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83B6A" w14:textId="6178BEFB" w:rsidR="00007EBD" w:rsidRDefault="009F1974">
      <w:pPr>
        <w:rPr>
          <w:lang w:val="ru-RU"/>
        </w:rPr>
      </w:pPr>
      <w:r w:rsidRPr="0078008A">
        <w:rPr>
          <w:lang w:val="ru-RU"/>
        </w:rPr>
        <w:t xml:space="preserve">124 </w:t>
      </w:r>
      <w:r>
        <w:rPr>
          <w:lang w:val="ru-RU"/>
        </w:rPr>
        <w:t>группа</w:t>
      </w:r>
    </w:p>
    <w:p w14:paraId="6BA9981D" w14:textId="32F6E0B0" w:rsidR="009F1974" w:rsidRDefault="009F1974">
      <w:pPr>
        <w:rPr>
          <w:lang w:val="ru-RU"/>
        </w:rPr>
      </w:pPr>
      <w:r>
        <w:rPr>
          <w:lang w:val="ru-RU"/>
        </w:rPr>
        <w:t>Леготин Андрей</w:t>
      </w:r>
    </w:p>
    <w:p w14:paraId="23EE1335" w14:textId="21707336" w:rsidR="009F1974" w:rsidRDefault="009F1974">
      <w:pPr>
        <w:rPr>
          <w:lang w:val="ru-RU"/>
        </w:rPr>
      </w:pPr>
      <w:r>
        <w:rPr>
          <w:lang w:val="ru-RU"/>
        </w:rPr>
        <w:t xml:space="preserve">Тема: Модифицирование карбида кремния </w:t>
      </w:r>
      <w:proofErr w:type="spellStart"/>
      <w:r>
        <w:rPr>
          <w:lang w:val="ru-RU"/>
        </w:rPr>
        <w:t>элементоксидными</w:t>
      </w:r>
      <w:proofErr w:type="spellEnd"/>
      <w:r>
        <w:rPr>
          <w:lang w:val="ru-RU"/>
        </w:rPr>
        <w:t xml:space="preserve"> наноструктурами.</w:t>
      </w:r>
    </w:p>
    <w:p w14:paraId="63A225F9" w14:textId="21DBE506" w:rsidR="00390B4F" w:rsidRPr="009343CF" w:rsidRDefault="00390B4F" w:rsidP="0078008A">
      <w:pPr>
        <w:rPr>
          <w:b/>
          <w:bCs/>
          <w:lang w:val="ru-RU"/>
        </w:rPr>
      </w:pPr>
      <w:r w:rsidRPr="009343CF">
        <w:rPr>
          <w:b/>
          <w:bCs/>
          <w:lang w:val="ru-RU"/>
        </w:rPr>
        <w:t xml:space="preserve">1. </w:t>
      </w:r>
      <w:r w:rsidR="00E84600">
        <w:rPr>
          <w:b/>
          <w:bCs/>
          <w:lang w:val="ru-RU"/>
        </w:rPr>
        <w:t>Литературный поиск</w:t>
      </w:r>
    </w:p>
    <w:p w14:paraId="64D7C62C" w14:textId="5F73416F" w:rsidR="00A52E0B" w:rsidRDefault="00952A11" w:rsidP="0078008A">
      <w:pPr>
        <w:rPr>
          <w:lang w:val="ru-RU"/>
        </w:rPr>
      </w:pPr>
      <w:r w:rsidRPr="00952A11">
        <w:rPr>
          <w:lang w:val="ru-RU"/>
        </w:rPr>
        <w:t xml:space="preserve">1) </w:t>
      </w:r>
      <w:r w:rsidR="00EE5E47" w:rsidRPr="00EE5E47">
        <w:rPr>
          <w:lang w:val="ru-RU"/>
        </w:rPr>
        <w:t>Плазмохимический способ модификации карбида кремния для получения частиц с управляемой морфологией поверхности</w:t>
      </w:r>
      <w:r w:rsidR="00EE5E47">
        <w:rPr>
          <w:lang w:val="ru-RU"/>
        </w:rPr>
        <w:t xml:space="preserve"> / </w:t>
      </w:r>
      <w:proofErr w:type="gramStart"/>
      <w:r w:rsidR="00EE5E47" w:rsidRPr="00EE5E47">
        <w:rPr>
          <w:lang w:val="ru-RU"/>
        </w:rPr>
        <w:t>Т.А.</w:t>
      </w:r>
      <w:proofErr w:type="gramEnd"/>
      <w:r w:rsidR="00EE5E47" w:rsidRPr="00EE5E47">
        <w:rPr>
          <w:lang w:val="ru-RU"/>
        </w:rPr>
        <w:t xml:space="preserve"> Шалыгина</w:t>
      </w:r>
      <w:r w:rsidR="00B70A65">
        <w:rPr>
          <w:lang w:val="ru-RU"/>
        </w:rPr>
        <w:t xml:space="preserve">, </w:t>
      </w:r>
      <w:r w:rsidR="00B70A65" w:rsidRPr="00B70A65">
        <w:rPr>
          <w:lang w:val="ru-RU"/>
        </w:rPr>
        <w:t>М.С. Руденко</w:t>
      </w:r>
      <w:r w:rsidR="00B70A65">
        <w:rPr>
          <w:lang w:val="ru-RU"/>
        </w:rPr>
        <w:t xml:space="preserve">, </w:t>
      </w:r>
      <w:r w:rsidR="00B70A65" w:rsidRPr="00B70A65">
        <w:rPr>
          <w:lang w:val="ru-RU"/>
        </w:rPr>
        <w:t>И.В. Немцев</w:t>
      </w:r>
      <w:r w:rsidR="00B70A65">
        <w:rPr>
          <w:lang w:val="ru-RU"/>
        </w:rPr>
        <w:t>,</w:t>
      </w:r>
      <w:r w:rsidR="00EE5E47">
        <w:rPr>
          <w:lang w:val="ru-RU"/>
        </w:rPr>
        <w:t xml:space="preserve"> </w:t>
      </w:r>
      <w:r w:rsidR="00EE5E47" w:rsidRPr="00EE5E47">
        <w:rPr>
          <w:lang w:val="ru-RU"/>
        </w:rPr>
        <w:t>[</w:t>
      </w:r>
      <w:r w:rsidR="00EE5E47">
        <w:rPr>
          <w:lang w:val="ru-RU"/>
        </w:rPr>
        <w:t>и др.</w:t>
      </w:r>
      <w:r w:rsidR="00EE5E47" w:rsidRPr="00EE5E47">
        <w:rPr>
          <w:lang w:val="ru-RU"/>
        </w:rPr>
        <w:t>]</w:t>
      </w:r>
      <w:r w:rsidR="00EE5E47">
        <w:rPr>
          <w:lang w:val="ru-RU"/>
        </w:rPr>
        <w:t xml:space="preserve"> // </w:t>
      </w:r>
      <w:r w:rsidR="00EE5E47" w:rsidRPr="00EE5E47">
        <w:rPr>
          <w:lang w:val="ru-RU"/>
        </w:rPr>
        <w:t>Письма в журнал технической физики</w:t>
      </w:r>
      <w:r w:rsidR="00EE5E47">
        <w:rPr>
          <w:lang w:val="ru-RU"/>
        </w:rPr>
        <w:t xml:space="preserve">. – 2022. – Т. 48, </w:t>
      </w:r>
      <w:proofErr w:type="spellStart"/>
      <w:r w:rsidR="00EE5E47">
        <w:rPr>
          <w:lang w:val="ru-RU"/>
        </w:rPr>
        <w:t>вып</w:t>
      </w:r>
      <w:proofErr w:type="spellEnd"/>
      <w:r w:rsidR="00EE5E47">
        <w:rPr>
          <w:lang w:val="ru-RU"/>
        </w:rPr>
        <w:t>. 4</w:t>
      </w:r>
      <w:r w:rsidR="00E44EDE">
        <w:rPr>
          <w:lang w:val="ru-RU"/>
        </w:rPr>
        <w:t xml:space="preserve">. – С. </w:t>
      </w:r>
      <w:proofErr w:type="gramStart"/>
      <w:r w:rsidR="00E44EDE">
        <w:rPr>
          <w:lang w:val="ru-RU"/>
        </w:rPr>
        <w:t>15-19</w:t>
      </w:r>
      <w:proofErr w:type="gramEnd"/>
      <w:r w:rsidR="00E44EDE">
        <w:rPr>
          <w:lang w:val="ru-RU"/>
        </w:rPr>
        <w:t>.</w:t>
      </w:r>
    </w:p>
    <w:p w14:paraId="40FA7590" w14:textId="0A9FBD30" w:rsidR="00E44EDE" w:rsidRPr="00EE5E47" w:rsidRDefault="00000000" w:rsidP="0078008A">
      <w:pPr>
        <w:rPr>
          <w:lang w:val="ru-RU"/>
        </w:rPr>
      </w:pPr>
      <w:hyperlink r:id="rId6" w:history="1">
        <w:r w:rsidR="00E44EDE" w:rsidRPr="000D69FB">
          <w:rPr>
            <w:rStyle w:val="a4"/>
            <w:lang w:val="ru-RU"/>
          </w:rPr>
          <w:t>https://journals.ioffe.ru/articles/viewPDF/52078</w:t>
        </w:r>
      </w:hyperlink>
    </w:p>
    <w:p w14:paraId="52FB94F6" w14:textId="23800686" w:rsidR="00A52E0B" w:rsidRDefault="00A52E0B" w:rsidP="00952A11">
      <w:pPr>
        <w:rPr>
          <w:lang w:val="ru-RU"/>
        </w:rPr>
      </w:pPr>
      <w:r>
        <w:rPr>
          <w:lang w:val="ru-RU"/>
        </w:rPr>
        <w:t>2)</w:t>
      </w:r>
      <w:r w:rsidRPr="00A52E0B">
        <w:rPr>
          <w:lang w:val="ru-RU"/>
        </w:rPr>
        <w:t xml:space="preserve"> </w:t>
      </w:r>
      <w:r>
        <w:rPr>
          <w:lang w:val="ru-RU"/>
        </w:rPr>
        <w:t>И</w:t>
      </w:r>
      <w:r w:rsidRPr="00A52E0B">
        <w:rPr>
          <w:lang w:val="ru-RU"/>
        </w:rPr>
        <w:t xml:space="preserve">сследование и математическое моделирование процесса получения </w:t>
      </w:r>
      <w:proofErr w:type="spellStart"/>
      <w:r w:rsidRPr="00A52E0B">
        <w:rPr>
          <w:lang w:val="ru-RU"/>
        </w:rPr>
        <w:t>керамоматричного</w:t>
      </w:r>
      <w:proofErr w:type="spellEnd"/>
      <w:r w:rsidRPr="00A52E0B">
        <w:rPr>
          <w:lang w:val="ru-RU"/>
        </w:rPr>
        <w:t xml:space="preserve"> композиционного материала </w:t>
      </w:r>
      <w:r>
        <w:rPr>
          <w:lang w:val="ru-RU"/>
        </w:rPr>
        <w:t>н</w:t>
      </w:r>
      <w:r w:rsidRPr="00A52E0B">
        <w:rPr>
          <w:lang w:val="ru-RU"/>
        </w:rPr>
        <w:t>а основе карбида кремния, модифицированного диоксидом циркония</w:t>
      </w:r>
      <w:r w:rsidR="00F06037">
        <w:rPr>
          <w:lang w:val="ru-RU"/>
        </w:rPr>
        <w:t xml:space="preserve"> / </w:t>
      </w:r>
      <w:proofErr w:type="gramStart"/>
      <w:r w:rsidR="00F06037">
        <w:rPr>
          <w:lang w:val="ru-RU"/>
        </w:rPr>
        <w:t>А.С.</w:t>
      </w:r>
      <w:proofErr w:type="gramEnd"/>
      <w:r w:rsidR="00F06037">
        <w:rPr>
          <w:lang w:val="ru-RU"/>
        </w:rPr>
        <w:t xml:space="preserve"> </w:t>
      </w:r>
      <w:proofErr w:type="spellStart"/>
      <w:r w:rsidR="00F06037">
        <w:rPr>
          <w:lang w:val="ru-RU"/>
        </w:rPr>
        <w:t>Шанева</w:t>
      </w:r>
      <w:proofErr w:type="spellEnd"/>
      <w:r w:rsidR="00F06037">
        <w:rPr>
          <w:lang w:val="ru-RU"/>
        </w:rPr>
        <w:t xml:space="preserve">, С.И. Лёвина, Э.М. Кольцова, Н.А. Попова // </w:t>
      </w:r>
      <w:r w:rsidR="00F06037" w:rsidRPr="00F06037">
        <w:rPr>
          <w:lang w:val="ru-RU"/>
        </w:rPr>
        <w:t>Успехи в химии и химической технологии.</w:t>
      </w:r>
      <w:r w:rsidR="0078008A">
        <w:rPr>
          <w:lang w:val="ru-RU"/>
        </w:rPr>
        <w:t xml:space="preserve"> </w:t>
      </w:r>
      <w:r w:rsidR="00EE5E47">
        <w:rPr>
          <w:lang w:val="ru-RU"/>
        </w:rPr>
        <w:t>– 2020.</w:t>
      </w:r>
      <w:r w:rsidR="0078008A">
        <w:rPr>
          <w:lang w:val="ru-RU"/>
        </w:rPr>
        <w:t xml:space="preserve"> –</w:t>
      </w:r>
      <w:r w:rsidR="00F06037" w:rsidRPr="00F06037">
        <w:rPr>
          <w:lang w:val="ru-RU"/>
        </w:rPr>
        <w:t xml:space="preserve"> Т</w:t>
      </w:r>
      <w:r w:rsidR="0078008A">
        <w:rPr>
          <w:lang w:val="ru-RU"/>
        </w:rPr>
        <w:t>.</w:t>
      </w:r>
      <w:r w:rsidR="00F06037" w:rsidRPr="00F06037">
        <w:rPr>
          <w:lang w:val="ru-RU"/>
        </w:rPr>
        <w:t xml:space="preserve"> XXXIV.</w:t>
      </w:r>
      <w:r w:rsidR="0078008A">
        <w:rPr>
          <w:lang w:val="ru-RU"/>
        </w:rPr>
        <w:t xml:space="preserve"> -</w:t>
      </w:r>
      <w:r w:rsidR="00F06037" w:rsidRPr="00F06037">
        <w:rPr>
          <w:lang w:val="ru-RU"/>
        </w:rPr>
        <w:t xml:space="preserve"> № 6</w:t>
      </w:r>
      <w:r w:rsidR="00F06037">
        <w:rPr>
          <w:lang w:val="ru-RU"/>
        </w:rPr>
        <w:t>.</w:t>
      </w:r>
      <w:r w:rsidR="0078008A">
        <w:rPr>
          <w:lang w:val="ru-RU"/>
        </w:rPr>
        <w:t xml:space="preserve"> -</w:t>
      </w:r>
      <w:r w:rsidR="00F06037">
        <w:rPr>
          <w:lang w:val="ru-RU"/>
        </w:rPr>
        <w:t xml:space="preserve"> С.</w:t>
      </w:r>
      <w:r w:rsidR="0078008A">
        <w:rPr>
          <w:lang w:val="ru-RU"/>
        </w:rPr>
        <w:t xml:space="preserve"> -</w:t>
      </w:r>
      <w:r w:rsidR="00F06037">
        <w:rPr>
          <w:lang w:val="ru-RU"/>
        </w:rPr>
        <w:t xml:space="preserve"> </w:t>
      </w:r>
      <w:proofErr w:type="gramStart"/>
      <w:r w:rsidR="00F06037">
        <w:rPr>
          <w:lang w:val="ru-RU"/>
        </w:rPr>
        <w:t>157-159</w:t>
      </w:r>
      <w:proofErr w:type="gramEnd"/>
      <w:r w:rsidR="00E44EDE">
        <w:rPr>
          <w:lang w:val="ru-RU"/>
        </w:rPr>
        <w:t>.</w:t>
      </w:r>
    </w:p>
    <w:p w14:paraId="396E16C5" w14:textId="2E3B7B3A" w:rsidR="00F06037" w:rsidRDefault="00000000" w:rsidP="00952A11">
      <w:pPr>
        <w:rPr>
          <w:lang w:val="ru-RU"/>
        </w:rPr>
      </w:pPr>
      <w:hyperlink r:id="rId7" w:history="1">
        <w:r w:rsidR="00F06037" w:rsidRPr="008E2FE4">
          <w:rPr>
            <w:rStyle w:val="a4"/>
            <w:lang w:val="ru-RU"/>
          </w:rPr>
          <w:t>https://cyberleninka.ru/article/n/issledovanie-i-matematicheskoe-modelirovanie-protsessa-polucheniya-keramomatrichnogo-kompozitsionnogo-materiala-na-osnove-karbida</w:t>
        </w:r>
      </w:hyperlink>
    </w:p>
    <w:p w14:paraId="4C73FAAE" w14:textId="1A958EA4" w:rsidR="00F06037" w:rsidRDefault="00F06037" w:rsidP="00952A11">
      <w:pPr>
        <w:rPr>
          <w:lang w:val="ru-RU"/>
        </w:rPr>
      </w:pPr>
      <w:r>
        <w:rPr>
          <w:lang w:val="ru-RU"/>
        </w:rPr>
        <w:t>3)</w:t>
      </w:r>
      <w:r w:rsidR="00934ECC" w:rsidRPr="00934ECC">
        <w:rPr>
          <w:lang w:val="ru-RU"/>
        </w:rPr>
        <w:t xml:space="preserve"> </w:t>
      </w:r>
      <w:r w:rsidR="00934ECC">
        <w:rPr>
          <w:lang w:val="ru-RU"/>
        </w:rPr>
        <w:t>И</w:t>
      </w:r>
      <w:r w:rsidR="00934ECC" w:rsidRPr="00934ECC">
        <w:rPr>
          <w:lang w:val="ru-RU"/>
        </w:rPr>
        <w:t xml:space="preserve">сследование защитного действия покрытия на основе </w:t>
      </w:r>
      <w:proofErr w:type="spellStart"/>
      <w:r w:rsidR="00934ECC" w:rsidRPr="00934ECC">
        <w:rPr>
          <w:lang w:val="ru-RU"/>
        </w:rPr>
        <w:t>иттрийалюмосиликатной</w:t>
      </w:r>
      <w:proofErr w:type="spellEnd"/>
      <w:r w:rsidR="00934ECC" w:rsidRPr="00934ECC">
        <w:rPr>
          <w:lang w:val="ru-RU"/>
        </w:rPr>
        <w:t xml:space="preserve"> системы на карбидокремниевом материале в условиях воздействия окислительной атмосферы</w:t>
      </w:r>
      <w:r w:rsidR="00934ECC">
        <w:rPr>
          <w:lang w:val="ru-RU"/>
        </w:rPr>
        <w:t xml:space="preserve"> / </w:t>
      </w:r>
      <w:proofErr w:type="gramStart"/>
      <w:r w:rsidR="00934ECC">
        <w:rPr>
          <w:lang w:val="ru-RU"/>
        </w:rPr>
        <w:t>В.А.</w:t>
      </w:r>
      <w:proofErr w:type="gramEnd"/>
      <w:r w:rsidR="00934ECC">
        <w:rPr>
          <w:lang w:val="ru-RU"/>
        </w:rPr>
        <w:t xml:space="preserve"> Воронов, Ю.Е. Лебедева, О.Ю. Сорокин, М.Л. Ваганова // </w:t>
      </w:r>
      <w:r w:rsidR="00934ECC" w:rsidRPr="00934ECC">
        <w:rPr>
          <w:lang w:val="ru-RU"/>
        </w:rPr>
        <w:t>АВИАЦИОННЫЕ МАТЕРИАЛЫ И ТЕХНОЛОГИИ</w:t>
      </w:r>
      <w:r w:rsidR="0078008A">
        <w:rPr>
          <w:lang w:val="ru-RU"/>
        </w:rPr>
        <w:t xml:space="preserve">. </w:t>
      </w:r>
      <w:r w:rsidR="00EE5E47">
        <w:rPr>
          <w:lang w:val="ru-RU"/>
        </w:rPr>
        <w:t xml:space="preserve">– 2018. – </w:t>
      </w:r>
      <w:r w:rsidR="00934ECC" w:rsidRPr="00934ECC">
        <w:rPr>
          <w:lang w:val="ru-RU"/>
        </w:rPr>
        <w:t>№4 (53)</w:t>
      </w:r>
      <w:r w:rsidR="00934ECC">
        <w:rPr>
          <w:lang w:val="ru-RU"/>
        </w:rPr>
        <w:t>.</w:t>
      </w:r>
      <w:r w:rsidR="00EE5E47">
        <w:rPr>
          <w:lang w:val="ru-RU"/>
        </w:rPr>
        <w:t xml:space="preserve"> </w:t>
      </w:r>
      <w:r w:rsidR="00E44EDE">
        <w:rPr>
          <w:lang w:val="ru-RU"/>
        </w:rPr>
        <w:t>–</w:t>
      </w:r>
      <w:r w:rsidR="00934ECC">
        <w:rPr>
          <w:lang w:val="ru-RU"/>
        </w:rPr>
        <w:t xml:space="preserve"> </w:t>
      </w:r>
      <w:r w:rsidR="00E44EDE">
        <w:rPr>
          <w:lang w:val="ru-RU"/>
        </w:rPr>
        <w:t>С.</w:t>
      </w:r>
      <w:r w:rsidR="00934ECC">
        <w:rPr>
          <w:lang w:val="ru-RU"/>
        </w:rPr>
        <w:t xml:space="preserve"> </w:t>
      </w:r>
      <w:proofErr w:type="gramStart"/>
      <w:r w:rsidR="00934ECC">
        <w:rPr>
          <w:lang w:val="ru-RU"/>
        </w:rPr>
        <w:t>63-73</w:t>
      </w:r>
      <w:proofErr w:type="gramEnd"/>
      <w:r w:rsidR="00934ECC">
        <w:rPr>
          <w:lang w:val="ru-RU"/>
        </w:rPr>
        <w:t>.</w:t>
      </w:r>
    </w:p>
    <w:p w14:paraId="42C4A8C9" w14:textId="4D9A24E4" w:rsidR="00934ECC" w:rsidRDefault="00000000" w:rsidP="00952A11">
      <w:pPr>
        <w:rPr>
          <w:lang w:val="ru-RU"/>
        </w:rPr>
      </w:pPr>
      <w:hyperlink r:id="rId8" w:history="1">
        <w:r w:rsidR="00934ECC" w:rsidRPr="008E2FE4">
          <w:rPr>
            <w:rStyle w:val="a4"/>
            <w:lang w:val="ru-RU"/>
          </w:rPr>
          <w:t>https://cyberleninka.ru/article/n/issledovanie-zaschitnogo-deystviya-pokrytiya-na-osnove-ittriyalyumosilikatnoy-sistemy-na-karbidokremnievom-materiale-v-usloviyah</w:t>
        </w:r>
      </w:hyperlink>
    </w:p>
    <w:p w14:paraId="19E3D696" w14:textId="3A1297C1" w:rsidR="00934ECC" w:rsidRPr="0078008A" w:rsidRDefault="00934ECC" w:rsidP="00952A11">
      <w:pPr>
        <w:rPr>
          <w:lang w:val="ru-RU"/>
        </w:rPr>
      </w:pPr>
      <w:r>
        <w:rPr>
          <w:lang w:val="ru-RU"/>
        </w:rPr>
        <w:t>4)</w:t>
      </w:r>
      <w:r w:rsidR="00152392" w:rsidRPr="00152392">
        <w:rPr>
          <w:lang w:val="ru-RU"/>
        </w:rPr>
        <w:t xml:space="preserve">Химическая сборка </w:t>
      </w:r>
      <w:proofErr w:type="spellStart"/>
      <w:r w:rsidR="00152392" w:rsidRPr="00152392">
        <w:rPr>
          <w:lang w:val="ru-RU"/>
        </w:rPr>
        <w:t>хромоксидных</w:t>
      </w:r>
      <w:proofErr w:type="spellEnd"/>
      <w:r w:rsidR="00152392" w:rsidRPr="00152392">
        <w:rPr>
          <w:lang w:val="ru-RU"/>
        </w:rPr>
        <w:t xml:space="preserve"> структур на поверхности дисперсного карбида кремния / </w:t>
      </w:r>
      <w:proofErr w:type="gramStart"/>
      <w:r w:rsidR="001E6660" w:rsidRPr="001E6660">
        <w:rPr>
          <w:lang w:val="ru-RU"/>
        </w:rPr>
        <w:t>К.С.</w:t>
      </w:r>
      <w:proofErr w:type="gramEnd"/>
      <w:r w:rsidR="001E6660">
        <w:rPr>
          <w:lang w:val="ru-RU"/>
        </w:rPr>
        <w:t> </w:t>
      </w:r>
      <w:r w:rsidR="001E6660" w:rsidRPr="001E6660">
        <w:rPr>
          <w:lang w:val="ru-RU"/>
        </w:rPr>
        <w:t xml:space="preserve">Анисимов, А.А. Малыгин, С.Д. Дубровенский, А.А. Малков </w:t>
      </w:r>
      <w:r w:rsidR="00152392" w:rsidRPr="00152392">
        <w:rPr>
          <w:lang w:val="ru-RU"/>
        </w:rPr>
        <w:t>// Журнал прикладной химии.</w:t>
      </w:r>
      <w:r w:rsidR="00EE5E47">
        <w:rPr>
          <w:lang w:val="ru-RU"/>
        </w:rPr>
        <w:t xml:space="preserve"> </w:t>
      </w:r>
      <w:r w:rsidR="00152392" w:rsidRPr="00152392">
        <w:rPr>
          <w:lang w:val="ru-RU"/>
        </w:rPr>
        <w:t xml:space="preserve">- </w:t>
      </w:r>
      <w:r w:rsidR="00152392" w:rsidRPr="0078008A">
        <w:rPr>
          <w:lang w:val="ru-RU"/>
        </w:rPr>
        <w:t>2011.</w:t>
      </w:r>
      <w:r w:rsidR="00EE5E47">
        <w:rPr>
          <w:lang w:val="ru-RU"/>
        </w:rPr>
        <w:t xml:space="preserve"> </w:t>
      </w:r>
      <w:r w:rsidR="00152392" w:rsidRPr="0078008A">
        <w:rPr>
          <w:lang w:val="ru-RU"/>
        </w:rPr>
        <w:t xml:space="preserve">- Т. 84, </w:t>
      </w:r>
      <w:proofErr w:type="spellStart"/>
      <w:r w:rsidR="00152392" w:rsidRPr="0078008A">
        <w:rPr>
          <w:lang w:val="ru-RU"/>
        </w:rPr>
        <w:t>вып</w:t>
      </w:r>
      <w:proofErr w:type="spellEnd"/>
      <w:r w:rsidR="00E44EDE">
        <w:rPr>
          <w:lang w:val="ru-RU"/>
        </w:rPr>
        <w:t>.</w:t>
      </w:r>
      <w:r w:rsidR="00152392" w:rsidRPr="0078008A">
        <w:rPr>
          <w:lang w:val="ru-RU"/>
        </w:rPr>
        <w:t xml:space="preserve"> 8.</w:t>
      </w:r>
      <w:r w:rsidR="00E44EDE">
        <w:rPr>
          <w:lang w:val="ru-RU"/>
        </w:rPr>
        <w:t xml:space="preserve"> –</w:t>
      </w:r>
      <w:r w:rsidR="00152392" w:rsidRPr="0078008A">
        <w:rPr>
          <w:lang w:val="ru-RU"/>
        </w:rPr>
        <w:t xml:space="preserve"> </w:t>
      </w:r>
      <w:r w:rsidR="00E44EDE">
        <w:rPr>
          <w:lang w:val="ru-RU"/>
        </w:rPr>
        <w:t>С</w:t>
      </w:r>
      <w:r w:rsidR="00152392" w:rsidRPr="0078008A">
        <w:rPr>
          <w:lang w:val="ru-RU"/>
        </w:rPr>
        <w:t>.</w:t>
      </w:r>
      <w:proofErr w:type="gramStart"/>
      <w:r w:rsidR="00152392" w:rsidRPr="0078008A">
        <w:rPr>
          <w:lang w:val="ru-RU"/>
        </w:rPr>
        <w:t>1233-1238</w:t>
      </w:r>
      <w:proofErr w:type="gramEnd"/>
      <w:r w:rsidR="00152392" w:rsidRPr="0078008A">
        <w:rPr>
          <w:lang w:val="ru-RU"/>
        </w:rPr>
        <w:t>.</w:t>
      </w:r>
    </w:p>
    <w:p w14:paraId="01183E91" w14:textId="16FEC2E6" w:rsidR="00152392" w:rsidRPr="0078008A" w:rsidRDefault="00000000" w:rsidP="00952A11">
      <w:pPr>
        <w:rPr>
          <w:lang w:val="ru-RU"/>
        </w:rPr>
      </w:pPr>
      <w:hyperlink r:id="rId9" w:history="1">
        <w:r w:rsidR="00152392" w:rsidRPr="008E2FE4">
          <w:rPr>
            <w:rStyle w:val="a4"/>
          </w:rPr>
          <w:t>https</w:t>
        </w:r>
        <w:r w:rsidR="00152392" w:rsidRPr="0078008A">
          <w:rPr>
            <w:rStyle w:val="a4"/>
            <w:lang w:val="ru-RU"/>
          </w:rPr>
          <w:t>://</w:t>
        </w:r>
        <w:proofErr w:type="spellStart"/>
        <w:r w:rsidR="00152392" w:rsidRPr="008E2FE4">
          <w:rPr>
            <w:rStyle w:val="a4"/>
          </w:rPr>
          <w:t>elibrary</w:t>
        </w:r>
        <w:proofErr w:type="spellEnd"/>
        <w:r w:rsidR="00152392" w:rsidRPr="0078008A">
          <w:rPr>
            <w:rStyle w:val="a4"/>
            <w:lang w:val="ru-RU"/>
          </w:rPr>
          <w:t>.</w:t>
        </w:r>
        <w:proofErr w:type="spellStart"/>
        <w:r w:rsidR="00152392" w:rsidRPr="008E2FE4">
          <w:rPr>
            <w:rStyle w:val="a4"/>
          </w:rPr>
          <w:t>ru</w:t>
        </w:r>
        <w:proofErr w:type="spellEnd"/>
        <w:r w:rsidR="00152392" w:rsidRPr="0078008A">
          <w:rPr>
            <w:rStyle w:val="a4"/>
            <w:lang w:val="ru-RU"/>
          </w:rPr>
          <w:t>/</w:t>
        </w:r>
        <w:r w:rsidR="00152392" w:rsidRPr="008E2FE4">
          <w:rPr>
            <w:rStyle w:val="a4"/>
          </w:rPr>
          <w:t>item</w:t>
        </w:r>
        <w:r w:rsidR="00152392" w:rsidRPr="0078008A">
          <w:rPr>
            <w:rStyle w:val="a4"/>
            <w:lang w:val="ru-RU"/>
          </w:rPr>
          <w:t>.</w:t>
        </w:r>
        <w:proofErr w:type="spellStart"/>
        <w:r w:rsidR="00152392" w:rsidRPr="008E2FE4">
          <w:rPr>
            <w:rStyle w:val="a4"/>
          </w:rPr>
          <w:t>asp</w:t>
        </w:r>
        <w:proofErr w:type="spellEnd"/>
        <w:r w:rsidR="00152392" w:rsidRPr="0078008A">
          <w:rPr>
            <w:rStyle w:val="a4"/>
            <w:lang w:val="ru-RU"/>
          </w:rPr>
          <w:t>?</w:t>
        </w:r>
        <w:proofErr w:type="spellStart"/>
        <w:r w:rsidR="00152392" w:rsidRPr="008E2FE4">
          <w:rPr>
            <w:rStyle w:val="a4"/>
          </w:rPr>
          <w:t>id</w:t>
        </w:r>
        <w:proofErr w:type="spellEnd"/>
        <w:r w:rsidR="00152392" w:rsidRPr="0078008A">
          <w:rPr>
            <w:rStyle w:val="a4"/>
            <w:lang w:val="ru-RU"/>
          </w:rPr>
          <w:t>=43814731</w:t>
        </w:r>
      </w:hyperlink>
    </w:p>
    <w:p w14:paraId="2EED97BB" w14:textId="16960DF0" w:rsidR="003578C1" w:rsidRDefault="00E20C07" w:rsidP="00EE5E47">
      <w:pPr>
        <w:rPr>
          <w:lang w:val="ru-RU"/>
        </w:rPr>
      </w:pPr>
      <w:r w:rsidRPr="0078008A">
        <w:rPr>
          <w:lang w:val="ru-RU"/>
        </w:rPr>
        <w:t>5)</w:t>
      </w:r>
      <w:r w:rsidR="00EE5E47">
        <w:rPr>
          <w:lang w:val="ru-RU"/>
        </w:rPr>
        <w:t xml:space="preserve"> </w:t>
      </w:r>
      <w:r w:rsidR="00E44EDE" w:rsidRPr="00E44EDE">
        <w:rPr>
          <w:lang w:val="ru-RU"/>
        </w:rPr>
        <w:t xml:space="preserve">Синтез </w:t>
      </w:r>
      <w:proofErr w:type="spellStart"/>
      <w:r w:rsidR="00E44EDE" w:rsidRPr="00E44EDE">
        <w:rPr>
          <w:lang w:val="ru-RU"/>
        </w:rPr>
        <w:t>нанопорошков</w:t>
      </w:r>
      <w:proofErr w:type="spellEnd"/>
      <w:r w:rsidR="00E44EDE" w:rsidRPr="00E44EDE">
        <w:rPr>
          <w:lang w:val="ru-RU"/>
        </w:rPr>
        <w:t xml:space="preserve"> карбида кремния в </w:t>
      </w:r>
      <w:proofErr w:type="spellStart"/>
      <w:r w:rsidR="00E44EDE" w:rsidRPr="00E44EDE">
        <w:rPr>
          <w:lang w:val="ru-RU"/>
        </w:rPr>
        <w:t>двухструйном</w:t>
      </w:r>
      <w:proofErr w:type="spellEnd"/>
      <w:r w:rsidR="00E44EDE" w:rsidRPr="00E44EDE">
        <w:rPr>
          <w:lang w:val="ru-RU"/>
        </w:rPr>
        <w:t xml:space="preserve"> плазмохимическом реакторе</w:t>
      </w:r>
      <w:r w:rsidR="00E44EDE">
        <w:rPr>
          <w:lang w:val="ru-RU"/>
        </w:rPr>
        <w:t xml:space="preserve"> / </w:t>
      </w:r>
      <w:r w:rsidR="00E44EDE" w:rsidRPr="00E44EDE">
        <w:rPr>
          <w:lang w:val="ru-RU"/>
        </w:rPr>
        <w:t>А.С.</w:t>
      </w:r>
      <w:r w:rsidR="00E44EDE">
        <w:rPr>
          <w:lang w:val="ru-RU"/>
        </w:rPr>
        <w:t> </w:t>
      </w:r>
      <w:proofErr w:type="spellStart"/>
      <w:r w:rsidR="00E44EDE" w:rsidRPr="00E44EDE">
        <w:rPr>
          <w:lang w:val="ru-RU"/>
        </w:rPr>
        <w:t>Аньшаков</w:t>
      </w:r>
      <w:proofErr w:type="spellEnd"/>
      <w:r w:rsidR="001E6660">
        <w:rPr>
          <w:lang w:val="ru-RU"/>
        </w:rPr>
        <w:t xml:space="preserve">, </w:t>
      </w:r>
      <w:r w:rsidR="001E6660" w:rsidRPr="001E6660">
        <w:rPr>
          <w:lang w:val="ru-RU"/>
        </w:rPr>
        <w:t>Э.К. Урбах</w:t>
      </w:r>
      <w:r w:rsidR="001E6660">
        <w:rPr>
          <w:lang w:val="ru-RU"/>
        </w:rPr>
        <w:t xml:space="preserve">, </w:t>
      </w:r>
      <w:r w:rsidR="001E6660" w:rsidRPr="001E6660">
        <w:rPr>
          <w:lang w:val="ru-RU"/>
        </w:rPr>
        <w:t>А.Э. Урбах</w:t>
      </w:r>
      <w:r w:rsidR="00E44EDE">
        <w:rPr>
          <w:lang w:val="ru-RU"/>
        </w:rPr>
        <w:t xml:space="preserve"> </w:t>
      </w:r>
      <w:r w:rsidR="00E44EDE" w:rsidRPr="00EE5E47">
        <w:rPr>
          <w:lang w:val="ru-RU"/>
        </w:rPr>
        <w:t>[</w:t>
      </w:r>
      <w:r w:rsidR="00E44EDE">
        <w:rPr>
          <w:lang w:val="ru-RU"/>
        </w:rPr>
        <w:t>и др.</w:t>
      </w:r>
      <w:r w:rsidR="00E44EDE" w:rsidRPr="00EE5E47">
        <w:rPr>
          <w:lang w:val="ru-RU"/>
        </w:rPr>
        <w:t>]</w:t>
      </w:r>
      <w:r w:rsidR="00E44EDE">
        <w:rPr>
          <w:lang w:val="ru-RU"/>
        </w:rPr>
        <w:t xml:space="preserve"> // </w:t>
      </w:r>
      <w:r w:rsidR="00E44EDE" w:rsidRPr="00E44EDE">
        <w:rPr>
          <w:lang w:val="ru-RU"/>
        </w:rPr>
        <w:t>Теплофизика и аэромеханика</w:t>
      </w:r>
      <w:r w:rsidR="00E44EDE">
        <w:rPr>
          <w:lang w:val="ru-RU"/>
        </w:rPr>
        <w:t xml:space="preserve">. – 2017. – Т. 24. –  №3. – С. </w:t>
      </w:r>
      <w:proofErr w:type="gramStart"/>
      <w:r w:rsidR="00E44EDE">
        <w:rPr>
          <w:lang w:val="ru-RU"/>
        </w:rPr>
        <w:t>473-482</w:t>
      </w:r>
      <w:proofErr w:type="gramEnd"/>
      <w:r w:rsidR="00E44EDE">
        <w:rPr>
          <w:lang w:val="ru-RU"/>
        </w:rPr>
        <w:t>.</w:t>
      </w:r>
    </w:p>
    <w:p w14:paraId="4F57ECDA" w14:textId="0EF30769" w:rsidR="00E44EDE" w:rsidRDefault="00000000" w:rsidP="00EE5E47">
      <w:pPr>
        <w:rPr>
          <w:lang w:val="ru-RU"/>
        </w:rPr>
      </w:pPr>
      <w:hyperlink r:id="rId10" w:history="1">
        <w:r w:rsidR="00E44EDE" w:rsidRPr="000D69FB">
          <w:rPr>
            <w:rStyle w:val="a4"/>
            <w:lang w:val="ru-RU"/>
          </w:rPr>
          <w:t>https://www.sibran.ru/upload/iblock/7a3/7a32b40802a7f744e0335b2bb235e3d0.pd</w:t>
        </w:r>
        <w:r w:rsidR="00E44EDE" w:rsidRPr="000D69FB">
          <w:rPr>
            <w:rStyle w:val="a4"/>
          </w:rPr>
          <w:t>f</w:t>
        </w:r>
      </w:hyperlink>
    </w:p>
    <w:p w14:paraId="1290F447" w14:textId="3201D499" w:rsidR="00CC5858" w:rsidRPr="009343CF" w:rsidRDefault="00CC5858" w:rsidP="00CC5858">
      <w:pPr>
        <w:rPr>
          <w:b/>
          <w:bCs/>
          <w:lang w:val="ru-RU"/>
        </w:rPr>
      </w:pPr>
      <w:r w:rsidRPr="009343CF">
        <w:rPr>
          <w:b/>
          <w:bCs/>
          <w:lang w:val="ru-RU"/>
        </w:rPr>
        <w:t>2. Реферирование</w:t>
      </w:r>
    </w:p>
    <w:p w14:paraId="0EDAE4E6" w14:textId="6EFD534D" w:rsidR="00CC5858" w:rsidRPr="00CC5858" w:rsidRDefault="00CC5858" w:rsidP="00CC5858">
      <w:pPr>
        <w:pStyle w:val="a3"/>
        <w:numPr>
          <w:ilvl w:val="0"/>
          <w:numId w:val="2"/>
        </w:numPr>
        <w:rPr>
          <w:lang w:val="ru-RU"/>
        </w:rPr>
      </w:pPr>
      <w:r w:rsidRPr="00CC5858">
        <w:rPr>
          <w:lang w:val="ru-RU"/>
        </w:rPr>
        <w:t xml:space="preserve">Плазмохимический способ модификации карбида кремния для получения частиц с управляемой морфологией поверхности / </w:t>
      </w:r>
      <w:proofErr w:type="gramStart"/>
      <w:r w:rsidRPr="00CC5858">
        <w:rPr>
          <w:lang w:val="ru-RU"/>
        </w:rPr>
        <w:t>Т.А.</w:t>
      </w:r>
      <w:proofErr w:type="gramEnd"/>
      <w:r w:rsidRPr="00CC5858">
        <w:rPr>
          <w:lang w:val="ru-RU"/>
        </w:rPr>
        <w:t xml:space="preserve"> Шалыгина, М.С. Руденко, И.В. Немцев, [и др.] // Письма в журнал технической физики. – 2022. – Т. 48, </w:t>
      </w:r>
      <w:proofErr w:type="spellStart"/>
      <w:r w:rsidRPr="00CC5858">
        <w:rPr>
          <w:lang w:val="ru-RU"/>
        </w:rPr>
        <w:t>вып</w:t>
      </w:r>
      <w:proofErr w:type="spellEnd"/>
      <w:r w:rsidRPr="00CC5858">
        <w:rPr>
          <w:lang w:val="ru-RU"/>
        </w:rPr>
        <w:t xml:space="preserve">. 4. – С. </w:t>
      </w:r>
      <w:proofErr w:type="gramStart"/>
      <w:r w:rsidRPr="00CC5858">
        <w:rPr>
          <w:lang w:val="ru-RU"/>
        </w:rPr>
        <w:t>15-19</w:t>
      </w:r>
      <w:proofErr w:type="gramEnd"/>
      <w:r w:rsidRPr="00CC5858">
        <w:rPr>
          <w:lang w:val="ru-RU"/>
        </w:rPr>
        <w:t>.</w:t>
      </w:r>
    </w:p>
    <w:p w14:paraId="6E39F13D" w14:textId="3F6E8B18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 В данной статье описывается плазмохимический метод модификации карбида кремния, который позволяет получать частицы с контролируемой морфологией поверхности. Авторы исследования - </w:t>
      </w:r>
      <w:proofErr w:type="gramStart"/>
      <w:r w:rsidRPr="00CC5858">
        <w:rPr>
          <w:lang w:val="ru-RU"/>
        </w:rPr>
        <w:t>Т.А.</w:t>
      </w:r>
      <w:proofErr w:type="gramEnd"/>
      <w:r w:rsidRPr="00CC5858">
        <w:rPr>
          <w:lang w:val="ru-RU"/>
        </w:rPr>
        <w:t xml:space="preserve"> Шалыгина, М.С. Руденко, И.В. Немцев и др. - публикуют свою работу в журнале “Письма в журнал технической физики”. Статья была опубликована в 2022 году, в томе 48, выпуске 4, на страницах с 15 по 19.</w:t>
      </w:r>
    </w:p>
    <w:p w14:paraId="5D4DAA14" w14:textId="1FF25FD2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Авторы представляют результаты исследования по плазмохимическому методу модификации карбида кремния. Они использовали высокочастотную плазменную обработку для получения карбида кремния с контролируемой поверхностью. В ходе исследования были получены частицы </w:t>
      </w:r>
      <w:r w:rsidRPr="00CC5858">
        <w:rPr>
          <w:lang w:val="ru-RU"/>
        </w:rPr>
        <w:lastRenderedPageBreak/>
        <w:t>карбида кремния различной морфологии, включая сферические, стержневые и чешуйчатые формы.</w:t>
      </w:r>
    </w:p>
    <w:p w14:paraId="3BEC254C" w14:textId="6804EC84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>Основной целью исследования было изучение влияния параметров обработки на морфологию получаемых частиц. Были изучены такие параметры, как время обработки, мощность плазмы, давление и состав газовой среды. В результате авторы смогли получить частицы карбида кремния различных форм и размеров с высокой степенью контроля над морфологией.</w:t>
      </w:r>
    </w:p>
    <w:p w14:paraId="6E862434" w14:textId="0B45C714" w:rsidR="00CC5858" w:rsidRDefault="00CC5858" w:rsidP="00EE5E47">
      <w:pPr>
        <w:rPr>
          <w:lang w:val="ru-RU"/>
        </w:rPr>
      </w:pPr>
      <w:r w:rsidRPr="00CC5858">
        <w:rPr>
          <w:lang w:val="ru-RU"/>
        </w:rPr>
        <w:t>Также в статье обсуждаются перспективы применения полученных частиц в различных областях, включая нанотехнологии, электронику, оптику и химию материалов.</w:t>
      </w:r>
    </w:p>
    <w:p w14:paraId="103068F4" w14:textId="77777777" w:rsidR="009343CF" w:rsidRDefault="009343CF" w:rsidP="00EE5E47">
      <w:pPr>
        <w:rPr>
          <w:lang w:val="ru-RU"/>
        </w:rPr>
      </w:pPr>
    </w:p>
    <w:p w14:paraId="4FD12CB5" w14:textId="556D6D58" w:rsidR="00CC5858" w:rsidRPr="00CC5858" w:rsidRDefault="00CC5858" w:rsidP="00CC5858">
      <w:pPr>
        <w:pStyle w:val="a3"/>
        <w:numPr>
          <w:ilvl w:val="0"/>
          <w:numId w:val="2"/>
        </w:numPr>
        <w:rPr>
          <w:lang w:val="ru-RU"/>
        </w:rPr>
      </w:pPr>
      <w:r w:rsidRPr="00CC5858">
        <w:rPr>
          <w:lang w:val="ru-RU"/>
        </w:rPr>
        <w:t xml:space="preserve">Химическая сборка </w:t>
      </w:r>
      <w:proofErr w:type="spellStart"/>
      <w:r w:rsidRPr="00CC5858">
        <w:rPr>
          <w:lang w:val="ru-RU"/>
        </w:rPr>
        <w:t>хромоксидных</w:t>
      </w:r>
      <w:proofErr w:type="spellEnd"/>
      <w:r w:rsidRPr="00CC5858">
        <w:rPr>
          <w:lang w:val="ru-RU"/>
        </w:rPr>
        <w:t xml:space="preserve"> структур на поверхности дисперсного карбида кремния / </w:t>
      </w:r>
      <w:proofErr w:type="gramStart"/>
      <w:r w:rsidRPr="00CC5858">
        <w:rPr>
          <w:lang w:val="ru-RU"/>
        </w:rPr>
        <w:t>К.С.</w:t>
      </w:r>
      <w:proofErr w:type="gramEnd"/>
      <w:r w:rsidRPr="00CC5858">
        <w:rPr>
          <w:lang w:val="ru-RU"/>
        </w:rPr>
        <w:t xml:space="preserve"> Анисимов, А.А. Малыгин, С.Д. Дубровенский, А.А. Малков // Журнал прикладной химии. - 2011. - Т. 84, </w:t>
      </w:r>
      <w:proofErr w:type="spellStart"/>
      <w:r w:rsidRPr="00CC5858">
        <w:rPr>
          <w:lang w:val="ru-RU"/>
        </w:rPr>
        <w:t>вып</w:t>
      </w:r>
      <w:proofErr w:type="spellEnd"/>
      <w:r w:rsidRPr="00CC5858">
        <w:rPr>
          <w:lang w:val="ru-RU"/>
        </w:rPr>
        <w:t>. 8. – С.</w:t>
      </w:r>
      <w:proofErr w:type="gramStart"/>
      <w:r w:rsidRPr="00CC5858">
        <w:rPr>
          <w:lang w:val="ru-RU"/>
        </w:rPr>
        <w:t>1233-1238</w:t>
      </w:r>
      <w:proofErr w:type="gramEnd"/>
      <w:r w:rsidRPr="00CC5858">
        <w:rPr>
          <w:lang w:val="ru-RU"/>
        </w:rPr>
        <w:t>.</w:t>
      </w:r>
    </w:p>
    <w:p w14:paraId="392EA63D" w14:textId="6E032A2F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В данной статье рассматривается процесс химической сборки </w:t>
      </w:r>
      <w:proofErr w:type="spellStart"/>
      <w:r w:rsidRPr="00CC5858">
        <w:rPr>
          <w:lang w:val="ru-RU"/>
        </w:rPr>
        <w:t>хромоксидных</w:t>
      </w:r>
      <w:proofErr w:type="spellEnd"/>
      <w:r w:rsidRPr="00CC5858">
        <w:rPr>
          <w:lang w:val="ru-RU"/>
        </w:rPr>
        <w:t xml:space="preserve"> структур на поверхности дисперсного карбида кремния. Авторы работы - </w:t>
      </w:r>
      <w:proofErr w:type="gramStart"/>
      <w:r w:rsidRPr="00CC5858">
        <w:rPr>
          <w:lang w:val="ru-RU"/>
        </w:rPr>
        <w:t>К.С.</w:t>
      </w:r>
      <w:proofErr w:type="gramEnd"/>
      <w:r w:rsidRPr="00CC5858">
        <w:rPr>
          <w:lang w:val="ru-RU"/>
        </w:rPr>
        <w:t xml:space="preserve"> Анисимов, А.А. Малыгин, С.Д. Дубровенский и А.А. Малков - опубликовали результаты своего исследования в “Журнале прикладной химии” в 2011 году. Исследование проводилось в рамках тома 84, выпуска 8, и было опубликовано на страницах </w:t>
      </w:r>
      <w:proofErr w:type="gramStart"/>
      <w:r w:rsidRPr="00CC5858">
        <w:rPr>
          <w:lang w:val="ru-RU"/>
        </w:rPr>
        <w:t>1233-1238</w:t>
      </w:r>
      <w:proofErr w:type="gramEnd"/>
      <w:r w:rsidRPr="00CC5858">
        <w:rPr>
          <w:lang w:val="ru-RU"/>
        </w:rPr>
        <w:t>.</w:t>
      </w:r>
    </w:p>
    <w:p w14:paraId="66738797" w14:textId="0A76389A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В ходе исследования был использован метод высокочастотного плазменного распыления для получения дисперсного карбида кремния на подложке из оксида кремния. Затем на поверхность дисперсного карбида наносились </w:t>
      </w:r>
      <w:proofErr w:type="spellStart"/>
      <w:r w:rsidRPr="00CC5858">
        <w:rPr>
          <w:lang w:val="ru-RU"/>
        </w:rPr>
        <w:t>хромоксидные</w:t>
      </w:r>
      <w:proofErr w:type="spellEnd"/>
      <w:r w:rsidRPr="00CC5858">
        <w:rPr>
          <w:lang w:val="ru-RU"/>
        </w:rPr>
        <w:t xml:space="preserve"> структуры с использованием химической сборки.</w:t>
      </w:r>
    </w:p>
    <w:p w14:paraId="34ED7122" w14:textId="7466123B" w:rsidR="00CC5858" w:rsidRP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Цель исследования заключалась в изучении влияния различных параметров процесса на морфологию и свойства получаемых </w:t>
      </w:r>
      <w:proofErr w:type="spellStart"/>
      <w:r w:rsidRPr="00CC5858">
        <w:rPr>
          <w:lang w:val="ru-RU"/>
        </w:rPr>
        <w:t>хромоксидных</w:t>
      </w:r>
      <w:proofErr w:type="spellEnd"/>
      <w:r w:rsidRPr="00CC5858">
        <w:rPr>
          <w:lang w:val="ru-RU"/>
        </w:rPr>
        <w:t xml:space="preserve"> структур. Были исследованы такие параметры, как температура, время обработки и концентрация </w:t>
      </w:r>
      <w:proofErr w:type="spellStart"/>
      <w:r w:rsidRPr="00CC5858">
        <w:rPr>
          <w:lang w:val="ru-RU"/>
        </w:rPr>
        <w:t>хромоксидных</w:t>
      </w:r>
      <w:proofErr w:type="spellEnd"/>
      <w:r w:rsidRPr="00CC5858">
        <w:rPr>
          <w:lang w:val="ru-RU"/>
        </w:rPr>
        <w:t xml:space="preserve"> соединений.</w:t>
      </w:r>
    </w:p>
    <w:p w14:paraId="5C612810" w14:textId="2C370A78" w:rsidR="00CC5858" w:rsidRDefault="00CC5858" w:rsidP="00CC5858">
      <w:pPr>
        <w:rPr>
          <w:lang w:val="ru-RU"/>
        </w:rPr>
      </w:pPr>
      <w:r w:rsidRPr="00CC5858">
        <w:rPr>
          <w:lang w:val="ru-RU"/>
        </w:rPr>
        <w:t xml:space="preserve">Результаты исследования показали, что с помощью данного метода можно получать </w:t>
      </w:r>
      <w:proofErr w:type="spellStart"/>
      <w:r w:rsidRPr="00CC5858">
        <w:rPr>
          <w:lang w:val="ru-RU"/>
        </w:rPr>
        <w:t>хромоксидные</w:t>
      </w:r>
      <w:proofErr w:type="spellEnd"/>
      <w:r w:rsidRPr="00CC5858">
        <w:rPr>
          <w:lang w:val="ru-RU"/>
        </w:rPr>
        <w:t xml:space="preserve"> структуры различных форм и размеров на поверхности дисперсного карбида кремния. Также было установлено, что свойства </w:t>
      </w:r>
      <w:proofErr w:type="spellStart"/>
      <w:r w:rsidRPr="00CC5858">
        <w:rPr>
          <w:lang w:val="ru-RU"/>
        </w:rPr>
        <w:t>хромоксидных</w:t>
      </w:r>
      <w:proofErr w:type="spellEnd"/>
      <w:r w:rsidRPr="00CC5858">
        <w:rPr>
          <w:lang w:val="ru-RU"/>
        </w:rPr>
        <w:t xml:space="preserve"> структур зависят от параметров процесса и могут быть оптимизированы для различных применений.</w:t>
      </w:r>
    </w:p>
    <w:p w14:paraId="71DE97BC" w14:textId="483F302F" w:rsidR="00390B4F" w:rsidRPr="009343CF" w:rsidRDefault="00CC5858" w:rsidP="00EE5E47">
      <w:pPr>
        <w:rPr>
          <w:b/>
          <w:bCs/>
          <w:lang w:val="ru-RU"/>
        </w:rPr>
      </w:pPr>
      <w:r w:rsidRPr="009343CF">
        <w:rPr>
          <w:b/>
          <w:bCs/>
          <w:lang w:val="ru-RU"/>
        </w:rPr>
        <w:t>3</w:t>
      </w:r>
      <w:r w:rsidR="00390B4F" w:rsidRPr="009343CF">
        <w:rPr>
          <w:b/>
          <w:bCs/>
          <w:lang w:val="ru-RU"/>
        </w:rPr>
        <w:t>. Патент</w:t>
      </w:r>
      <w:r w:rsidR="001F761B">
        <w:rPr>
          <w:b/>
          <w:bCs/>
          <w:lang w:val="ru-RU"/>
        </w:rPr>
        <w:t>ный поиск</w:t>
      </w:r>
    </w:p>
    <w:p w14:paraId="49C49289" w14:textId="53124EE8" w:rsidR="003578C1" w:rsidRDefault="00390B4F" w:rsidP="00952A11">
      <w:pPr>
        <w:rPr>
          <w:rFonts w:cstheme="minorHAnsi"/>
          <w:color w:val="333333"/>
          <w:shd w:val="clear" w:color="auto" w:fill="FFFFFF"/>
          <w:lang w:val="ru-RU"/>
        </w:rPr>
      </w:pPr>
      <w:r>
        <w:rPr>
          <w:lang w:val="ru-RU"/>
        </w:rPr>
        <w:t>1)</w:t>
      </w:r>
      <w:r w:rsidR="00724FCB">
        <w:rPr>
          <w:lang w:val="ru-RU"/>
        </w:rPr>
        <w:t xml:space="preserve"> </w:t>
      </w:r>
      <w:r w:rsidR="00724FCB" w:rsidRPr="009B5369">
        <w:rPr>
          <w:rFonts w:cstheme="minorHAnsi"/>
          <w:lang w:val="ru-RU"/>
        </w:rPr>
        <w:t xml:space="preserve">Патент № </w:t>
      </w:r>
      <w:r w:rsidR="00724FCB" w:rsidRPr="009B5369">
        <w:rPr>
          <w:rFonts w:cstheme="minorHAnsi"/>
          <w:color w:val="333333"/>
          <w:shd w:val="clear" w:color="auto" w:fill="FFFFFF"/>
        </w:rPr>
        <w:t>RU</w:t>
      </w:r>
      <w:r w:rsidR="00724FCB" w:rsidRPr="009B5369">
        <w:rPr>
          <w:rFonts w:cstheme="minorHAnsi"/>
          <w:color w:val="333333"/>
          <w:shd w:val="clear" w:color="auto" w:fill="FFFFFF"/>
          <w:lang w:val="ru-RU"/>
        </w:rPr>
        <w:t>2600065</w:t>
      </w:r>
      <w:r w:rsidR="00724FCB" w:rsidRPr="009B5369">
        <w:rPr>
          <w:rFonts w:cstheme="minorHAnsi"/>
          <w:color w:val="333333"/>
          <w:shd w:val="clear" w:color="auto" w:fill="FFFFFF"/>
        </w:rPr>
        <w:t>C</w:t>
      </w:r>
      <w:r w:rsidR="00724FCB" w:rsidRPr="009B5369">
        <w:rPr>
          <w:rFonts w:cstheme="minorHAnsi"/>
          <w:color w:val="333333"/>
          <w:shd w:val="clear" w:color="auto" w:fill="FFFFFF"/>
          <w:lang w:val="ru-RU"/>
        </w:rPr>
        <w:t xml:space="preserve">1, МПК </w:t>
      </w:r>
      <w:r w:rsidR="009B5369" w:rsidRPr="009B5369">
        <w:rPr>
          <w:rFonts w:cstheme="minorHAnsi"/>
          <w:color w:val="333333"/>
          <w:shd w:val="clear" w:color="auto" w:fill="FFFFFF"/>
          <w:lang w:val="ru-RU"/>
        </w:rPr>
        <w:t xml:space="preserve">(2006.01) </w:t>
      </w:r>
      <w:r w:rsidR="00724FCB" w:rsidRPr="009B5369">
        <w:rPr>
          <w:rFonts w:cstheme="minorHAnsi"/>
          <w:color w:val="333333"/>
          <w:shd w:val="clear" w:color="auto" w:fill="FFFFFF"/>
          <w:lang w:val="ru-RU"/>
        </w:rPr>
        <w:t>C09C 1/28, C09C 3/08, C08F 292/00. Способ модификации карбида кремния</w:t>
      </w:r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 : №</w:t>
      </w:r>
      <w:r w:rsidR="004E313D">
        <w:rPr>
          <w:rFonts w:cstheme="minorHAnsi"/>
          <w:color w:val="333333"/>
          <w:shd w:val="clear" w:color="auto" w:fill="FFFFFF"/>
          <w:lang w:val="ru-RU"/>
        </w:rPr>
        <w:t xml:space="preserve"> </w:t>
      </w:r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2015125000/05 : </w:t>
      </w:r>
      <w:proofErr w:type="spellStart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>заявл</w:t>
      </w:r>
      <w:proofErr w:type="spellEnd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. </w:t>
      </w:r>
      <w:r w:rsidR="006B7928">
        <w:rPr>
          <w:rFonts w:cstheme="minorHAnsi"/>
          <w:color w:val="333333"/>
          <w:shd w:val="clear" w:color="auto" w:fill="FFFFFF"/>
          <w:lang w:val="ru-RU"/>
        </w:rPr>
        <w:t>24.06.2015</w:t>
      </w:r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 : опубл. </w:t>
      </w:r>
      <w:r w:rsidR="006B7928">
        <w:rPr>
          <w:rFonts w:cstheme="minorHAnsi"/>
          <w:color w:val="333333"/>
          <w:shd w:val="clear" w:color="auto" w:fill="FFFFFF"/>
          <w:lang w:val="ru-RU"/>
        </w:rPr>
        <w:t>20.10.2016</w:t>
      </w:r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 / В.Ф. </w:t>
      </w:r>
      <w:proofErr w:type="spellStart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>Каблов</w:t>
      </w:r>
      <w:proofErr w:type="spellEnd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, </w:t>
      </w:r>
      <w:proofErr w:type="gramStart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>В.С.</w:t>
      </w:r>
      <w:proofErr w:type="gramEnd"/>
      <w:r w:rsidR="00144994" w:rsidRPr="009B5369">
        <w:rPr>
          <w:rFonts w:cstheme="minorHAnsi"/>
          <w:color w:val="333333"/>
          <w:shd w:val="clear" w:color="auto" w:fill="FFFFFF"/>
          <w:lang w:val="ru-RU"/>
        </w:rPr>
        <w:t xml:space="preserve"> Лифанов, В.П. Шабанова, Н.В. Писарев. – 9 с.</w:t>
      </w:r>
    </w:p>
    <w:p w14:paraId="2486663A" w14:textId="201F92F0" w:rsidR="009B5369" w:rsidRDefault="00000000" w:rsidP="00952A11">
      <w:pPr>
        <w:rPr>
          <w:rFonts w:cstheme="minorHAnsi"/>
          <w:lang w:val="ru-RU"/>
        </w:rPr>
      </w:pPr>
      <w:hyperlink r:id="rId11" w:history="1">
        <w:r w:rsidR="009B5369" w:rsidRPr="00B2210D">
          <w:rPr>
            <w:rStyle w:val="a4"/>
            <w:rFonts w:cstheme="minorHAnsi"/>
            <w:lang w:val="ru-RU"/>
          </w:rPr>
          <w:t>https://yandex.ru/patents/doc/RU2600065C1_20161020</w:t>
        </w:r>
      </w:hyperlink>
    </w:p>
    <w:p w14:paraId="3C191A69" w14:textId="4C7F14E6" w:rsidR="00390B4F" w:rsidRDefault="00390B4F" w:rsidP="00952A11">
      <w:pPr>
        <w:rPr>
          <w:rFonts w:cstheme="minorHAnsi"/>
          <w:color w:val="000000"/>
          <w:shd w:val="clear" w:color="auto" w:fill="FFFFFF"/>
          <w:lang w:val="ru-RU"/>
        </w:rPr>
      </w:pPr>
      <w:r w:rsidRPr="009B5369">
        <w:rPr>
          <w:rFonts w:cstheme="minorHAnsi"/>
          <w:lang w:val="ru-RU"/>
        </w:rPr>
        <w:t>2)</w:t>
      </w:r>
      <w:r w:rsidR="00144994" w:rsidRPr="009B5369">
        <w:rPr>
          <w:rFonts w:cstheme="minorHAnsi"/>
          <w:lang w:val="ru-RU"/>
        </w:rPr>
        <w:t xml:space="preserve"> Патент №</w:t>
      </w:r>
      <w:r w:rsidR="004E313D">
        <w:rPr>
          <w:rFonts w:cstheme="minorHAnsi"/>
          <w:lang w:val="ru-RU"/>
        </w:rPr>
        <w:t xml:space="preserve"> </w:t>
      </w:r>
      <w:r w:rsidR="00144994" w:rsidRPr="009B5369">
        <w:rPr>
          <w:rFonts w:cstheme="minorHAnsi"/>
          <w:lang w:val="en-US"/>
        </w:rPr>
        <w:t>RU</w:t>
      </w:r>
      <w:r w:rsidR="00144994" w:rsidRPr="009B5369">
        <w:rPr>
          <w:rFonts w:cstheme="minorHAnsi"/>
          <w:lang w:val="ru-RU"/>
        </w:rPr>
        <w:t>2673292</w:t>
      </w:r>
      <w:r w:rsidR="00144994" w:rsidRPr="009B5369">
        <w:rPr>
          <w:rFonts w:cstheme="minorHAnsi"/>
          <w:lang w:val="en-US"/>
        </w:rPr>
        <w:t>C</w:t>
      </w:r>
      <w:r w:rsidR="00144994" w:rsidRPr="009B5369">
        <w:rPr>
          <w:rFonts w:cstheme="minorHAnsi"/>
          <w:lang w:val="ru-RU"/>
        </w:rPr>
        <w:t xml:space="preserve">1, МПК </w:t>
      </w:r>
      <w:r w:rsidR="009B5369" w:rsidRPr="009B5369">
        <w:rPr>
          <w:rFonts w:cstheme="minorHAnsi"/>
          <w:lang w:val="ru-RU"/>
        </w:rPr>
        <w:t xml:space="preserve">(2006.01) C08K 3/14, B82B 3/00, C08L 79/08, C08G 73/10, C08J 9/28. Способ получения </w:t>
      </w:r>
      <w:proofErr w:type="spellStart"/>
      <w:r w:rsidR="009B5369" w:rsidRPr="009B5369">
        <w:rPr>
          <w:rFonts w:cstheme="minorHAnsi"/>
          <w:lang w:val="ru-RU"/>
        </w:rPr>
        <w:t>полиимидного</w:t>
      </w:r>
      <w:proofErr w:type="spellEnd"/>
      <w:r w:rsidR="009B5369" w:rsidRPr="009B5369">
        <w:rPr>
          <w:rFonts w:cstheme="minorHAnsi"/>
          <w:lang w:val="ru-RU"/>
        </w:rPr>
        <w:t xml:space="preserve"> композиционного материала, наполненного наноструктурированным карбидом кремния с модифицированной поверхностью : №</w:t>
      </w:r>
      <w:r w:rsidR="009B5369" w:rsidRPr="009B5369">
        <w:rPr>
          <w:rFonts w:cstheme="minorHAnsi"/>
          <w:color w:val="000000"/>
          <w:shd w:val="clear" w:color="auto" w:fill="FFFFFF"/>
          <w:lang w:val="ru-RU"/>
        </w:rPr>
        <w:t xml:space="preserve"> 2017127657 : </w:t>
      </w:r>
      <w:proofErr w:type="spellStart"/>
      <w:r w:rsidR="009B5369" w:rsidRPr="009B5369">
        <w:rPr>
          <w:rFonts w:cstheme="minorHAnsi"/>
          <w:color w:val="000000"/>
          <w:shd w:val="clear" w:color="auto" w:fill="FFFFFF"/>
          <w:lang w:val="ru-RU"/>
        </w:rPr>
        <w:t>заявл</w:t>
      </w:r>
      <w:proofErr w:type="spellEnd"/>
      <w:r w:rsidR="009B5369" w:rsidRPr="009B5369">
        <w:rPr>
          <w:rFonts w:cstheme="minorHAnsi"/>
          <w:color w:val="000000"/>
          <w:shd w:val="clear" w:color="auto" w:fill="FFFFFF"/>
          <w:lang w:val="ru-RU"/>
        </w:rPr>
        <w:t xml:space="preserve">. </w:t>
      </w:r>
      <w:r w:rsidR="006B7928">
        <w:rPr>
          <w:rFonts w:cstheme="minorHAnsi"/>
          <w:color w:val="000000"/>
          <w:shd w:val="clear" w:color="auto" w:fill="FFFFFF"/>
          <w:lang w:val="ru-RU"/>
        </w:rPr>
        <w:t>02.08.2017</w:t>
      </w:r>
      <w:r w:rsidR="009B5369" w:rsidRPr="009B5369">
        <w:rPr>
          <w:rFonts w:cstheme="minorHAnsi"/>
          <w:color w:val="000000"/>
          <w:shd w:val="clear" w:color="auto" w:fill="FFFFFF"/>
          <w:lang w:val="ru-RU"/>
        </w:rPr>
        <w:t xml:space="preserve"> : опубл. </w:t>
      </w:r>
      <w:r w:rsidR="006B7928">
        <w:rPr>
          <w:rFonts w:cstheme="minorHAnsi"/>
          <w:color w:val="000000"/>
          <w:shd w:val="clear" w:color="auto" w:fill="FFFFFF"/>
          <w:lang w:val="ru-RU"/>
        </w:rPr>
        <w:t>23.11.2018</w:t>
      </w:r>
      <w:r w:rsidR="009B5369">
        <w:rPr>
          <w:rFonts w:cstheme="minorHAnsi"/>
          <w:color w:val="000000"/>
          <w:shd w:val="clear" w:color="auto" w:fill="FFFFFF"/>
          <w:lang w:val="ru-RU"/>
        </w:rPr>
        <w:t xml:space="preserve"> / </w:t>
      </w:r>
      <w:proofErr w:type="gramStart"/>
      <w:r w:rsidR="009B5369">
        <w:rPr>
          <w:rFonts w:cstheme="minorHAnsi"/>
          <w:color w:val="000000"/>
          <w:shd w:val="clear" w:color="auto" w:fill="FFFFFF"/>
          <w:lang w:val="ru-RU"/>
        </w:rPr>
        <w:t>А.С.</w:t>
      </w:r>
      <w:proofErr w:type="gramEnd"/>
      <w:r w:rsidR="009B5369">
        <w:rPr>
          <w:rFonts w:cstheme="minorHAnsi"/>
          <w:color w:val="000000"/>
          <w:shd w:val="clear" w:color="auto" w:fill="FFFFFF"/>
          <w:lang w:val="ru-RU"/>
        </w:rPr>
        <w:t xml:space="preserve"> Егоров, А.И. Возняк, В.С. Иванов. – 11 с.</w:t>
      </w:r>
    </w:p>
    <w:p w14:paraId="23506B78" w14:textId="5FF5F228" w:rsidR="009B5369" w:rsidRDefault="00000000" w:rsidP="00952A11">
      <w:pPr>
        <w:rPr>
          <w:rFonts w:cstheme="minorHAnsi"/>
          <w:lang w:val="ru-RU"/>
        </w:rPr>
      </w:pPr>
      <w:hyperlink r:id="rId12" w:history="1">
        <w:r w:rsidR="009B5369" w:rsidRPr="00B2210D">
          <w:rPr>
            <w:rStyle w:val="a4"/>
            <w:rFonts w:cstheme="minorHAnsi"/>
            <w:lang w:val="ru-RU"/>
          </w:rPr>
          <w:t>https://yandex.ru/patents/doc/RU2673292C1_20181123</w:t>
        </w:r>
      </w:hyperlink>
    </w:p>
    <w:p w14:paraId="33C53DDD" w14:textId="46AA551C" w:rsidR="00390B4F" w:rsidRPr="004E313D" w:rsidRDefault="00390B4F" w:rsidP="00952A11">
      <w:pPr>
        <w:rPr>
          <w:lang w:val="ru-RU"/>
        </w:rPr>
      </w:pPr>
      <w:r>
        <w:rPr>
          <w:lang w:val="ru-RU"/>
        </w:rPr>
        <w:t>3)</w:t>
      </w:r>
      <w:r w:rsidR="004E313D">
        <w:rPr>
          <w:lang w:val="ru-RU"/>
        </w:rPr>
        <w:t xml:space="preserve"> </w:t>
      </w:r>
      <w:r w:rsidR="004E313D" w:rsidRPr="004E313D">
        <w:rPr>
          <w:rFonts w:cstheme="minorHAnsi"/>
          <w:lang w:val="ru-RU"/>
        </w:rPr>
        <w:t>патент №</w:t>
      </w:r>
      <w:r w:rsidR="006B7928">
        <w:rPr>
          <w:rFonts w:cstheme="minorHAnsi"/>
          <w:lang w:val="ru-RU"/>
        </w:rPr>
        <w:t xml:space="preserve"> </w:t>
      </w:r>
      <w:r w:rsidR="004E313D" w:rsidRPr="004E313D">
        <w:rPr>
          <w:rFonts w:cstheme="minorHAnsi"/>
          <w:lang w:val="en-US"/>
        </w:rPr>
        <w:t>RU</w:t>
      </w:r>
      <w:r w:rsidR="004E313D" w:rsidRPr="004E313D">
        <w:rPr>
          <w:rFonts w:cstheme="minorHAnsi"/>
          <w:lang w:val="ru-RU"/>
        </w:rPr>
        <w:t>2328444</w:t>
      </w:r>
      <w:r w:rsidR="004E313D" w:rsidRPr="004E313D">
        <w:rPr>
          <w:rFonts w:cstheme="minorHAnsi"/>
          <w:lang w:val="en-US"/>
        </w:rPr>
        <w:t>C</w:t>
      </w:r>
      <w:r w:rsidR="004E313D" w:rsidRPr="004E313D">
        <w:rPr>
          <w:rFonts w:cstheme="minorHAnsi"/>
          <w:lang w:val="ru-RU"/>
        </w:rPr>
        <w:t xml:space="preserve">2 МПК (2006.01) </w:t>
      </w:r>
      <w:r w:rsidR="004E313D" w:rsidRPr="004E313D">
        <w:rPr>
          <w:rFonts w:cstheme="minorHAnsi"/>
          <w:color w:val="000000"/>
          <w:shd w:val="clear" w:color="auto" w:fill="FFFFFF"/>
        </w:rPr>
        <w:t>C</w:t>
      </w:r>
      <w:r w:rsidR="004E313D" w:rsidRPr="004E313D">
        <w:rPr>
          <w:rFonts w:cstheme="minorHAnsi"/>
          <w:color w:val="000000"/>
          <w:shd w:val="clear" w:color="auto" w:fill="FFFFFF"/>
          <w:lang w:val="ru-RU"/>
        </w:rPr>
        <w:t>01</w:t>
      </w:r>
      <w:r w:rsidR="004E313D" w:rsidRPr="004E313D">
        <w:rPr>
          <w:rFonts w:cstheme="minorHAnsi"/>
          <w:color w:val="000000"/>
          <w:shd w:val="clear" w:color="auto" w:fill="FFFFFF"/>
        </w:rPr>
        <w:t>B</w:t>
      </w:r>
      <w:r w:rsidR="004E313D" w:rsidRPr="004E313D">
        <w:rPr>
          <w:rFonts w:cstheme="minorHAnsi"/>
          <w:color w:val="000000"/>
          <w:shd w:val="clear" w:color="auto" w:fill="FFFFFF"/>
          <w:lang w:val="ru-RU"/>
        </w:rPr>
        <w:t xml:space="preserve"> 31/36. Способ получения </w:t>
      </w:r>
      <w:proofErr w:type="spellStart"/>
      <w:r w:rsidR="004E313D" w:rsidRPr="004E313D">
        <w:rPr>
          <w:rFonts w:cstheme="minorHAnsi"/>
          <w:color w:val="000000"/>
          <w:shd w:val="clear" w:color="auto" w:fill="FFFFFF"/>
          <w:lang w:val="ru-RU"/>
        </w:rPr>
        <w:t>нановолокнистого</w:t>
      </w:r>
      <w:proofErr w:type="spellEnd"/>
      <w:r w:rsidR="004E313D" w:rsidRPr="004E313D">
        <w:rPr>
          <w:rFonts w:cstheme="minorHAnsi"/>
          <w:color w:val="000000"/>
          <w:shd w:val="clear" w:color="auto" w:fill="FFFFFF"/>
          <w:lang w:val="ru-RU"/>
        </w:rPr>
        <w:t xml:space="preserve"> карбида кремния</w:t>
      </w:r>
      <w:r w:rsidR="004E313D">
        <w:rPr>
          <w:rFonts w:cstheme="minorHAnsi"/>
          <w:color w:val="000000"/>
          <w:shd w:val="clear" w:color="auto" w:fill="FFFFFF"/>
          <w:lang w:val="ru-RU"/>
        </w:rPr>
        <w:t xml:space="preserve">: № </w:t>
      </w:r>
      <w:r w:rsidR="004E313D" w:rsidRPr="004E313D">
        <w:rPr>
          <w:rFonts w:cstheme="minorHAnsi"/>
          <w:color w:val="000000"/>
          <w:shd w:val="clear" w:color="auto" w:fill="FFFFFF"/>
          <w:lang w:val="ru-RU"/>
        </w:rPr>
        <w:t>2006117961/15</w:t>
      </w:r>
      <w:r w:rsidR="004E313D">
        <w:rPr>
          <w:rFonts w:cstheme="minorHAnsi"/>
          <w:color w:val="000000"/>
          <w:shd w:val="clear" w:color="auto" w:fill="FFFFFF"/>
          <w:lang w:val="ru-RU"/>
        </w:rPr>
        <w:t xml:space="preserve"> : </w:t>
      </w:r>
      <w:proofErr w:type="spellStart"/>
      <w:r w:rsidR="004E313D">
        <w:rPr>
          <w:rFonts w:cstheme="minorHAnsi"/>
          <w:color w:val="000000"/>
          <w:shd w:val="clear" w:color="auto" w:fill="FFFFFF"/>
          <w:lang w:val="ru-RU"/>
        </w:rPr>
        <w:t>заявл</w:t>
      </w:r>
      <w:proofErr w:type="spellEnd"/>
      <w:r w:rsidR="006B7928">
        <w:rPr>
          <w:rFonts w:cstheme="minorHAnsi"/>
          <w:color w:val="000000"/>
          <w:shd w:val="clear" w:color="auto" w:fill="FFFFFF"/>
          <w:lang w:val="ru-RU"/>
        </w:rPr>
        <w:t>. 24.05.2006 : опубл. 10.07.2008</w:t>
      </w:r>
      <w:r w:rsidR="004E313D">
        <w:rPr>
          <w:rFonts w:cstheme="minorHAnsi"/>
          <w:color w:val="000000"/>
          <w:shd w:val="clear" w:color="auto" w:fill="FFFFFF"/>
          <w:lang w:val="ru-RU"/>
        </w:rPr>
        <w:t xml:space="preserve"> / </w:t>
      </w:r>
      <w:proofErr w:type="gramStart"/>
      <w:r w:rsidR="004E313D">
        <w:rPr>
          <w:rFonts w:cstheme="minorHAnsi"/>
          <w:color w:val="000000"/>
          <w:shd w:val="clear" w:color="auto" w:fill="FFFFFF"/>
          <w:lang w:val="ru-RU"/>
        </w:rPr>
        <w:t>В.В.</w:t>
      </w:r>
      <w:proofErr w:type="gramEnd"/>
      <w:r w:rsidR="004E313D">
        <w:rPr>
          <w:rFonts w:cstheme="minorHAnsi"/>
          <w:color w:val="000000"/>
          <w:shd w:val="clear" w:color="auto" w:fill="FFFFFF"/>
          <w:lang w:val="ru-RU"/>
        </w:rPr>
        <w:t xml:space="preserve"> Ковалевский, А.Н. Сафронов</w:t>
      </w:r>
      <w:r w:rsidR="006B7928">
        <w:rPr>
          <w:rFonts w:cstheme="minorHAnsi"/>
          <w:color w:val="000000"/>
          <w:shd w:val="clear" w:color="auto" w:fill="FFFFFF"/>
          <w:lang w:val="ru-RU"/>
        </w:rPr>
        <w:t>. – 7 с.</w:t>
      </w:r>
    </w:p>
    <w:p w14:paraId="09EE2F8C" w14:textId="4ED3E52E" w:rsidR="00CC5858" w:rsidRDefault="00000000" w:rsidP="00952A11">
      <w:pPr>
        <w:rPr>
          <w:lang w:val="ru-RU"/>
        </w:rPr>
      </w:pPr>
      <w:hyperlink r:id="rId13" w:history="1">
        <w:r w:rsidR="00CC5858" w:rsidRPr="00B2210D">
          <w:rPr>
            <w:rStyle w:val="a4"/>
            <w:lang w:val="ru-RU"/>
          </w:rPr>
          <w:t>https://yandex.ru/patents/doc/RU2328444C2_20080710</w:t>
        </w:r>
      </w:hyperlink>
    </w:p>
    <w:sectPr w:rsidR="00CC5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26CC8"/>
    <w:multiLevelType w:val="hybridMultilevel"/>
    <w:tmpl w:val="3078FB96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D786C4A"/>
    <w:multiLevelType w:val="hybridMultilevel"/>
    <w:tmpl w:val="DBDC2FD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589611">
    <w:abstractNumId w:val="1"/>
  </w:num>
  <w:num w:numId="2" w16cid:durableId="157281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74"/>
    <w:rsid w:val="00007EBD"/>
    <w:rsid w:val="00144994"/>
    <w:rsid w:val="00152392"/>
    <w:rsid w:val="001E6660"/>
    <w:rsid w:val="001F761B"/>
    <w:rsid w:val="0025029A"/>
    <w:rsid w:val="003578C1"/>
    <w:rsid w:val="00390B4F"/>
    <w:rsid w:val="003F03D9"/>
    <w:rsid w:val="004E313D"/>
    <w:rsid w:val="0069582E"/>
    <w:rsid w:val="006B7928"/>
    <w:rsid w:val="00724FCB"/>
    <w:rsid w:val="0078008A"/>
    <w:rsid w:val="008B2027"/>
    <w:rsid w:val="009343CF"/>
    <w:rsid w:val="00934ECC"/>
    <w:rsid w:val="00952A11"/>
    <w:rsid w:val="009B5369"/>
    <w:rsid w:val="009F1974"/>
    <w:rsid w:val="00A52E0B"/>
    <w:rsid w:val="00A90FEE"/>
    <w:rsid w:val="00B70A65"/>
    <w:rsid w:val="00CC5858"/>
    <w:rsid w:val="00E20C07"/>
    <w:rsid w:val="00E44EDE"/>
    <w:rsid w:val="00E84600"/>
    <w:rsid w:val="00EE5E47"/>
    <w:rsid w:val="00EF086D"/>
    <w:rsid w:val="00F0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ED29"/>
  <w15:chartTrackingRefBased/>
  <w15:docId w15:val="{16DE7224-8E70-4EAC-A9D8-32D29BC0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8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2A1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2E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52E0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34E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issledovanie-zaschitnogo-deystviya-pokrytiya-na-osnove-ittriyalyumosilikatnoy-sistemy-na-karbidokremnievom-materiale-v-usloviyah" TargetMode="External"/><Relationship Id="rId13" Type="http://schemas.openxmlformats.org/officeDocument/2006/relationships/hyperlink" Target="https://yandex.ru/patents/doc/RU2328444C2_20080710" TargetMode="External"/><Relationship Id="rId3" Type="http://schemas.openxmlformats.org/officeDocument/2006/relationships/styles" Target="styles.xml"/><Relationship Id="rId7" Type="http://schemas.openxmlformats.org/officeDocument/2006/relationships/hyperlink" Target="https://cyberleninka.ru/article/n/issledovanie-i-matematicheskoe-modelirovanie-protsessa-polucheniya-keramomatrichnogo-kompozitsionnogo-materiala-na-osnove-karbida" TargetMode="External"/><Relationship Id="rId12" Type="http://schemas.openxmlformats.org/officeDocument/2006/relationships/hyperlink" Target="https://yandex.ru/patents/doc/RU2673292C1_201811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ournals.ioffe.ru/articles/viewPDF/52078" TargetMode="External"/><Relationship Id="rId11" Type="http://schemas.openxmlformats.org/officeDocument/2006/relationships/hyperlink" Target="https://yandex.ru/patents/doc/RU2600065C1_201610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ibran.ru/upload/iblock/7a3/7a32b40802a7f744e0335b2bb235e3d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brary.ru/item.asp?id=4381473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35465-B23D-4E5A-A9B7-B64632399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888</Words>
  <Characters>5601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6</cp:revision>
  <dcterms:created xsi:type="dcterms:W3CDTF">2023-12-06T20:49:00Z</dcterms:created>
  <dcterms:modified xsi:type="dcterms:W3CDTF">2023-12-21T20:02:00Z</dcterms:modified>
</cp:coreProperties>
</file>