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89366" w14:textId="7C2E8C51" w:rsidR="007B2D1F" w:rsidRPr="007B2D1F" w:rsidRDefault="007B2D1F" w:rsidP="007B2D1F">
      <w:pPr>
        <w:jc w:val="both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>Леготин, Егоров гр. 124</w:t>
      </w:r>
    </w:p>
    <w:p w14:paraId="100F8419" w14:textId="77777777" w:rsidR="007B2D1F" w:rsidRPr="007B2D1F" w:rsidRDefault="007B2D1F" w:rsidP="007B2D1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9EEFA1" w14:textId="72C6F0C5" w:rsidR="007B2D1F" w:rsidRPr="007B2D1F" w:rsidRDefault="007B2D1F" w:rsidP="007B2D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>Память в обучении</w:t>
      </w:r>
    </w:p>
    <w:p w14:paraId="6DC70C53" w14:textId="79B6A291" w:rsidR="007B2D1F" w:rsidRPr="007B2D1F" w:rsidRDefault="007B2D1F" w:rsidP="007B2D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>Библиографическое описание</w:t>
      </w:r>
    </w:p>
    <w:p w14:paraId="17C34CD7" w14:textId="6AC4C14D" w:rsidR="002E1089" w:rsidRPr="007B2D1F" w:rsidRDefault="002E1089" w:rsidP="00E73FE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>Кукушкин, Ю. Н. Память в обучении / Ю. Н. Кукушкин,</w:t>
      </w:r>
      <w:r w:rsidR="00D61AFC" w:rsidRPr="007B2D1F">
        <w:rPr>
          <w:rFonts w:ascii="Times New Roman" w:hAnsi="Times New Roman" w:cs="Times New Roman"/>
          <w:sz w:val="24"/>
          <w:szCs w:val="24"/>
        </w:rPr>
        <w:t xml:space="preserve"> В. С. Парамонов, А. С. Третьяков</w:t>
      </w:r>
      <w:r w:rsidRPr="007B2D1F">
        <w:rPr>
          <w:rFonts w:ascii="Times New Roman" w:hAnsi="Times New Roman" w:cs="Times New Roman"/>
          <w:sz w:val="24"/>
          <w:szCs w:val="24"/>
        </w:rPr>
        <w:t xml:space="preserve"> // Передовые технологии в образовании. – </w:t>
      </w:r>
      <w:r w:rsidR="00111BCE" w:rsidRPr="007B2D1F">
        <w:rPr>
          <w:rFonts w:ascii="Times New Roman" w:hAnsi="Times New Roman" w:cs="Times New Roman"/>
          <w:sz w:val="24"/>
          <w:szCs w:val="24"/>
        </w:rPr>
        <w:t>2011 – № 3</w:t>
      </w:r>
      <w:r w:rsidRPr="007B2D1F">
        <w:rPr>
          <w:rFonts w:ascii="Times New Roman" w:hAnsi="Times New Roman" w:cs="Times New Roman"/>
          <w:sz w:val="24"/>
          <w:szCs w:val="24"/>
        </w:rPr>
        <w:t>. – С. 42-45.</w:t>
      </w:r>
    </w:p>
    <w:p w14:paraId="30FFCE58" w14:textId="36CEFA0D" w:rsidR="002E1089" w:rsidRPr="007B2D1F" w:rsidRDefault="00D61AFC" w:rsidP="00D61AFC">
      <w:pPr>
        <w:ind w:left="708"/>
        <w:jc w:val="center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>Реферат</w:t>
      </w:r>
    </w:p>
    <w:p w14:paraId="667C6BF3" w14:textId="2F47F195" w:rsidR="00F92ED2" w:rsidRPr="007B2D1F" w:rsidRDefault="00D61AFC" w:rsidP="00D61AF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 xml:space="preserve">В статье авторы подчеркивают значение памяти в обучении. Память проявляется в трех элементах: запечатление, хранение и воспроизведение. </w:t>
      </w:r>
    </w:p>
    <w:p w14:paraId="762AEBA2" w14:textId="2958236D" w:rsidR="00F92ED2" w:rsidRPr="007B2D1F" w:rsidRDefault="00F92ED2" w:rsidP="00D61AF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 xml:space="preserve">Для студентов трудным элементом является воспроизведение. </w:t>
      </w:r>
      <w:r w:rsidR="00D61AFC" w:rsidRPr="007B2D1F">
        <w:rPr>
          <w:rFonts w:ascii="Times New Roman" w:hAnsi="Times New Roman" w:cs="Times New Roman"/>
          <w:sz w:val="24"/>
          <w:szCs w:val="24"/>
        </w:rPr>
        <w:t>Авторы</w:t>
      </w:r>
      <w:r w:rsidRPr="007B2D1F">
        <w:rPr>
          <w:rFonts w:ascii="Times New Roman" w:hAnsi="Times New Roman" w:cs="Times New Roman"/>
          <w:sz w:val="24"/>
          <w:szCs w:val="24"/>
        </w:rPr>
        <w:t xml:space="preserve"> отмеча</w:t>
      </w:r>
      <w:r w:rsidR="00D61AFC" w:rsidRPr="007B2D1F">
        <w:rPr>
          <w:rFonts w:ascii="Times New Roman" w:hAnsi="Times New Roman" w:cs="Times New Roman"/>
          <w:sz w:val="24"/>
          <w:szCs w:val="24"/>
        </w:rPr>
        <w:t>ю</w:t>
      </w:r>
      <w:r w:rsidRPr="007B2D1F">
        <w:rPr>
          <w:rFonts w:ascii="Times New Roman" w:hAnsi="Times New Roman" w:cs="Times New Roman"/>
          <w:sz w:val="24"/>
          <w:szCs w:val="24"/>
        </w:rPr>
        <w:t xml:space="preserve">т, что память поддаётся тренировке. </w:t>
      </w:r>
    </w:p>
    <w:p w14:paraId="4B19070F" w14:textId="674FCF13" w:rsidR="00F92ED2" w:rsidRPr="007B2D1F" w:rsidRDefault="00F92ED2" w:rsidP="00D61AF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>В психологии обучения три уровня памяти: воспроизводящий, опознающий и облегчающий.</w:t>
      </w:r>
      <w:r w:rsidR="003B64E0" w:rsidRPr="007B2D1F">
        <w:rPr>
          <w:rFonts w:ascii="Times New Roman" w:hAnsi="Times New Roman" w:cs="Times New Roman"/>
          <w:sz w:val="24"/>
          <w:szCs w:val="24"/>
        </w:rPr>
        <w:t xml:space="preserve"> Вместе с тем р</w:t>
      </w:r>
      <w:r w:rsidRPr="007B2D1F">
        <w:rPr>
          <w:rFonts w:ascii="Times New Roman" w:hAnsi="Times New Roman" w:cs="Times New Roman"/>
          <w:sz w:val="24"/>
          <w:szCs w:val="24"/>
        </w:rPr>
        <w:t>азличают</w:t>
      </w:r>
      <w:r w:rsidR="00D61AFC" w:rsidRPr="007B2D1F">
        <w:rPr>
          <w:rFonts w:ascii="Times New Roman" w:hAnsi="Times New Roman" w:cs="Times New Roman"/>
          <w:sz w:val="24"/>
          <w:szCs w:val="24"/>
        </w:rPr>
        <w:t xml:space="preserve"> </w:t>
      </w:r>
      <w:r w:rsidRPr="007B2D1F">
        <w:rPr>
          <w:rFonts w:ascii="Times New Roman" w:hAnsi="Times New Roman" w:cs="Times New Roman"/>
          <w:sz w:val="24"/>
          <w:szCs w:val="24"/>
        </w:rPr>
        <w:t>по способу получения информации: зрительную, слуховую, осязательную и моторную память. При изучении химии стараются использовать все каналы получения информации.</w:t>
      </w:r>
    </w:p>
    <w:p w14:paraId="57075D75" w14:textId="4104BE15" w:rsidR="00F92ED2" w:rsidRPr="007B2D1F" w:rsidRDefault="00A539E9" w:rsidP="00D61AF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>В статье утверждается</w:t>
      </w:r>
      <w:r w:rsidR="00F92ED2" w:rsidRPr="007B2D1F">
        <w:rPr>
          <w:rFonts w:ascii="Times New Roman" w:hAnsi="Times New Roman" w:cs="Times New Roman"/>
          <w:sz w:val="24"/>
          <w:szCs w:val="24"/>
        </w:rPr>
        <w:t>, что ученые</w:t>
      </w:r>
      <w:r w:rsidR="003B64E0" w:rsidRPr="007B2D1F">
        <w:rPr>
          <w:rFonts w:ascii="Times New Roman" w:hAnsi="Times New Roman" w:cs="Times New Roman"/>
          <w:sz w:val="24"/>
          <w:szCs w:val="24"/>
        </w:rPr>
        <w:t xml:space="preserve"> долгое время</w:t>
      </w:r>
      <w:r w:rsidR="00F92ED2" w:rsidRPr="007B2D1F">
        <w:rPr>
          <w:rFonts w:ascii="Times New Roman" w:hAnsi="Times New Roman" w:cs="Times New Roman"/>
          <w:sz w:val="24"/>
          <w:szCs w:val="24"/>
        </w:rPr>
        <w:t xml:space="preserve"> стремились </w:t>
      </w:r>
      <w:r w:rsidR="001F1258" w:rsidRPr="007B2D1F">
        <w:rPr>
          <w:rFonts w:ascii="Times New Roman" w:hAnsi="Times New Roman" w:cs="Times New Roman"/>
          <w:sz w:val="24"/>
          <w:szCs w:val="24"/>
        </w:rPr>
        <w:t>выяснить</w:t>
      </w:r>
      <w:r w:rsidR="003B64E0" w:rsidRPr="007B2D1F">
        <w:rPr>
          <w:rFonts w:ascii="Times New Roman" w:hAnsi="Times New Roman" w:cs="Times New Roman"/>
          <w:sz w:val="24"/>
          <w:szCs w:val="24"/>
        </w:rPr>
        <w:t xml:space="preserve"> факторы, влияющие на память</w:t>
      </w:r>
      <w:r w:rsidR="00F92ED2" w:rsidRPr="007B2D1F">
        <w:rPr>
          <w:rFonts w:ascii="Times New Roman" w:hAnsi="Times New Roman" w:cs="Times New Roman"/>
          <w:sz w:val="24"/>
          <w:szCs w:val="24"/>
        </w:rPr>
        <w:t xml:space="preserve"> человека. Ссылаясь на психолога С. С. Корсакова, автор</w:t>
      </w:r>
      <w:r w:rsidR="003B64E0" w:rsidRPr="007B2D1F">
        <w:rPr>
          <w:rFonts w:ascii="Times New Roman" w:hAnsi="Times New Roman" w:cs="Times New Roman"/>
          <w:sz w:val="24"/>
          <w:szCs w:val="24"/>
        </w:rPr>
        <w:t>ы</w:t>
      </w:r>
      <w:r w:rsidR="00F92ED2" w:rsidRPr="007B2D1F">
        <w:rPr>
          <w:rFonts w:ascii="Times New Roman" w:hAnsi="Times New Roman" w:cs="Times New Roman"/>
          <w:sz w:val="24"/>
          <w:szCs w:val="24"/>
        </w:rPr>
        <w:t xml:space="preserve"> утвержда</w:t>
      </w:r>
      <w:r w:rsidR="003B64E0" w:rsidRPr="007B2D1F">
        <w:rPr>
          <w:rFonts w:ascii="Times New Roman" w:hAnsi="Times New Roman" w:cs="Times New Roman"/>
          <w:sz w:val="24"/>
          <w:szCs w:val="24"/>
        </w:rPr>
        <w:t>ю</w:t>
      </w:r>
      <w:r w:rsidR="00F92ED2" w:rsidRPr="007B2D1F">
        <w:rPr>
          <w:rFonts w:ascii="Times New Roman" w:hAnsi="Times New Roman" w:cs="Times New Roman"/>
          <w:sz w:val="24"/>
          <w:szCs w:val="24"/>
        </w:rPr>
        <w:t>т, что память зависит от разных факторов: пола, возраста, времени суток, года</w:t>
      </w:r>
      <w:r w:rsidR="003B64E0" w:rsidRPr="007B2D1F">
        <w:rPr>
          <w:rFonts w:ascii="Times New Roman" w:hAnsi="Times New Roman" w:cs="Times New Roman"/>
          <w:sz w:val="24"/>
          <w:szCs w:val="24"/>
        </w:rPr>
        <w:t> </w:t>
      </w:r>
      <w:r w:rsidR="00F92ED2" w:rsidRPr="007B2D1F">
        <w:rPr>
          <w:rFonts w:ascii="Times New Roman" w:hAnsi="Times New Roman" w:cs="Times New Roman"/>
          <w:sz w:val="24"/>
          <w:szCs w:val="24"/>
        </w:rPr>
        <w:t>и</w:t>
      </w:r>
      <w:r w:rsidR="003B64E0" w:rsidRPr="007B2D1F">
        <w:rPr>
          <w:rFonts w:ascii="Times New Roman" w:hAnsi="Times New Roman" w:cs="Times New Roman"/>
          <w:sz w:val="24"/>
          <w:szCs w:val="24"/>
        </w:rPr>
        <w:t> </w:t>
      </w:r>
      <w:r w:rsidR="00F92ED2" w:rsidRPr="007B2D1F">
        <w:rPr>
          <w:rFonts w:ascii="Times New Roman" w:hAnsi="Times New Roman" w:cs="Times New Roman"/>
          <w:sz w:val="24"/>
          <w:szCs w:val="24"/>
        </w:rPr>
        <w:t xml:space="preserve">т. </w:t>
      </w:r>
      <w:r w:rsidR="003B64E0" w:rsidRPr="007B2D1F">
        <w:rPr>
          <w:rFonts w:ascii="Times New Roman" w:hAnsi="Times New Roman" w:cs="Times New Roman"/>
          <w:sz w:val="24"/>
          <w:szCs w:val="24"/>
        </w:rPr>
        <w:t>д</w:t>
      </w:r>
      <w:r w:rsidR="00F92ED2" w:rsidRPr="007B2D1F">
        <w:rPr>
          <w:rFonts w:ascii="Times New Roman" w:hAnsi="Times New Roman" w:cs="Times New Roman"/>
          <w:sz w:val="24"/>
          <w:szCs w:val="24"/>
        </w:rPr>
        <w:t>.</w:t>
      </w:r>
    </w:p>
    <w:p w14:paraId="4E8A912B" w14:textId="2F766C1A" w:rsidR="00F92ED2" w:rsidRPr="007B2D1F" w:rsidRDefault="007D2AF8" w:rsidP="003B64E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>Показано</w:t>
      </w:r>
      <w:r w:rsidR="00F92ED2" w:rsidRPr="007B2D1F">
        <w:rPr>
          <w:rFonts w:ascii="Times New Roman" w:hAnsi="Times New Roman" w:cs="Times New Roman"/>
          <w:sz w:val="24"/>
          <w:szCs w:val="24"/>
        </w:rPr>
        <w:t xml:space="preserve">, что процессы запоминания информации неотъемлемы от процессов их обработки, потому памяти помогают ассоциативные связи. Память всегда участвует в процессе освоения новой информации. </w:t>
      </w:r>
    </w:p>
    <w:p w14:paraId="7432C303" w14:textId="6A4B6510" w:rsidR="00F92ED2" w:rsidRPr="007B2D1F" w:rsidRDefault="00EC6155" w:rsidP="00D61AF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>В то же время</w:t>
      </w:r>
      <w:r w:rsidR="00F92ED2" w:rsidRPr="007B2D1F">
        <w:rPr>
          <w:rFonts w:ascii="Times New Roman" w:hAnsi="Times New Roman" w:cs="Times New Roman"/>
          <w:sz w:val="24"/>
          <w:szCs w:val="24"/>
        </w:rPr>
        <w:t xml:space="preserve"> </w:t>
      </w:r>
      <w:r w:rsidRPr="007B2D1F">
        <w:rPr>
          <w:rFonts w:ascii="Times New Roman" w:hAnsi="Times New Roman" w:cs="Times New Roman"/>
          <w:sz w:val="24"/>
          <w:szCs w:val="24"/>
        </w:rPr>
        <w:t>авторы</w:t>
      </w:r>
      <w:r w:rsidR="00F92ED2" w:rsidRPr="007B2D1F">
        <w:rPr>
          <w:rFonts w:ascii="Times New Roman" w:hAnsi="Times New Roman" w:cs="Times New Roman"/>
          <w:sz w:val="24"/>
          <w:szCs w:val="24"/>
        </w:rPr>
        <w:t xml:space="preserve"> также утвержда</w:t>
      </w:r>
      <w:r w:rsidRPr="007B2D1F">
        <w:rPr>
          <w:rFonts w:ascii="Times New Roman" w:hAnsi="Times New Roman" w:cs="Times New Roman"/>
          <w:sz w:val="24"/>
          <w:szCs w:val="24"/>
        </w:rPr>
        <w:t>ю</w:t>
      </w:r>
      <w:r w:rsidR="00F92ED2" w:rsidRPr="007B2D1F">
        <w:rPr>
          <w:rFonts w:ascii="Times New Roman" w:hAnsi="Times New Roman" w:cs="Times New Roman"/>
          <w:sz w:val="24"/>
          <w:szCs w:val="24"/>
        </w:rPr>
        <w:t xml:space="preserve">т, что объём памяти любого человека </w:t>
      </w:r>
      <w:r w:rsidR="00E73FEA" w:rsidRPr="007B2D1F">
        <w:rPr>
          <w:rFonts w:ascii="Times New Roman" w:hAnsi="Times New Roman" w:cs="Times New Roman"/>
          <w:sz w:val="24"/>
          <w:szCs w:val="24"/>
        </w:rPr>
        <w:t>не безграничен</w:t>
      </w:r>
      <w:r w:rsidR="00F92ED2" w:rsidRPr="007B2D1F">
        <w:rPr>
          <w:rFonts w:ascii="Times New Roman" w:hAnsi="Times New Roman" w:cs="Times New Roman"/>
          <w:sz w:val="24"/>
          <w:szCs w:val="24"/>
        </w:rPr>
        <w:t>. Неиспользуемая информация выбрасывается из системы хранения информации. Автор</w:t>
      </w:r>
      <w:r w:rsidR="00111BCE" w:rsidRPr="007B2D1F">
        <w:rPr>
          <w:rFonts w:ascii="Times New Roman" w:hAnsi="Times New Roman" w:cs="Times New Roman"/>
          <w:sz w:val="24"/>
          <w:szCs w:val="24"/>
        </w:rPr>
        <w:t>ы</w:t>
      </w:r>
      <w:r w:rsidR="00F92ED2" w:rsidRPr="007B2D1F">
        <w:rPr>
          <w:rFonts w:ascii="Times New Roman" w:hAnsi="Times New Roman" w:cs="Times New Roman"/>
          <w:sz w:val="24"/>
          <w:szCs w:val="24"/>
        </w:rPr>
        <w:t xml:space="preserve"> отмечает, что люди, имеющие способность к запоминанию одного типа информации, часто не восприимчивы к другому.</w:t>
      </w:r>
    </w:p>
    <w:p w14:paraId="624DDFBF" w14:textId="1084BE29" w:rsidR="007B2D1F" w:rsidRPr="007B2D1F" w:rsidRDefault="00F92ED2" w:rsidP="007B2D1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 xml:space="preserve">В заключение </w:t>
      </w:r>
      <w:r w:rsidR="00EC6155" w:rsidRPr="007B2D1F">
        <w:rPr>
          <w:rFonts w:ascii="Times New Roman" w:hAnsi="Times New Roman" w:cs="Times New Roman"/>
          <w:sz w:val="24"/>
          <w:szCs w:val="24"/>
        </w:rPr>
        <w:t>авторы отмечают</w:t>
      </w:r>
      <w:r w:rsidRPr="007B2D1F">
        <w:rPr>
          <w:rFonts w:ascii="Times New Roman" w:hAnsi="Times New Roman" w:cs="Times New Roman"/>
          <w:sz w:val="24"/>
          <w:szCs w:val="24"/>
        </w:rPr>
        <w:t xml:space="preserve">, что не обязательно хранить всю информацию в памяти, </w:t>
      </w:r>
      <w:r w:rsidR="00EC6155" w:rsidRPr="007B2D1F">
        <w:rPr>
          <w:rFonts w:ascii="Times New Roman" w:hAnsi="Times New Roman" w:cs="Times New Roman"/>
          <w:sz w:val="24"/>
          <w:szCs w:val="24"/>
        </w:rPr>
        <w:t xml:space="preserve">однако без профессионального минимума трудно двигаться вперед в изучении учебной дисциплины или отрасли науки, для </w:t>
      </w:r>
      <w:r w:rsidR="0028688E" w:rsidRPr="007B2D1F">
        <w:rPr>
          <w:rFonts w:ascii="Times New Roman" w:hAnsi="Times New Roman" w:cs="Times New Roman"/>
          <w:sz w:val="24"/>
          <w:szCs w:val="24"/>
        </w:rPr>
        <w:t>чего</w:t>
      </w:r>
      <w:r w:rsidR="00EC6155" w:rsidRPr="007B2D1F">
        <w:rPr>
          <w:rFonts w:ascii="Times New Roman" w:hAnsi="Times New Roman" w:cs="Times New Roman"/>
          <w:sz w:val="24"/>
          <w:szCs w:val="24"/>
        </w:rPr>
        <w:t xml:space="preserve"> необходимо тренировать память.</w:t>
      </w:r>
    </w:p>
    <w:p w14:paraId="5EB5A5BE" w14:textId="1E836887" w:rsidR="007B2D1F" w:rsidRPr="007B2D1F" w:rsidRDefault="007B2D1F" w:rsidP="007B2D1F">
      <w:pPr>
        <w:jc w:val="center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>Аннотация</w:t>
      </w:r>
    </w:p>
    <w:p w14:paraId="218E929C" w14:textId="77777777" w:rsidR="007B2D1F" w:rsidRPr="007B2D1F" w:rsidRDefault="007B2D1F" w:rsidP="007B2D1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B2D1F">
        <w:rPr>
          <w:rFonts w:ascii="Times New Roman" w:hAnsi="Times New Roman" w:cs="Times New Roman"/>
          <w:sz w:val="24"/>
          <w:szCs w:val="24"/>
        </w:rPr>
        <w:t>Статья посвящена феномену памяти и показывает её роль в обучении. Рассматриваются типы памяти, заостряется внимание на механизме её работы и необходимости тренировки.</w:t>
      </w:r>
    </w:p>
    <w:p w14:paraId="7C11F425" w14:textId="0A9DF5DB" w:rsidR="007B2D1F" w:rsidRDefault="007B2D1F" w:rsidP="007B2D1F">
      <w:pPr>
        <w:jc w:val="center"/>
        <w:rPr>
          <w:sz w:val="24"/>
          <w:szCs w:val="24"/>
        </w:rPr>
      </w:pPr>
      <w:r>
        <w:rPr>
          <w:sz w:val="24"/>
          <w:szCs w:val="24"/>
        </w:rPr>
        <w:t>Ключевые слова</w:t>
      </w:r>
    </w:p>
    <w:p w14:paraId="685568C5" w14:textId="52D93C9C" w:rsidR="007B2D1F" w:rsidRPr="00F92ED2" w:rsidRDefault="007B2D1F" w:rsidP="007B2D1F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510D3B">
        <w:rPr>
          <w:sz w:val="24"/>
          <w:szCs w:val="24"/>
        </w:rPr>
        <w:t xml:space="preserve">Память человека, уровни памяти, моторная память, новая информация, </w:t>
      </w:r>
      <w:r w:rsidR="009C623D">
        <w:rPr>
          <w:sz w:val="24"/>
          <w:szCs w:val="24"/>
        </w:rPr>
        <w:t>ассоциативные связи</w:t>
      </w:r>
    </w:p>
    <w:sectPr w:rsidR="007B2D1F" w:rsidRPr="00F92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D2"/>
    <w:rsid w:val="000A78F0"/>
    <w:rsid w:val="000D2183"/>
    <w:rsid w:val="00111BCE"/>
    <w:rsid w:val="001F1258"/>
    <w:rsid w:val="0028688E"/>
    <w:rsid w:val="002D7001"/>
    <w:rsid w:val="002E1089"/>
    <w:rsid w:val="002E1843"/>
    <w:rsid w:val="003B64E0"/>
    <w:rsid w:val="00510D3B"/>
    <w:rsid w:val="007B2D1F"/>
    <w:rsid w:val="007D2AF8"/>
    <w:rsid w:val="009C623D"/>
    <w:rsid w:val="00A30313"/>
    <w:rsid w:val="00A539E9"/>
    <w:rsid w:val="00A97147"/>
    <w:rsid w:val="00D61AFC"/>
    <w:rsid w:val="00E73FEA"/>
    <w:rsid w:val="00EC6155"/>
    <w:rsid w:val="00F9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24E85"/>
  <w15:chartTrackingRefBased/>
  <w15:docId w15:val="{C0A8DEEB-BC20-7D46-8152-CA31E419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Леготин Андрей Александрович</cp:lastModifiedBy>
  <cp:revision>4</cp:revision>
  <dcterms:created xsi:type="dcterms:W3CDTF">2023-04-19T20:43:00Z</dcterms:created>
  <dcterms:modified xsi:type="dcterms:W3CDTF">2023-05-25T17:14:00Z</dcterms:modified>
</cp:coreProperties>
</file>