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A7F1C" w14:textId="2CF3DC31" w:rsidR="0005319B" w:rsidRDefault="0005319B" w:rsidP="0005319B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Выполнили: </w:t>
      </w:r>
      <w:r>
        <w:rPr>
          <w:rFonts w:ascii="Times New Roman" w:hAnsi="Times New Roman" w:cs="Times New Roman"/>
          <w:sz w:val="24"/>
          <w:szCs w:val="24"/>
          <w:lang w:val="ru-RU"/>
        </w:rPr>
        <w:t>Акетов А. 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AFADD" w14:textId="588A2467" w:rsidR="0005319B" w:rsidRPr="0005319B" w:rsidRDefault="0005319B" w:rsidP="0005319B">
      <w:pPr>
        <w:spacing w:line="360" w:lineRule="auto"/>
        <w:ind w:firstLine="708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Власов М. </w:t>
      </w:r>
      <w:r w:rsidR="002C277D">
        <w:rPr>
          <w:rFonts w:ascii="Times New Roman" w:hAnsi="Times New Roman" w:cs="Times New Roman"/>
          <w:sz w:val="24"/>
          <w:szCs w:val="24"/>
          <w:lang w:val="ru-RU"/>
        </w:rPr>
        <w:t>А.</w:t>
      </w:r>
    </w:p>
    <w:p w14:paraId="7AE6B1C5" w14:textId="77777777" w:rsidR="0005319B" w:rsidRDefault="0005319B" w:rsidP="0005319B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</w:rPr>
        <w:t>Память в обучении</w:t>
      </w:r>
    </w:p>
    <w:p w14:paraId="7F3EC953" w14:textId="6F0034E3" w:rsidR="0005319B" w:rsidRDefault="0005319B" w:rsidP="000531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Кукушкин, Ю. Н. Память в обучении / </w:t>
      </w:r>
      <w:r>
        <w:rPr>
          <w:rFonts w:ascii="Times New Roman" w:hAnsi="Times New Roman" w:cs="Times New Roman"/>
          <w:sz w:val="24"/>
        </w:rPr>
        <w:t>Ю.Н. Кукушкин,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</w:rPr>
        <w:t>В.С. Парамонов, А.С. Третьяков</w:t>
      </w:r>
      <w:r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// Передовые технологии в образовании. – 2011. – № 3. – С. 42-45.</w:t>
      </w:r>
    </w:p>
    <w:p w14:paraId="0EAD81E4" w14:textId="10523CFD" w:rsidR="0005319B" w:rsidRPr="0005319B" w:rsidRDefault="0005319B" w:rsidP="002C277D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Статья посвящена памяти человека, её особенностям и применению знаний о ней в обучении. Авторы утверждают, что необходимо иметь представление о памяти человека, в частности о трёх элементах, в которых она проявляется: запечатление, хранение и воспроизведение информации. Для студентов уязвимым элементом является воспроизведение. </w:t>
      </w:r>
      <w:r w:rsidR="002C277D">
        <w:rPr>
          <w:rFonts w:ascii="Times New Roman" w:eastAsia="Times New Roman" w:hAnsi="Times New Roman" w:cs="Times New Roman"/>
          <w:sz w:val="24"/>
          <w:szCs w:val="24"/>
          <w:lang w:val="ru-RU"/>
        </w:rPr>
        <w:t>В статье также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отмечается то, что память поддается тренировке </w:t>
      </w:r>
    </w:p>
    <w:p w14:paraId="00000004" w14:textId="68D06DE8" w:rsidR="002C1B74" w:rsidRDefault="00046202" w:rsidP="0005319B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психологии обучения </w:t>
      </w:r>
      <w:r w:rsidR="00952FD8">
        <w:rPr>
          <w:rFonts w:ascii="Times New Roman" w:eastAsia="Times New Roman" w:hAnsi="Times New Roman" w:cs="Times New Roman"/>
          <w:sz w:val="24"/>
          <w:szCs w:val="24"/>
        </w:rPr>
        <w:t xml:space="preserve">выделяют 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три уровня памяти: воспроизводящий, опознающий и </w:t>
      </w:r>
      <w:r w:rsidR="00952FD8">
        <w:rPr>
          <w:rFonts w:ascii="Times New Roman" w:eastAsia="Times New Roman" w:hAnsi="Times New Roman" w:cs="Times New Roman"/>
          <w:sz w:val="24"/>
          <w:szCs w:val="24"/>
        </w:rPr>
        <w:t>облегчающий.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2FD8">
        <w:rPr>
          <w:rFonts w:ascii="Times New Roman" w:eastAsia="Times New Roman" w:hAnsi="Times New Roman" w:cs="Times New Roman"/>
          <w:sz w:val="24"/>
          <w:szCs w:val="24"/>
        </w:rPr>
        <w:t>Информацию различают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по методу ее получения: </w:t>
      </w:r>
      <w:r w:rsidR="00952FD8">
        <w:rPr>
          <w:rFonts w:ascii="Times New Roman" w:eastAsia="Times New Roman" w:hAnsi="Times New Roman" w:cs="Times New Roman"/>
          <w:sz w:val="24"/>
          <w:szCs w:val="24"/>
        </w:rPr>
        <w:t>слуховую,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осязательную и моторную. при изучении химии стараются </w:t>
      </w:r>
      <w:r w:rsidR="00503815">
        <w:rPr>
          <w:rFonts w:ascii="Times New Roman" w:eastAsia="Times New Roman" w:hAnsi="Times New Roman" w:cs="Times New Roman"/>
          <w:sz w:val="24"/>
          <w:szCs w:val="24"/>
        </w:rPr>
        <w:t xml:space="preserve">задействовать все способы получения информации </w:t>
      </w:r>
    </w:p>
    <w:p w14:paraId="00000006" w14:textId="71097203" w:rsidR="002C1B74" w:rsidRDefault="008A2FCD" w:rsidP="0005319B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>втор</w:t>
      </w:r>
      <w:r w:rsidR="0005319B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319B">
        <w:rPr>
          <w:rFonts w:ascii="Times New Roman" w:eastAsia="Times New Roman" w:hAnsi="Times New Roman" w:cs="Times New Roman"/>
          <w:sz w:val="24"/>
          <w:szCs w:val="24"/>
          <w:lang w:val="ru-RU"/>
        </w:rPr>
        <w:t>упоминают стремление ученых выяснить, от каких факторов зависит память</w:t>
      </w:r>
      <w:r w:rsidR="00CA10A8">
        <w:rPr>
          <w:rFonts w:ascii="Times New Roman" w:eastAsia="Times New Roman" w:hAnsi="Times New Roman" w:cs="Times New Roman"/>
          <w:sz w:val="24"/>
          <w:szCs w:val="24"/>
        </w:rPr>
        <w:t>. Ссы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>лаясь на психолога С. С. Корсакова</w:t>
      </w:r>
      <w:r w:rsidR="0005319B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автор</w:t>
      </w:r>
      <w:r w:rsidR="002C277D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277D">
        <w:rPr>
          <w:rFonts w:ascii="Times New Roman" w:eastAsia="Times New Roman" w:hAnsi="Times New Roman" w:cs="Times New Roman"/>
          <w:sz w:val="24"/>
          <w:szCs w:val="24"/>
          <w:lang w:val="ru-RU"/>
        </w:rPr>
        <w:t>утверждают,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что память зависит от многих факторов: от пола и возраста до времени суток и года.</w:t>
      </w:r>
    </w:p>
    <w:p w14:paraId="00000008" w14:textId="40E33A05" w:rsidR="002C1B74" w:rsidRDefault="002C277D" w:rsidP="002C277D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статье утверждается,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что процессы запоминания информации неотъемлемы от процессов их обработки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поэтому памяти помогают ассоциативные </w:t>
      </w:r>
      <w:r w:rsidR="008A2FCD">
        <w:rPr>
          <w:rFonts w:ascii="Times New Roman" w:eastAsia="Times New Roman" w:hAnsi="Times New Roman" w:cs="Times New Roman"/>
          <w:sz w:val="24"/>
          <w:szCs w:val="24"/>
        </w:rPr>
        <w:t>связи. З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>нания в систему при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носят ученые. </w:t>
      </w:r>
      <w:r w:rsidR="008A2FCD">
        <w:rPr>
          <w:rFonts w:ascii="Times New Roman" w:eastAsia="Times New Roman" w:hAnsi="Times New Roman" w:cs="Times New Roman"/>
          <w:sz w:val="24"/>
          <w:szCs w:val="24"/>
        </w:rPr>
        <w:t>С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истематизированные знания помогают упростить процесс запоминания информации. Память всегда участвует в процессе освоения новой информации. </w:t>
      </w:r>
    </w:p>
    <w:p w14:paraId="0000000A" w14:textId="6CD2320B" w:rsidR="002C1B74" w:rsidRDefault="002C277D" w:rsidP="002C277D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8A2FCD">
        <w:rPr>
          <w:rFonts w:ascii="Times New Roman" w:eastAsia="Times New Roman" w:hAnsi="Times New Roman" w:cs="Times New Roman"/>
          <w:sz w:val="24"/>
          <w:szCs w:val="24"/>
        </w:rPr>
        <w:t>втор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8A2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констатируют</w:t>
      </w:r>
      <w:r w:rsidR="00F62511">
        <w:rPr>
          <w:rFonts w:ascii="Times New Roman" w:eastAsia="Times New Roman" w:hAnsi="Times New Roman" w:cs="Times New Roman"/>
          <w:sz w:val="24"/>
          <w:szCs w:val="24"/>
        </w:rPr>
        <w:t xml:space="preserve"> факт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795B">
        <w:rPr>
          <w:rFonts w:ascii="Times New Roman" w:eastAsia="Times New Roman" w:hAnsi="Times New Roman" w:cs="Times New Roman"/>
          <w:sz w:val="24"/>
          <w:szCs w:val="24"/>
        </w:rPr>
        <w:t>ограниченность человеческой памяти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CC6CF2">
        <w:rPr>
          <w:rFonts w:ascii="Times New Roman" w:eastAsia="Times New Roman" w:hAnsi="Times New Roman" w:cs="Times New Roman"/>
          <w:sz w:val="24"/>
          <w:szCs w:val="24"/>
        </w:rPr>
        <w:t xml:space="preserve">однако конечный объем компенсируется удалением из памяти </w:t>
      </w:r>
      <w:r w:rsidR="00095F77">
        <w:rPr>
          <w:rFonts w:ascii="Times New Roman" w:eastAsia="Times New Roman" w:hAnsi="Times New Roman" w:cs="Times New Roman"/>
          <w:sz w:val="24"/>
          <w:szCs w:val="24"/>
        </w:rPr>
        <w:t xml:space="preserve">неиспользуемой информации.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Люди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5F77">
        <w:rPr>
          <w:rFonts w:ascii="Times New Roman" w:eastAsia="Times New Roman" w:hAnsi="Times New Roman" w:cs="Times New Roman"/>
          <w:sz w:val="24"/>
          <w:szCs w:val="24"/>
        </w:rPr>
        <w:t>склонные к запоминанию одного типа информации, менее восприимчивы к иным типам</w:t>
      </w:r>
    </w:p>
    <w:p w14:paraId="69137726" w14:textId="465DDDF7" w:rsidR="002C277D" w:rsidRDefault="002C277D" w:rsidP="002C277D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заключение автор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делают следующий вывод: нет необходимости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 иметь всю информации в своей память, однако без профессионального минимума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преуспеть 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>в изучении дисциплин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5209F1">
        <w:rPr>
          <w:rFonts w:ascii="Times New Roman" w:eastAsia="Times New Roman" w:hAnsi="Times New Roman" w:cs="Times New Roman"/>
          <w:sz w:val="24"/>
          <w:szCs w:val="24"/>
        </w:rPr>
        <w:t xml:space="preserve">для этого необходимо тренировать память. </w:t>
      </w:r>
    </w:p>
    <w:p w14:paraId="1A19302A" w14:textId="4F3F80B5" w:rsidR="002C277D" w:rsidRPr="002C277D" w:rsidRDefault="002C277D" w:rsidP="002C277D">
      <w:pPr>
        <w:widowControl w:val="0"/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Аннотация</w:t>
      </w:r>
    </w:p>
    <w:p w14:paraId="09859600" w14:textId="0DF2D0CA" w:rsidR="002C277D" w:rsidRDefault="002C277D" w:rsidP="002C277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посвящена роли памяти в обучении. Рассматриваются ее виды, уровни, проявление. Указывается возможность улучшения памяти, описывается ее связь с мышлением.</w:t>
      </w:r>
    </w:p>
    <w:p w14:paraId="37407E4B" w14:textId="14B47821" w:rsidR="000417B7" w:rsidRPr="000417B7" w:rsidRDefault="000417B7" w:rsidP="002C277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Ключевые слова и словосочетания: память в обучении, виды памяти, тренировка памяти, проявления памяти, память в обучении </w:t>
      </w:r>
    </w:p>
    <w:p w14:paraId="730C9FDD" w14:textId="77777777" w:rsidR="002C277D" w:rsidRDefault="002C277D" w:rsidP="002C277D">
      <w:pPr>
        <w:widowControl w:val="0"/>
        <w:spacing w:before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C27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B74"/>
    <w:rsid w:val="000417B7"/>
    <w:rsid w:val="00046202"/>
    <w:rsid w:val="0005319B"/>
    <w:rsid w:val="00095F77"/>
    <w:rsid w:val="001A18F3"/>
    <w:rsid w:val="00272395"/>
    <w:rsid w:val="002C1B74"/>
    <w:rsid w:val="002C277D"/>
    <w:rsid w:val="004A50D9"/>
    <w:rsid w:val="00503815"/>
    <w:rsid w:val="005209F1"/>
    <w:rsid w:val="008A2FCD"/>
    <w:rsid w:val="00952FD8"/>
    <w:rsid w:val="00C7795B"/>
    <w:rsid w:val="00CA10A8"/>
    <w:rsid w:val="00CC6CF2"/>
    <w:rsid w:val="00F6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2C138"/>
  <w15:docId w15:val="{401DB7C7-A1E3-5449-9037-A359F5C9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Акетов</cp:lastModifiedBy>
  <cp:revision>3</cp:revision>
  <dcterms:created xsi:type="dcterms:W3CDTF">2023-04-13T22:14:00Z</dcterms:created>
  <dcterms:modified xsi:type="dcterms:W3CDTF">2023-05-25T17:50:00Z</dcterms:modified>
</cp:coreProperties>
</file>