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FD01" w14:textId="46E3422E" w:rsidR="00583A1D" w:rsidRPr="00EB080A" w:rsidRDefault="00583A1D" w:rsidP="00583A1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ru-RU" w:eastAsia="ru-RU"/>
          <w14:ligatures w14:val="none"/>
        </w:rPr>
        <w:drawing>
          <wp:inline distT="0" distB="0" distL="0" distR="0" wp14:anchorId="6FC42D71" wp14:editId="541047BA">
            <wp:extent cx="504825" cy="666750"/>
            <wp:effectExtent l="0" t="0" r="9525" b="0"/>
            <wp:docPr id="8" name="Рисунок 1" descr="Изображение выглядит как символ, эмблема, желтый, гер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 descr="Изображение выглядит как символ, эмблема, желтый, герб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D32D" w14:textId="77777777" w:rsidR="00583A1D" w:rsidRPr="00EB080A" w:rsidRDefault="00583A1D" w:rsidP="00583A1D">
      <w:pPr>
        <w:spacing w:after="0" w:line="240" w:lineRule="auto"/>
        <w:ind w:right="-58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МИНОБРНАУКИ РОССИИ</w:t>
      </w:r>
    </w:p>
    <w:p w14:paraId="0D522796" w14:textId="77777777" w:rsidR="00583A1D" w:rsidRPr="00EB080A" w:rsidRDefault="00583A1D" w:rsidP="00583A1D">
      <w:pPr>
        <w:spacing w:after="0" w:line="240" w:lineRule="auto"/>
        <w:ind w:right="-58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/>
        <w:t xml:space="preserve">высшего образования </w:t>
      </w: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/>
        <w:t>«Санкт-Петербургский государственный технологический институт</w:t>
      </w: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/>
        <w:t>(технический университет)»</w:t>
      </w: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/>
        <w:t>(</w:t>
      </w:r>
      <w:proofErr w:type="spellStart"/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СПбГТИ</w:t>
      </w:r>
      <w:proofErr w:type="spellEnd"/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(ТУ))</w:t>
      </w:r>
    </w:p>
    <w:p w14:paraId="23C56ED9" w14:textId="77777777" w:rsidR="00583A1D" w:rsidRPr="00EB080A" w:rsidRDefault="00583A1D" w:rsidP="00583A1D">
      <w:pPr>
        <w:spacing w:after="0" w:line="360" w:lineRule="auto"/>
        <w:ind w:left="39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110"/>
        <w:gridCol w:w="1322"/>
        <w:gridCol w:w="4927"/>
      </w:tblGrid>
      <w:tr w:rsidR="00583A1D" w:rsidRPr="00EB080A" w14:paraId="25B360EA" w14:textId="77777777" w:rsidTr="006670FE">
        <w:tc>
          <w:tcPr>
            <w:tcW w:w="3127" w:type="dxa"/>
            <w:vAlign w:val="center"/>
            <w:hideMark/>
          </w:tcPr>
          <w:p w14:paraId="683A4E00" w14:textId="77777777" w:rsidR="00583A1D" w:rsidRPr="00EB080A" w:rsidRDefault="00583A1D" w:rsidP="006670F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Направление подготовки</w:t>
            </w:r>
          </w:p>
        </w:tc>
        <w:tc>
          <w:tcPr>
            <w:tcW w:w="1329" w:type="dxa"/>
            <w:vAlign w:val="center"/>
            <w:hideMark/>
          </w:tcPr>
          <w:p w14:paraId="1FCF47AB" w14:textId="77777777" w:rsidR="00583A1D" w:rsidRPr="00EB080A" w:rsidRDefault="00583A1D" w:rsidP="006670FE">
            <w:pPr>
              <w:widowControl w:val="0"/>
              <w:suppressAutoHyphens/>
              <w:spacing w:after="12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18.03.01</w:t>
            </w:r>
          </w:p>
        </w:tc>
        <w:tc>
          <w:tcPr>
            <w:tcW w:w="4955" w:type="dxa"/>
            <w:vAlign w:val="center"/>
            <w:hideMark/>
          </w:tcPr>
          <w:p w14:paraId="6DFD33A6" w14:textId="77777777" w:rsidR="00583A1D" w:rsidRPr="00EB080A" w:rsidRDefault="00583A1D" w:rsidP="006670FE">
            <w:pPr>
              <w:keepNext/>
              <w:spacing w:before="240" w:after="12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pacing w:val="-8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  <w:t>Химическая технология</w:t>
            </w:r>
          </w:p>
        </w:tc>
      </w:tr>
      <w:tr w:rsidR="00583A1D" w:rsidRPr="00EB080A" w14:paraId="33B9254E" w14:textId="77777777" w:rsidTr="006670FE">
        <w:trPr>
          <w:cantSplit/>
        </w:trPr>
        <w:tc>
          <w:tcPr>
            <w:tcW w:w="3127" w:type="dxa"/>
          </w:tcPr>
          <w:p w14:paraId="6D99C35A" w14:textId="77777777" w:rsidR="00583A1D" w:rsidRPr="00EB080A" w:rsidRDefault="00583A1D" w:rsidP="006670FE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Квалификация</w:t>
            </w:r>
          </w:p>
          <w:p w14:paraId="3EE84570" w14:textId="77777777" w:rsidR="00583A1D" w:rsidRPr="00EB080A" w:rsidRDefault="00583A1D" w:rsidP="006670FE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6284" w:type="dxa"/>
            <w:gridSpan w:val="2"/>
            <w:hideMark/>
          </w:tcPr>
          <w:p w14:paraId="6FBCA955" w14:textId="77777777" w:rsidR="00583A1D" w:rsidRPr="00EB080A" w:rsidRDefault="00583A1D" w:rsidP="006670F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  <w:t>Бакалавр</w:t>
            </w:r>
          </w:p>
        </w:tc>
      </w:tr>
      <w:tr w:rsidR="00583A1D" w:rsidRPr="00EB080A" w14:paraId="79189A82" w14:textId="77777777" w:rsidTr="006670FE">
        <w:trPr>
          <w:cantSplit/>
        </w:trPr>
        <w:tc>
          <w:tcPr>
            <w:tcW w:w="3127" w:type="dxa"/>
            <w:hideMark/>
          </w:tcPr>
          <w:p w14:paraId="60D8EBE3" w14:textId="77777777" w:rsidR="00583A1D" w:rsidRPr="00EB080A" w:rsidRDefault="00583A1D" w:rsidP="006670FE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Направленность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7CDE5966" w14:textId="77777777" w:rsidR="00583A1D" w:rsidRPr="00EB080A" w:rsidRDefault="00583A1D" w:rsidP="006670F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  <w:t>Химическая технология неорганических веществ</w:t>
            </w:r>
          </w:p>
        </w:tc>
      </w:tr>
      <w:tr w:rsidR="00583A1D" w:rsidRPr="00E65F71" w14:paraId="41138283" w14:textId="77777777" w:rsidTr="006670FE">
        <w:trPr>
          <w:cantSplit/>
        </w:trPr>
        <w:tc>
          <w:tcPr>
            <w:tcW w:w="3127" w:type="dxa"/>
            <w:hideMark/>
          </w:tcPr>
          <w:p w14:paraId="3FEC6231" w14:textId="77777777" w:rsidR="00583A1D" w:rsidRPr="00EB080A" w:rsidRDefault="00583A1D" w:rsidP="006670FE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Профессиональный модуль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6A7FBA1B" w14:textId="77777777" w:rsidR="00583A1D" w:rsidRPr="00EB080A" w:rsidRDefault="00583A1D" w:rsidP="006670F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  <w:t>Химическая технология материалов и изделий электроники и наноэлектроники</w:t>
            </w:r>
          </w:p>
        </w:tc>
      </w:tr>
      <w:tr w:rsidR="00583A1D" w:rsidRPr="00EB080A" w14:paraId="1513AF3F" w14:textId="77777777" w:rsidTr="006670FE">
        <w:tc>
          <w:tcPr>
            <w:tcW w:w="3127" w:type="dxa"/>
            <w:vAlign w:val="center"/>
            <w:hideMark/>
          </w:tcPr>
          <w:p w14:paraId="2482BA3A" w14:textId="77777777" w:rsidR="00583A1D" w:rsidRPr="00EB080A" w:rsidRDefault="00583A1D" w:rsidP="006670FE">
            <w:pPr>
              <w:widowControl w:val="0"/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Факультет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462F065B" w14:textId="77777777" w:rsidR="00583A1D" w:rsidRPr="00EB080A" w:rsidRDefault="00583A1D" w:rsidP="006670FE">
            <w:pPr>
              <w:widowControl w:val="0"/>
              <w:suppressAutoHyphens/>
              <w:spacing w:before="120"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  <w:t>Химии веществ и материалов</w:t>
            </w:r>
          </w:p>
        </w:tc>
      </w:tr>
      <w:tr w:rsidR="00583A1D" w:rsidRPr="00E65F71" w14:paraId="1F5629E0" w14:textId="77777777" w:rsidTr="006670FE">
        <w:tc>
          <w:tcPr>
            <w:tcW w:w="3127" w:type="dxa"/>
            <w:vAlign w:val="center"/>
            <w:hideMark/>
          </w:tcPr>
          <w:p w14:paraId="2F36C3BA" w14:textId="77777777" w:rsidR="00583A1D" w:rsidRPr="00EB080A" w:rsidRDefault="00583A1D" w:rsidP="006670FE">
            <w:pPr>
              <w:widowControl w:val="0"/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Кафедра</w:t>
            </w:r>
          </w:p>
        </w:tc>
        <w:tc>
          <w:tcPr>
            <w:tcW w:w="6284" w:type="dxa"/>
            <w:gridSpan w:val="2"/>
            <w:vAlign w:val="center"/>
          </w:tcPr>
          <w:p w14:paraId="62FF871E" w14:textId="77777777" w:rsidR="00583A1D" w:rsidRPr="00EB080A" w:rsidRDefault="00583A1D" w:rsidP="006670FE">
            <w:pPr>
              <w:widowControl w:val="0"/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</w:p>
          <w:p w14:paraId="7FEF6DD9" w14:textId="77777777" w:rsidR="00583A1D" w:rsidRPr="00EB080A" w:rsidRDefault="00583A1D" w:rsidP="006670FE">
            <w:pPr>
              <w:widowControl w:val="0"/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  <w:t>Химической нанотехнологии и материалов электронной техники</w:t>
            </w:r>
          </w:p>
        </w:tc>
      </w:tr>
      <w:tr w:rsidR="00583A1D" w:rsidRPr="00EB080A" w14:paraId="5F1DC3B4" w14:textId="77777777" w:rsidTr="006670FE">
        <w:tc>
          <w:tcPr>
            <w:tcW w:w="3127" w:type="dxa"/>
            <w:vAlign w:val="center"/>
            <w:hideMark/>
          </w:tcPr>
          <w:p w14:paraId="47913C95" w14:textId="77777777" w:rsidR="00583A1D" w:rsidRPr="00EB080A" w:rsidRDefault="00583A1D" w:rsidP="006670FE">
            <w:pPr>
              <w:widowControl w:val="0"/>
              <w:suppressAutoHyphens/>
              <w:spacing w:before="120" w:after="0" w:line="240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Курс     4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29CE018A" w14:textId="77777777" w:rsidR="00583A1D" w:rsidRPr="00EB080A" w:rsidRDefault="00583A1D" w:rsidP="006670FE">
            <w:pPr>
              <w:widowControl w:val="0"/>
              <w:suppressAutoHyphens/>
              <w:spacing w:before="120"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</w:pP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  <w:t>Группа    1</w:t>
            </w: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2</w:t>
            </w:r>
            <w:r w:rsidRPr="00EB080A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</w:tc>
      </w:tr>
    </w:tbl>
    <w:p w14:paraId="13E9AF8D" w14:textId="77777777" w:rsidR="00583A1D" w:rsidRPr="00EB080A" w:rsidRDefault="00583A1D" w:rsidP="00583A1D">
      <w:pPr>
        <w:spacing w:after="0" w:line="360" w:lineRule="auto"/>
        <w:ind w:left="399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070081ED" w14:textId="77777777" w:rsidR="00583A1D" w:rsidRPr="00EB080A" w:rsidRDefault="00583A1D" w:rsidP="00583A1D">
      <w:pPr>
        <w:keepNext/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EB08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Журнал лабораторных работ</w:t>
      </w:r>
    </w:p>
    <w:p w14:paraId="39852270" w14:textId="77777777" w:rsidR="00583A1D" w:rsidRPr="00EB080A" w:rsidRDefault="00583A1D" w:rsidP="00583A1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учебной дисциплине</w:t>
      </w:r>
    </w:p>
    <w:p w14:paraId="4386E526" w14:textId="2DEF40F8" w:rsidR="00583A1D" w:rsidRPr="00EB080A" w:rsidRDefault="00583A1D" w:rsidP="00583A1D">
      <w:pPr>
        <w:spacing w:after="6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  <w:t>Технология материалов электронной техники</w:t>
      </w:r>
    </w:p>
    <w:p w14:paraId="2911C111" w14:textId="77777777" w:rsidR="00583A1D" w:rsidRPr="00EB080A" w:rsidRDefault="00583A1D" w:rsidP="00583A1D">
      <w:pPr>
        <w:spacing w:after="60" w:line="240" w:lineRule="auto"/>
        <w:outlineLvl w:val="4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</w:pPr>
    </w:p>
    <w:p w14:paraId="29286FFC" w14:textId="77777777" w:rsidR="00583A1D" w:rsidRPr="00EB080A" w:rsidRDefault="00583A1D" w:rsidP="00583A1D">
      <w:pPr>
        <w:spacing w:after="6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val="ru-RU"/>
          <w14:ligatures w14:val="none"/>
        </w:rPr>
      </w:pPr>
    </w:p>
    <w:tbl>
      <w:tblPr>
        <w:tblStyle w:val="TableNormal"/>
        <w:tblW w:w="4319" w:type="pct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ook w:val="04A0" w:firstRow="1" w:lastRow="0" w:firstColumn="1" w:lastColumn="0" w:noHBand="0" w:noVBand="1"/>
      </w:tblPr>
      <w:tblGrid>
        <w:gridCol w:w="1994"/>
        <w:gridCol w:w="6090"/>
      </w:tblGrid>
      <w:tr w:rsidR="00583A1D" w:rsidRPr="00EB080A" w14:paraId="30E7572D" w14:textId="77777777" w:rsidTr="006670FE">
        <w:trPr>
          <w:trHeight w:val="411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14:paraId="0F5CE2FA" w14:textId="77777777" w:rsidR="00583A1D" w:rsidRPr="00EB080A" w:rsidRDefault="00583A1D" w:rsidP="006670FE">
            <w:pPr>
              <w:spacing w:after="80"/>
              <w:rPr>
                <w:sz w:val="28"/>
                <w:szCs w:val="28"/>
                <w:bdr w:val="none" w:sz="0" w:space="0" w:color="auto" w:frame="1"/>
              </w:rPr>
            </w:pPr>
            <w:r w:rsidRPr="00EB080A">
              <w:rPr>
                <w:rFonts w:eastAsia="Calibri"/>
                <w:sz w:val="28"/>
                <w:szCs w:val="28"/>
                <w:bdr w:val="none" w:sz="0" w:space="0" w:color="auto" w:frame="1"/>
              </w:rPr>
              <w:t>Студентки</w:t>
            </w:r>
          </w:p>
        </w:tc>
        <w:tc>
          <w:tcPr>
            <w:tcW w:w="3767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14:paraId="797C4EC8" w14:textId="77777777" w:rsidR="00583A1D" w:rsidRPr="00EB080A" w:rsidRDefault="00583A1D" w:rsidP="006670FE">
            <w:pPr>
              <w:spacing w:after="80"/>
              <w:jc w:val="center"/>
              <w:rPr>
                <w:rFonts w:eastAsia="Calibri"/>
                <w:color w:val="FFFFFF" w:themeColor="background1"/>
                <w:sz w:val="28"/>
                <w:szCs w:val="28"/>
                <w:bdr w:val="none" w:sz="0" w:space="0" w:color="auto" w:frame="1"/>
              </w:rPr>
            </w:pPr>
            <w:r w:rsidRPr="00EB080A">
              <w:rPr>
                <w:rFonts w:eastAsia="Calibri"/>
                <w:sz w:val="28"/>
                <w:szCs w:val="28"/>
                <w:bdr w:val="none" w:sz="0" w:space="0" w:color="auto" w:frame="1"/>
              </w:rPr>
              <w:t>Леготин Андрей Александрович</w:t>
            </w:r>
          </w:p>
        </w:tc>
      </w:tr>
      <w:tr w:rsidR="00583A1D" w:rsidRPr="00EB080A" w14:paraId="1A454030" w14:textId="77777777" w:rsidTr="006670FE">
        <w:trPr>
          <w:trHeight w:val="57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83164" w14:textId="77777777" w:rsidR="00583A1D" w:rsidRPr="00EB080A" w:rsidRDefault="00583A1D" w:rsidP="006670FE">
            <w:pPr>
              <w:spacing w:after="200"/>
              <w:rPr>
                <w:rFonts w:eastAsia="Calibri"/>
                <w:sz w:val="28"/>
                <w:szCs w:val="28"/>
                <w:highlight w:val="yellow"/>
                <w:bdr w:val="none" w:sz="0" w:space="0" w:color="auto" w:frame="1"/>
              </w:rPr>
            </w:pPr>
          </w:p>
        </w:tc>
        <w:tc>
          <w:tcPr>
            <w:tcW w:w="3767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5B8D36" w14:textId="77777777" w:rsidR="00583A1D" w:rsidRPr="00EB080A" w:rsidRDefault="00583A1D" w:rsidP="006670FE">
            <w:pPr>
              <w:jc w:val="center"/>
              <w:rPr>
                <w:rFonts w:eastAsia="Calibri"/>
                <w:sz w:val="28"/>
                <w:szCs w:val="28"/>
                <w:highlight w:val="yellow"/>
                <w:bdr w:val="none" w:sz="0" w:space="0" w:color="auto" w:frame="1"/>
              </w:rPr>
            </w:pPr>
            <w:r w:rsidRPr="00EB080A">
              <w:rPr>
                <w:rFonts w:eastAsia="Calibri"/>
                <w:i/>
                <w:iCs/>
                <w:sz w:val="28"/>
                <w:szCs w:val="28"/>
                <w:bdr w:val="none" w:sz="0" w:space="0" w:color="auto" w:frame="1"/>
              </w:rPr>
              <w:t>ФИО</w:t>
            </w:r>
          </w:p>
        </w:tc>
      </w:tr>
    </w:tbl>
    <w:p w14:paraId="6DBC36BE" w14:textId="77777777" w:rsidR="00583A1D" w:rsidRPr="00EB080A" w:rsidRDefault="00583A1D" w:rsidP="00583A1D">
      <w:pPr>
        <w:keepNext/>
        <w:spacing w:before="240" w:after="60" w:line="240" w:lineRule="auto"/>
        <w:outlineLvl w:val="1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</w:pPr>
    </w:p>
    <w:p w14:paraId="688D17E6" w14:textId="77777777" w:rsidR="00583A1D" w:rsidRPr="00EB080A" w:rsidRDefault="00583A1D" w:rsidP="00583A1D">
      <w:pPr>
        <w:keepNext/>
        <w:spacing w:before="240" w:after="60" w:line="240" w:lineRule="auto"/>
        <w:outlineLvl w:val="1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</w:pPr>
    </w:p>
    <w:p w14:paraId="07DABC95" w14:textId="77777777" w:rsidR="00583A1D" w:rsidRPr="00EB080A" w:rsidRDefault="00583A1D" w:rsidP="00583A1D">
      <w:pPr>
        <w:spacing w:after="0" w:line="240" w:lineRule="auto"/>
        <w:ind w:left="397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Санкт-Петербург</w:t>
      </w:r>
    </w:p>
    <w:p w14:paraId="6D81546D" w14:textId="77777777" w:rsidR="00583A1D" w:rsidRPr="00EB080A" w:rsidRDefault="00583A1D" w:rsidP="00583A1D">
      <w:pPr>
        <w:spacing w:after="0" w:line="240" w:lineRule="auto"/>
        <w:ind w:left="397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B0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2025</w:t>
      </w:r>
    </w:p>
    <w:p w14:paraId="1590D190" w14:textId="77777777" w:rsidR="00583A1D" w:rsidRDefault="00583A1D" w:rsidP="00583A1D">
      <w:pPr>
        <w:rPr>
          <w:lang w:val="ru-RU"/>
        </w:rPr>
      </w:pPr>
      <w:r>
        <w:rPr>
          <w:lang w:val="ru-RU"/>
        </w:rPr>
        <w:br w:type="page"/>
      </w:r>
    </w:p>
    <w:p w14:paraId="513123A3" w14:textId="5F37D8C0" w:rsidR="00583A1D" w:rsidRPr="001C5BE3" w:rsidRDefault="00583A1D" w:rsidP="00981CDF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1</w:t>
      </w:r>
    </w:p>
    <w:p w14:paraId="65310A91" w14:textId="5086CE31" w:rsidR="00583A1D" w:rsidRDefault="00583A1D" w:rsidP="00981CDF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«Оптимизация процесса окисления кремния»</w:t>
      </w:r>
    </w:p>
    <w:p w14:paraId="3605C079" w14:textId="77777777" w:rsid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Цель работы: </w:t>
      </w: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изучить процесс термического окисления кремния в сухом и влажном режиме. С помощью программы, моделирующей процесс окисления кремния, найти режимы работы установки, при которых достигается необходимая толщина пленки.</w:t>
      </w:r>
    </w:p>
    <w:p w14:paraId="23AC10A4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073F4F0" w14:textId="77777777" w:rsidR="00981CDF" w:rsidRDefault="00981CDF" w:rsidP="00981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Основные теоретические положения</w:t>
      </w:r>
    </w:p>
    <w:p w14:paraId="15B5B07C" w14:textId="33BEE728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</w:t>
      </w: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ермическое окисление кремния применяется для получения высококачественных диэлектрических плёнок диоксида кремния. Последние используются как маскирующие покрытия в диффузионных и литографических процессах, для изоляции элементов интегральных микросхем, пассивации и стабилизации поверхности, в качестве активного диэлектрика в транзисторах и конденсаторах.</w:t>
      </w:r>
    </w:p>
    <w:p w14:paraId="7640464E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Процесс термического окисления проводят в установках для термического окисления в атмосферах сухого и влажного кислорода или водяного пара. Основные химические реакции при этом следующие: </w:t>
      </w:r>
    </w:p>
    <w:p w14:paraId="1AD6268F" w14:textId="77777777" w:rsidR="00981CDF" w:rsidRPr="00981CDF" w:rsidRDefault="00981CDF" w:rsidP="00981CDF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Si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→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Si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2</m:t>
              </m:r>
            </m:sub>
          </m:sSub>
        </m:oMath>
      </m:oMathPara>
    </w:p>
    <w:p w14:paraId="2491F81E" w14:textId="77777777" w:rsidR="00981CDF" w:rsidRPr="00981CDF" w:rsidRDefault="00981CDF" w:rsidP="00981CDF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Si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O</m:t>
                  </m:r>
                </m:e>
              </m:groupChr>
            </m:e>
          </m:box>
          <m:r>
            <w:rPr>
              <w:rFonts w:ascii="Cambria Math" w:eastAsia="Times New Roman" w:hAnsi="Cambria Math" w:cs="Times New Roman"/>
              <w:sz w:val="24"/>
              <w:szCs w:val="24"/>
              <w:lang w:val="ru-RU" w:eastAsia="ru-RU"/>
            </w:rPr>
            <m:t>Si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2</m:t>
              </m:r>
            </m:sub>
          </m:sSub>
        </m:oMath>
      </m:oMathPara>
    </w:p>
    <w:p w14:paraId="0EE86B45" w14:textId="77777777" w:rsid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выращивании слоёв термического оксида обычно чередуют подачу сухого кислорода и влажного. Во влажном кислороде процесс получения заданной толщины ускоряется. В сухом кислороде улучшаются электрофизические параметры и защитные свойства оксида благодаря удалению воды и его уплотнению. Комбинирование окисления в сухом и влажном кислороде позволяет получать качественный термический диоксид кремния.</w:t>
      </w:r>
    </w:p>
    <w:p w14:paraId="7A850053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06BF8EE" w14:textId="5DD599B1" w:rsidR="00981CDF" w:rsidRDefault="00981CDF" w:rsidP="00981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Ход работы</w:t>
      </w:r>
    </w:p>
    <w:p w14:paraId="689D0628" w14:textId="5090637E" w:rsid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специальной программе, которая моделирует процесс термического окисления кремния в сухом и влажном режиме, меняются два параметра: температура и время проведения процесса. При изменении этих параметров регулируется получаемая толщина плёнки. После обработки результатов были получены следующие зависимости:</w:t>
      </w:r>
    </w:p>
    <w:p w14:paraId="4E45B529" w14:textId="77777777" w:rsidR="00981CDF" w:rsidRDefault="00981CDF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 w:type="page"/>
      </w:r>
    </w:p>
    <w:p w14:paraId="09EC7D52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17F6841" w14:textId="77777777" w:rsidR="00981CDF" w:rsidRPr="00981CDF" w:rsidRDefault="00981CDF" w:rsidP="00981C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Таблица 1 – Зависимость толщины плёнки от температуры и времени в сухом режиме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9"/>
        <w:gridCol w:w="2266"/>
        <w:gridCol w:w="2266"/>
        <w:gridCol w:w="2268"/>
      </w:tblGrid>
      <w:tr w:rsidR="00981CDF" w:rsidRPr="00981CDF" w14:paraId="49D1433C" w14:textId="77777777" w:rsidTr="008B6E08">
        <w:trPr>
          <w:trHeight w:val="630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bottom"/>
            <w:hideMark/>
          </w:tcPr>
          <w:p w14:paraId="0FCF387E" w14:textId="49D1D7A4" w:rsidR="00981CDF" w:rsidRPr="00981CDF" w:rsidRDefault="00981CDF" w:rsidP="00981CDF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                T,</w:t>
            </w:r>
            <w:r w:rsidR="00AC1A1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</w:t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>℃</w:t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τ, мин.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6FA11" w14:textId="77777777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900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4174F" w14:textId="77777777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925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F0B94" w14:textId="77777777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950</w:t>
            </w:r>
          </w:p>
        </w:tc>
      </w:tr>
      <w:tr w:rsidR="00981CDF" w:rsidRPr="00981CDF" w14:paraId="093A62DB" w14:textId="77777777" w:rsidTr="008B6E08">
        <w:trPr>
          <w:trHeight w:val="315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D3873" w14:textId="0346D1A3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B83F2" w14:textId="4EE4FDCE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0,071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B19B" w14:textId="41E9AC64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0,089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76737" w14:textId="3C876008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</w:tr>
      <w:tr w:rsidR="00981CDF" w:rsidRPr="00981CDF" w14:paraId="2E4E28C3" w14:textId="77777777" w:rsidTr="008B6E08">
        <w:trPr>
          <w:trHeight w:val="315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F31EB" w14:textId="307BD55E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ACD5A" w14:textId="19B55569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0,077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4CC63" w14:textId="5C9A63F3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1D1E0" w14:textId="29F95412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</w:tr>
      <w:tr w:rsidR="00981CDF" w:rsidRPr="00981CDF" w14:paraId="7EC47699" w14:textId="77777777" w:rsidTr="008B6E08">
        <w:trPr>
          <w:trHeight w:val="345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E870D" w14:textId="5D1AF481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FB8C5" w14:textId="6E22DB04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0,082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01624" w14:textId="4A3926B5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E1BE0" w14:textId="0D8ECA25" w:rsidR="00981CDF" w:rsidRPr="00981CDF" w:rsidRDefault="00981CDF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81CDF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</w:tr>
      <w:tr w:rsidR="008B6E08" w:rsidRPr="00981CDF" w14:paraId="609DD631" w14:textId="77777777" w:rsidTr="008B6E08">
        <w:trPr>
          <w:trHeight w:val="345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9EDB5" w14:textId="274C7AA2" w:rsidR="008B6E08" w:rsidRPr="008B6E08" w:rsidRDefault="008B6E08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0F418" w14:textId="093CC33F" w:rsidR="008B6E08" w:rsidRPr="008B6E08" w:rsidRDefault="002C54F9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0,087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13786" w14:textId="07170873" w:rsidR="008B6E08" w:rsidRPr="008B6E08" w:rsidRDefault="002C54F9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0,11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C04B8" w14:textId="4738331D" w:rsidR="008B6E08" w:rsidRPr="008B6E08" w:rsidRDefault="002C54F9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0,13</w:t>
            </w:r>
          </w:p>
        </w:tc>
      </w:tr>
    </w:tbl>
    <w:p w14:paraId="5206DAC5" w14:textId="0DF88CFE" w:rsidR="00981CDF" w:rsidRDefault="00981CDF" w:rsidP="00981CDF">
      <w:pPr>
        <w:spacing w:after="0" w:line="360" w:lineRule="auto"/>
        <w:ind w:firstLine="709"/>
        <w:jc w:val="center"/>
        <w:rPr>
          <w:rFonts w:ascii="Aptos" w:eastAsia="Times New Roman" w:hAnsi="Aptos" w:cs="Times New Roman"/>
          <w:noProof/>
          <w:sz w:val="24"/>
          <w:szCs w:val="24"/>
          <w:lang w:val="ru-RU" w:eastAsia="ru-RU"/>
        </w:rPr>
      </w:pPr>
    </w:p>
    <w:p w14:paraId="739ADD10" w14:textId="37AD8192" w:rsidR="00981CDF" w:rsidRDefault="00981CDF" w:rsidP="00981C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2891BBEB" wp14:editId="31CE046E">
            <wp:extent cx="5942965" cy="3552825"/>
            <wp:effectExtent l="0" t="0" r="635" b="0"/>
            <wp:docPr id="126131323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10C811F-A9CF-83BB-1259-83E0D6A5A3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0C62A3B" w14:textId="23C3E2BB" w:rsidR="00981CDF" w:rsidRPr="00981CDF" w:rsidRDefault="00AC1A16" w:rsidP="00981C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▲– 1000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■ – 1025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 xml:space="preserve">, </w:t>
      </w:r>
      <w:r w:rsid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</w:t>
      </w:r>
      <w:r w:rsid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10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50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</w:p>
    <w:p w14:paraId="6C0395E6" w14:textId="77777777" w:rsidR="00981CDF" w:rsidRPr="00981CDF" w:rsidRDefault="00981CDF" w:rsidP="00981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Рисунок 1 – Зависимость толщины плёнки от температуры и времени в сухом режиме </w:t>
      </w:r>
    </w:p>
    <w:p w14:paraId="609A8CB1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414511F" w14:textId="77777777" w:rsidR="00981CDF" w:rsidRPr="00981CDF" w:rsidRDefault="00981CDF" w:rsidP="00981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Таблица 2 – Зависимость толщины плёнки от температуры и времени во влажном режиме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3"/>
        <w:gridCol w:w="1713"/>
        <w:gridCol w:w="1715"/>
        <w:gridCol w:w="1715"/>
        <w:gridCol w:w="1713"/>
      </w:tblGrid>
      <w:tr w:rsidR="00AC1A16" w:rsidRPr="00AC1A16" w14:paraId="30105329" w14:textId="77777777" w:rsidTr="00AC1A16">
        <w:trPr>
          <w:trHeight w:val="630"/>
        </w:trPr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bottom"/>
            <w:hideMark/>
          </w:tcPr>
          <w:p w14:paraId="3A78DE8A" w14:textId="101A0DDD" w:rsidR="00AC1A16" w:rsidRPr="00981CDF" w:rsidRDefault="00AC1A16" w:rsidP="00AC1A1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  </w:t>
            </w:r>
            <w:r w:rsidRPr="00AC1A1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          </w:t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   T,</w:t>
            </w:r>
            <w:r w:rsidRPr="00AC1A1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</w:t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>℃</w:t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br/>
            </w:r>
            <w:r w:rsidRPr="00AC1A1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 xml:space="preserve">  </w:t>
            </w:r>
            <w:r w:rsidRPr="00981C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  <w:t>τ, мин.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E2A86" w14:textId="23D3BD56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850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24114" w14:textId="37D65820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875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77368" w14:textId="4E768253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34023" w14:textId="49922C37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</w:tr>
      <w:tr w:rsidR="00AC1A16" w:rsidRPr="00AC1A16" w14:paraId="22E1BD16" w14:textId="77777777" w:rsidTr="00AC1A16">
        <w:trPr>
          <w:trHeight w:val="315"/>
        </w:trPr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31A91" w14:textId="552AFEB0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F223C" w14:textId="68BA8BE1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157D9" w14:textId="0D114AC9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0A02" w14:textId="11C175CB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0,26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0B0F7" w14:textId="718266A6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0,52</w:t>
            </w:r>
          </w:p>
        </w:tc>
      </w:tr>
      <w:tr w:rsidR="00AC1A16" w:rsidRPr="00AC1A16" w14:paraId="69EB99AC" w14:textId="77777777" w:rsidTr="00AC1A16">
        <w:trPr>
          <w:trHeight w:val="315"/>
        </w:trPr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FC82A" w14:textId="157C86DB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BE8F" w14:textId="064A77F3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162D7" w14:textId="7BE93B87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CBB6" w14:textId="65A7387A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0,29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8FDC1" w14:textId="217BA3C9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0,56</w:t>
            </w:r>
          </w:p>
        </w:tc>
      </w:tr>
      <w:tr w:rsidR="00AC1A16" w:rsidRPr="00AC1A16" w14:paraId="4BBC4936" w14:textId="77777777" w:rsidTr="00AC1A16">
        <w:trPr>
          <w:trHeight w:val="315"/>
        </w:trPr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33D0B" w14:textId="03583DE8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99580" w14:textId="50BED480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0,17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94CC9" w14:textId="2B39B7CC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3631B" w14:textId="7DEC307C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0,31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DE379" w14:textId="338F39FF" w:rsidR="00AC1A16" w:rsidRPr="00981CDF" w:rsidRDefault="00AC1A16" w:rsidP="00AC1A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de-DE"/>
                <w14:ligatures w14:val="none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</w:t>
            </w:r>
          </w:p>
        </w:tc>
      </w:tr>
      <w:tr w:rsidR="00AC1A16" w:rsidRPr="00AC1A16" w14:paraId="283E042E" w14:textId="77777777" w:rsidTr="00AC1A16">
        <w:trPr>
          <w:trHeight w:val="315"/>
        </w:trPr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FB87E" w14:textId="657048C8" w:rsidR="00AC1A16" w:rsidRPr="00AC1A16" w:rsidRDefault="00AC1A16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57004" w14:textId="1FA5134D" w:rsidR="00AC1A16" w:rsidRPr="00AC1A16" w:rsidRDefault="00AC1A16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0,19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72F21" w14:textId="1AE22101" w:rsidR="00AC1A16" w:rsidRPr="00AC1A16" w:rsidRDefault="00AC1A16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0,26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7F17B" w14:textId="7018E765" w:rsidR="00AC1A16" w:rsidRPr="00AC1A16" w:rsidRDefault="00AC1A16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7FC7B" w14:textId="06720B33" w:rsidR="00AC1A16" w:rsidRPr="00AC1A16" w:rsidRDefault="00AC1A16" w:rsidP="00AC1A16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1A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0,63</w:t>
            </w:r>
          </w:p>
        </w:tc>
      </w:tr>
    </w:tbl>
    <w:p w14:paraId="1151758F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D17B9B9" w14:textId="59BD10D3" w:rsidR="00981CDF" w:rsidRDefault="00AC1A16" w:rsidP="00AC1A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453B6530" wp14:editId="67D24F07">
            <wp:extent cx="5676900" cy="3676651"/>
            <wp:effectExtent l="0" t="0" r="0" b="0"/>
            <wp:docPr id="3179016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47AE858-897D-F639-39E7-B9C5955636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9F573FB" w14:textId="4EB4C455" w:rsidR="00AC1A16" w:rsidRPr="00981CDF" w:rsidRDefault="00AC1A16" w:rsidP="00AC1A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▲– </w:t>
      </w:r>
      <w:r w:rsidRPr="008074A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850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■ – </w:t>
      </w:r>
      <w:r w:rsidRPr="008074A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875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,</w:t>
      </w:r>
      <w:r w:rsidRPr="008074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 xml:space="preserve"> ♦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– </w:t>
      </w:r>
      <w:r w:rsidRPr="008074A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900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  <w:r w:rsidRPr="008074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 xml:space="preserve"> 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● – 10</w:t>
      </w:r>
      <w:r w:rsidRPr="008074A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0</w:t>
      </w:r>
      <w:r w:rsidRPr="00981C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de-DE"/>
          <w14:ligatures w14:val="none"/>
        </w:rPr>
        <w:t>℃</w:t>
      </w:r>
    </w:p>
    <w:p w14:paraId="123CF90D" w14:textId="77777777" w:rsidR="00981CDF" w:rsidRPr="00981CDF" w:rsidRDefault="00981CDF" w:rsidP="00981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Рисунок 2 – Зависимость толщины плёнки от температуры и времени во влажном режиме</w:t>
      </w:r>
    </w:p>
    <w:p w14:paraId="482B3187" w14:textId="77777777" w:rsidR="00981CDF" w:rsidRPr="00981CDF" w:rsidRDefault="00981CDF" w:rsidP="00981C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C17DEA9" w14:textId="77777777" w:rsidR="00981CDF" w:rsidRPr="00981CDF" w:rsidRDefault="00981CDF" w:rsidP="00981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81C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Горизонтальными прямыми на графиках выделены области, в которых достигается необходимая толщина плёнки с точностью ±10 % от выданного задания.</w:t>
      </w:r>
    </w:p>
    <w:p w14:paraId="7CBE20D0" w14:textId="77777777" w:rsidR="00AC1A16" w:rsidRPr="00AC1A16" w:rsidRDefault="00981CDF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</w:pPr>
      <w:r w:rsidRPr="00981CD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 w:type="page"/>
      </w:r>
      <w:r w:rsidRPr="00981CDF">
        <w:rPr>
          <w:rFonts w:ascii="Times New Roman" w:eastAsia="DengXian" w:hAnsi="Times New Roman" w:cs="Times New Roman"/>
          <w:b/>
          <w:bCs/>
          <w:sz w:val="24"/>
          <w:szCs w:val="24"/>
          <w:lang w:val="ru-RU" w:eastAsia="zh-CN"/>
        </w:rPr>
        <w:lastRenderedPageBreak/>
        <w:t xml:space="preserve">Вывод </w:t>
      </w:r>
    </w:p>
    <w:p w14:paraId="7AC5D255" w14:textId="126F9B5C" w:rsidR="00981CDF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Д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ля достижения толщины плёнки в 0,</w:t>
      </w:r>
      <w:r w:rsidR="008B6E08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 мкм в сухом режиме рекомендуется проводить наращивание при 925℃, варьируя время процесса от 90 до 100 минут соответственно. Во влажном режиме, чтобы получить плёнку толщиной </w:t>
      </w:r>
      <w:r w:rsidR="0051204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0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,25 мкм, рекомендуется соблюдать температурный режим от </w:t>
      </w:r>
      <w:r w:rsidR="0051204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875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℃ до </w:t>
      </w:r>
      <w:r w:rsidR="0051204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9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 xml:space="preserve">00℃. При максимальной температуре время проведения процесса будет составлять </w:t>
      </w:r>
      <w:r w:rsidR="0051204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8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0 минут, при более низкой температуре, соответствующей диапазону, время проведения процесса варьируется от 90 до 1</w:t>
      </w:r>
      <w:r w:rsidR="0051204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1</w:t>
      </w:r>
      <w:r w:rsidR="00981CDF" w:rsidRPr="00981CDF">
        <w:rPr>
          <w:rFonts w:ascii="Times New Roman" w:eastAsia="DengXian" w:hAnsi="Times New Roman" w:cs="Times New Roman"/>
          <w:sz w:val="24"/>
          <w:szCs w:val="24"/>
          <w:lang w:val="ru-RU" w:eastAsia="zh-CN"/>
        </w:rPr>
        <w:t>0 минут соответственно.</w:t>
      </w:r>
    </w:p>
    <w:p w14:paraId="46F3A52C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075930B9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431103D6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1F336C3B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25DD6CA5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531AE6F7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1D549ABC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74451748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7C681F9A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6A4301B3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1128542B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4F3D77FA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6A440D15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4827BD01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0597134B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0C3391AB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6160FA7C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5872A32E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71344D54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5B557FE6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6DAD6618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4EF31110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02E68064" w14:textId="77777777" w:rsidR="00AC1A16" w:rsidRDefault="00AC1A16" w:rsidP="00981CDF">
      <w:pPr>
        <w:spacing w:after="0"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zh-CN"/>
        </w:rPr>
      </w:pPr>
    </w:p>
    <w:p w14:paraId="3BC4243D" w14:textId="77777777" w:rsidR="00AC1A16" w:rsidRPr="00EB080A" w:rsidRDefault="00AC1A16" w:rsidP="00AC1A16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0" w:name="_Hlk212645419"/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6EAF19B7" w14:textId="77777777" w:rsidR="00AC1A16" w:rsidRPr="00EB080A" w:rsidRDefault="00AC1A16" w:rsidP="00AC1A16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E7A6E5A" w14:textId="77777777" w:rsidR="00AC1A16" w:rsidRPr="00EB080A" w:rsidRDefault="00AC1A16" w:rsidP="00AC1A16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49E849B0" w14:textId="77777777" w:rsidR="00AC1A16" w:rsidRPr="00EB080A" w:rsidRDefault="00AC1A16" w:rsidP="00AC1A16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F05C786" w14:textId="1F88D166" w:rsidR="00AC1A16" w:rsidRPr="00981CDF" w:rsidRDefault="00AC1A16" w:rsidP="00AC1A16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  <w:bookmarkEnd w:id="0"/>
    </w:p>
    <w:p w14:paraId="71C13753" w14:textId="5ED5E748" w:rsidR="00AC1A16" w:rsidRDefault="00AC1A16">
      <w:pPr>
        <w:rPr>
          <w:lang w:val="ru-RU"/>
        </w:rPr>
      </w:pPr>
      <w:r>
        <w:rPr>
          <w:lang w:val="ru-RU"/>
        </w:rPr>
        <w:br w:type="page"/>
      </w:r>
    </w:p>
    <w:p w14:paraId="1F6E6EC3" w14:textId="4FF6CEDD" w:rsidR="00AC1A16" w:rsidRPr="001C5BE3" w:rsidRDefault="00AC1A16" w:rsidP="00AC1A16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2</w:t>
      </w:r>
    </w:p>
    <w:p w14:paraId="6A9C00E2" w14:textId="52F728FF" w:rsidR="00AC1A16" w:rsidRDefault="00AC1A16" w:rsidP="00AC1A16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«Оптимизация </w:t>
      </w:r>
      <w:r w:rsidR="00852106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условий синтеза пленок металлов </w:t>
      </w:r>
      <w:r w:rsidR="00852106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br/>
        <w:t>термовакуумным испарением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»</w:t>
      </w:r>
    </w:p>
    <w:p w14:paraId="71970E99" w14:textId="77777777" w:rsidR="00852106" w:rsidRPr="00852106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Цель работы: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подобрать оптимальные параметры управления процессами термовакуумного испарения для получения заданной толщины пленки.</w:t>
      </w:r>
    </w:p>
    <w:p w14:paraId="6A3E1431" w14:textId="77777777" w:rsidR="00852106" w:rsidRPr="00852106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4B17F4CC" w14:textId="77777777" w:rsidR="00852106" w:rsidRPr="00852106" w:rsidRDefault="00852106" w:rsidP="00852106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Общее положения</w:t>
      </w:r>
    </w:p>
    <w:p w14:paraId="56DD7ACA" w14:textId="77777777" w:rsidR="009B2AAE" w:rsidRPr="009B2AAE" w:rsidRDefault="009B2AAE" w:rsidP="009B2AAE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9B2AAE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Термовакуумное испарение основано на испарении при высоких температурах материала, из которого необходимо получить пленку и дальнейшего осаждения его на материале подложки. </w:t>
      </w:r>
    </w:p>
    <w:p w14:paraId="09BC8B27" w14:textId="77777777" w:rsidR="009B2AAE" w:rsidRPr="009B2AAE" w:rsidRDefault="009B2AAE" w:rsidP="009B2AAE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9B2AAE">
        <w:rPr>
          <w:rFonts w:ascii="Times New Roman" w:hAnsi="Times New Roman" w:cs="Times New Roman"/>
          <w:iCs/>
          <w:sz w:val="24"/>
          <w:szCs w:val="24"/>
          <w:lang w:val="ru-RU"/>
        </w:rPr>
        <w:t>Для нагрева в основном применяются резистивные методы нагрева: нагревание испаряемого материала в тиглях или с помощью проволоки с высоким электрическим сопротивлением.</w:t>
      </w:r>
    </w:p>
    <w:p w14:paraId="2132FCA2" w14:textId="77777777" w:rsidR="009B2AAE" w:rsidRPr="009B2AAE" w:rsidRDefault="009B2AAE" w:rsidP="009B2AAE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9B2AAE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Данный метод требует высокие температуры, имеются жёсткие требования к подбору материала тигля (инертен по отношению к греющему веществу, температура плавления меньше, чем у испаряемого вещества, хорошая теплопроводность). </w:t>
      </w:r>
    </w:p>
    <w:p w14:paraId="3C12A5CC" w14:textId="77777777" w:rsidR="009B2AAE" w:rsidRPr="009B2AAE" w:rsidRDefault="009B2AAE" w:rsidP="009B2AAE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9B2AAE">
        <w:rPr>
          <w:rFonts w:ascii="Times New Roman" w:hAnsi="Times New Roman" w:cs="Times New Roman"/>
          <w:iCs/>
          <w:sz w:val="24"/>
          <w:szCs w:val="24"/>
          <w:lang w:val="ru-RU"/>
        </w:rPr>
        <w:t>Для решения этой проблемы используют индуктивные методы нагрева, например использование нагреваемого материала в качестве стержня в катушке интуитивности.</w:t>
      </w:r>
    </w:p>
    <w:p w14:paraId="326F5FDF" w14:textId="77777777" w:rsidR="009B2AAE" w:rsidRPr="009B2AAE" w:rsidRDefault="009B2AAE" w:rsidP="009B2AAE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9B2AAE">
        <w:rPr>
          <w:rFonts w:ascii="Times New Roman" w:hAnsi="Times New Roman" w:cs="Times New Roman"/>
          <w:iCs/>
          <w:sz w:val="24"/>
          <w:szCs w:val="24"/>
          <w:lang w:val="ru-RU"/>
        </w:rPr>
        <w:t>Главным минусом синтеза тонких пленок таким методом является отсутствие повторения формы подложки.</w:t>
      </w:r>
    </w:p>
    <w:p w14:paraId="75BDC2E7" w14:textId="77777777" w:rsidR="009B2AAE" w:rsidRPr="009B2AAE" w:rsidRDefault="009B2AAE" w:rsidP="009B2AAE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9B2AAE">
        <w:rPr>
          <w:rFonts w:ascii="Times New Roman" w:hAnsi="Times New Roman" w:cs="Times New Roman"/>
          <w:iCs/>
          <w:sz w:val="24"/>
          <w:szCs w:val="24"/>
          <w:lang w:val="ru-RU"/>
        </w:rPr>
        <w:t>Оптимальную температуру подбирали методом бинарного поиска. Суть метода заключается в делении массива данных пополам и сравнении с необходимым значением. Если выбранный элемент больше выбранного значения, то отбрасывается правая часть массива, если меньше – левая. Эти операции продолжаются до нахождения результата сопоставимого с искомым значением.</w:t>
      </w:r>
    </w:p>
    <w:p w14:paraId="711721A1" w14:textId="7490175F" w:rsidR="00852106" w:rsidRPr="00852106" w:rsidRDefault="00852106" w:rsidP="0085210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1F72106E" w14:textId="77777777" w:rsidR="00852106" w:rsidRPr="00852106" w:rsidRDefault="00852106" w:rsidP="0085210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52106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лабораторной работы</w:t>
      </w:r>
    </w:p>
    <w:p w14:paraId="32A8E5C0" w14:textId="77777777" w:rsidR="00DA030B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В программе «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DOSBOX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» методом подбора оптимальных параметров процесса термовакуумного испарения установили заданное значение толщины пленки, равное 2 мкм. Материалы тонких пленок –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Cu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W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 Время проведения процесса должно попадать в интервал от 60 до 180 секунд. А также при изменении толщины пленки на 10%, время процесса не должно меняться более, чем на 10%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. </w:t>
      </w:r>
    </w:p>
    <w:p w14:paraId="75ED1803" w14:textId="382B62AA" w:rsidR="00852106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Для поиска подходящей температуры использовался ал</w:t>
      </w:r>
      <w:r w:rsid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горитм бинарного поиска. Его принцип работы заключается в поиске среднего значения в списке и сравнении среднего с искомым. Если искомое значение больше среднего – продолжить поиск в правой </w:t>
      </w:r>
      <w:r w:rsid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lastRenderedPageBreak/>
        <w:t>части списка (если список отсортирован по возрастанию), повторяя шаги выше. Если искомое значение меньше среднего, то продолжить поиск в левой части списка, повторяя шаги выше.</w:t>
      </w:r>
    </w:p>
    <w:p w14:paraId="3FB89145" w14:textId="77777777" w:rsidR="009B2AAE" w:rsidRDefault="009B2AAE" w:rsidP="009B2AAE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23BF12F1" w14:textId="7A9EF8B7" w:rsidR="00852106" w:rsidRPr="00852106" w:rsidRDefault="00852106" w:rsidP="009B2AAE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Таблица 1 – параметры процесса термовакуумного испарения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</w:p>
    <w:tbl>
      <w:tblPr>
        <w:tblStyle w:val="ac"/>
        <w:tblW w:w="2729" w:type="pct"/>
        <w:jc w:val="center"/>
        <w:tblLook w:val="04A0" w:firstRow="1" w:lastRow="0" w:firstColumn="1" w:lastColumn="0" w:noHBand="0" w:noVBand="1"/>
      </w:tblPr>
      <w:tblGrid>
        <w:gridCol w:w="2551"/>
        <w:gridCol w:w="2552"/>
      </w:tblGrid>
      <w:tr w:rsidR="00483A3F" w:rsidRPr="00852106" w14:paraId="4237AE19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74467819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T, °C</w:t>
            </w:r>
          </w:p>
        </w:tc>
        <w:tc>
          <w:tcPr>
            <w:tcW w:w="2500" w:type="pct"/>
            <w:vAlign w:val="center"/>
          </w:tcPr>
          <w:p w14:paraId="4E7A3B09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τ,</w:t>
            </w: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 xml:space="preserve"> с</w:t>
            </w:r>
          </w:p>
        </w:tc>
      </w:tr>
      <w:tr w:rsidR="00483A3F" w:rsidRPr="00852106" w14:paraId="14AF66AB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6D1EC926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2500</w:t>
            </w:r>
          </w:p>
        </w:tc>
        <w:tc>
          <w:tcPr>
            <w:tcW w:w="2500" w:type="pct"/>
            <w:vAlign w:val="center"/>
          </w:tcPr>
          <w:p w14:paraId="5117AF5D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4,52*10</w:t>
            </w: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  <w:t>-6</w:t>
            </w:r>
          </w:p>
        </w:tc>
      </w:tr>
      <w:tr w:rsidR="00483A3F" w:rsidRPr="00852106" w14:paraId="4FC905E5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28026678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1500</w:t>
            </w:r>
          </w:p>
        </w:tc>
        <w:tc>
          <w:tcPr>
            <w:tcW w:w="2500" w:type="pct"/>
            <w:vAlign w:val="center"/>
          </w:tcPr>
          <w:p w14:paraId="7F21D3D8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2,81*10</w:t>
            </w: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  <w:t>-3</w:t>
            </w:r>
          </w:p>
        </w:tc>
      </w:tr>
      <w:tr w:rsidR="00483A3F" w:rsidRPr="00852106" w14:paraId="14BE7C81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6DF408EA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1000</w:t>
            </w:r>
          </w:p>
        </w:tc>
        <w:tc>
          <w:tcPr>
            <w:tcW w:w="2500" w:type="pct"/>
            <w:vAlign w:val="center"/>
          </w:tcPr>
          <w:p w14:paraId="4606FA56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5,50*10</w:t>
            </w: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  <w:t>-2</w:t>
            </w:r>
          </w:p>
        </w:tc>
      </w:tr>
      <w:tr w:rsidR="00483A3F" w:rsidRPr="00852106" w14:paraId="560FBCB9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6ABB0A5F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750</w:t>
            </w:r>
          </w:p>
        </w:tc>
        <w:tc>
          <w:tcPr>
            <w:tcW w:w="2500" w:type="pct"/>
            <w:vAlign w:val="center"/>
          </w:tcPr>
          <w:p w14:paraId="2489D07B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11,4</w:t>
            </w:r>
          </w:p>
        </w:tc>
      </w:tr>
      <w:tr w:rsidR="00483A3F" w:rsidRPr="00852106" w14:paraId="5C7EEAFD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34C7EE55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625</w:t>
            </w:r>
          </w:p>
        </w:tc>
        <w:tc>
          <w:tcPr>
            <w:tcW w:w="2500" w:type="pct"/>
            <w:vAlign w:val="center"/>
          </w:tcPr>
          <w:p w14:paraId="750F06A5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835,6</w:t>
            </w:r>
          </w:p>
        </w:tc>
      </w:tr>
      <w:tr w:rsidR="00483A3F" w:rsidRPr="00852106" w14:paraId="481DFDEB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0C09E047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700</w:t>
            </w:r>
          </w:p>
        </w:tc>
        <w:tc>
          <w:tcPr>
            <w:tcW w:w="2500" w:type="pct"/>
            <w:vAlign w:val="center"/>
          </w:tcPr>
          <w:p w14:paraId="71EDBAA3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876</w:t>
            </w:r>
          </w:p>
        </w:tc>
      </w:tr>
      <w:tr w:rsidR="00483A3F" w:rsidRPr="00852106" w14:paraId="63CFF686" w14:textId="77777777" w:rsidTr="00483A3F">
        <w:trPr>
          <w:trHeight w:val="567"/>
          <w:jc w:val="center"/>
        </w:trPr>
        <w:tc>
          <w:tcPr>
            <w:tcW w:w="2500" w:type="pct"/>
            <w:vAlign w:val="center"/>
          </w:tcPr>
          <w:p w14:paraId="41A30034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685</w:t>
            </w:r>
          </w:p>
        </w:tc>
        <w:tc>
          <w:tcPr>
            <w:tcW w:w="2500" w:type="pct"/>
            <w:vAlign w:val="center"/>
          </w:tcPr>
          <w:p w14:paraId="254BB0F2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87,6</w:t>
            </w:r>
          </w:p>
        </w:tc>
      </w:tr>
    </w:tbl>
    <w:p w14:paraId="019BA153" w14:textId="77777777" w:rsidR="00DA030B" w:rsidRDefault="00DA030B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33AA4079" w14:textId="4A88A1FA" w:rsidR="00852106" w:rsidRDefault="00852106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При темпуре 685 °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толщины пленки в диапазоне от 1,8 до 2,2 мкм, время процесса варьируется от 78,7 с до 96,2 с. Таким образом условие удовлетворяется.</w:t>
      </w:r>
    </w:p>
    <w:p w14:paraId="77C405C7" w14:textId="77777777" w:rsid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2AD1B22" w14:textId="6214E0C6" w:rsidR="000B43C5" w:rsidRDefault="000B43C5" w:rsidP="000B43C5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noProof/>
        </w:rPr>
        <w:drawing>
          <wp:inline distT="0" distB="0" distL="0" distR="0" wp14:anchorId="55FFFA4C" wp14:editId="5F895FAC">
            <wp:extent cx="5267325" cy="3324225"/>
            <wp:effectExtent l="0" t="0" r="0" b="0"/>
            <wp:docPr id="7973613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9CCDA2A-D658-3487-5810-2E0B265A49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85C74C6" w14:textId="3E2AE5BA" w:rsidR="000B43C5" w:rsidRPr="008074A6" w:rsidRDefault="000B43C5" w:rsidP="000B43C5">
      <w:pPr>
        <w:spacing w:after="0" w:line="360" w:lineRule="auto"/>
        <w:jc w:val="center"/>
        <w:rPr>
          <w:rFonts w:ascii="Times New Roman" w:hAnsi="Times New Roman"/>
          <w:iCs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Рисунок 1 – </w:t>
      </w:r>
      <w:r w:rsidRPr="000B43C5">
        <w:rPr>
          <w:rFonts w:ascii="Times New Roman" w:hAnsi="Times New Roman"/>
          <w:iCs/>
          <w:sz w:val="24"/>
          <w:szCs w:val="24"/>
          <w:lang w:val="ru-RU"/>
        </w:rPr>
        <w:t>Зависимость времени термовакуумного распыления от температуры для</w:t>
      </w:r>
      <w:r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Cs/>
          <w:sz w:val="24"/>
          <w:szCs w:val="24"/>
          <w:lang w:val="en-US"/>
        </w:rPr>
        <w:t>Zn</w:t>
      </w:r>
    </w:p>
    <w:p w14:paraId="64A5C503" w14:textId="77777777" w:rsidR="000B43C5" w:rsidRPr="008074A6" w:rsidRDefault="000B43C5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074A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br w:type="page"/>
      </w:r>
    </w:p>
    <w:p w14:paraId="3D6B67AF" w14:textId="7B32BDBC" w:rsidR="00852106" w:rsidRPr="00852106" w:rsidRDefault="00852106" w:rsidP="000B43C5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lastRenderedPageBreak/>
        <w:t xml:space="preserve">Таблица 2 – параметры процесса термовакуумного испарения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Cu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</w:tblGrid>
      <w:tr w:rsidR="00852106" w:rsidRPr="00852106" w14:paraId="6618FD79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5C758036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T, °C</w:t>
            </w:r>
          </w:p>
        </w:tc>
        <w:tc>
          <w:tcPr>
            <w:tcW w:w="2551" w:type="dxa"/>
            <w:vAlign w:val="center"/>
          </w:tcPr>
          <w:p w14:paraId="22C47714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τ,</w:t>
            </w: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 xml:space="preserve"> с</w:t>
            </w:r>
          </w:p>
        </w:tc>
      </w:tr>
      <w:tr w:rsidR="00852106" w:rsidRPr="00852106" w14:paraId="5E9A1AE4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67C10889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2551" w:type="dxa"/>
            <w:vAlign w:val="center"/>
          </w:tcPr>
          <w:p w14:paraId="73715A17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</w:tr>
      <w:tr w:rsidR="00852106" w:rsidRPr="00852106" w14:paraId="24B51405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59068474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</w:t>
            </w:r>
          </w:p>
        </w:tc>
        <w:tc>
          <w:tcPr>
            <w:tcW w:w="2551" w:type="dxa"/>
            <w:vAlign w:val="center"/>
          </w:tcPr>
          <w:p w14:paraId="6A1437FF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3758,5</w:t>
            </w:r>
          </w:p>
        </w:tc>
      </w:tr>
      <w:tr w:rsidR="00852106" w:rsidRPr="00852106" w14:paraId="24377C1A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51CDCA40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2551" w:type="dxa"/>
            <w:vAlign w:val="center"/>
          </w:tcPr>
          <w:p w14:paraId="5ED4C932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7,83</w:t>
            </w:r>
          </w:p>
        </w:tc>
      </w:tr>
      <w:tr w:rsidR="00852106" w:rsidRPr="00852106" w14:paraId="5873D8C4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7FA0AB5C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1750</w:t>
            </w:r>
          </w:p>
        </w:tc>
        <w:tc>
          <w:tcPr>
            <w:tcW w:w="2551" w:type="dxa"/>
            <w:vAlign w:val="center"/>
          </w:tcPr>
          <w:p w14:paraId="51DAF849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101,2</w:t>
            </w:r>
          </w:p>
        </w:tc>
      </w:tr>
    </w:tbl>
    <w:p w14:paraId="6F4FC5A5" w14:textId="77777777" w:rsidR="00852106" w:rsidRPr="00852106" w:rsidRDefault="00852106" w:rsidP="00483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5E411A" w14:textId="77777777" w:rsidR="00852106" w:rsidRPr="00852106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При темпуре 1750 °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толщины пленки в диапазоне от 1,8 до 2,2 мкм, время процесса варьируется от 91,9 с до 111,2 с. Таким образом условие удовлетворяется.</w:t>
      </w:r>
    </w:p>
    <w:p w14:paraId="54F46D84" w14:textId="77777777" w:rsidR="00852106" w:rsidRDefault="00852106" w:rsidP="00852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AEA595" w14:textId="4FF9C8E0" w:rsidR="00483A3F" w:rsidRDefault="00483A3F" w:rsidP="00483A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C9C0C3F" wp14:editId="3C321566">
            <wp:extent cx="5229225" cy="3867150"/>
            <wp:effectExtent l="0" t="0" r="0" b="0"/>
            <wp:docPr id="32639130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EF44062-90FA-CCE7-0DF0-CDD96CBDF2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C09995D" w14:textId="7D59F546" w:rsidR="00483A3F" w:rsidRPr="00483A3F" w:rsidRDefault="00483A3F" w:rsidP="00483A3F">
      <w:pPr>
        <w:spacing w:after="0" w:line="360" w:lineRule="auto"/>
        <w:jc w:val="center"/>
        <w:rPr>
          <w:rFonts w:ascii="Times New Roman" w:hAnsi="Times New Roman"/>
          <w:iCs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Рисунок 2 – </w:t>
      </w:r>
      <w:r w:rsidRPr="000B43C5">
        <w:rPr>
          <w:rFonts w:ascii="Times New Roman" w:hAnsi="Times New Roman"/>
          <w:iCs/>
          <w:sz w:val="24"/>
          <w:szCs w:val="24"/>
          <w:lang w:val="ru-RU"/>
        </w:rPr>
        <w:t>Зависимость времени термовакуумного распыления от температуры для</w:t>
      </w:r>
      <w:r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Cs/>
          <w:sz w:val="24"/>
          <w:szCs w:val="24"/>
          <w:lang w:val="en-US"/>
        </w:rPr>
        <w:t>Cu</w:t>
      </w:r>
    </w:p>
    <w:p w14:paraId="3E4790E6" w14:textId="77777777" w:rsidR="00483A3F" w:rsidRPr="00852106" w:rsidRDefault="00483A3F" w:rsidP="00852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E4D1D3" w14:textId="77777777" w:rsidR="00483A3F" w:rsidRDefault="00483A3F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br w:type="page"/>
      </w:r>
    </w:p>
    <w:p w14:paraId="401A5072" w14:textId="3440E02C" w:rsidR="00852106" w:rsidRPr="00852106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lastRenderedPageBreak/>
        <w:t xml:space="preserve">Таблица 3 – параметры процесса термовакуумного испарения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W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852106" w:rsidRPr="00852106" w14:paraId="4716842A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4C8D0A0B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T, °C</w:t>
            </w:r>
          </w:p>
        </w:tc>
        <w:tc>
          <w:tcPr>
            <w:tcW w:w="2551" w:type="dxa"/>
            <w:vAlign w:val="center"/>
          </w:tcPr>
          <w:p w14:paraId="59C71FA9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τ,</w:t>
            </w:r>
            <w:r w:rsidRPr="0085210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 xml:space="preserve"> с</w:t>
            </w:r>
          </w:p>
        </w:tc>
      </w:tr>
      <w:tr w:rsidR="00852106" w:rsidRPr="00852106" w14:paraId="000BA2B6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45D91D11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2551" w:type="dxa"/>
            <w:vAlign w:val="center"/>
          </w:tcPr>
          <w:p w14:paraId="353CFEE7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5,15*10</w:t>
            </w:r>
            <w:r w:rsidRPr="00852106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8</w:t>
            </w:r>
          </w:p>
        </w:tc>
      </w:tr>
      <w:tr w:rsidR="00852106" w:rsidRPr="00852106" w14:paraId="5AF074D3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596DDBD5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3500</w:t>
            </w:r>
          </w:p>
        </w:tc>
        <w:tc>
          <w:tcPr>
            <w:tcW w:w="2551" w:type="dxa"/>
            <w:vAlign w:val="center"/>
          </w:tcPr>
          <w:p w14:paraId="669771AA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4829,7</w:t>
            </w:r>
          </w:p>
        </w:tc>
      </w:tr>
      <w:tr w:rsidR="00852106" w:rsidRPr="00852106" w14:paraId="2CEE3D56" w14:textId="77777777" w:rsidTr="00483A3F">
        <w:trPr>
          <w:trHeight w:val="567"/>
          <w:jc w:val="center"/>
        </w:trPr>
        <w:tc>
          <w:tcPr>
            <w:tcW w:w="2551" w:type="dxa"/>
            <w:vAlign w:val="center"/>
          </w:tcPr>
          <w:p w14:paraId="55BEBC56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  <w:tc>
          <w:tcPr>
            <w:tcW w:w="2551" w:type="dxa"/>
            <w:vAlign w:val="center"/>
          </w:tcPr>
          <w:p w14:paraId="114C087C" w14:textId="77777777" w:rsidR="00852106" w:rsidRPr="00852106" w:rsidRDefault="00852106" w:rsidP="00483A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131,2</w:t>
            </w:r>
          </w:p>
        </w:tc>
      </w:tr>
    </w:tbl>
    <w:p w14:paraId="4AB3E03D" w14:textId="77777777" w:rsidR="00852106" w:rsidRPr="00852106" w:rsidRDefault="00852106" w:rsidP="00852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AE4F63" w14:textId="77777777" w:rsidR="00852106" w:rsidRPr="008074A6" w:rsidRDefault="00852106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При темпуре 4000 °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толщины пленки в диапазоне от 1,8 до 2,2 мкм, время процесса варьируется от 118,7 с до 144,2 с. Таким образом условие удовлетворяется.</w:t>
      </w:r>
    </w:p>
    <w:p w14:paraId="52D3128A" w14:textId="77777777" w:rsidR="00483A3F" w:rsidRPr="008074A6" w:rsidRDefault="00483A3F" w:rsidP="0085210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3E6F80F6" w14:textId="3A1DCECF" w:rsidR="00483A3F" w:rsidRDefault="00483A3F" w:rsidP="00483A3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noProof/>
        </w:rPr>
        <w:drawing>
          <wp:inline distT="0" distB="0" distL="0" distR="0" wp14:anchorId="2493B9C3" wp14:editId="4987E712">
            <wp:extent cx="4572000" cy="4114801"/>
            <wp:effectExtent l="0" t="0" r="0" b="0"/>
            <wp:docPr id="121711569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E6BD8BA-B4F1-43C8-825A-772B6C2F76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79957F6" w14:textId="6BDA9F61" w:rsidR="00E32809" w:rsidRPr="00E32809" w:rsidRDefault="00E32809" w:rsidP="00E32809">
      <w:pPr>
        <w:spacing w:after="0" w:line="360" w:lineRule="auto"/>
        <w:jc w:val="center"/>
        <w:rPr>
          <w:rFonts w:ascii="Times New Roman" w:hAnsi="Times New Roman"/>
          <w:iCs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Рисунок 3– </w:t>
      </w:r>
      <w:r w:rsidRPr="000B43C5">
        <w:rPr>
          <w:rFonts w:ascii="Times New Roman" w:hAnsi="Times New Roman"/>
          <w:iCs/>
          <w:sz w:val="24"/>
          <w:szCs w:val="24"/>
          <w:lang w:val="ru-RU"/>
        </w:rPr>
        <w:t>Зависимость времени термовакуумного распыления от температуры для</w:t>
      </w:r>
      <w:r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Cs/>
          <w:sz w:val="24"/>
          <w:szCs w:val="24"/>
          <w:lang w:val="en-US"/>
        </w:rPr>
        <w:t>W</w:t>
      </w:r>
    </w:p>
    <w:p w14:paraId="2BFEB0ED" w14:textId="77777777" w:rsidR="00E32809" w:rsidRPr="00E32809" w:rsidRDefault="00E32809" w:rsidP="00483A3F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472870E4" w14:textId="77777777" w:rsidR="00852106" w:rsidRPr="00852106" w:rsidRDefault="00852106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br w:type="page"/>
      </w:r>
    </w:p>
    <w:p w14:paraId="6531ADDF" w14:textId="77777777" w:rsidR="00852106" w:rsidRDefault="00852106" w:rsidP="0085210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852106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Вывод</w:t>
      </w:r>
    </w:p>
    <w:p w14:paraId="757FB244" w14:textId="0DAB5BEA" w:rsidR="00852106" w:rsidRDefault="00852106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Б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ыл произведен подбор оптимальных параметров управления процессом термовакуумного испарения, а именно температуры, для создания тонких пленок из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Cu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W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. Получили заданную глубину залегания 2 мкм. Для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оптимальная температура – 685 °С,  время – 87,6 секунд. Для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Cu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– оптимальная температура – 1750 °С,  время – 101,2 секунд. Для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W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– оптимальная температура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r w:rsidRPr="0085210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– 4000 °С,  время – 131,2 секунд.</w:t>
      </w:r>
    </w:p>
    <w:p w14:paraId="51CE8922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07FBE2AA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7E097A64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8363223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E44323D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71F3C592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0C9D4D47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4076D8F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717444D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E90DCF2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2E526487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29234C27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442DF5E5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3B722D20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67CF417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4CDE3E7C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52C4BC85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552B1A77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DBC38BC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2259E04A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723AE896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7D1721CB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52C1423B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1E8D4C2" w14:textId="77777777" w:rsidR="00DA030B" w:rsidRDefault="00DA030B" w:rsidP="00852106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74FF2678" w14:textId="77777777" w:rsidR="00DA030B" w:rsidRPr="00852106" w:rsidRDefault="00DA030B" w:rsidP="0085210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72B90DC4" w14:textId="77777777" w:rsidR="00DA030B" w:rsidRPr="00EB080A" w:rsidRDefault="00DA030B" w:rsidP="00DA030B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40520E37" w14:textId="77777777" w:rsidR="00DA030B" w:rsidRPr="00EB080A" w:rsidRDefault="00DA030B" w:rsidP="00DA030B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6F8311E" w14:textId="77777777" w:rsidR="00DA030B" w:rsidRPr="00EB080A" w:rsidRDefault="00DA030B" w:rsidP="00DA030B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1A811D46" w14:textId="77777777" w:rsidR="00DA030B" w:rsidRPr="00EB080A" w:rsidRDefault="00DA030B" w:rsidP="00DA030B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F169BF5" w14:textId="14217640" w:rsidR="00007EBD" w:rsidRPr="00DA030B" w:rsidRDefault="00DA030B" w:rsidP="00DA030B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</w:p>
    <w:p w14:paraId="059C9241" w14:textId="62A382E1" w:rsidR="00852106" w:rsidRDefault="00852106">
      <w:pPr>
        <w:rPr>
          <w:lang w:val="ru-RU"/>
        </w:rPr>
      </w:pPr>
      <w:r>
        <w:rPr>
          <w:lang w:val="ru-RU"/>
        </w:rPr>
        <w:br w:type="page"/>
      </w:r>
    </w:p>
    <w:p w14:paraId="678F1986" w14:textId="4983A401" w:rsidR="00DA030B" w:rsidRPr="001C5BE3" w:rsidRDefault="00DA030B" w:rsidP="0076069D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Лабораторная работа №</w:t>
      </w:r>
      <w:r w:rsidR="0076069D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3</w:t>
      </w:r>
    </w:p>
    <w:p w14:paraId="35E0E594" w14:textId="55DA56D0" w:rsidR="00852106" w:rsidRDefault="00DA030B" w:rsidP="00DA030B">
      <w:pPr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«Компьютерное моделирование процессов диффузного 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br/>
        <w:t>легирования полупроводников»</w:t>
      </w:r>
    </w:p>
    <w:p w14:paraId="500DFDFC" w14:textId="77777777" w:rsidR="00DA030B" w:rsidRPr="00DA030B" w:rsidRDefault="00DA030B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Цель работы: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подобрать оптимальные параметры управления процессами диффузионного легирования для получения заданной глубины залегания легирующей примеси.</w:t>
      </w:r>
    </w:p>
    <w:p w14:paraId="43D59BE4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07FDE3A" w14:textId="39D8E517" w:rsidR="00DA030B" w:rsidRPr="00DA030B" w:rsidRDefault="00DA030B" w:rsidP="00070558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Общие положения</w:t>
      </w:r>
    </w:p>
    <w:p w14:paraId="147D1DBB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Диффузионное легирование — метод поверхностного легирования, при котором обогащение твёрдого металла или сплава легирующим элементом осуществляется за счёт процесса диффузии. Атомы электрически активных примесей, проходя через поверхность полупроводникового материала, диффундируют в решётку кристалла и образуют области p- или n-типа электропроводности.</w:t>
      </w:r>
    </w:p>
    <w:p w14:paraId="1EEA4D6D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При создании элементов приборов часто используют двухстадийную диффузию:</w:t>
      </w:r>
    </w:p>
    <w:p w14:paraId="1DA914CF" w14:textId="73F26B21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Первую стадию проводят при сравнительно невысоких температурах </w:t>
      </w:r>
      <w:r w:rsidR="0076069D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200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—10</w:t>
      </w:r>
      <w:r w:rsidR="0076069D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00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°С в окислительной атмосфере. На поверхности образуется слой примесно-силикатного стекла (поверхностный источник), под которым формируется высоколегированный объемный источник.</w:t>
      </w:r>
    </w:p>
    <w:p w14:paraId="7A90043D" w14:textId="05EEF3B3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Вторую стадию — диффузионный отжиг, называемую «разгонкой», проводят, предварительно удалив </w:t>
      </w:r>
      <w:proofErr w:type="spellStart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примесносиликатное</w:t>
      </w:r>
      <w:proofErr w:type="spellEnd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стекло. Температура второй стадии выше </w:t>
      </w:r>
      <w:r w:rsidR="0076069D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250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—1230 °С. Примеси, введенные на первой стадии, перераспределяются, </w:t>
      </w:r>
      <w:proofErr w:type="spellStart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ихповерхностная</w:t>
      </w:r>
      <w:proofErr w:type="spellEnd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концентрация уменьшается, а глубина проникновения в полупроводниковый материал увеличивается до заданного значения </w:t>
      </w:r>
      <w:proofErr w:type="spellStart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xj</w:t>
      </w:r>
      <w:proofErr w:type="spellEnd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. </w:t>
      </w:r>
    </w:p>
    <w:p w14:paraId="01FF9D76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419D754" w14:textId="50D97FF7" w:rsidR="00DA030B" w:rsidRPr="00DA030B" w:rsidRDefault="00DA030B" w:rsidP="00DA030B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Ход лабораторной работы</w:t>
      </w:r>
    </w:p>
    <w:p w14:paraId="4E66AC19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В программе «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DOSBOX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» методом подбора оптимальных параметров процессов диффузионного легирования установили заданное значение глубины залегания примеси, равное 1 мкм. Легирующие примеси – 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Au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подложка –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GaAs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 Время процессов загонки и разгонки приняли за постоянные значения, 600 с и 3600 с, соответственно.</w:t>
      </w:r>
    </w:p>
    <w:p w14:paraId="53E51B37" w14:textId="430F140D" w:rsidR="00DA030B" w:rsidRDefault="00DA030B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br w:type="page"/>
      </w:r>
    </w:p>
    <w:p w14:paraId="1751E88C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lastRenderedPageBreak/>
        <w:t xml:space="preserve">Таблица 1 - Параметры процессов загонки и разгонки примеси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в подложку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GaAs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</w:t>
      </w:r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54"/>
        <w:gridCol w:w="1638"/>
        <w:gridCol w:w="1718"/>
        <w:gridCol w:w="1465"/>
      </w:tblGrid>
      <w:tr w:rsidR="00DA030B" w:rsidRPr="00DA030B" w14:paraId="4F9CE044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F4FD" w14:textId="77777777" w:rsidR="00DA030B" w:rsidRPr="00DA030B" w:rsidRDefault="00DA030B" w:rsidP="00DA030B">
            <w:pPr>
              <w:spacing w:line="360" w:lineRule="auto"/>
              <w:ind w:firstLine="709"/>
              <w:jc w:val="center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№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553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T</w:t>
            </w: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vertAlign w:val="subscript"/>
                <w:lang w:eastAsia="zh-CN"/>
                <w14:ligatures w14:val="standardContextual"/>
              </w:rPr>
              <w:t>заг</w:t>
            </w:r>
            <w:proofErr w:type="spellEnd"/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, ℃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025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T</w:t>
            </w: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vertAlign w:val="subscript"/>
                <w:lang w:eastAsia="zh-CN"/>
                <w14:ligatures w14:val="standardContextual"/>
              </w:rPr>
              <w:t>разг</w:t>
            </w:r>
            <w:proofErr w:type="spellEnd"/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, ℃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97A2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x</w:t>
            </w:r>
            <w:r w:rsidRPr="00DA030B">
              <w:rPr>
                <w:rFonts w:eastAsiaTheme="minorHAnsi"/>
                <w:kern w:val="2"/>
                <w:sz w:val="24"/>
                <w:szCs w:val="24"/>
                <w:vertAlign w:val="subscript"/>
                <w:lang w:val="en-US" w:eastAsia="zh-CN"/>
                <w14:ligatures w14:val="standardContextual"/>
              </w:rPr>
              <w:t>j</w:t>
            </w:r>
            <w:proofErr w:type="spellEnd"/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 xml:space="preserve">, </w:t>
            </w: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мкм</w:t>
            </w:r>
            <w:proofErr w:type="spellEnd"/>
          </w:p>
        </w:tc>
      </w:tr>
      <w:tr w:rsidR="00DA030B" w:rsidRPr="00DA030B" w14:paraId="5BA14C1C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764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1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73DD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500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8C3D9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500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1826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0,456</w:t>
            </w:r>
          </w:p>
        </w:tc>
      </w:tr>
      <w:tr w:rsidR="00DA030B" w:rsidRPr="00DA030B" w14:paraId="739E492F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1B400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2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3812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DCBD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550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FC19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0,</w:t>
            </w: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855</w:t>
            </w:r>
          </w:p>
        </w:tc>
      </w:tr>
      <w:tr w:rsidR="00DA030B" w:rsidRPr="00DA030B" w14:paraId="798D19C6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84E4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3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D934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401C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570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500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1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,0</w:t>
            </w: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89</w:t>
            </w:r>
          </w:p>
        </w:tc>
      </w:tr>
      <w:tr w:rsidR="00DA030B" w:rsidRPr="00DA030B" w14:paraId="6245BD15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C853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FAB0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DFF1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560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80E9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0,</w:t>
            </w: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966</w:t>
            </w:r>
          </w:p>
        </w:tc>
      </w:tr>
    </w:tbl>
    <w:p w14:paraId="77FBD64C" w14:textId="1A5A511A" w:rsidR="00DA030B" w:rsidRPr="00DA030B" w:rsidRDefault="00DA030B" w:rsidP="00DA030B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3591BF8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Таблица 2 - Параметры процессов загонки и разгонки примеси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Au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в подложку </w:t>
      </w:r>
      <w:proofErr w:type="spellStart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AgAs</w:t>
      </w:r>
      <w:proofErr w:type="spellEnd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</w:t>
      </w:r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54"/>
        <w:gridCol w:w="1638"/>
        <w:gridCol w:w="1718"/>
        <w:gridCol w:w="1465"/>
      </w:tblGrid>
      <w:tr w:rsidR="00DA030B" w:rsidRPr="00DA030B" w14:paraId="7E8D773B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C465" w14:textId="77777777" w:rsidR="00DA030B" w:rsidRPr="00DA030B" w:rsidRDefault="00DA030B" w:rsidP="00DA030B">
            <w:pPr>
              <w:spacing w:line="360" w:lineRule="auto"/>
              <w:ind w:firstLine="709"/>
              <w:jc w:val="center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№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54597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T</w:t>
            </w: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vertAlign w:val="subscript"/>
                <w:lang w:eastAsia="zh-CN"/>
                <w14:ligatures w14:val="standardContextual"/>
              </w:rPr>
              <w:t>заг</w:t>
            </w:r>
            <w:proofErr w:type="spellEnd"/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, ℃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B5EBC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T</w:t>
            </w: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vertAlign w:val="subscript"/>
                <w:lang w:eastAsia="zh-CN"/>
                <w14:ligatures w14:val="standardContextual"/>
              </w:rPr>
              <w:t>разг</w:t>
            </w:r>
            <w:proofErr w:type="spellEnd"/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, ℃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4AE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x</w:t>
            </w:r>
            <w:r w:rsidRPr="00DA030B">
              <w:rPr>
                <w:rFonts w:eastAsiaTheme="minorHAnsi"/>
                <w:kern w:val="2"/>
                <w:sz w:val="24"/>
                <w:szCs w:val="24"/>
                <w:vertAlign w:val="subscript"/>
                <w:lang w:val="en-US" w:eastAsia="zh-CN"/>
                <w14:ligatures w14:val="standardContextual"/>
              </w:rPr>
              <w:t>j</w:t>
            </w:r>
            <w:proofErr w:type="spellEnd"/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 xml:space="preserve">, </w:t>
            </w:r>
            <w:proofErr w:type="spellStart"/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мкм</w:t>
            </w:r>
            <w:proofErr w:type="spellEnd"/>
          </w:p>
        </w:tc>
      </w:tr>
      <w:tr w:rsidR="00DA030B" w:rsidRPr="00DA030B" w14:paraId="5D014725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40C6B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1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339F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500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30EF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500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BEFF4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32</w:t>
            </w:r>
          </w:p>
        </w:tc>
      </w:tr>
      <w:tr w:rsidR="00DA030B" w:rsidRPr="00DA030B" w14:paraId="60C9EACE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38AD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2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1FD59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3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F129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3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083B7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1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,</w:t>
            </w: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821</w:t>
            </w:r>
          </w:p>
        </w:tc>
      </w:tr>
      <w:tr w:rsidR="00DA030B" w:rsidRPr="00DA030B" w14:paraId="5E691D14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CD2F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3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95094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2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02B4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2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50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6B11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0,</w:t>
            </w: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586</w:t>
            </w:r>
          </w:p>
        </w:tc>
      </w:tr>
      <w:tr w:rsidR="00DA030B" w:rsidRPr="00DA030B" w14:paraId="65D9460B" w14:textId="77777777" w:rsidTr="006670FE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780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5594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27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D3DA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27</w:t>
            </w: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234E" w14:textId="77777777" w:rsidR="00DA030B" w:rsidRPr="00DA030B" w:rsidRDefault="00DA030B" w:rsidP="00DA030B">
            <w:pPr>
              <w:spacing w:line="360" w:lineRule="auto"/>
              <w:ind w:firstLine="709"/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 w:rsidRPr="00DA030B">
              <w:rPr>
                <w:rFonts w:eastAsiaTheme="minorHAnsi"/>
                <w:kern w:val="2"/>
                <w:sz w:val="24"/>
                <w:szCs w:val="24"/>
                <w:lang w:eastAsia="zh-CN"/>
                <w14:ligatures w14:val="standardContextual"/>
              </w:rPr>
              <w:t>0,</w:t>
            </w:r>
            <w:r w:rsidRPr="00DA030B">
              <w:rPr>
                <w:rFonts w:eastAsiaTheme="minorHAnsi"/>
                <w:kern w:val="2"/>
                <w:sz w:val="24"/>
                <w:szCs w:val="24"/>
                <w:lang w:val="en-US" w:eastAsia="zh-CN"/>
                <w14:ligatures w14:val="standardContextual"/>
              </w:rPr>
              <w:t>986</w:t>
            </w:r>
          </w:p>
        </w:tc>
      </w:tr>
    </w:tbl>
    <w:p w14:paraId="5B61049D" w14:textId="77777777" w:rsidR="00DA030B" w:rsidRPr="00DA030B" w:rsidRDefault="00DA030B" w:rsidP="00DA030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07C1C32D" w14:textId="7BBF5732" w:rsidR="00DA030B" w:rsidRPr="00487630" w:rsidRDefault="00DA030B">
      <w:pP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9A032DE" w14:textId="2C301982" w:rsidR="00DA030B" w:rsidRPr="00DA030B" w:rsidRDefault="00DA030B" w:rsidP="00DA030B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Вывод</w:t>
      </w:r>
    </w:p>
    <w:p w14:paraId="33FAD51A" w14:textId="4635B95C" w:rsidR="00DA030B" w:rsidRDefault="00DA030B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Б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ыл произведен подбор оптимальных параметров управления процессами </w:t>
      </w:r>
      <w:proofErr w:type="spellStart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дифузионного</w:t>
      </w:r>
      <w:proofErr w:type="spellEnd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легирования, а именно температуры стадий загонки и разгонки, для внедрения в подложку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GaAs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примесей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Au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 Получили заданную глубину залегания</w:t>
      </w:r>
      <w:r w:rsidR="0076069D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 – 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1</w:t>
      </w:r>
      <w:r w:rsidR="0076069D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 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мкм.</w:t>
      </w:r>
    </w:p>
    <w:p w14:paraId="2D996550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003F96F7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84722F7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25D66425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3F669075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69AF63E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697A2AA9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7BA3160D" w14:textId="77777777" w:rsidR="0076069D" w:rsidRDefault="0076069D" w:rsidP="0076069D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38080BCF" w14:textId="77777777" w:rsidR="0076069D" w:rsidRPr="00EB080A" w:rsidRDefault="0076069D" w:rsidP="0076069D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27B9E35C" w14:textId="77777777" w:rsidR="0076069D" w:rsidRPr="00EB080A" w:rsidRDefault="0076069D" w:rsidP="0076069D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1540E20" w14:textId="77777777" w:rsidR="0076069D" w:rsidRPr="00EB080A" w:rsidRDefault="0076069D" w:rsidP="0076069D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30AEA2F7" w14:textId="77777777" w:rsidR="0076069D" w:rsidRPr="00EB080A" w:rsidRDefault="0076069D" w:rsidP="0076069D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2284D7A" w14:textId="36AEA031" w:rsidR="0076069D" w:rsidRPr="00DA030B" w:rsidRDefault="0076069D" w:rsidP="0076069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</w:p>
    <w:p w14:paraId="48D4804B" w14:textId="5F75425E" w:rsidR="0076069D" w:rsidRDefault="0076069D">
      <w:pPr>
        <w:rPr>
          <w:lang w:val="ru-RU"/>
        </w:rPr>
      </w:pPr>
      <w:r>
        <w:rPr>
          <w:lang w:val="ru-RU"/>
        </w:rPr>
        <w:br w:type="page"/>
      </w:r>
    </w:p>
    <w:p w14:paraId="62307FBB" w14:textId="57272350" w:rsidR="0076069D" w:rsidRPr="001C5BE3" w:rsidRDefault="0076069D" w:rsidP="0076069D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4</w:t>
      </w:r>
    </w:p>
    <w:p w14:paraId="79A10DB5" w14:textId="3FB06538" w:rsidR="0076069D" w:rsidRDefault="0076069D" w:rsidP="0076069D">
      <w:pPr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«Компьютерное моделирование процессов ионной имплантации» </w:t>
      </w:r>
    </w:p>
    <w:p w14:paraId="4256B719" w14:textId="2ED49357" w:rsidR="00E12D76" w:rsidRPr="00DA030B" w:rsidRDefault="00E12D76" w:rsidP="00E12D7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Цель работы: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подобрать оптимальные параметры управления процессами </w:t>
      </w:r>
      <w:r w:rsidR="005B01F7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ионной имплантации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для получения заданной глубины залегания легирующей примеси.</w:t>
      </w:r>
    </w:p>
    <w:p w14:paraId="13BB13B3" w14:textId="77777777" w:rsidR="00E12D76" w:rsidRPr="00DA030B" w:rsidRDefault="00E12D76" w:rsidP="00E12D7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0AEF76CC" w14:textId="77777777" w:rsidR="00E12D76" w:rsidRPr="00DA030B" w:rsidRDefault="00E12D76" w:rsidP="00E12D76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Общие положения</w:t>
      </w:r>
    </w:p>
    <w:p w14:paraId="6A007135" w14:textId="77777777" w:rsidR="007E42E5" w:rsidRPr="007E42E5" w:rsidRDefault="007E42E5" w:rsidP="007E42E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 w:rsidRPr="007E42E5">
        <w:rPr>
          <w:rFonts w:ascii="Times New Roman" w:hAnsi="Times New Roman"/>
          <w:iCs/>
          <w:sz w:val="24"/>
          <w:szCs w:val="24"/>
          <w:lang w:val="ru-RU"/>
        </w:rPr>
        <w:t xml:space="preserve">Ионная имплантация – метод легирования подложки, основанный на внедрении в подложку ионов примеси. Глубина залегания примеси будет зависеть от энергии ионов. </w:t>
      </w:r>
    </w:p>
    <w:p w14:paraId="2E03FE62" w14:textId="77777777" w:rsidR="007E42E5" w:rsidRPr="007E42E5" w:rsidRDefault="007E42E5" w:rsidP="007E42E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 w:rsidRPr="007E42E5">
        <w:rPr>
          <w:rFonts w:ascii="Times New Roman" w:hAnsi="Times New Roman"/>
          <w:iCs/>
          <w:sz w:val="24"/>
          <w:szCs w:val="24"/>
          <w:lang w:val="ru-RU"/>
        </w:rPr>
        <w:t xml:space="preserve">Для проведения процесса в камере ионизации заряжают атомы </w:t>
      </w:r>
      <w:proofErr w:type="spellStart"/>
      <w:r w:rsidRPr="007E42E5">
        <w:rPr>
          <w:rFonts w:ascii="Times New Roman" w:hAnsi="Times New Roman"/>
          <w:iCs/>
          <w:sz w:val="24"/>
          <w:szCs w:val="24"/>
          <w:lang w:val="ru-RU"/>
        </w:rPr>
        <w:t>дифузанта</w:t>
      </w:r>
      <w:proofErr w:type="spellEnd"/>
      <w:r w:rsidRPr="007E42E5">
        <w:rPr>
          <w:rFonts w:ascii="Times New Roman" w:hAnsi="Times New Roman"/>
          <w:iCs/>
          <w:sz w:val="24"/>
          <w:szCs w:val="24"/>
          <w:lang w:val="ru-RU"/>
        </w:rPr>
        <w:t xml:space="preserve">, которые затем проходят через магнитный сепаратор, чтобы отделить примесные ионы, далее попадают в блок фокусировки, где получают узкий направленный пучок ионов, который ускоряется в ускорителе и попадает в камеру с подложками. </w:t>
      </w:r>
    </w:p>
    <w:p w14:paraId="6A42C04E" w14:textId="77777777" w:rsidR="007E42E5" w:rsidRPr="007E42E5" w:rsidRDefault="007E42E5" w:rsidP="007E42E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 w:rsidRPr="007E42E5">
        <w:rPr>
          <w:rFonts w:ascii="Times New Roman" w:hAnsi="Times New Roman"/>
          <w:iCs/>
          <w:sz w:val="24"/>
          <w:szCs w:val="24"/>
          <w:lang w:val="ru-RU"/>
        </w:rPr>
        <w:t>Зависимость концентрации от глубины залегания примеси имеет максимум, положение которого можно регулировать, регулируя энергию ионов-</w:t>
      </w:r>
      <w:proofErr w:type="spellStart"/>
      <w:r w:rsidRPr="007E42E5">
        <w:rPr>
          <w:rFonts w:ascii="Times New Roman" w:hAnsi="Times New Roman"/>
          <w:iCs/>
          <w:sz w:val="24"/>
          <w:szCs w:val="24"/>
          <w:lang w:val="ru-RU"/>
        </w:rPr>
        <w:t>дифузантов</w:t>
      </w:r>
      <w:proofErr w:type="spellEnd"/>
      <w:r w:rsidRPr="007E42E5">
        <w:rPr>
          <w:rFonts w:ascii="Times New Roman" w:hAnsi="Times New Roman"/>
          <w:iCs/>
          <w:sz w:val="24"/>
          <w:szCs w:val="24"/>
          <w:lang w:val="ru-RU"/>
        </w:rPr>
        <w:t xml:space="preserve">. </w:t>
      </w:r>
    </w:p>
    <w:p w14:paraId="1DD84DD9" w14:textId="77777777" w:rsidR="007E42E5" w:rsidRPr="007E42E5" w:rsidRDefault="007E42E5" w:rsidP="007E42E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 w:rsidRPr="007E42E5">
        <w:rPr>
          <w:rFonts w:ascii="Times New Roman" w:hAnsi="Times New Roman"/>
          <w:iCs/>
          <w:sz w:val="24"/>
          <w:szCs w:val="24"/>
          <w:lang w:val="ru-RU"/>
        </w:rPr>
        <w:t xml:space="preserve">Этот метод требует меньших температур, чем диффузионное легирование, а также имеет широкий круг </w:t>
      </w:r>
      <w:proofErr w:type="spellStart"/>
      <w:r w:rsidRPr="007E42E5">
        <w:rPr>
          <w:rFonts w:ascii="Times New Roman" w:hAnsi="Times New Roman"/>
          <w:iCs/>
          <w:sz w:val="24"/>
          <w:szCs w:val="24"/>
          <w:lang w:val="ru-RU"/>
        </w:rPr>
        <w:t>дифузантов</w:t>
      </w:r>
      <w:proofErr w:type="spellEnd"/>
      <w:r w:rsidRPr="007E42E5">
        <w:rPr>
          <w:rFonts w:ascii="Times New Roman" w:hAnsi="Times New Roman"/>
          <w:iCs/>
          <w:sz w:val="24"/>
          <w:szCs w:val="24"/>
          <w:lang w:val="ru-RU"/>
        </w:rPr>
        <w:t>. Но большим минусом является усложнённый процесс групповой обработки и сложная конструкция установки.</w:t>
      </w:r>
    </w:p>
    <w:p w14:paraId="11A579D5" w14:textId="77777777" w:rsidR="00E12D76" w:rsidRPr="00DA030B" w:rsidRDefault="00E12D76" w:rsidP="00E12D7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43FA880" w14:textId="77777777" w:rsidR="00E12D76" w:rsidRPr="00DA030B" w:rsidRDefault="00E12D76" w:rsidP="00E12D76">
      <w:pPr>
        <w:spacing w:after="0" w:line="360" w:lineRule="auto"/>
        <w:ind w:firstLine="709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DA030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Ход лабораторной работы</w:t>
      </w:r>
    </w:p>
    <w:p w14:paraId="322EF74E" w14:textId="063CF5D9" w:rsidR="0076069D" w:rsidRDefault="00E12D76" w:rsidP="00A04AA8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В программе «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DOSBOX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» методом подбора оптимальных параметров процессов </w:t>
      </w:r>
      <w:r w:rsidR="005B01F7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ионной имплантации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установили заданное значение глубины залегания примеси, равное </w:t>
      </w:r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3 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мкм. </w:t>
      </w:r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Имплантируемые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атомы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– </w:t>
      </w:r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B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Au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подложка – 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G</w:t>
      </w:r>
      <w:r w:rsidR="00750501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aAs</w:t>
      </w:r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</w:t>
      </w:r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Энергия ионов в диапазоне от 3 до 15</w:t>
      </w:r>
      <w:r w:rsidR="00750501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0</w:t>
      </w:r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proofErr w:type="spellStart"/>
      <w:r w:rsidR="00926BF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к</w:t>
      </w:r>
      <w:r w:rsidR="00750501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э</w:t>
      </w:r>
      <w:proofErr w:type="spellEnd"/>
      <w:r w:rsidRPr="00DA030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</w:t>
      </w:r>
      <w:r w:rsidR="00A04AA8" w:rsidRPr="00A04AA8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r w:rsidR="00A04AA8" w:rsidRPr="00A04AA8">
        <w:rPr>
          <w:rFonts w:ascii="Times New Roman" w:hAnsi="Times New Roman"/>
          <w:iCs/>
          <w:sz w:val="24"/>
          <w:szCs w:val="24"/>
          <w:lang w:val="ru-RU"/>
        </w:rPr>
        <w:t>Результаты свели в таблицу 1 и 2 для алюминия и цинка соответственно.</w:t>
      </w:r>
    </w:p>
    <w:p w14:paraId="16928055" w14:textId="77777777" w:rsidR="00A04AA8" w:rsidRPr="00A04AA8" w:rsidRDefault="00A04AA8" w:rsidP="00A04AA8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D6E50A9" w14:textId="5236B3C1" w:rsidR="00A04AA8" w:rsidRPr="00750501" w:rsidRDefault="00A04AA8" w:rsidP="00A04AA8">
      <w:pPr>
        <w:spacing w:after="0" w:line="360" w:lineRule="auto"/>
        <w:contextualSpacing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A04AA8">
        <w:rPr>
          <w:rFonts w:ascii="Times New Roman" w:hAnsi="Times New Roman"/>
          <w:iCs/>
          <w:sz w:val="24"/>
          <w:szCs w:val="24"/>
          <w:lang w:val="ru-RU"/>
        </w:rPr>
        <w:t xml:space="preserve">Таблица 1 – Результаты оптимизации для </w:t>
      </w:r>
      <w:r w:rsidR="00750501">
        <w:rPr>
          <w:rFonts w:ascii="Times New Roman" w:hAnsi="Times New Roman"/>
          <w:iCs/>
          <w:sz w:val="24"/>
          <w:szCs w:val="24"/>
          <w:lang w:val="en-US"/>
        </w:rPr>
        <w:t>B</w:t>
      </w:r>
    </w:p>
    <w:tbl>
      <w:tblPr>
        <w:tblW w:w="6799" w:type="dxa"/>
        <w:jc w:val="center"/>
        <w:tblLook w:val="04A0" w:firstRow="1" w:lastRow="0" w:firstColumn="1" w:lastColumn="0" w:noHBand="0" w:noVBand="1"/>
      </w:tblPr>
      <w:tblGrid>
        <w:gridCol w:w="2405"/>
        <w:gridCol w:w="4394"/>
      </w:tblGrid>
      <w:tr w:rsidR="00A04AA8" w:rsidRPr="00E65F71" w14:paraId="0143D45C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92CBF" w14:textId="77777777" w:rsidR="00A04AA8" w:rsidRPr="00F10ADC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Энергия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иона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6A34E" w14:textId="11937980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04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Глубина залегания примеси х, м·10</w:t>
            </w:r>
            <w:r w:rsidRPr="00A04A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>-6</w:t>
            </w:r>
          </w:p>
        </w:tc>
      </w:tr>
      <w:tr w:rsidR="00A04AA8" w:rsidRPr="00F10ADC" w14:paraId="5A18D2C7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68BFD" w14:textId="718CADBA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3617" w14:textId="389E5519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2,</w:t>
            </w:r>
            <w:r w:rsid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79</w:t>
            </w:r>
          </w:p>
        </w:tc>
      </w:tr>
      <w:tr w:rsidR="00A04AA8" w:rsidRPr="00F10ADC" w14:paraId="282D8747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B0A41" w14:textId="6AD38428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5000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51544" w14:textId="7D5A55D5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</w:t>
            </w:r>
            <w:r w:rsid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88</w:t>
            </w:r>
          </w:p>
        </w:tc>
      </w:tr>
      <w:tr w:rsidR="00750501" w:rsidRPr="00F10ADC" w14:paraId="749D1193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627F4" w14:textId="7303F859" w:rsidR="00750501" w:rsidRDefault="00750501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4000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79E9F" w14:textId="607A3CFD" w:rsidR="00750501" w:rsidRDefault="00750501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3,35</w:t>
            </w:r>
          </w:p>
        </w:tc>
      </w:tr>
      <w:tr w:rsidR="00A04AA8" w:rsidRPr="00F10ADC" w14:paraId="785F8B3F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B83C2" w14:textId="56EDB4A8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3500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AA8EE" w14:textId="4B60C16D" w:rsidR="00A04AA8" w:rsidRPr="00A04AA8" w:rsidRDefault="00A04AA8" w:rsidP="00A04AA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</w:t>
            </w:r>
            <w:r w:rsid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</w:t>
            </w:r>
          </w:p>
        </w:tc>
      </w:tr>
    </w:tbl>
    <w:p w14:paraId="3EA380F0" w14:textId="77777777" w:rsidR="00750501" w:rsidRDefault="00750501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br w:type="page"/>
      </w:r>
    </w:p>
    <w:p w14:paraId="72A9BD9D" w14:textId="5D2B2F53" w:rsidR="00A04AA8" w:rsidRDefault="00750501" w:rsidP="00750501">
      <w:pPr>
        <w:jc w:val="center"/>
        <w:rPr>
          <w:rFonts w:ascii="Times New Roman" w:hAnsi="Times New Roman"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C35F2A" wp14:editId="783CC8C9">
            <wp:extent cx="4800600" cy="3114675"/>
            <wp:effectExtent l="0" t="0" r="0" b="0"/>
            <wp:docPr id="52916921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5A2655-0E28-4A62-9677-0685FE26FF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2353C7B" w14:textId="00F179B3" w:rsidR="00750501" w:rsidRPr="00750501" w:rsidRDefault="00750501" w:rsidP="00750501">
      <w:pPr>
        <w:jc w:val="center"/>
        <w:rPr>
          <w:rFonts w:ascii="Times New Roman" w:hAnsi="Times New Roman"/>
          <w:iCs/>
          <w:sz w:val="24"/>
          <w:szCs w:val="24"/>
          <w:lang w:val="ru-RU"/>
        </w:rPr>
      </w:pPr>
      <w:r>
        <w:rPr>
          <w:rFonts w:ascii="Times New Roman" w:hAnsi="Times New Roman"/>
          <w:iCs/>
          <w:sz w:val="24"/>
          <w:szCs w:val="24"/>
          <w:lang w:val="ru-RU"/>
        </w:rPr>
        <w:t xml:space="preserve">Рисунок 1 – 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Зависимость глубины залегания примеси от энергии ионов </w:t>
      </w:r>
      <w:r>
        <w:rPr>
          <w:rFonts w:ascii="Times New Roman" w:hAnsi="Times New Roman"/>
          <w:iCs/>
          <w:sz w:val="24"/>
          <w:szCs w:val="24"/>
          <w:lang w:val="ru-RU"/>
        </w:rPr>
        <w:t>бора</w:t>
      </w:r>
    </w:p>
    <w:p w14:paraId="5A5CA6EF" w14:textId="77777777" w:rsidR="00750501" w:rsidRPr="00750501" w:rsidRDefault="00750501" w:rsidP="00750501">
      <w:pPr>
        <w:jc w:val="center"/>
        <w:rPr>
          <w:rFonts w:ascii="Times New Roman" w:hAnsi="Times New Roman"/>
          <w:iCs/>
          <w:sz w:val="24"/>
          <w:szCs w:val="24"/>
          <w:lang w:val="ru-RU"/>
        </w:rPr>
      </w:pPr>
    </w:p>
    <w:p w14:paraId="7F6024BB" w14:textId="20DE182D" w:rsidR="00A04AA8" w:rsidRPr="00750501" w:rsidRDefault="00A04AA8" w:rsidP="00A04AA8">
      <w:pPr>
        <w:spacing w:after="0" w:line="360" w:lineRule="auto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 w:rsidRPr="00A04AA8">
        <w:rPr>
          <w:rFonts w:ascii="Times New Roman" w:hAnsi="Times New Roman"/>
          <w:iCs/>
          <w:sz w:val="24"/>
          <w:szCs w:val="24"/>
          <w:lang w:val="ru-RU"/>
        </w:rPr>
        <w:t xml:space="preserve">Таблица 2 – Результаты оптимизации для </w:t>
      </w:r>
      <w:r w:rsidR="00750501">
        <w:rPr>
          <w:rFonts w:ascii="Times New Roman" w:hAnsi="Times New Roman"/>
          <w:iCs/>
          <w:sz w:val="24"/>
          <w:szCs w:val="24"/>
          <w:lang w:val="en-US"/>
        </w:rPr>
        <w:t>Au</w:t>
      </w:r>
    </w:p>
    <w:tbl>
      <w:tblPr>
        <w:tblW w:w="6799" w:type="dxa"/>
        <w:jc w:val="center"/>
        <w:tblLook w:val="04A0" w:firstRow="1" w:lastRow="0" w:firstColumn="1" w:lastColumn="0" w:noHBand="0" w:noVBand="1"/>
      </w:tblPr>
      <w:tblGrid>
        <w:gridCol w:w="2405"/>
        <w:gridCol w:w="4394"/>
      </w:tblGrid>
      <w:tr w:rsidR="00A04AA8" w:rsidRPr="00E65F71" w14:paraId="670F6F2E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E1784" w14:textId="77777777" w:rsidR="00A04AA8" w:rsidRPr="00750501" w:rsidRDefault="00A04AA8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Энергия</w:t>
            </w:r>
            <w:proofErr w:type="spellEnd"/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иона</w:t>
            </w:r>
            <w:proofErr w:type="spellEnd"/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E</w:t>
            </w:r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8E6E9" w14:textId="77777777" w:rsidR="00A04AA8" w:rsidRPr="00750501" w:rsidRDefault="00A04AA8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Глубина залегания примеси х, см·10</w:t>
            </w:r>
            <w:r w:rsidRPr="007505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ru-RU" w:eastAsia="ru-RU"/>
              </w:rPr>
              <w:t>-6</w:t>
            </w:r>
          </w:p>
        </w:tc>
      </w:tr>
      <w:tr w:rsidR="00750501" w:rsidRPr="00F743D9" w14:paraId="0D4AB5AF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91F30" w14:textId="1122A32A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E485C" w14:textId="33A660DA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1,14E+00</w:t>
            </w:r>
          </w:p>
        </w:tc>
      </w:tr>
      <w:tr w:rsidR="00750501" w:rsidRPr="00F743D9" w14:paraId="01406DD4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8C044" w14:textId="6709F66E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76500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491F6" w14:textId="3F07B9BE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6,07E+00</w:t>
            </w:r>
          </w:p>
        </w:tc>
      </w:tr>
      <w:tr w:rsidR="00750501" w:rsidRPr="00F743D9" w14:paraId="63952967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21A56" w14:textId="200BD5A8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39750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9112F" w14:textId="53F09039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4,27E+00</w:t>
            </w:r>
          </w:p>
        </w:tc>
      </w:tr>
      <w:tr w:rsidR="00750501" w:rsidRPr="00F743D9" w14:paraId="69513BB9" w14:textId="77777777" w:rsidTr="00750501">
        <w:trPr>
          <w:trHeight w:val="312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2373F" w14:textId="6AFB03E0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21375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E5C22" w14:textId="115A8BC0" w:rsidR="00750501" w:rsidRPr="00750501" w:rsidRDefault="00750501" w:rsidP="0075050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505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3,09E+00</w:t>
            </w:r>
          </w:p>
        </w:tc>
      </w:tr>
    </w:tbl>
    <w:p w14:paraId="3A3CE9DB" w14:textId="77777777" w:rsidR="00A04AA8" w:rsidRDefault="00A04AA8" w:rsidP="00A04AA8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1983AF59" w14:textId="54A24A7B" w:rsidR="00750501" w:rsidRDefault="00750501" w:rsidP="00750501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noProof/>
        </w:rPr>
        <w:drawing>
          <wp:inline distT="0" distB="0" distL="0" distR="0" wp14:anchorId="7110359C" wp14:editId="47A5146F">
            <wp:extent cx="4629150" cy="2847975"/>
            <wp:effectExtent l="0" t="0" r="0" b="0"/>
            <wp:docPr id="7830919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4BBD635-C2D1-42C6-9930-947D67D79E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98FC534" w14:textId="5DCB0373" w:rsidR="00750501" w:rsidRPr="00750501" w:rsidRDefault="00750501" w:rsidP="00750501">
      <w:pPr>
        <w:spacing w:after="0" w:line="360" w:lineRule="auto"/>
        <w:jc w:val="center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Рисунок 2 - 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>Зависимость глубины залегания примеси от энергии ионов</w:t>
      </w:r>
      <w:r>
        <w:rPr>
          <w:rFonts w:ascii="Times New Roman" w:hAnsi="Times New Roman"/>
          <w:iCs/>
          <w:sz w:val="24"/>
          <w:szCs w:val="24"/>
          <w:lang w:val="ru-RU"/>
        </w:rPr>
        <w:t xml:space="preserve"> золота</w:t>
      </w:r>
    </w:p>
    <w:p w14:paraId="072F9EFC" w14:textId="77777777" w:rsidR="00750501" w:rsidRDefault="0076069D">
      <w:pPr>
        <w:rPr>
          <w:lang w:val="ru-RU"/>
        </w:rPr>
      </w:pPr>
      <w:r>
        <w:rPr>
          <w:lang w:val="ru-RU"/>
        </w:rPr>
        <w:br w:type="page"/>
      </w:r>
    </w:p>
    <w:p w14:paraId="1792920C" w14:textId="501A2093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ru-RU"/>
        </w:rPr>
      </w:pPr>
      <w:r w:rsidRPr="00750501">
        <w:rPr>
          <w:rFonts w:ascii="Times New Roman" w:hAnsi="Times New Roman"/>
          <w:b/>
          <w:bCs/>
          <w:iCs/>
          <w:sz w:val="24"/>
          <w:szCs w:val="24"/>
          <w:lang w:val="ru-RU"/>
        </w:rPr>
        <w:lastRenderedPageBreak/>
        <w:t>Вывод</w:t>
      </w:r>
    </w:p>
    <w:p w14:paraId="32E134D8" w14:textId="36DCFB7C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  <w:r>
        <w:rPr>
          <w:rFonts w:ascii="Times New Roman" w:hAnsi="Times New Roman"/>
          <w:iCs/>
          <w:sz w:val="24"/>
          <w:szCs w:val="24"/>
          <w:lang w:val="ru-RU"/>
        </w:rPr>
        <w:t>З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ависимость глубины залегания примести от энергии ионов имеет линейный характер при выбранных энергиях. Для залегания примеси на глубину </w:t>
      </w:r>
      <w:r>
        <w:rPr>
          <w:rFonts w:ascii="Times New Roman" w:hAnsi="Times New Roman"/>
          <w:iCs/>
          <w:sz w:val="24"/>
          <w:szCs w:val="24"/>
          <w:lang w:val="ru-RU"/>
        </w:rPr>
        <w:t xml:space="preserve">3 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>м</w:t>
      </w:r>
      <w:r>
        <w:rPr>
          <w:rFonts w:ascii="Times New Roman" w:hAnsi="Times New Roman"/>
          <w:iCs/>
          <w:sz w:val="24"/>
          <w:szCs w:val="24"/>
          <w:lang w:val="ru-RU"/>
        </w:rPr>
        <w:t>км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 необходимо задать ионам энергию </w:t>
      </w:r>
      <w:r>
        <w:rPr>
          <w:rFonts w:ascii="Times New Roman" w:hAnsi="Times New Roman"/>
          <w:iCs/>
          <w:sz w:val="24"/>
          <w:szCs w:val="24"/>
          <w:lang w:val="ru-RU"/>
        </w:rPr>
        <w:t>3,5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 и 2</w:t>
      </w:r>
      <w:r>
        <w:rPr>
          <w:rFonts w:ascii="Times New Roman" w:hAnsi="Times New Roman"/>
          <w:iCs/>
          <w:sz w:val="24"/>
          <w:szCs w:val="24"/>
          <w:lang w:val="ru-RU"/>
        </w:rPr>
        <w:t>1,4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 кэВ для </w:t>
      </w:r>
      <w:r>
        <w:rPr>
          <w:rFonts w:ascii="Times New Roman" w:hAnsi="Times New Roman"/>
          <w:iCs/>
          <w:sz w:val="24"/>
          <w:szCs w:val="24"/>
          <w:lang w:val="ru-RU"/>
        </w:rPr>
        <w:t>бора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 и </w:t>
      </w:r>
      <w:r>
        <w:rPr>
          <w:rFonts w:ascii="Times New Roman" w:hAnsi="Times New Roman"/>
          <w:iCs/>
          <w:sz w:val="24"/>
          <w:szCs w:val="24"/>
          <w:lang w:val="ru-RU"/>
        </w:rPr>
        <w:t>золота</w:t>
      </w:r>
      <w:r w:rsidRPr="00750501">
        <w:rPr>
          <w:rFonts w:ascii="Times New Roman" w:hAnsi="Times New Roman"/>
          <w:iCs/>
          <w:sz w:val="24"/>
          <w:szCs w:val="24"/>
          <w:lang w:val="ru-RU"/>
        </w:rPr>
        <w:t xml:space="preserve"> соответственно.</w:t>
      </w:r>
    </w:p>
    <w:p w14:paraId="09DE16E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19A33B6D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1560CC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639E31C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12593B10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AD1519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06C3380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17EFCC28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3F078155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044C7D5E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07F90237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6372543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7A93C1D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540CDBE9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7635F29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3FBD8618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516DCF03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59074E43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58C4E365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0867E87E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0FB858D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39265530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00D87D1C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31901EBE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49088D4E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122CFC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46929510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E94DEAC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7DC4878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8E3F85C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54FE19B3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55C022B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7032CCE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17855DAA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3BF5A172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4280C066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24253591" w14:textId="77777777" w:rsid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7A28BB57" w14:textId="77777777" w:rsidR="00750501" w:rsidRPr="00750501" w:rsidRDefault="00750501" w:rsidP="00750501">
      <w:pPr>
        <w:spacing w:after="0"/>
        <w:ind w:firstLine="709"/>
        <w:contextualSpacing/>
        <w:jc w:val="both"/>
        <w:rPr>
          <w:rFonts w:ascii="Times New Roman" w:hAnsi="Times New Roman"/>
          <w:iCs/>
          <w:sz w:val="24"/>
          <w:szCs w:val="24"/>
          <w:lang w:val="ru-RU"/>
        </w:rPr>
      </w:pPr>
    </w:p>
    <w:p w14:paraId="075AA35F" w14:textId="77777777" w:rsidR="00750501" w:rsidRPr="00EB080A" w:rsidRDefault="00750501" w:rsidP="00750501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3B3A3766" w14:textId="77777777" w:rsidR="00750501" w:rsidRPr="00EB080A" w:rsidRDefault="00750501" w:rsidP="00750501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36C0D42" w14:textId="77777777" w:rsidR="00750501" w:rsidRPr="00EB080A" w:rsidRDefault="00750501" w:rsidP="00750501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23458893" w14:textId="77777777" w:rsidR="00750501" w:rsidRPr="00EB080A" w:rsidRDefault="00750501" w:rsidP="00750501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93E1388" w14:textId="07A7FF2E" w:rsidR="00750501" w:rsidRPr="00750501" w:rsidRDefault="00750501" w:rsidP="0075050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</w:p>
    <w:p w14:paraId="307FF65A" w14:textId="48F2E4BD" w:rsidR="00750501" w:rsidRDefault="00750501">
      <w:pPr>
        <w:rPr>
          <w:lang w:val="ru-RU"/>
        </w:rPr>
      </w:pPr>
      <w:r>
        <w:rPr>
          <w:lang w:val="ru-RU"/>
        </w:rPr>
        <w:br w:type="page"/>
      </w:r>
    </w:p>
    <w:p w14:paraId="30CF03EC" w14:textId="77777777" w:rsidR="0076069D" w:rsidRDefault="0076069D">
      <w:pPr>
        <w:rPr>
          <w:lang w:val="ru-RU"/>
        </w:rPr>
      </w:pPr>
    </w:p>
    <w:p w14:paraId="71E8B5B5" w14:textId="45B40C42" w:rsidR="00DA030B" w:rsidRDefault="0076069D" w:rsidP="00546037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5</w:t>
      </w:r>
    </w:p>
    <w:p w14:paraId="67F61456" w14:textId="52DD15DF" w:rsidR="0076069D" w:rsidRDefault="0076069D" w:rsidP="00546037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«</w:t>
      </w:r>
      <w:r w:rsid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Синтез и электронографическое определение состава тонких пленок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» </w:t>
      </w:r>
    </w:p>
    <w:p w14:paraId="6305B661" w14:textId="247FD402" w:rsidR="0076069D" w:rsidRDefault="00546037" w:rsidP="00546037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Цель работы.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Провести идентификацию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электрограммы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 определить базовый состав пленочного образца.</w:t>
      </w:r>
    </w:p>
    <w:p w14:paraId="7EF4346C" w14:textId="5A8EBEEB" w:rsidR="00546037" w:rsidRDefault="00546037" w:rsidP="00546037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5460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Общие положения</w:t>
      </w:r>
    </w:p>
    <w:p w14:paraId="6024995A" w14:textId="1E7093BF" w:rsidR="00546037" w:rsidRDefault="00546037" w:rsidP="00546037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Каждое кристаллическое вещество и его различные структурные формы характеризируются определенным набором межплоскостных расстояний. Обычно значения для различных модификаций указано в специальных таблицах.</w:t>
      </w:r>
    </w:p>
    <w:p w14:paraId="4F4956C9" w14:textId="066FFD49" w:rsidR="00546037" w:rsidRDefault="00546037" w:rsidP="00546037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Таким образом, задача определения фазового состава сводится к определению межплоскостных расстояний </w:t>
      </w:r>
      <w:r w:rsidRPr="00546037">
        <w:rPr>
          <w:rFonts w:ascii="Times New Roman" w:eastAsia="SimSun" w:hAnsi="Times New Roman" w:cs="Times New Roman"/>
          <w:b/>
          <w:bCs/>
          <w:i/>
          <w:iCs/>
          <w:kern w:val="0"/>
          <w:sz w:val="24"/>
          <w:szCs w:val="24"/>
          <w:lang w:val="en-US" w:eastAsia="ru-RU"/>
          <w14:ligatures w14:val="none"/>
        </w:rPr>
        <w:t>d</w:t>
      </w:r>
      <w:r w:rsidRPr="00546037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и идентификации фаз с помощью таблиц для различных веществ.</w:t>
      </w:r>
    </w:p>
    <w:p w14:paraId="44C55714" w14:textId="37E90D8B" w:rsidR="00546037" w:rsidRDefault="00546037" w:rsidP="00546037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После расчета межплоскостных расстояний необходимо найти в справочных таблицах те вещества, для которых имеется среди вычисленных </w:t>
      </w:r>
      <w:r w:rsidRPr="00546037">
        <w:rPr>
          <w:rFonts w:ascii="Times New Roman" w:eastAsia="SimSun" w:hAnsi="Times New Roman" w:cs="Times New Roman"/>
          <w:b/>
          <w:bCs/>
          <w:i/>
          <w:iCs/>
          <w:kern w:val="0"/>
          <w:sz w:val="24"/>
          <w:szCs w:val="24"/>
          <w:lang w:val="en-US" w:eastAsia="ru-RU"/>
          <w14:ligatures w14:val="none"/>
        </w:rPr>
        <w:t>d</w:t>
      </w:r>
      <w:r w:rsidRPr="00546037">
        <w:rPr>
          <w:rFonts w:ascii="Times New Roman" w:eastAsia="SimSun" w:hAnsi="Times New Roman" w:cs="Times New Roman"/>
          <w:b/>
          <w:bCs/>
          <w:i/>
          <w:iCs/>
          <w:kern w:val="0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весь набор межплоскостных расстояний, учитывая интенсивность и</w:t>
      </w:r>
      <w:r w:rsid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нтерференционных колец или пятен.</w:t>
      </w:r>
    </w:p>
    <w:p w14:paraId="1A03CADA" w14:textId="77777777" w:rsidR="00C557C6" w:rsidRDefault="00C557C6" w:rsidP="00546037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97183F7" w14:textId="312DF906" w:rsidR="00C557C6" w:rsidRPr="00C557C6" w:rsidRDefault="00C557C6" w:rsidP="00C557C6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C557C6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Ход работы</w:t>
      </w:r>
    </w:p>
    <w:p w14:paraId="4A7D6066" w14:textId="0EF81D5B" w:rsidR="00C557C6" w:rsidRDefault="00C557C6" w:rsidP="00C557C6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Знакомятся с работой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электронографа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ЭГ-100А и методикой получения электрограмм.</w:t>
      </w:r>
    </w:p>
    <w:p w14:paraId="350B563C" w14:textId="2E0A6F64" w:rsidR="00C557C6" w:rsidRPr="00C557C6" w:rsidRDefault="00C557C6" w:rsidP="00C557C6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На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электрограмме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полученной от преподавателя, с предельной точностью измеряют радиус всех хорошо различимых интерференционных колец </w:t>
      </w:r>
      <w:r w:rsidRP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(</w:t>
      </w:r>
      <w:r w:rsidRPr="00C557C6">
        <w:rPr>
          <w:rFonts w:ascii="Times New Roman" w:eastAsia="SimSun" w:hAnsi="Times New Roman" w:cs="Times New Roman"/>
          <w:b/>
          <w:bCs/>
          <w:i/>
          <w:iCs/>
          <w:kern w:val="0"/>
          <w:sz w:val="24"/>
          <w:szCs w:val="24"/>
          <w:lang w:val="en-US" w:eastAsia="ru-RU"/>
          <w14:ligatures w14:val="none"/>
        </w:rPr>
        <w:t>r</w:t>
      </w:r>
      <w:r w:rsidRP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)</w:t>
      </w:r>
    </w:p>
    <w:p w14:paraId="5427EE4E" w14:textId="749F2AFB" w:rsidR="00C557C6" w:rsidRPr="00C557C6" w:rsidRDefault="00C557C6" w:rsidP="00C557C6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Рассчитывают межплоскостное расстояние </w:t>
      </w:r>
      <w:r w:rsidRPr="00C557C6">
        <w:rPr>
          <w:rFonts w:ascii="Times New Roman" w:eastAsia="SimSun" w:hAnsi="Times New Roman" w:cs="Times New Roman"/>
          <w:b/>
          <w:bCs/>
          <w:i/>
          <w:iCs/>
          <w:kern w:val="0"/>
          <w:sz w:val="24"/>
          <w:szCs w:val="24"/>
          <w:lang w:val="en-US" w:eastAsia="ru-RU"/>
          <w14:ligatures w14:val="none"/>
        </w:rPr>
        <w:t>d</w:t>
      </w:r>
      <w:r w:rsidRP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с помощью формулы: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m:oMathPara>
        <m:oMath>
          <m:eqArr>
            <m:eqArrPr>
              <m:maxDist m:val="1"/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  <w:lang w:val="ru-RU" w:eastAsia="ru-RU"/>
                  <w14:ligatures w14:val="none"/>
                </w:rPr>
                <m:t>d=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4"/>
                      <w:szCs w:val="24"/>
                      <w:lang w:val="ru-RU"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kern w:val="0"/>
                      <w:sz w:val="24"/>
                      <w:szCs w:val="24"/>
                      <w:lang w:val="ru-RU" w:eastAsia="ru-RU"/>
                      <w14:ligatures w14:val="none"/>
                    </w:rPr>
                    <m:t>r</m:t>
                  </m:r>
                </m:den>
              </m:f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4"/>
                      <w:szCs w:val="24"/>
                      <w:lang w:val="ru-RU" w:eastAsia="ru-RU"/>
                      <w14:ligatures w14:val="none"/>
                    </w:rPr>
                    <m:t>1</m:t>
                  </m:r>
                </m:e>
              </m:d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670BFEA0" w14:textId="1F4AB770" w:rsidR="00C557C6" w:rsidRDefault="00C557C6" w:rsidP="00C557C6">
      <w:pPr>
        <w:pStyle w:val="a7"/>
        <w:spacing w:after="0" w:line="360" w:lineRule="auto"/>
        <w:ind w:left="0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где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P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= 26,25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– постоянная прибор, мм*</w:t>
      </w:r>
      <w:r w:rsidRP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Å;</w:t>
      </w:r>
    </w:p>
    <w:p w14:paraId="6ACCFD5D" w14:textId="43FAB49B" w:rsidR="00C557C6" w:rsidRPr="00C557C6" w:rsidRDefault="00C557C6" w:rsidP="00C557C6">
      <w:pPr>
        <w:pStyle w:val="a7"/>
        <w:spacing w:after="0" w:line="360" w:lineRule="auto"/>
        <w:ind w:left="0" w:firstLine="426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Pr="00C557C6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радиус интерференционных колец, мм</w:t>
      </w:r>
    </w:p>
    <w:p w14:paraId="4C33732D" w14:textId="0A36446F" w:rsidR="00C557C6" w:rsidRDefault="00C557C6" w:rsidP="00C557C6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Проводят идентификацию состава образца из набора предполагаемых веществ.</w:t>
      </w:r>
    </w:p>
    <w:p w14:paraId="227715AB" w14:textId="6B2C0557" w:rsidR="00C557C6" w:rsidRDefault="00C557C6" w:rsidP="00C557C6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Результаты вычислений заполняют в таблицу 1.</w:t>
      </w:r>
    </w:p>
    <w:p w14:paraId="301B75AD" w14:textId="77777777" w:rsidR="00C557C6" w:rsidRDefault="00C557C6" w:rsidP="00C557C6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E38B49C" w14:textId="77777777" w:rsidR="008F662C" w:rsidRDefault="008F662C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br w:type="page"/>
      </w:r>
    </w:p>
    <w:p w14:paraId="6B803289" w14:textId="4A27A6D9" w:rsidR="008F662C" w:rsidRDefault="008F662C" w:rsidP="00C557C6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>Таблица 1 – Результаты измерений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4"/>
        <w:gridCol w:w="1003"/>
        <w:gridCol w:w="1985"/>
        <w:gridCol w:w="2244"/>
        <w:gridCol w:w="1723"/>
      </w:tblGrid>
      <w:tr w:rsidR="008F662C" w14:paraId="0D4F9E06" w14:textId="77777777" w:rsidTr="008F662C">
        <w:tc>
          <w:tcPr>
            <w:tcW w:w="2394" w:type="dxa"/>
            <w:vAlign w:val="center"/>
          </w:tcPr>
          <w:p w14:paraId="754DF45C" w14:textId="1C961437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№ интерференционного кольца</w:t>
            </w:r>
          </w:p>
        </w:tc>
        <w:tc>
          <w:tcPr>
            <w:tcW w:w="1003" w:type="dxa"/>
            <w:vAlign w:val="center"/>
          </w:tcPr>
          <w:p w14:paraId="4AA458CB" w14:textId="0E82CA20" w:rsidR="008F662C" w:rsidRP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Радиус кольца </w:t>
            </w:r>
            <w:r w:rsidRPr="008F662C">
              <w:rPr>
                <w:rFonts w:ascii="Times New Roman" w:eastAsia="SimSu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val="en-US" w:eastAsia="ru-RU"/>
                <w14:ligatures w14:val="none"/>
              </w:rPr>
              <w:t>r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1985" w:type="dxa"/>
            <w:vAlign w:val="center"/>
          </w:tcPr>
          <w:p w14:paraId="1DEF48D4" w14:textId="1213EBE0" w:rsidR="008F662C" w:rsidRP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Межплоскостное расстояние 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br/>
            </w:r>
            <w:r w:rsidRPr="008F662C">
              <w:rPr>
                <w:rFonts w:ascii="Times New Roman" w:eastAsia="SimSu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val="en-US" w:eastAsia="ru-RU"/>
                <w14:ligatures w14:val="none"/>
              </w:rPr>
              <w:t>d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2244" w:type="dxa"/>
            <w:vAlign w:val="center"/>
          </w:tcPr>
          <w:p w14:paraId="7FC9A1C3" w14:textId="17D4C290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Веществоо</w:t>
            </w:r>
            <w:proofErr w:type="spellEnd"/>
          </w:p>
        </w:tc>
        <w:tc>
          <w:tcPr>
            <w:tcW w:w="1723" w:type="dxa"/>
            <w:vAlign w:val="center"/>
          </w:tcPr>
          <w:p w14:paraId="754FB13E" w14:textId="240D3910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Эталон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br/>
            </w:r>
            <w:r w:rsidRPr="008F662C">
              <w:rPr>
                <w:rFonts w:ascii="Times New Roman" w:eastAsia="SimSu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val="en-US" w:eastAsia="ru-RU"/>
                <w14:ligatures w14:val="none"/>
              </w:rPr>
              <w:t>d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</w:tr>
      <w:tr w:rsidR="008F662C" w14:paraId="5AB7495D" w14:textId="77777777" w:rsidTr="008F662C">
        <w:tc>
          <w:tcPr>
            <w:tcW w:w="2394" w:type="dxa"/>
            <w:vAlign w:val="center"/>
          </w:tcPr>
          <w:p w14:paraId="426E0174" w14:textId="3A517356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</w:t>
            </w:r>
          </w:p>
        </w:tc>
        <w:tc>
          <w:tcPr>
            <w:tcW w:w="1003" w:type="dxa"/>
            <w:vAlign w:val="center"/>
          </w:tcPr>
          <w:p w14:paraId="113A9E9A" w14:textId="195568EC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8-9</w:t>
            </w:r>
          </w:p>
        </w:tc>
        <w:tc>
          <w:tcPr>
            <w:tcW w:w="1985" w:type="dxa"/>
            <w:vAlign w:val="center"/>
          </w:tcPr>
          <w:p w14:paraId="10E33D29" w14:textId="083D2E31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0,292-0,328</w:t>
            </w:r>
          </w:p>
        </w:tc>
        <w:tc>
          <w:tcPr>
            <w:tcW w:w="2244" w:type="dxa"/>
            <w:vMerge w:val="restart"/>
            <w:vAlign w:val="center"/>
          </w:tcPr>
          <w:p w14:paraId="78ADFEBF" w14:textId="28294A4B" w:rsidR="008F662C" w:rsidRP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Селенид цинка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br/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ZnSe</w:t>
            </w:r>
            <w:proofErr w:type="spellEnd"/>
          </w:p>
        </w:tc>
        <w:tc>
          <w:tcPr>
            <w:tcW w:w="1723" w:type="dxa"/>
            <w:vAlign w:val="center"/>
          </w:tcPr>
          <w:p w14:paraId="4612CFB6" w14:textId="2EFE78FE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0,327</w:t>
            </w:r>
          </w:p>
        </w:tc>
      </w:tr>
      <w:tr w:rsidR="008F662C" w14:paraId="460A1E8D" w14:textId="77777777" w:rsidTr="008F662C">
        <w:tc>
          <w:tcPr>
            <w:tcW w:w="2394" w:type="dxa"/>
            <w:vAlign w:val="center"/>
          </w:tcPr>
          <w:p w14:paraId="4486633B" w14:textId="61C28487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</w:p>
        </w:tc>
        <w:tc>
          <w:tcPr>
            <w:tcW w:w="1003" w:type="dxa"/>
            <w:vAlign w:val="center"/>
          </w:tcPr>
          <w:p w14:paraId="72999E3B" w14:textId="027FF0CE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10-11</w:t>
            </w:r>
          </w:p>
        </w:tc>
        <w:tc>
          <w:tcPr>
            <w:tcW w:w="1985" w:type="dxa"/>
            <w:vAlign w:val="center"/>
          </w:tcPr>
          <w:p w14:paraId="0A58286F" w14:textId="529003AF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0,239-0,263</w:t>
            </w:r>
          </w:p>
        </w:tc>
        <w:tc>
          <w:tcPr>
            <w:tcW w:w="2244" w:type="dxa"/>
            <w:vMerge/>
            <w:vAlign w:val="center"/>
          </w:tcPr>
          <w:p w14:paraId="7313EC7C" w14:textId="77777777" w:rsidR="008F662C" w:rsidRP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723" w:type="dxa"/>
            <w:vAlign w:val="center"/>
          </w:tcPr>
          <w:p w14:paraId="5E6439CC" w14:textId="53C0273F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0,283</w:t>
            </w:r>
          </w:p>
        </w:tc>
      </w:tr>
      <w:tr w:rsidR="008F662C" w14:paraId="1D3CAB30" w14:textId="77777777" w:rsidTr="008F662C">
        <w:tc>
          <w:tcPr>
            <w:tcW w:w="2394" w:type="dxa"/>
            <w:vAlign w:val="center"/>
          </w:tcPr>
          <w:p w14:paraId="0D42E017" w14:textId="7E632A85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1003" w:type="dxa"/>
            <w:vAlign w:val="center"/>
          </w:tcPr>
          <w:p w14:paraId="599B962A" w14:textId="696AC932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13</w:t>
            </w:r>
          </w:p>
        </w:tc>
        <w:tc>
          <w:tcPr>
            <w:tcW w:w="1985" w:type="dxa"/>
            <w:vAlign w:val="center"/>
          </w:tcPr>
          <w:p w14:paraId="40DCB1DC" w14:textId="79EA2012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0,201</w:t>
            </w:r>
          </w:p>
        </w:tc>
        <w:tc>
          <w:tcPr>
            <w:tcW w:w="2244" w:type="dxa"/>
            <w:vMerge/>
            <w:vAlign w:val="center"/>
          </w:tcPr>
          <w:p w14:paraId="6DA00E46" w14:textId="77777777" w:rsidR="008F662C" w:rsidRP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723" w:type="dxa"/>
            <w:vAlign w:val="center"/>
          </w:tcPr>
          <w:p w14:paraId="30508CF7" w14:textId="1EDAF990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0,200</w:t>
            </w:r>
          </w:p>
        </w:tc>
      </w:tr>
      <w:tr w:rsidR="008F662C" w14:paraId="4ED1A9D9" w14:textId="77777777" w:rsidTr="008F662C">
        <w:tc>
          <w:tcPr>
            <w:tcW w:w="2394" w:type="dxa"/>
            <w:vAlign w:val="center"/>
          </w:tcPr>
          <w:p w14:paraId="3B80008B" w14:textId="3D633DB5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4</w:t>
            </w:r>
          </w:p>
        </w:tc>
        <w:tc>
          <w:tcPr>
            <w:tcW w:w="1003" w:type="dxa"/>
            <w:vAlign w:val="center"/>
          </w:tcPr>
          <w:p w14:paraId="38A19F80" w14:textId="0BE82319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</w:t>
            </w:r>
          </w:p>
        </w:tc>
        <w:tc>
          <w:tcPr>
            <w:tcW w:w="1985" w:type="dxa"/>
            <w:vAlign w:val="center"/>
          </w:tcPr>
          <w:p w14:paraId="2B70C486" w14:textId="25DD4807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0,175</w:t>
            </w:r>
          </w:p>
        </w:tc>
        <w:tc>
          <w:tcPr>
            <w:tcW w:w="2244" w:type="dxa"/>
            <w:vMerge/>
            <w:vAlign w:val="center"/>
          </w:tcPr>
          <w:p w14:paraId="2030060C" w14:textId="77777777" w:rsidR="008F662C" w:rsidRP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723" w:type="dxa"/>
            <w:vAlign w:val="center"/>
          </w:tcPr>
          <w:p w14:paraId="6D64CB21" w14:textId="5FD51B8F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0,171</w:t>
            </w:r>
          </w:p>
        </w:tc>
      </w:tr>
      <w:tr w:rsidR="008F662C" w14:paraId="717543B0" w14:textId="77777777" w:rsidTr="008F662C">
        <w:tc>
          <w:tcPr>
            <w:tcW w:w="2394" w:type="dxa"/>
            <w:vAlign w:val="center"/>
          </w:tcPr>
          <w:p w14:paraId="5C6DC338" w14:textId="2343194E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5</w:t>
            </w:r>
          </w:p>
        </w:tc>
        <w:tc>
          <w:tcPr>
            <w:tcW w:w="1003" w:type="dxa"/>
            <w:vAlign w:val="center"/>
          </w:tcPr>
          <w:p w14:paraId="79E72FEE" w14:textId="3B4CEBA9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17</w:t>
            </w:r>
          </w:p>
        </w:tc>
        <w:tc>
          <w:tcPr>
            <w:tcW w:w="1985" w:type="dxa"/>
            <w:vAlign w:val="center"/>
          </w:tcPr>
          <w:p w14:paraId="3526AF94" w14:textId="35210731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0,154</w:t>
            </w:r>
          </w:p>
        </w:tc>
        <w:tc>
          <w:tcPr>
            <w:tcW w:w="2244" w:type="dxa"/>
            <w:vMerge/>
            <w:vAlign w:val="center"/>
          </w:tcPr>
          <w:p w14:paraId="282A8CD2" w14:textId="77777777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723" w:type="dxa"/>
            <w:vAlign w:val="center"/>
          </w:tcPr>
          <w:p w14:paraId="036915C8" w14:textId="6CD1EF0B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0,163</w:t>
            </w:r>
          </w:p>
        </w:tc>
      </w:tr>
      <w:tr w:rsidR="008F662C" w14:paraId="03F437FB" w14:textId="77777777" w:rsidTr="008F662C">
        <w:tc>
          <w:tcPr>
            <w:tcW w:w="2394" w:type="dxa"/>
            <w:vAlign w:val="center"/>
          </w:tcPr>
          <w:p w14:paraId="2467D5F0" w14:textId="4053EA08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6</w:t>
            </w:r>
          </w:p>
        </w:tc>
        <w:tc>
          <w:tcPr>
            <w:tcW w:w="1003" w:type="dxa"/>
            <w:vAlign w:val="center"/>
          </w:tcPr>
          <w:p w14:paraId="3E872969" w14:textId="51FE3A87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22</w:t>
            </w:r>
          </w:p>
        </w:tc>
        <w:tc>
          <w:tcPr>
            <w:tcW w:w="1985" w:type="dxa"/>
            <w:vAlign w:val="center"/>
          </w:tcPr>
          <w:p w14:paraId="624C7716" w14:textId="6937000C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0,119</w:t>
            </w:r>
          </w:p>
        </w:tc>
        <w:tc>
          <w:tcPr>
            <w:tcW w:w="2244" w:type="dxa"/>
            <w:vMerge/>
            <w:vAlign w:val="center"/>
          </w:tcPr>
          <w:p w14:paraId="2A816DF2" w14:textId="77777777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723" w:type="dxa"/>
            <w:vAlign w:val="center"/>
          </w:tcPr>
          <w:p w14:paraId="4263A66B" w14:textId="6DBB902E" w:rsidR="008F662C" w:rsidRDefault="008F662C" w:rsidP="008F662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0,126</w:t>
            </w:r>
          </w:p>
        </w:tc>
      </w:tr>
    </w:tbl>
    <w:p w14:paraId="114AF456" w14:textId="22DD483D" w:rsidR="008F662C" w:rsidRDefault="008F662C" w:rsidP="00C557C6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EBAE483" w14:textId="1696072A" w:rsidR="008F662C" w:rsidRPr="00487630" w:rsidRDefault="008F662C" w:rsidP="00487630">
      <w:pPr>
        <w:ind w:firstLine="708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F662C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Вывод</w:t>
      </w:r>
    </w:p>
    <w:p w14:paraId="7B37AE5D" w14:textId="62C3D610" w:rsidR="008F662C" w:rsidRDefault="00500F59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Идентифицировали состав образца по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электрограмме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. По полученным межплоскостным расстояниям, наиболее подходящее вещество – селенид цинка</w:t>
      </w:r>
      <w:r w:rsidRPr="00500F5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(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ru-RU"/>
          <w14:ligatures w14:val="none"/>
        </w:rPr>
        <w:t>ZnSe</w:t>
      </w:r>
      <w:proofErr w:type="spellEnd"/>
      <w:r w:rsidRPr="00500F59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)</w:t>
      </w:r>
    </w:p>
    <w:p w14:paraId="20EDBDDD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2A047CA5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5781A934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0BBD8CA1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0BD9BF7B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28B85869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6A796476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543EFEA5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370B8365" w14:textId="77777777" w:rsidR="008F662C" w:rsidRDefault="008F662C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79097D44" w14:textId="149D908E" w:rsidR="00324E52" w:rsidRPr="00E65F71" w:rsidRDefault="00487630" w:rsidP="00487630">
      <w:pPr>
        <w:spacing w:after="0" w:line="360" w:lineRule="auto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E65F71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ab/>
      </w:r>
    </w:p>
    <w:p w14:paraId="2F83D619" w14:textId="77777777" w:rsidR="00324E52" w:rsidRDefault="00324E52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31518F8D" w14:textId="77777777" w:rsidR="00324E52" w:rsidRDefault="00324E52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1E8B586C" w14:textId="77777777" w:rsidR="00324E52" w:rsidRDefault="00324E52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45525E98" w14:textId="77777777" w:rsidR="00324E52" w:rsidRDefault="00324E52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209954E2" w14:textId="77777777" w:rsidR="00324E52" w:rsidRDefault="00324E52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4C9AE4A7" w14:textId="77777777" w:rsidR="00324E52" w:rsidRPr="008F662C" w:rsidRDefault="00324E52" w:rsidP="008F662C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7B6B10D8" w14:textId="77777777" w:rsidR="008F662C" w:rsidRPr="00EB080A" w:rsidRDefault="008F662C" w:rsidP="008F662C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55721A97" w14:textId="77777777" w:rsidR="008F662C" w:rsidRPr="00EB080A" w:rsidRDefault="008F662C" w:rsidP="008F662C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572F0E5" w14:textId="77777777" w:rsidR="008F662C" w:rsidRPr="00EB080A" w:rsidRDefault="008F662C" w:rsidP="008F662C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75903317" w14:textId="77777777" w:rsidR="008F662C" w:rsidRPr="00EB080A" w:rsidRDefault="008F662C" w:rsidP="008F662C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1507718" w14:textId="49753B6B" w:rsidR="008F662C" w:rsidRPr="008F662C" w:rsidRDefault="008F662C" w:rsidP="008F662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</w:p>
    <w:p w14:paraId="18477E8B" w14:textId="66B9988D" w:rsidR="00070558" w:rsidRPr="00487630" w:rsidRDefault="00070558" w:rsidP="00A02404">
      <w:pPr>
        <w:rPr>
          <w:lang w:val="ru-RU"/>
        </w:rPr>
      </w:pPr>
    </w:p>
    <w:sectPr w:rsidR="00070558" w:rsidRPr="00487630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9D5B25"/>
    <w:multiLevelType w:val="singleLevel"/>
    <w:tmpl w:val="D69D5B25"/>
    <w:lvl w:ilvl="0">
      <w:start w:val="1"/>
      <w:numFmt w:val="decimal"/>
      <w:suff w:val="space"/>
      <w:lvlText w:val="%1-"/>
      <w:lvlJc w:val="left"/>
      <w:pPr>
        <w:ind w:left="0" w:firstLine="0"/>
      </w:pPr>
    </w:lvl>
  </w:abstractNum>
  <w:abstractNum w:abstractNumId="1" w15:restartNumberingAfterBreak="0">
    <w:nsid w:val="FC2375D2"/>
    <w:multiLevelType w:val="singleLevel"/>
    <w:tmpl w:val="04070011"/>
    <w:lvl w:ilvl="0">
      <w:start w:val="1"/>
      <w:numFmt w:val="decimal"/>
      <w:lvlText w:val="%1)"/>
      <w:lvlJc w:val="left"/>
      <w:pPr>
        <w:ind w:left="1429" w:hanging="360"/>
      </w:pPr>
    </w:lvl>
  </w:abstractNum>
  <w:abstractNum w:abstractNumId="2" w15:restartNumberingAfterBreak="0">
    <w:nsid w:val="103F6915"/>
    <w:multiLevelType w:val="hybridMultilevel"/>
    <w:tmpl w:val="21FC0E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0076F"/>
    <w:multiLevelType w:val="hybridMultilevel"/>
    <w:tmpl w:val="7576AA62"/>
    <w:lvl w:ilvl="0" w:tplc="A3C8C6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C9C7E53"/>
    <w:multiLevelType w:val="hybridMultilevel"/>
    <w:tmpl w:val="E236B74A"/>
    <w:lvl w:ilvl="0" w:tplc="A2CC15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DB15E1"/>
    <w:multiLevelType w:val="hybridMultilevel"/>
    <w:tmpl w:val="5A9CB084"/>
    <w:lvl w:ilvl="0" w:tplc="07CEEB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3943629"/>
    <w:multiLevelType w:val="hybridMultilevel"/>
    <w:tmpl w:val="57F49C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1325C"/>
    <w:multiLevelType w:val="hybridMultilevel"/>
    <w:tmpl w:val="810E68E6"/>
    <w:lvl w:ilvl="0" w:tplc="04070011">
      <w:start w:val="1"/>
      <w:numFmt w:val="decimal"/>
      <w:lvlText w:val="%1)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66688460">
    <w:abstractNumId w:val="6"/>
  </w:num>
  <w:num w:numId="2" w16cid:durableId="515390370">
    <w:abstractNumId w:val="7"/>
  </w:num>
  <w:num w:numId="3" w16cid:durableId="300619467">
    <w:abstractNumId w:val="2"/>
  </w:num>
  <w:num w:numId="4" w16cid:durableId="628629150">
    <w:abstractNumId w:val="0"/>
    <w:lvlOverride w:ilvl="0">
      <w:startOverride w:val="1"/>
    </w:lvlOverride>
  </w:num>
  <w:num w:numId="5" w16cid:durableId="2109424151">
    <w:abstractNumId w:val="1"/>
  </w:num>
  <w:num w:numId="6" w16cid:durableId="935405238">
    <w:abstractNumId w:val="3"/>
  </w:num>
  <w:num w:numId="7" w16cid:durableId="1597668635">
    <w:abstractNumId w:val="4"/>
  </w:num>
  <w:num w:numId="8" w16cid:durableId="110823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94"/>
    <w:rsid w:val="00007EBD"/>
    <w:rsid w:val="000424BF"/>
    <w:rsid w:val="00053A89"/>
    <w:rsid w:val="00070558"/>
    <w:rsid w:val="00092DF3"/>
    <w:rsid w:val="000B43C5"/>
    <w:rsid w:val="00106809"/>
    <w:rsid w:val="00124221"/>
    <w:rsid w:val="001914DC"/>
    <w:rsid w:val="001D74C4"/>
    <w:rsid w:val="0025029A"/>
    <w:rsid w:val="002B4152"/>
    <w:rsid w:val="002C54F9"/>
    <w:rsid w:val="002F0A20"/>
    <w:rsid w:val="00315324"/>
    <w:rsid w:val="00324E52"/>
    <w:rsid w:val="003B4E14"/>
    <w:rsid w:val="003C25E5"/>
    <w:rsid w:val="003E64DC"/>
    <w:rsid w:val="004031AA"/>
    <w:rsid w:val="00483A3F"/>
    <w:rsid w:val="00486C87"/>
    <w:rsid w:val="00487630"/>
    <w:rsid w:val="004B5171"/>
    <w:rsid w:val="00500F59"/>
    <w:rsid w:val="0051204F"/>
    <w:rsid w:val="00546037"/>
    <w:rsid w:val="00583A1D"/>
    <w:rsid w:val="005B01F7"/>
    <w:rsid w:val="00641CE8"/>
    <w:rsid w:val="00742D14"/>
    <w:rsid w:val="00743894"/>
    <w:rsid w:val="00750501"/>
    <w:rsid w:val="0076069D"/>
    <w:rsid w:val="007E42E5"/>
    <w:rsid w:val="008074A6"/>
    <w:rsid w:val="0082055C"/>
    <w:rsid w:val="0082264C"/>
    <w:rsid w:val="00852106"/>
    <w:rsid w:val="00862255"/>
    <w:rsid w:val="008A3D7E"/>
    <w:rsid w:val="008B2027"/>
    <w:rsid w:val="008B6E08"/>
    <w:rsid w:val="008F662C"/>
    <w:rsid w:val="0091249C"/>
    <w:rsid w:val="00926BF6"/>
    <w:rsid w:val="00981CDF"/>
    <w:rsid w:val="009B2AAE"/>
    <w:rsid w:val="00A02404"/>
    <w:rsid w:val="00A04AA8"/>
    <w:rsid w:val="00A36F94"/>
    <w:rsid w:val="00AC1A16"/>
    <w:rsid w:val="00BE6C83"/>
    <w:rsid w:val="00C1397B"/>
    <w:rsid w:val="00C557C6"/>
    <w:rsid w:val="00CA61B5"/>
    <w:rsid w:val="00D0070C"/>
    <w:rsid w:val="00D151D5"/>
    <w:rsid w:val="00D27C83"/>
    <w:rsid w:val="00D34B63"/>
    <w:rsid w:val="00D8203D"/>
    <w:rsid w:val="00DA030B"/>
    <w:rsid w:val="00DE4E3C"/>
    <w:rsid w:val="00E12D76"/>
    <w:rsid w:val="00E22836"/>
    <w:rsid w:val="00E22E40"/>
    <w:rsid w:val="00E32809"/>
    <w:rsid w:val="00E65F71"/>
    <w:rsid w:val="00EF086D"/>
    <w:rsid w:val="00F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C0D6"/>
  <w15:chartTrackingRefBased/>
  <w15:docId w15:val="{E0BAD23F-FEC8-4724-9B4A-03FF7B34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255"/>
  </w:style>
  <w:style w:type="paragraph" w:styleId="1">
    <w:name w:val="heading 1"/>
    <w:basedOn w:val="a"/>
    <w:next w:val="a"/>
    <w:link w:val="10"/>
    <w:uiPriority w:val="9"/>
    <w:qFormat/>
    <w:rsid w:val="0074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8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8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8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8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8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8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8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8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8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8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89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583A1D"/>
    <w:pP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lang w:val="ru-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85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rsid w:val="00DA030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de-DE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557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image" Target="media/image1.png"/><Relationship Id="rId10" Type="http://schemas.openxmlformats.org/officeDocument/2006/relationships/chart" Target="charts/chart5.xml"/><Relationship Id="rId4" Type="http://schemas.openxmlformats.org/officeDocument/2006/relationships/webSettings" Target="webSettings.xml"/><Relationship Id="rId9" Type="http://schemas.openxmlformats.org/officeDocument/2006/relationships/chart" Target="charts/chart4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086;&#1082;&#1080;&#1089;&#1083;&#1077;&#1085;&#1080;&#107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086;&#1082;&#1080;&#1089;&#1083;&#1077;&#1085;&#1080;&#1077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076;&#1088;&#1086;&#1079;&#1076;\&#1080;&#1086;&#1085;&#1085;&#1072;&#1103;%20&#1080;&#1084;&#1087;&#1083;&#1072;&#1085;&#1090;&#1072;&#1094;&#1080;&#1103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076;&#1088;&#1086;&#1079;&#1076;\&#1080;&#1086;&#1085;&#1085;&#1072;&#1103;%20&#1080;&#1084;&#1087;&#1083;&#1072;&#1085;&#1090;&#1072;&#1094;&#1080;&#1103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4352091468757"/>
          <c:y val="4.2422729945642043E-2"/>
          <c:w val="0.76909202729613924"/>
          <c:h val="0.87922146460914907"/>
        </c:manualLayout>
      </c:layout>
      <c:scatterChart>
        <c:scatterStyle val="lineMarker"/>
        <c:varyColors val="0"/>
        <c:ser>
          <c:idx val="0"/>
          <c:order val="0"/>
          <c:tx>
            <c:v>1000 °C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Леготин!$A$3:$A$6</c:f>
              <c:numCache>
                <c:formatCode>General</c:formatCode>
                <c:ptCount val="4"/>
                <c:pt idx="0">
                  <c:v>90</c:v>
                </c:pt>
                <c:pt idx="1">
                  <c:v>100</c:v>
                </c:pt>
                <c:pt idx="2">
                  <c:v>110</c:v>
                </c:pt>
                <c:pt idx="3">
                  <c:v>120</c:v>
                </c:pt>
              </c:numCache>
            </c:numRef>
          </c:xVal>
          <c:yVal>
            <c:numRef>
              <c:f>Леготин!$B$3:$B$6</c:f>
              <c:numCache>
                <c:formatCode>General</c:formatCode>
                <c:ptCount val="4"/>
                <c:pt idx="0">
                  <c:v>7.0999999999999994E-2</c:v>
                </c:pt>
                <c:pt idx="1">
                  <c:v>7.6999999999999999E-2</c:v>
                </c:pt>
                <c:pt idx="2">
                  <c:v>8.2000000000000003E-2</c:v>
                </c:pt>
                <c:pt idx="3">
                  <c:v>8.6999999999999994E-2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259-4664-8161-AE0BE8A2E456}"/>
            </c:ext>
          </c:extLst>
        </c:ser>
        <c:ser>
          <c:idx val="1"/>
          <c:order val="1"/>
          <c:tx>
            <c:v>1025 °C</c:v>
          </c:tx>
          <c:spPr>
            <a:ln w="25400" cap="rnd">
              <a:noFill/>
              <a:round/>
            </a:ln>
            <a:effectLst/>
          </c:spPr>
          <c:marker>
            <c:symbol val="squar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Леготин!$A$3:$A$6</c:f>
              <c:numCache>
                <c:formatCode>General</c:formatCode>
                <c:ptCount val="4"/>
                <c:pt idx="0">
                  <c:v>90</c:v>
                </c:pt>
                <c:pt idx="1">
                  <c:v>100</c:v>
                </c:pt>
                <c:pt idx="2">
                  <c:v>110</c:v>
                </c:pt>
                <c:pt idx="3">
                  <c:v>120</c:v>
                </c:pt>
              </c:numCache>
            </c:numRef>
          </c:xVal>
          <c:yVal>
            <c:numRef>
              <c:f>Леготин!$C$3:$C$6</c:f>
              <c:numCache>
                <c:formatCode>General</c:formatCode>
                <c:ptCount val="4"/>
                <c:pt idx="0">
                  <c:v>8.8999999999999996E-2</c:v>
                </c:pt>
                <c:pt idx="1">
                  <c:v>0.1</c:v>
                </c:pt>
                <c:pt idx="2">
                  <c:v>0.1</c:v>
                </c:pt>
                <c:pt idx="3">
                  <c:v>0.11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259-4664-8161-AE0BE8A2E456}"/>
            </c:ext>
          </c:extLst>
        </c:ser>
        <c:ser>
          <c:idx val="2"/>
          <c:order val="2"/>
          <c:tx>
            <c:v>1050 °C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Леготин!$A$3:$A$6</c:f>
              <c:numCache>
                <c:formatCode>General</c:formatCode>
                <c:ptCount val="4"/>
                <c:pt idx="0">
                  <c:v>90</c:v>
                </c:pt>
                <c:pt idx="1">
                  <c:v>100</c:v>
                </c:pt>
                <c:pt idx="2">
                  <c:v>110</c:v>
                </c:pt>
                <c:pt idx="3">
                  <c:v>120</c:v>
                </c:pt>
              </c:numCache>
            </c:numRef>
          </c:xVal>
          <c:yVal>
            <c:numRef>
              <c:f>Леготин!$D$3:$D$6</c:f>
              <c:numCache>
                <c:formatCode>General</c:formatCode>
                <c:ptCount val="4"/>
                <c:pt idx="0">
                  <c:v>0.11</c:v>
                </c:pt>
                <c:pt idx="1">
                  <c:v>0.12</c:v>
                </c:pt>
                <c:pt idx="2">
                  <c:v>0.12</c:v>
                </c:pt>
                <c:pt idx="3">
                  <c:v>0.13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259-4664-8161-AE0BE8A2E456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Леготин!$F$3:$G$3</c:f>
              <c:numCache>
                <c:formatCode>General</c:formatCode>
                <c:ptCount val="2"/>
                <c:pt idx="0">
                  <c:v>70</c:v>
                </c:pt>
                <c:pt idx="1">
                  <c:v>150</c:v>
                </c:pt>
              </c:numCache>
            </c:numRef>
          </c:xVal>
          <c:yVal>
            <c:numRef>
              <c:f>Леготин!$F$2:$G$2</c:f>
              <c:numCache>
                <c:formatCode>General</c:formatCode>
                <c:ptCount val="2"/>
                <c:pt idx="0">
                  <c:v>0.09</c:v>
                </c:pt>
                <c:pt idx="1">
                  <c:v>0.09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259-4664-8161-AE0BE8A2E456}"/>
            </c:ext>
          </c:extLst>
        </c:ser>
        <c:ser>
          <c:idx val="4"/>
          <c:order val="4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Леготин!$H$3:$I$3</c:f>
              <c:numCache>
                <c:formatCode>General</c:formatCode>
                <c:ptCount val="2"/>
                <c:pt idx="0">
                  <c:v>70</c:v>
                </c:pt>
                <c:pt idx="1">
                  <c:v>150</c:v>
                </c:pt>
              </c:numCache>
            </c:numRef>
          </c:xVal>
          <c:yVal>
            <c:numRef>
              <c:f>Леготин!$H$2:$I$2</c:f>
              <c:numCache>
                <c:formatCode>General</c:formatCode>
                <c:ptCount val="2"/>
                <c:pt idx="0">
                  <c:v>0.11</c:v>
                </c:pt>
                <c:pt idx="1">
                  <c:v>0.11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259-4664-8161-AE0BE8A2E4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1791503"/>
        <c:axId val="621791983"/>
      </c:scatterChart>
      <c:valAx>
        <c:axId val="621791503"/>
        <c:scaling>
          <c:orientation val="minMax"/>
          <c:max val="125"/>
          <c:min val="85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τ</a:t>
                </a: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, </a:t>
                </a:r>
                <a:r>
                  <a:rPr lang="ru-RU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мин</a:t>
                </a:r>
              </a:p>
            </c:rich>
          </c:tx>
          <c:layout>
            <c:manualLayout>
              <c:xMode val="edge"/>
              <c:yMode val="edge"/>
              <c:x val="0.91952956142262321"/>
              <c:y val="0.8902549379718955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621791983"/>
        <c:crosses val="autoZero"/>
        <c:crossBetween val="midCat"/>
        <c:majorUnit val="5"/>
      </c:valAx>
      <c:valAx>
        <c:axId val="621791983"/>
        <c:scaling>
          <c:orientation val="minMax"/>
          <c:max val="0.14000000000000001"/>
          <c:min val="7.0000000000000007E-2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d,</a:t>
                </a:r>
                <a:r>
                  <a:rPr lang="ru-RU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мкм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Tahoma" panose="020B0604030504040204" pitchFamily="34" charset="0"/>
                <a:cs typeface="Times New Roman" panose="02020603050405020304" pitchFamily="18" charset="0"/>
              </a:defRPr>
            </a:pPr>
            <a:endParaRPr lang="de-DE"/>
          </a:p>
        </c:txPr>
        <c:crossAx val="621791503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87919463087248"/>
          <c:y val="3.6770419601969292E-2"/>
          <c:w val="0.70631753245609408"/>
          <c:h val="0.8536613493261529"/>
        </c:manualLayout>
      </c:layout>
      <c:scatterChart>
        <c:scatterStyle val="lineMarker"/>
        <c:varyColors val="0"/>
        <c:ser>
          <c:idx val="0"/>
          <c:order val="0"/>
          <c:tx>
            <c:v>850 °C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Леготин!$A$11:$A$14</c:f>
              <c:numCache>
                <c:formatCode>General</c:formatCode>
                <c:ptCount val="4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</c:numCache>
            </c:numRef>
          </c:xVal>
          <c:yVal>
            <c:numRef>
              <c:f>Леготин!$B$11:$B$14</c:f>
              <c:numCache>
                <c:formatCode>General</c:formatCode>
                <c:ptCount val="4"/>
                <c:pt idx="0">
                  <c:v>0.14000000000000001</c:v>
                </c:pt>
                <c:pt idx="1">
                  <c:v>0.16</c:v>
                </c:pt>
                <c:pt idx="2">
                  <c:v>0.17</c:v>
                </c:pt>
                <c:pt idx="3">
                  <c:v>0.19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8A-41D2-B3B3-B45E9C2E1850}"/>
            </c:ext>
          </c:extLst>
        </c:ser>
        <c:ser>
          <c:idx val="1"/>
          <c:order val="1"/>
          <c:tx>
            <c:v>875 °C</c:v>
          </c:tx>
          <c:spPr>
            <a:ln w="25400" cap="rnd">
              <a:noFill/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Леготин!$A$11:$A$14</c:f>
              <c:numCache>
                <c:formatCode>General</c:formatCode>
                <c:ptCount val="4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</c:numCache>
            </c:numRef>
          </c:xVal>
          <c:yVal>
            <c:numRef>
              <c:f>Леготин!$C$11:$C$14</c:f>
              <c:numCache>
                <c:formatCode>General</c:formatCode>
                <c:ptCount val="4"/>
                <c:pt idx="0">
                  <c:v>0.2</c:v>
                </c:pt>
                <c:pt idx="1">
                  <c:v>0.22</c:v>
                </c:pt>
                <c:pt idx="2">
                  <c:v>0.24</c:v>
                </c:pt>
                <c:pt idx="3">
                  <c:v>0.26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68A-41D2-B3B3-B45E9C2E1850}"/>
            </c:ext>
          </c:extLst>
        </c:ser>
        <c:ser>
          <c:idx val="2"/>
          <c:order val="2"/>
          <c:tx>
            <c:v>900 °C</c:v>
          </c:tx>
          <c:spPr>
            <a:ln w="25400" cap="rnd">
              <a:noFill/>
              <a:round/>
            </a:ln>
            <a:effectLst/>
          </c:spPr>
          <c:marker>
            <c:symbol val="squar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Леготин!$A$11:$A$14</c:f>
              <c:numCache>
                <c:formatCode>General</c:formatCode>
                <c:ptCount val="4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</c:numCache>
            </c:numRef>
          </c:xVal>
          <c:yVal>
            <c:numRef>
              <c:f>Леготин!$D$11:$D$14</c:f>
              <c:numCache>
                <c:formatCode>General</c:formatCode>
                <c:ptCount val="4"/>
                <c:pt idx="0">
                  <c:v>0.26</c:v>
                </c:pt>
                <c:pt idx="1">
                  <c:v>0.28999999999999998</c:v>
                </c:pt>
                <c:pt idx="2">
                  <c:v>0.31</c:v>
                </c:pt>
                <c:pt idx="3">
                  <c:v>0.37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68A-41D2-B3B3-B45E9C2E1850}"/>
            </c:ext>
          </c:extLst>
        </c:ser>
        <c:ser>
          <c:idx val="3"/>
          <c:order val="3"/>
          <c:tx>
            <c:v>1000 °C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Леготин!$A$11:$A$14</c:f>
              <c:numCache>
                <c:formatCode>General</c:formatCode>
                <c:ptCount val="4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</c:numCache>
            </c:numRef>
          </c:xVal>
          <c:yVal>
            <c:numRef>
              <c:f>Леготин!$E$11:$E$14</c:f>
              <c:numCache>
                <c:formatCode>General</c:formatCode>
                <c:ptCount val="4"/>
                <c:pt idx="0">
                  <c:v>0.52</c:v>
                </c:pt>
                <c:pt idx="1">
                  <c:v>0.56000000000000005</c:v>
                </c:pt>
                <c:pt idx="2">
                  <c:v>0.6</c:v>
                </c:pt>
                <c:pt idx="3">
                  <c:v>0.63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68A-41D2-B3B3-B45E9C2E1850}"/>
            </c:ext>
          </c:extLst>
        </c:ser>
        <c:ser>
          <c:idx val="4"/>
          <c:order val="4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Леготин!$F$11:$G$11</c:f>
              <c:numCache>
                <c:formatCode>General</c:formatCode>
                <c:ptCount val="2"/>
                <c:pt idx="0">
                  <c:v>60</c:v>
                </c:pt>
                <c:pt idx="1">
                  <c:v>130</c:v>
                </c:pt>
              </c:numCache>
            </c:numRef>
          </c:xVal>
          <c:yVal>
            <c:numRef>
              <c:f>Леготин!$F$10:$G$10</c:f>
              <c:numCache>
                <c:formatCode>General</c:formatCode>
                <c:ptCount val="2"/>
                <c:pt idx="0">
                  <c:v>0.22</c:v>
                </c:pt>
                <c:pt idx="1">
                  <c:v>0.22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68A-41D2-B3B3-B45E9C2E1850}"/>
            </c:ext>
          </c:extLst>
        </c:ser>
        <c:ser>
          <c:idx val="5"/>
          <c:order val="5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Леготин!$H$11:$I$11</c:f>
              <c:numCache>
                <c:formatCode>General</c:formatCode>
                <c:ptCount val="2"/>
                <c:pt idx="0">
                  <c:v>60</c:v>
                </c:pt>
                <c:pt idx="1">
                  <c:v>130</c:v>
                </c:pt>
              </c:numCache>
            </c:numRef>
          </c:xVal>
          <c:yVal>
            <c:numRef>
              <c:f>Леготин!$H$10:$I$10</c:f>
              <c:numCache>
                <c:formatCode>General</c:formatCode>
                <c:ptCount val="2"/>
                <c:pt idx="0">
                  <c:v>0.28000000000000003</c:v>
                </c:pt>
                <c:pt idx="1">
                  <c:v>0.28000000000000003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F68A-41D2-B3B3-B45E9C2E18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3765455"/>
        <c:axId val="633765935"/>
      </c:scatterChart>
      <c:valAx>
        <c:axId val="633765455"/>
        <c:scaling>
          <c:orientation val="minMax"/>
          <c:max val="115"/>
          <c:min val="75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2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τ</a:t>
                </a:r>
                <a:r>
                  <a:rPr lang="en-US" sz="12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, </a:t>
                </a:r>
                <a:r>
                  <a:rPr lang="ru-RU" sz="12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мин</a:t>
                </a:r>
              </a:p>
            </c:rich>
          </c:tx>
          <c:layout>
            <c:manualLayout>
              <c:xMode val="edge"/>
              <c:yMode val="edge"/>
              <c:x val="0.88757138579154116"/>
              <c:y val="0.82107081174438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633765935"/>
        <c:crosses val="autoZero"/>
        <c:crossBetween val="midCat"/>
        <c:majorUnit val="5"/>
      </c:valAx>
      <c:valAx>
        <c:axId val="633765935"/>
        <c:scaling>
          <c:orientation val="minMax"/>
          <c:min val="0.1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d,</a:t>
                </a:r>
                <a:r>
                  <a:rPr lang="ru-RU" sz="12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мкм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6337654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724926789214639"/>
          <c:y val="5.9188231843512386E-2"/>
          <c:w val="0.82218412571846244"/>
          <c:h val="0.79324444043348452"/>
        </c:manualLayout>
      </c:layout>
      <c:scatterChart>
        <c:scatterStyle val="lineMarker"/>
        <c:varyColors val="0"/>
        <c:ser>
          <c:idx val="0"/>
          <c:order val="0"/>
          <c:tx>
            <c:v>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1"/>
            <c:trendlineLbl>
              <c:layout>
                <c:manualLayout>
                  <c:x val="-0.15363452986098255"/>
                  <c:y val="-0.5939799502139596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de-DE"/>
                </a:p>
              </c:txPr>
            </c:trendlineLbl>
          </c:trendline>
          <c:xVal>
            <c:numRef>
              <c:f>Лист1!$D$5:$D$11</c:f>
              <c:numCache>
                <c:formatCode>General</c:formatCode>
                <c:ptCount val="7"/>
                <c:pt idx="0">
                  <c:v>2500</c:v>
                </c:pt>
                <c:pt idx="1">
                  <c:v>1500</c:v>
                </c:pt>
                <c:pt idx="2">
                  <c:v>1000</c:v>
                </c:pt>
                <c:pt idx="3">
                  <c:v>750</c:v>
                </c:pt>
                <c:pt idx="4">
                  <c:v>625</c:v>
                </c:pt>
                <c:pt idx="5">
                  <c:v>700</c:v>
                </c:pt>
                <c:pt idx="6">
                  <c:v>685</c:v>
                </c:pt>
              </c:numCache>
            </c:numRef>
          </c:xVal>
          <c:yVal>
            <c:numRef>
              <c:f>Лист1!$E$5:$E$11</c:f>
              <c:numCache>
                <c:formatCode>General</c:formatCode>
                <c:ptCount val="7"/>
                <c:pt idx="0">
                  <c:v>4.5199999999999991E-6</c:v>
                </c:pt>
                <c:pt idx="1">
                  <c:v>2.81E-3</c:v>
                </c:pt>
                <c:pt idx="2">
                  <c:v>5.5E-2</c:v>
                </c:pt>
                <c:pt idx="3">
                  <c:v>11.4</c:v>
                </c:pt>
                <c:pt idx="4">
                  <c:v>835.6</c:v>
                </c:pt>
                <c:pt idx="5">
                  <c:v>876</c:v>
                </c:pt>
                <c:pt idx="6">
                  <c:v>87.6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F13-4CDD-B4F1-FDC7EDB1C9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812415"/>
        <c:axId val="184811935"/>
      </c:scatterChart>
      <c:valAx>
        <c:axId val="184812415"/>
        <c:scaling>
          <c:orientation val="minMax"/>
          <c:min val="6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Т, °С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84811935"/>
        <c:crossesAt val="1.0000000000000004E-6"/>
        <c:crossBetween val="midCat"/>
      </c:valAx>
      <c:valAx>
        <c:axId val="184811935"/>
        <c:scaling>
          <c:logBase val="10"/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lnτ,</a:t>
                </a:r>
                <a:r>
                  <a:rPr lang="ru-RU" sz="11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848124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056014873140858"/>
          <c:y val="4.6064382139148492E-2"/>
          <c:w val="0.75832874015748031"/>
          <c:h val="0.78422318705488903"/>
        </c:manualLayout>
      </c:layout>
      <c:scatterChart>
        <c:scatterStyle val="lineMarker"/>
        <c:varyColors val="0"/>
        <c:ser>
          <c:idx val="0"/>
          <c:order val="0"/>
          <c:tx>
            <c:v>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1"/>
            <c:trendlineLbl>
              <c:layout>
                <c:manualLayout>
                  <c:x val="-8.3493000874890633E-3"/>
                  <c:y val="-0.5272995042286381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de-DE"/>
                </a:p>
              </c:txPr>
            </c:trendlineLbl>
          </c:trendline>
          <c:xVal>
            <c:numRef>
              <c:f>Лист1!$E$26:$E$29</c:f>
              <c:numCache>
                <c:formatCode>General</c:formatCode>
                <c:ptCount val="4"/>
                <c:pt idx="0">
                  <c:v>2500</c:v>
                </c:pt>
                <c:pt idx="1">
                  <c:v>1500</c:v>
                </c:pt>
                <c:pt idx="2">
                  <c:v>2000</c:v>
                </c:pt>
                <c:pt idx="3">
                  <c:v>1750</c:v>
                </c:pt>
              </c:numCache>
            </c:numRef>
          </c:xVal>
          <c:yVal>
            <c:numRef>
              <c:f>Лист1!$F$26:$F$29</c:f>
              <c:numCache>
                <c:formatCode>General</c:formatCode>
                <c:ptCount val="4"/>
                <c:pt idx="0">
                  <c:v>0.16</c:v>
                </c:pt>
                <c:pt idx="1">
                  <c:v>3758.5</c:v>
                </c:pt>
                <c:pt idx="2">
                  <c:v>7.83</c:v>
                </c:pt>
                <c:pt idx="3">
                  <c:v>101.2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CAE-4298-9095-E23C69C0DC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7007311"/>
        <c:axId val="1327010191"/>
      </c:scatterChart>
      <c:valAx>
        <c:axId val="1327007311"/>
        <c:scaling>
          <c:orientation val="minMax"/>
          <c:min val="14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100" b="0" i="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Т, °С</a:t>
                </a:r>
              </a:p>
            </c:rich>
          </c:tx>
          <c:layout>
            <c:manualLayout>
              <c:xMode val="edge"/>
              <c:yMode val="edge"/>
              <c:x val="0.51812029746281718"/>
              <c:y val="0.9142469808096418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de-DE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327010191"/>
        <c:crossesAt val="0.1"/>
        <c:crossBetween val="midCat"/>
      </c:valAx>
      <c:valAx>
        <c:axId val="1327010191"/>
        <c:scaling>
          <c:logBase val="10"/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0" i="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lnτ,</a:t>
                </a:r>
                <a:r>
                  <a:rPr lang="ru-RU" sz="1100" b="0" i="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</a:t>
                </a:r>
                <a:endParaRPr lang="en-US" sz="1100" b="0" i="0" baseline="0">
                  <a:solidFill>
                    <a:schemeClr val="tx1"/>
                  </a:solidFill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327007311"/>
        <c:crossesAt val="0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1"/>
            <c:trendlineLbl>
              <c:layout>
                <c:manualLayout>
                  <c:x val="-8.3493000874890633E-3"/>
                  <c:y val="-0.5272995042286381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</c:trendlineLbl>
          </c:trendline>
          <c:xVal>
            <c:numRef>
              <c:f>Лист1!$Q$26:$Q$28</c:f>
              <c:numCache>
                <c:formatCode>General</c:formatCode>
                <c:ptCount val="3"/>
                <c:pt idx="0">
                  <c:v>2500</c:v>
                </c:pt>
                <c:pt idx="1">
                  <c:v>3500</c:v>
                </c:pt>
                <c:pt idx="2">
                  <c:v>4000</c:v>
                </c:pt>
              </c:numCache>
            </c:numRef>
          </c:xVal>
          <c:yVal>
            <c:numRef>
              <c:f>Лист1!$R$26:$R$28</c:f>
              <c:numCache>
                <c:formatCode>General</c:formatCode>
                <c:ptCount val="3"/>
                <c:pt idx="0">
                  <c:v>515000000.00000006</c:v>
                </c:pt>
                <c:pt idx="1">
                  <c:v>4829.7</c:v>
                </c:pt>
                <c:pt idx="2">
                  <c:v>131.19999999999999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9EE-4436-BE75-35DCB282D5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7007311"/>
        <c:axId val="1327010191"/>
      </c:scatterChart>
      <c:valAx>
        <c:axId val="1327007311"/>
        <c:scaling>
          <c:orientation val="minMax"/>
          <c:min val="24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100" b="0" i="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Т, °С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de-DE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327010191"/>
        <c:crosses val="autoZero"/>
        <c:crossBetween val="midCat"/>
      </c:valAx>
      <c:valAx>
        <c:axId val="1327010191"/>
        <c:scaling>
          <c:logBase val="10"/>
          <c:orientation val="minMax"/>
          <c:min val="1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0" i="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lnτ,</a:t>
                </a:r>
                <a:r>
                  <a:rPr lang="ru-RU" sz="1100" b="0" i="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</a:t>
                </a:r>
                <a:endParaRPr lang="en-US" sz="1100" b="0" i="0" baseline="0">
                  <a:solidFill>
                    <a:schemeClr val="tx1"/>
                  </a:solidFill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E+00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327007311"/>
        <c:crossesAt val="0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649752114319042"/>
          <c:y val="4.4176706827309238E-2"/>
          <c:w val="0.79494031636849982"/>
          <c:h val="0.80560916804004146"/>
        </c:manualLayout>
      </c:layout>
      <c:scatterChart>
        <c:scatterStyle val="lineMarker"/>
        <c:varyColors val="0"/>
        <c:ser>
          <c:idx val="0"/>
          <c:order val="0"/>
          <c:tx>
            <c:v>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3.4386701662292213E-2"/>
                  <c:y val="-3.8604812952597791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de-DE"/>
                </a:p>
              </c:txPr>
            </c:trendlineLbl>
          </c:trendline>
          <c:xVal>
            <c:numRef>
              <c:f>Леготин!$A$5:$A$8</c:f>
              <c:numCache>
                <c:formatCode>General</c:formatCode>
                <c:ptCount val="4"/>
                <c:pt idx="0">
                  <c:v>3000</c:v>
                </c:pt>
                <c:pt idx="1">
                  <c:v>5000</c:v>
                </c:pt>
                <c:pt idx="2">
                  <c:v>4000</c:v>
                </c:pt>
                <c:pt idx="3">
                  <c:v>3500</c:v>
                </c:pt>
              </c:numCache>
            </c:numRef>
          </c:xVal>
          <c:yVal>
            <c:numRef>
              <c:f>Леготин!$C$5:$C$8</c:f>
              <c:numCache>
                <c:formatCode>0.00E+00</c:formatCode>
                <c:ptCount val="4"/>
                <c:pt idx="0">
                  <c:v>2.794</c:v>
                </c:pt>
                <c:pt idx="1">
                  <c:v>3.8759999999999999</c:v>
                </c:pt>
                <c:pt idx="2">
                  <c:v>3.35</c:v>
                </c:pt>
                <c:pt idx="3">
                  <c:v>3.08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73-4D4D-B6C9-15978AD77E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751423"/>
        <c:axId val="2001730943"/>
      </c:scatterChart>
      <c:valAx>
        <c:axId val="174751423"/>
        <c:scaling>
          <c:orientation val="minMax"/>
          <c:max val="5100"/>
          <c:min val="29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E,</a:t>
                </a:r>
                <a:r>
                  <a:rPr lang="ru-RU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Эв</a:t>
                </a:r>
              </a:p>
            </c:rich>
          </c:tx>
          <c:layout>
            <c:manualLayout>
              <c:xMode val="edge"/>
              <c:yMode val="edge"/>
              <c:x val="0.47659369049457051"/>
              <c:y val="0.922871327831009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2001730943"/>
        <c:crosses val="autoZero"/>
        <c:crossBetween val="midCat"/>
      </c:valAx>
      <c:valAx>
        <c:axId val="2001730943"/>
        <c:scaling>
          <c:orientation val="minMax"/>
          <c:max val="4"/>
          <c:min val="2.7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x,</a:t>
                </a:r>
                <a:r>
                  <a:rPr lang="ru-RU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см</a:t>
                </a:r>
                <a:r>
                  <a:rPr lang="ru-RU" sz="1200" b="0" i="0" u="none" strike="noStrike" kern="1200" baseline="0">
                    <a:solidFill>
                      <a:sysClr val="windowText" lastClr="000000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·10</a:t>
                </a:r>
                <a:r>
                  <a:rPr lang="ru-RU" sz="1200" b="0" i="0" u="none" strike="noStrike" kern="1200" baseline="30000">
                    <a:solidFill>
                      <a:sysClr val="windowText" lastClr="000000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-6</a:t>
                </a:r>
                <a:r>
                  <a:rPr lang="en-US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endParaRPr lang="ru-RU"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5032885595182954E-2"/>
              <c:y val="0.359320332051516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.0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74751423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606330091091555"/>
          <c:y val="5.2208835341365459E-2"/>
          <c:w val="0.81537460758581648"/>
          <c:h val="0.78151282294532465"/>
        </c:manualLayout>
      </c:layout>
      <c:scatterChart>
        <c:scatterStyle val="lineMarker"/>
        <c:varyColors val="0"/>
        <c:ser>
          <c:idx val="0"/>
          <c:order val="0"/>
          <c:tx>
            <c:v>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3.4386701662292213E-2"/>
                  <c:y val="-3.8604812952597791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de-DE"/>
                </a:p>
              </c:txPr>
            </c:trendlineLbl>
          </c:trendline>
          <c:xVal>
            <c:numRef>
              <c:f>Леготин!$E$5:$E$8</c:f>
              <c:numCache>
                <c:formatCode>General</c:formatCode>
                <c:ptCount val="4"/>
                <c:pt idx="0">
                  <c:v>3000</c:v>
                </c:pt>
                <c:pt idx="1">
                  <c:v>76500</c:v>
                </c:pt>
                <c:pt idx="2">
                  <c:v>39750</c:v>
                </c:pt>
                <c:pt idx="3">
                  <c:v>21375</c:v>
                </c:pt>
              </c:numCache>
            </c:numRef>
          </c:xVal>
          <c:yVal>
            <c:numRef>
              <c:f>Леготин!$G$5:$G$8</c:f>
              <c:numCache>
                <c:formatCode>0.00E+00</c:formatCode>
                <c:ptCount val="4"/>
                <c:pt idx="0">
                  <c:v>1.1399999999999999</c:v>
                </c:pt>
                <c:pt idx="1">
                  <c:v>6.0650000000000004</c:v>
                </c:pt>
                <c:pt idx="2">
                  <c:v>4.2690000000000001</c:v>
                </c:pt>
                <c:pt idx="3">
                  <c:v>3.09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571-4A73-A6E8-C41EF1A213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751423"/>
        <c:axId val="2001730943"/>
      </c:scatterChart>
      <c:valAx>
        <c:axId val="174751423"/>
        <c:scaling>
          <c:orientation val="minMax"/>
          <c:max val="77000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E,</a:t>
                </a:r>
                <a:r>
                  <a:rPr lang="ru-RU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Эв</a:t>
                </a:r>
              </a:p>
            </c:rich>
          </c:tx>
          <c:layout>
            <c:manualLayout>
              <c:xMode val="edge"/>
              <c:yMode val="edge"/>
              <c:x val="0.47659369049457051"/>
              <c:y val="0.922871327831009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2001730943"/>
        <c:crosses val="autoZero"/>
        <c:crossBetween val="midCat"/>
        <c:majorUnit val="15000"/>
      </c:valAx>
      <c:valAx>
        <c:axId val="200173094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x,</a:t>
                </a:r>
                <a:r>
                  <a:rPr lang="ru-RU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см</a:t>
                </a:r>
                <a:r>
                  <a:rPr lang="ru-RU" sz="1200" b="0" i="0" u="none" strike="noStrike" kern="1200" baseline="0">
                    <a:solidFill>
                      <a:sysClr val="windowText" lastClr="000000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·10</a:t>
                </a:r>
                <a:r>
                  <a:rPr lang="ru-RU" sz="1200" b="0" i="0" u="none" strike="noStrike" kern="1200" baseline="30000">
                    <a:solidFill>
                      <a:sysClr val="windowText" lastClr="000000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-6</a:t>
                </a:r>
                <a:r>
                  <a:rPr lang="en-US"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endParaRPr lang="ru-RU"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2.5490401935052229E-2"/>
              <c:y val="0.3593204313316257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747514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1935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49</cp:revision>
  <dcterms:created xsi:type="dcterms:W3CDTF">2025-12-22T11:15:00Z</dcterms:created>
  <dcterms:modified xsi:type="dcterms:W3CDTF">2025-12-23T20:12:00Z</dcterms:modified>
</cp:coreProperties>
</file>