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BA5D" w14:textId="77777777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  <w:bookmarkStart w:id="0" w:name="_Hlk213953954"/>
      <w:bookmarkEnd w:id="0"/>
      <w:r>
        <w:rPr>
          <w:rFonts w:eastAsia="SimSun"/>
          <w:b/>
          <w:bCs/>
          <w:sz w:val="24"/>
        </w:rPr>
        <w:t>2.1 Установка «Компас 3D»</w:t>
      </w:r>
      <w:r>
        <w:rPr>
          <w:rFonts w:eastAsia="SimSun"/>
          <w:sz w:val="24"/>
        </w:rPr>
        <w:t xml:space="preserve"> </w:t>
      </w:r>
    </w:p>
    <w:p w14:paraId="3D494898" w14:textId="77777777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Компания Аскон предоставляет бесплатно программный продукт для трехмерного моделирования. Устанавливаем программное обеспечение на ПК.</w:t>
      </w:r>
    </w:p>
    <w:p w14:paraId="3F72BBA5" w14:textId="77777777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</w:p>
    <w:p w14:paraId="2F958D46" w14:textId="77777777" w:rsidR="00076CD5" w:rsidRDefault="00076CD5" w:rsidP="00DD7ECF">
      <w:pPr>
        <w:spacing w:line="360" w:lineRule="auto"/>
        <w:ind w:firstLine="708"/>
        <w:rPr>
          <w:rFonts w:eastAsia="SimSun"/>
          <w:b/>
          <w:bCs/>
          <w:sz w:val="24"/>
        </w:rPr>
      </w:pPr>
      <w:r>
        <w:rPr>
          <w:rFonts w:eastAsia="SimSun"/>
          <w:b/>
          <w:bCs/>
          <w:sz w:val="24"/>
        </w:rPr>
        <w:t xml:space="preserve">2.2 Создание нового проекта </w:t>
      </w:r>
    </w:p>
    <w:p w14:paraId="1759723A" w14:textId="77777777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После того, как «Компас 3D» установлен и запущен, для создания нового проекта требуется выбрать Файл-&gt;Создать. Появится окно (рисунок 2).</w:t>
      </w:r>
    </w:p>
    <w:p w14:paraId="5D7FCC99" w14:textId="33E53680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</w:p>
    <w:p w14:paraId="4C00F2E1" w14:textId="665D6AF1" w:rsidR="00076CD5" w:rsidRPr="00076CD5" w:rsidRDefault="00076CD5" w:rsidP="00DD7ECF">
      <w:pPr>
        <w:spacing w:line="360" w:lineRule="auto"/>
        <w:ind w:firstLine="0"/>
        <w:jc w:val="center"/>
        <w:rPr>
          <w:sz w:val="24"/>
        </w:rPr>
      </w:pPr>
      <w:r w:rsidRPr="00076CD5">
        <w:rPr>
          <w:noProof/>
          <w:sz w:val="24"/>
          <w14:ligatures w14:val="standardContextual"/>
        </w:rPr>
        <w:drawing>
          <wp:inline distT="0" distB="0" distL="0" distR="0" wp14:anchorId="50E7BADA" wp14:editId="508262FB">
            <wp:extent cx="5248275" cy="2529607"/>
            <wp:effectExtent l="0" t="0" r="0" b="4445"/>
            <wp:docPr id="39622447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2447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686" cy="254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7462" w14:textId="2F598327" w:rsidR="00076CD5" w:rsidRPr="00076CD5" w:rsidRDefault="00076CD5" w:rsidP="00DD7ECF">
      <w:pPr>
        <w:spacing w:line="360" w:lineRule="auto"/>
        <w:ind w:firstLine="0"/>
        <w:jc w:val="center"/>
        <w:rPr>
          <w:sz w:val="24"/>
        </w:rPr>
      </w:pPr>
      <w:r w:rsidRPr="00076CD5">
        <w:rPr>
          <w:sz w:val="24"/>
        </w:rPr>
        <w:t>Рисунок 2 – Выбор типа нового документа</w:t>
      </w:r>
    </w:p>
    <w:p w14:paraId="2306F7C6" w14:textId="77777777" w:rsidR="00007EBD" w:rsidRDefault="00007EBD" w:rsidP="00DD7ECF">
      <w:pPr>
        <w:spacing w:line="360" w:lineRule="auto"/>
      </w:pPr>
    </w:p>
    <w:p w14:paraId="76DB0CA6" w14:textId="5C22F4BE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В качестве нового документа следует выбрать Деталь. После этого можно сохранить новую деталь (без имени) в каталог под именем проектируемой детали через команду Файл-&gt;Сохранить.</w:t>
      </w:r>
    </w:p>
    <w:p w14:paraId="4C812DD2" w14:textId="48E10059" w:rsidR="00076CD5" w:rsidRDefault="00076CD5" w:rsidP="00DD7ECF">
      <w:pPr>
        <w:spacing w:line="360" w:lineRule="auto"/>
        <w:ind w:firstLine="708"/>
        <w:rPr>
          <w:rFonts w:eastAsia="SimSun"/>
          <w:b/>
          <w:bCs/>
          <w:sz w:val="24"/>
        </w:rPr>
      </w:pPr>
    </w:p>
    <w:p w14:paraId="12C7B253" w14:textId="7C364017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b/>
          <w:bCs/>
          <w:sz w:val="24"/>
        </w:rPr>
        <w:t>2.3 Выполнение чертежа</w:t>
      </w:r>
      <w:r>
        <w:rPr>
          <w:rFonts w:eastAsia="SimSun"/>
          <w:sz w:val="24"/>
        </w:rPr>
        <w:t xml:space="preserve"> </w:t>
      </w:r>
    </w:p>
    <w:p w14:paraId="1210D63F" w14:textId="6E890DCD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Для того, чтобы выполнить чертеж детали, используются двухмерные эскизы, которые чертятся в трех взаимно перпендикулярных плоскостях. В дереве модели выберите одну из плоскостей, левой кнопкой мыши (ЛКМ) вызовите контекстное меню и выберите Эскиз.</w:t>
      </w:r>
    </w:p>
    <w:p w14:paraId="575C59B4" w14:textId="77777777" w:rsidR="00076CD5" w:rsidRDefault="00076CD5" w:rsidP="00DD7ECF">
      <w:pPr>
        <w:spacing w:line="360" w:lineRule="auto"/>
        <w:ind w:firstLine="708"/>
        <w:rPr>
          <w:rFonts w:eastAsia="SimSun"/>
          <w:sz w:val="24"/>
        </w:rPr>
      </w:pPr>
    </w:p>
    <w:p w14:paraId="77001105" w14:textId="2D1A8324" w:rsidR="00076CD5" w:rsidRDefault="00076CD5" w:rsidP="00DD7ECF">
      <w:pPr>
        <w:spacing w:line="360" w:lineRule="auto"/>
        <w:ind w:firstLine="0"/>
        <w:jc w:val="center"/>
        <w:rPr>
          <w:rFonts w:eastAsia="SimSun"/>
          <w:sz w:val="24"/>
        </w:rPr>
      </w:pPr>
      <w:r w:rsidRPr="00076CD5">
        <w:rPr>
          <w:noProof/>
        </w:rPr>
        <w:lastRenderedPageBreak/>
        <w:drawing>
          <wp:inline distT="0" distB="0" distL="0" distR="0" wp14:anchorId="6D25C176" wp14:editId="5C7BAD59">
            <wp:extent cx="3371850" cy="2922905"/>
            <wp:effectExtent l="0" t="0" r="0" b="0"/>
            <wp:docPr id="1993800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0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03B2" w14:textId="31AAD10B" w:rsidR="00076CD5" w:rsidRDefault="00076CD5" w:rsidP="00DD7ECF">
      <w:pPr>
        <w:spacing w:line="360" w:lineRule="auto"/>
        <w:jc w:val="center"/>
      </w:pPr>
      <w:r>
        <w:t>Рисунок 3 – Создание нового эскиза</w:t>
      </w:r>
    </w:p>
    <w:p w14:paraId="6CF03EEE" w14:textId="77777777" w:rsidR="00076CD5" w:rsidRDefault="00076CD5" w:rsidP="00DD7ECF">
      <w:pPr>
        <w:spacing w:line="360" w:lineRule="auto"/>
        <w:ind w:firstLine="709"/>
        <w:rPr>
          <w:rFonts w:eastAsia="SimSun"/>
          <w:sz w:val="24"/>
        </w:rPr>
      </w:pPr>
      <w:r>
        <w:rPr>
          <w:rFonts w:eastAsia="SimSun"/>
          <w:sz w:val="24"/>
        </w:rPr>
        <w:t xml:space="preserve">В панели инструментов выберите набор инструментов Геометрия (рисунок 4). </w:t>
      </w:r>
    </w:p>
    <w:p w14:paraId="1E7A1927" w14:textId="77777777" w:rsidR="00076CD5" w:rsidRDefault="00076CD5" w:rsidP="00DD7ECF">
      <w:pPr>
        <w:spacing w:line="360" w:lineRule="auto"/>
      </w:pPr>
    </w:p>
    <w:p w14:paraId="39A8B593" w14:textId="258A98F9" w:rsidR="00076CD5" w:rsidRDefault="00076CD5" w:rsidP="00DD7ECF">
      <w:pPr>
        <w:spacing w:line="360" w:lineRule="auto"/>
        <w:ind w:firstLine="0"/>
        <w:jc w:val="center"/>
      </w:pPr>
      <w:r w:rsidRPr="00076CD5">
        <w:rPr>
          <w:noProof/>
        </w:rPr>
        <w:drawing>
          <wp:inline distT="0" distB="0" distL="0" distR="0" wp14:anchorId="511B4AD8" wp14:editId="7C7A7152">
            <wp:extent cx="3486637" cy="962159"/>
            <wp:effectExtent l="0" t="0" r="0" b="9525"/>
            <wp:docPr id="2144827839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7839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7767" w14:textId="77777777" w:rsidR="00076CD5" w:rsidRDefault="00076CD5" w:rsidP="00DD7ECF">
      <w:pPr>
        <w:spacing w:line="360" w:lineRule="auto"/>
        <w:ind w:firstLine="0"/>
        <w:jc w:val="center"/>
        <w:rPr>
          <w:rFonts w:eastAsia="SimSun"/>
          <w:sz w:val="24"/>
        </w:rPr>
      </w:pPr>
      <w:r>
        <w:rPr>
          <w:rFonts w:eastAsia="SimSun"/>
          <w:sz w:val="24"/>
        </w:rPr>
        <w:t>Рисунок 4 – Набор инструментов Геометрия</w:t>
      </w:r>
    </w:p>
    <w:p w14:paraId="220ABF94" w14:textId="77777777" w:rsidR="00076CD5" w:rsidRDefault="00076CD5" w:rsidP="00DD7ECF">
      <w:pPr>
        <w:spacing w:line="360" w:lineRule="auto"/>
        <w:jc w:val="center"/>
      </w:pPr>
    </w:p>
    <w:p w14:paraId="3FC69E75" w14:textId="224F9FD8" w:rsidR="00076CD5" w:rsidRDefault="00076CD5" w:rsidP="00DD7ECF">
      <w:pPr>
        <w:spacing w:line="360" w:lineRule="auto"/>
        <w:ind w:firstLine="709"/>
        <w:rPr>
          <w:rFonts w:eastAsia="SimSun"/>
          <w:sz w:val="24"/>
        </w:rPr>
      </w:pPr>
      <w:r>
        <w:rPr>
          <w:rFonts w:eastAsia="SimSun"/>
          <w:sz w:val="24"/>
        </w:rPr>
        <w:t>С помощью инструментов эллипс, дуга, окружность, отрезок, прямоугольник и др. создайте свой эскиз (рисунок 5).</w:t>
      </w:r>
    </w:p>
    <w:p w14:paraId="551DA572" w14:textId="77777777" w:rsidR="00F42E00" w:rsidRDefault="00F42E00" w:rsidP="00DD7ECF">
      <w:pPr>
        <w:spacing w:line="360" w:lineRule="auto"/>
        <w:rPr>
          <w:rFonts w:eastAsia="SimSun"/>
          <w:sz w:val="24"/>
        </w:rPr>
      </w:pPr>
    </w:p>
    <w:p w14:paraId="3B7EE426" w14:textId="6975BF7A" w:rsidR="00F42E00" w:rsidRDefault="00F42E00" w:rsidP="00DD7ECF">
      <w:pPr>
        <w:spacing w:line="360" w:lineRule="auto"/>
        <w:ind w:firstLine="0"/>
        <w:jc w:val="center"/>
      </w:pPr>
      <w:r w:rsidRPr="00F42E00">
        <w:rPr>
          <w:noProof/>
        </w:rPr>
        <w:drawing>
          <wp:inline distT="0" distB="0" distL="0" distR="0" wp14:anchorId="653F8AC7" wp14:editId="730DA769">
            <wp:extent cx="3162300" cy="2673142"/>
            <wp:effectExtent l="0" t="0" r="0" b="0"/>
            <wp:docPr id="1162018064" name="Рисунок 1" descr="Изображение выглядит как диаграмма, круг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8064" name="Рисунок 1" descr="Изображение выглядит как диаграмма, круг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627" cy="26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1F4A" w14:textId="228E2BA1" w:rsidR="00F42E00" w:rsidRDefault="00F42E00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5 – Эскиз ступицы</w:t>
      </w:r>
    </w:p>
    <w:p w14:paraId="4551304F" w14:textId="77777777" w:rsidR="00F42E00" w:rsidRDefault="00F42E00" w:rsidP="00DD7ECF">
      <w:pPr>
        <w:spacing w:line="360" w:lineRule="auto"/>
        <w:jc w:val="center"/>
        <w:rPr>
          <w:sz w:val="24"/>
        </w:rPr>
      </w:pPr>
    </w:p>
    <w:p w14:paraId="48E13165" w14:textId="6F4094A7" w:rsidR="00F42E00" w:rsidRDefault="00F42E00" w:rsidP="00DD7ECF">
      <w:pPr>
        <w:spacing w:line="360" w:lineRule="auto"/>
        <w:ind w:firstLine="709"/>
        <w:rPr>
          <w:rFonts w:eastAsia="SimSun"/>
          <w:sz w:val="24"/>
        </w:rPr>
      </w:pPr>
      <w:r>
        <w:rPr>
          <w:rFonts w:eastAsia="SimSun"/>
          <w:sz w:val="24"/>
        </w:rPr>
        <w:t>После создания эскиза  выключаем режим эскиза.</w:t>
      </w:r>
    </w:p>
    <w:p w14:paraId="04A31D7F" w14:textId="54EECDE6" w:rsidR="00F42E00" w:rsidRDefault="00F42E00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К созданному эскизу следует применить одну из операций (выдавливания или вращения). Операция вращения применима, если одна из сторон эскиза обозначена как ось вращения. В данном случае выполнена операция выдавливания (рисунок 6).</w:t>
      </w:r>
    </w:p>
    <w:p w14:paraId="70FC586E" w14:textId="77777777" w:rsidR="00F42E00" w:rsidRDefault="00F42E00" w:rsidP="00DD7ECF">
      <w:pPr>
        <w:spacing w:line="360" w:lineRule="auto"/>
        <w:ind w:firstLine="708"/>
        <w:rPr>
          <w:rFonts w:eastAsia="SimSun"/>
          <w:sz w:val="24"/>
        </w:rPr>
      </w:pPr>
    </w:p>
    <w:p w14:paraId="7E9B1466" w14:textId="6FA3EA7D" w:rsidR="00F42E00" w:rsidRDefault="00F42E00" w:rsidP="00DD7ECF">
      <w:pPr>
        <w:spacing w:line="360" w:lineRule="auto"/>
        <w:ind w:firstLine="0"/>
        <w:jc w:val="center"/>
        <w:rPr>
          <w:rFonts w:eastAsia="SimSun"/>
          <w:sz w:val="24"/>
        </w:rPr>
      </w:pPr>
      <w:r w:rsidRPr="00F42E00">
        <w:rPr>
          <w:rFonts w:eastAsia="SimSun"/>
          <w:noProof/>
          <w:sz w:val="24"/>
        </w:rPr>
        <w:drawing>
          <wp:inline distT="0" distB="0" distL="0" distR="0" wp14:anchorId="7E67C268" wp14:editId="38F65831">
            <wp:extent cx="2733675" cy="3414713"/>
            <wp:effectExtent l="0" t="0" r="0" b="0"/>
            <wp:docPr id="10817559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559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466" cy="34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24DC" w14:textId="0E1A87F5" w:rsidR="00F42E00" w:rsidRDefault="00F42E00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6 – Параметры операции выдавливания</w:t>
      </w:r>
    </w:p>
    <w:p w14:paraId="3478B3E8" w14:textId="77777777" w:rsidR="00F42E00" w:rsidRDefault="00F42E00" w:rsidP="00DD7ECF">
      <w:pPr>
        <w:spacing w:line="360" w:lineRule="auto"/>
        <w:ind w:firstLine="0"/>
        <w:jc w:val="center"/>
        <w:rPr>
          <w:sz w:val="24"/>
        </w:rPr>
      </w:pPr>
    </w:p>
    <w:p w14:paraId="67AF3417" w14:textId="4F52CB40" w:rsidR="00F42E00" w:rsidRDefault="00F42E00" w:rsidP="00DD7ECF">
      <w:pPr>
        <w:spacing w:line="360" w:lineRule="auto"/>
        <w:ind w:firstLine="0"/>
        <w:jc w:val="center"/>
        <w:rPr>
          <w:sz w:val="24"/>
        </w:rPr>
      </w:pPr>
      <w:r w:rsidRPr="00F42E00">
        <w:rPr>
          <w:noProof/>
          <w:sz w:val="24"/>
        </w:rPr>
        <w:drawing>
          <wp:inline distT="0" distB="0" distL="0" distR="0" wp14:anchorId="364C43CC" wp14:editId="4CFDF6B7">
            <wp:extent cx="3038475" cy="3183165"/>
            <wp:effectExtent l="0" t="0" r="0" b="0"/>
            <wp:docPr id="1160681817" name="Рисунок 1" descr="Изображение выглядит как дизайн, круг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1817" name="Рисунок 1" descr="Изображение выглядит как дизайн, круг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634" cy="3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8AD9" w14:textId="660638AF" w:rsidR="00F42E00" w:rsidRDefault="00F42E00" w:rsidP="00DD7ECF">
      <w:pPr>
        <w:spacing w:line="360" w:lineRule="auto"/>
        <w:ind w:firstLine="0"/>
        <w:jc w:val="center"/>
        <w:rPr>
          <w:rFonts w:eastAsia="SimSun"/>
          <w:sz w:val="24"/>
        </w:rPr>
      </w:pPr>
      <w:r>
        <w:rPr>
          <w:rFonts w:eastAsia="SimSun"/>
          <w:sz w:val="24"/>
        </w:rPr>
        <w:t>Рисунок 7 – Результат операции выдавливания</w:t>
      </w:r>
    </w:p>
    <w:p w14:paraId="43CA0019" w14:textId="77777777" w:rsidR="00F42E00" w:rsidRDefault="00F42E00" w:rsidP="00DD7ECF">
      <w:pPr>
        <w:spacing w:line="360" w:lineRule="auto"/>
        <w:ind w:firstLine="0"/>
        <w:jc w:val="center"/>
        <w:rPr>
          <w:rFonts w:eastAsia="SimSun"/>
          <w:sz w:val="24"/>
        </w:rPr>
      </w:pPr>
    </w:p>
    <w:p w14:paraId="3FD4E4C3" w14:textId="094AEBE3" w:rsidR="00F42E00" w:rsidRPr="00F42E00" w:rsidRDefault="00F42E00" w:rsidP="00DD7ECF">
      <w:pPr>
        <w:spacing w:line="360" w:lineRule="auto"/>
        <w:ind w:firstLine="709"/>
        <w:rPr>
          <w:rFonts w:eastAsia="SimSun"/>
          <w:sz w:val="24"/>
        </w:rPr>
      </w:pPr>
      <w:r>
        <w:rPr>
          <w:rFonts w:eastAsia="SimSun"/>
          <w:sz w:val="24"/>
        </w:rPr>
        <w:t xml:space="preserve">Создаем эскиз перекладины в плоскости </w:t>
      </w:r>
      <w:r>
        <w:rPr>
          <w:rFonts w:eastAsia="SimSun"/>
          <w:sz w:val="24"/>
          <w:lang w:val="en-US"/>
        </w:rPr>
        <w:t>ZX</w:t>
      </w:r>
    </w:p>
    <w:p w14:paraId="1EA9C04F" w14:textId="77777777" w:rsidR="00F42E00" w:rsidRDefault="00F42E00" w:rsidP="00DD7ECF">
      <w:pPr>
        <w:spacing w:line="360" w:lineRule="auto"/>
      </w:pPr>
    </w:p>
    <w:p w14:paraId="4DA1C33D" w14:textId="4D53B6DA" w:rsidR="00914F2A" w:rsidRDefault="00914F2A" w:rsidP="00DD7ECF">
      <w:pPr>
        <w:spacing w:line="360" w:lineRule="auto"/>
        <w:ind w:firstLine="0"/>
        <w:jc w:val="center"/>
      </w:pPr>
      <w:r w:rsidRPr="00914F2A">
        <w:rPr>
          <w:noProof/>
        </w:rPr>
        <w:drawing>
          <wp:inline distT="0" distB="0" distL="0" distR="0" wp14:anchorId="1F9AA13D" wp14:editId="3C1F406B">
            <wp:extent cx="5942965" cy="1701800"/>
            <wp:effectExtent l="0" t="0" r="635" b="0"/>
            <wp:docPr id="1001718559" name="Рисунок 1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8559" name="Рисунок 1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9CE" w14:textId="43839541" w:rsidR="00914F2A" w:rsidRDefault="00914F2A" w:rsidP="00DD7ECF">
      <w:pPr>
        <w:spacing w:line="360" w:lineRule="auto"/>
        <w:ind w:firstLine="0"/>
        <w:jc w:val="center"/>
        <w:rPr>
          <w:rFonts w:eastAsia="SimSun"/>
          <w:sz w:val="24"/>
        </w:rPr>
      </w:pPr>
      <w:r>
        <w:rPr>
          <w:rFonts w:eastAsia="SimSun"/>
          <w:sz w:val="24"/>
        </w:rPr>
        <w:t>Рисунок 8 – Эскиз перекладины</w:t>
      </w:r>
    </w:p>
    <w:p w14:paraId="1F29439F" w14:textId="77777777" w:rsidR="00914F2A" w:rsidRDefault="00914F2A" w:rsidP="00DD7ECF">
      <w:pPr>
        <w:spacing w:line="360" w:lineRule="auto"/>
        <w:ind w:firstLine="0"/>
        <w:jc w:val="center"/>
        <w:rPr>
          <w:rFonts w:eastAsia="SimSun"/>
          <w:sz w:val="24"/>
        </w:rPr>
      </w:pPr>
    </w:p>
    <w:p w14:paraId="4FF3A84E" w14:textId="2CBC8CC1" w:rsidR="00914F2A" w:rsidRDefault="00914F2A" w:rsidP="00DD7ECF">
      <w:pPr>
        <w:spacing w:line="360" w:lineRule="auto"/>
        <w:ind w:firstLine="709"/>
        <w:rPr>
          <w:sz w:val="24"/>
        </w:rPr>
      </w:pPr>
      <w:r>
        <w:rPr>
          <w:sz w:val="24"/>
        </w:rPr>
        <w:t xml:space="preserve">Затем применяем инструмент «выдавливание» к эскизу </w:t>
      </w:r>
      <w:r w:rsidR="00FF55B5">
        <w:rPr>
          <w:sz w:val="24"/>
        </w:rPr>
        <w:t>перекладины</w:t>
      </w:r>
      <w:r>
        <w:rPr>
          <w:sz w:val="24"/>
        </w:rPr>
        <w:t>. После создаем эскиз лопасти в той же плоскости.</w:t>
      </w:r>
    </w:p>
    <w:p w14:paraId="380BFAE0" w14:textId="77777777" w:rsidR="00914F2A" w:rsidRDefault="00914F2A" w:rsidP="00DD7ECF">
      <w:pPr>
        <w:spacing w:line="360" w:lineRule="auto"/>
        <w:ind w:firstLine="0"/>
        <w:rPr>
          <w:sz w:val="24"/>
        </w:rPr>
      </w:pPr>
    </w:p>
    <w:p w14:paraId="3CCA844B" w14:textId="1BA8E6BB" w:rsidR="00914F2A" w:rsidRDefault="00FF55B5" w:rsidP="00DD7ECF">
      <w:pPr>
        <w:spacing w:line="360" w:lineRule="auto"/>
        <w:ind w:firstLine="0"/>
        <w:jc w:val="center"/>
      </w:pPr>
      <w:r w:rsidRPr="00FF55B5">
        <w:rPr>
          <w:noProof/>
        </w:rPr>
        <w:drawing>
          <wp:inline distT="0" distB="0" distL="0" distR="0" wp14:anchorId="39A85280" wp14:editId="420E9E28">
            <wp:extent cx="3990975" cy="5044263"/>
            <wp:effectExtent l="0" t="0" r="0" b="4445"/>
            <wp:docPr id="85211770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770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766" cy="50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866C" w14:textId="6938B4DA" w:rsidR="00FF55B5" w:rsidRDefault="00FF55B5" w:rsidP="00DD7ECF">
      <w:pPr>
        <w:spacing w:line="360" w:lineRule="auto"/>
        <w:ind w:firstLine="0"/>
        <w:jc w:val="center"/>
        <w:rPr>
          <w:rFonts w:eastAsia="SimSun"/>
          <w:sz w:val="24"/>
        </w:rPr>
      </w:pPr>
      <w:r>
        <w:rPr>
          <w:rFonts w:eastAsia="SimSun"/>
          <w:sz w:val="24"/>
        </w:rPr>
        <w:t>Рисунок 9 – Эскиз лопасти</w:t>
      </w:r>
    </w:p>
    <w:p w14:paraId="70A1DE51" w14:textId="5238FE41" w:rsidR="00925232" w:rsidRPr="0007219F" w:rsidRDefault="00FF55B5" w:rsidP="00DD7ECF">
      <w:pPr>
        <w:spacing w:line="360" w:lineRule="auto"/>
        <w:ind w:firstLine="709"/>
        <w:rPr>
          <w:sz w:val="24"/>
        </w:rPr>
      </w:pPr>
      <w:r>
        <w:rPr>
          <w:sz w:val="24"/>
        </w:rPr>
        <w:lastRenderedPageBreak/>
        <w:t>Затем применяем инструмент «выдавливание» к эскизу лопасти.</w:t>
      </w:r>
      <w:r w:rsidR="00925232" w:rsidRPr="00925232">
        <w:rPr>
          <w:sz w:val="24"/>
        </w:rPr>
        <w:t xml:space="preserve"> </w:t>
      </w:r>
      <w:r w:rsidR="0007219F">
        <w:rPr>
          <w:sz w:val="24"/>
        </w:rPr>
        <w:t>Далее</w:t>
      </w:r>
      <w:r w:rsidR="00925232">
        <w:rPr>
          <w:sz w:val="24"/>
        </w:rPr>
        <w:t xml:space="preserve"> создаем эскиз ребра жесткости в плоскости </w:t>
      </w:r>
      <w:r w:rsidR="00925232">
        <w:rPr>
          <w:sz w:val="24"/>
          <w:lang w:val="en-US"/>
        </w:rPr>
        <w:t>XY</w:t>
      </w:r>
    </w:p>
    <w:p w14:paraId="21B09116" w14:textId="77777777" w:rsidR="00925232" w:rsidRDefault="00925232" w:rsidP="00DD7ECF">
      <w:pPr>
        <w:spacing w:line="360" w:lineRule="auto"/>
        <w:ind w:firstLine="709"/>
        <w:rPr>
          <w:sz w:val="24"/>
        </w:rPr>
      </w:pPr>
    </w:p>
    <w:p w14:paraId="7DBA626A" w14:textId="53448917" w:rsidR="0007219F" w:rsidRPr="0007219F" w:rsidRDefault="0007219F" w:rsidP="00DD7ECF">
      <w:pPr>
        <w:spacing w:line="360" w:lineRule="auto"/>
        <w:ind w:firstLine="0"/>
        <w:jc w:val="center"/>
        <w:rPr>
          <w:sz w:val="24"/>
        </w:rPr>
      </w:pPr>
      <w:r w:rsidRPr="0007219F">
        <w:rPr>
          <w:noProof/>
          <w:sz w:val="24"/>
        </w:rPr>
        <w:drawing>
          <wp:inline distT="0" distB="0" distL="0" distR="0" wp14:anchorId="074C2222" wp14:editId="1F84F90A">
            <wp:extent cx="5942965" cy="1501140"/>
            <wp:effectExtent l="0" t="0" r="635" b="3810"/>
            <wp:docPr id="1693149668" name="Рисунок 1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49668" name="Рисунок 1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E5EB" w14:textId="6F53D88B" w:rsidR="0007219F" w:rsidRDefault="0007219F" w:rsidP="00DD7ECF">
      <w:pPr>
        <w:spacing w:line="360" w:lineRule="auto"/>
        <w:ind w:firstLine="0"/>
        <w:jc w:val="center"/>
        <w:rPr>
          <w:rFonts w:eastAsia="SimSun"/>
          <w:sz w:val="24"/>
        </w:rPr>
      </w:pPr>
      <w:r>
        <w:rPr>
          <w:rFonts w:eastAsia="SimSun"/>
          <w:sz w:val="24"/>
        </w:rPr>
        <w:t>Рисунок 10 – Эскиз ребра жесткости</w:t>
      </w:r>
    </w:p>
    <w:p w14:paraId="50A7A489" w14:textId="77777777" w:rsidR="00925232" w:rsidRDefault="00925232" w:rsidP="00DD7ECF">
      <w:pPr>
        <w:spacing w:line="360" w:lineRule="auto"/>
        <w:ind w:firstLine="709"/>
        <w:jc w:val="center"/>
        <w:rPr>
          <w:sz w:val="24"/>
        </w:rPr>
      </w:pPr>
    </w:p>
    <w:p w14:paraId="0DCFC4F0" w14:textId="30CCB53C" w:rsidR="00FF55B5" w:rsidRDefault="0007219F" w:rsidP="00DD7ECF">
      <w:pPr>
        <w:spacing w:line="360" w:lineRule="auto"/>
        <w:ind w:firstLine="709"/>
        <w:rPr>
          <w:sz w:val="24"/>
        </w:rPr>
      </w:pPr>
      <w:r>
        <w:rPr>
          <w:sz w:val="24"/>
        </w:rPr>
        <w:t>После</w:t>
      </w:r>
      <w:r w:rsidRPr="0007219F">
        <w:rPr>
          <w:sz w:val="24"/>
        </w:rPr>
        <w:t xml:space="preserve"> </w:t>
      </w:r>
      <w:r>
        <w:rPr>
          <w:sz w:val="24"/>
        </w:rPr>
        <w:t>применяем инструмент «выдавливание» к эскизу ребра жесткости. В конце</w:t>
      </w:r>
      <w:r w:rsidR="00FF55B5">
        <w:rPr>
          <w:sz w:val="24"/>
        </w:rPr>
        <w:t xml:space="preserve"> к полученной лопасти</w:t>
      </w:r>
      <w:r w:rsidR="00925232" w:rsidRPr="00925232">
        <w:rPr>
          <w:sz w:val="24"/>
        </w:rPr>
        <w:t xml:space="preserve">, </w:t>
      </w:r>
      <w:r w:rsidR="00FF55B5">
        <w:rPr>
          <w:sz w:val="24"/>
        </w:rPr>
        <w:t>перекладине</w:t>
      </w:r>
      <w:r w:rsidR="00925232">
        <w:rPr>
          <w:sz w:val="24"/>
        </w:rPr>
        <w:t xml:space="preserve"> и ребру жесткости</w:t>
      </w:r>
      <w:r w:rsidR="00FF55B5">
        <w:rPr>
          <w:sz w:val="24"/>
        </w:rPr>
        <w:t xml:space="preserve"> применяем </w:t>
      </w:r>
      <w:r w:rsidR="00925232">
        <w:rPr>
          <w:sz w:val="24"/>
        </w:rPr>
        <w:t>инструмент</w:t>
      </w:r>
      <w:r w:rsidR="00FF55B5">
        <w:rPr>
          <w:sz w:val="24"/>
        </w:rPr>
        <w:t xml:space="preserve"> «Массив из сетки» из вкладки «Массив, копирование». Выбираем массив по концентрической сетке. В качестве оси выбираем ось</w:t>
      </w:r>
      <w:r w:rsidR="00FF55B5">
        <w:rPr>
          <w:sz w:val="24"/>
          <w:lang w:val="en-US"/>
        </w:rPr>
        <w:t> Z</w:t>
      </w:r>
      <w:r w:rsidR="00FF55B5" w:rsidRPr="00FF55B5">
        <w:rPr>
          <w:sz w:val="24"/>
        </w:rPr>
        <w:t xml:space="preserve">, </w:t>
      </w:r>
      <w:r w:rsidR="00FF55B5">
        <w:rPr>
          <w:sz w:val="24"/>
        </w:rPr>
        <w:t>Экземпляров по направлению выбираем 2.</w:t>
      </w:r>
    </w:p>
    <w:p w14:paraId="6070178A" w14:textId="77777777" w:rsidR="00FF55B5" w:rsidRDefault="00FF55B5" w:rsidP="00DD7ECF">
      <w:pPr>
        <w:spacing w:line="360" w:lineRule="auto"/>
        <w:ind w:firstLine="709"/>
        <w:rPr>
          <w:sz w:val="24"/>
        </w:rPr>
      </w:pPr>
    </w:p>
    <w:p w14:paraId="299FBF3C" w14:textId="62C8E58A" w:rsidR="00FF55B5" w:rsidRDefault="0007219F" w:rsidP="00DD7ECF">
      <w:pPr>
        <w:spacing w:line="360" w:lineRule="auto"/>
        <w:ind w:firstLine="0"/>
        <w:jc w:val="center"/>
      </w:pPr>
      <w:r w:rsidRPr="0007219F">
        <w:rPr>
          <w:noProof/>
        </w:rPr>
        <w:drawing>
          <wp:inline distT="0" distB="0" distL="0" distR="0" wp14:anchorId="792F899B" wp14:editId="6557F7C3">
            <wp:extent cx="3216372" cy="2802255"/>
            <wp:effectExtent l="0" t="0" r="3175" b="0"/>
            <wp:docPr id="1112273080" name="Рисунок 1" descr="Изображение выглядит как снимок экрана, символ, дизайн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73080" name="Рисунок 1" descr="Изображение выглядит как снимок экрана, символ, дизайн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1825" cy="28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07219F">
        <w:rPr>
          <w:noProof/>
        </w:rPr>
        <w:drawing>
          <wp:inline distT="0" distB="0" distL="0" distR="0" wp14:anchorId="3DEEEC95" wp14:editId="5834E408">
            <wp:extent cx="2253110" cy="2809225"/>
            <wp:effectExtent l="0" t="0" r="0" b="0"/>
            <wp:docPr id="1254247985" name="Рисунок 1" descr="Изображение выглядит как снимок экрана, дизай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7985" name="Рисунок 1" descr="Изображение выглядит как снимок экрана, дизай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5197" cy="284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A763" w14:textId="0B724E5F" w:rsidR="00FF55B5" w:rsidRDefault="00FF55B5" w:rsidP="00DD7ECF">
      <w:pPr>
        <w:spacing w:line="360" w:lineRule="auto"/>
        <w:ind w:firstLine="0"/>
        <w:jc w:val="center"/>
      </w:pPr>
      <w:r>
        <w:t>Рисунок  1</w:t>
      </w:r>
      <w:r w:rsidR="0007219F">
        <w:t>1</w:t>
      </w:r>
      <w:r>
        <w:t xml:space="preserve"> – Итоговый вид модели рамочной мешалки</w:t>
      </w:r>
    </w:p>
    <w:p w14:paraId="69C3D1E6" w14:textId="77777777" w:rsidR="00FF55B5" w:rsidRDefault="00FF55B5" w:rsidP="00DD7ECF">
      <w:pPr>
        <w:spacing w:line="360" w:lineRule="auto"/>
        <w:ind w:firstLine="0"/>
      </w:pPr>
    </w:p>
    <w:p w14:paraId="1260552D" w14:textId="5E49EAD4" w:rsidR="00FF55B5" w:rsidRDefault="00FF55B5" w:rsidP="00DD7ECF">
      <w:pPr>
        <w:spacing w:line="360" w:lineRule="auto"/>
        <w:ind w:firstLine="709"/>
        <w:rPr>
          <w:rFonts w:eastAsia="SimSun"/>
          <w:b/>
          <w:bCs/>
          <w:sz w:val="24"/>
        </w:rPr>
      </w:pPr>
      <w:r>
        <w:rPr>
          <w:rFonts w:eastAsia="SimSun"/>
          <w:b/>
          <w:bCs/>
          <w:sz w:val="24"/>
        </w:rPr>
        <w:t>2.4 Параметризация</w:t>
      </w:r>
    </w:p>
    <w:p w14:paraId="6F5E7389" w14:textId="182D7265" w:rsidR="00925232" w:rsidRDefault="00925232" w:rsidP="00DD7ECF">
      <w:pPr>
        <w:spacing w:line="360" w:lineRule="auto"/>
        <w:ind w:firstLine="709"/>
        <w:rPr>
          <w:rFonts w:eastAsia="SimSun"/>
          <w:sz w:val="24"/>
        </w:rPr>
      </w:pPr>
      <w:r>
        <w:rPr>
          <w:rFonts w:eastAsia="SimSun"/>
          <w:sz w:val="24"/>
        </w:rPr>
        <w:t>После того, как модель спроектирована, а все необходимые размеры выставлены, следует открыть список переменных модели по кнопке f(x) (рисунок 12).</w:t>
      </w:r>
    </w:p>
    <w:p w14:paraId="002A8DE5" w14:textId="77777777" w:rsidR="00925232" w:rsidRDefault="00925232" w:rsidP="00DD7ECF">
      <w:pPr>
        <w:spacing w:line="360" w:lineRule="auto"/>
        <w:ind w:firstLine="709"/>
        <w:rPr>
          <w:rFonts w:eastAsia="SimSun"/>
          <w:sz w:val="24"/>
        </w:rPr>
      </w:pPr>
    </w:p>
    <w:p w14:paraId="3648C44B" w14:textId="1F477F08" w:rsidR="00925232" w:rsidRDefault="00925232" w:rsidP="00DD7ECF">
      <w:pPr>
        <w:spacing w:line="360" w:lineRule="auto"/>
        <w:ind w:firstLine="0"/>
        <w:jc w:val="center"/>
      </w:pPr>
      <w:r w:rsidRPr="00925232">
        <w:rPr>
          <w:noProof/>
        </w:rPr>
        <w:lastRenderedPageBreak/>
        <w:drawing>
          <wp:inline distT="0" distB="0" distL="0" distR="0" wp14:anchorId="14E11E84" wp14:editId="433A76B2">
            <wp:extent cx="1924050" cy="1674891"/>
            <wp:effectExtent l="0" t="0" r="0" b="1905"/>
            <wp:docPr id="11478185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85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1948" cy="168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FB98" w14:textId="77777777" w:rsidR="00925232" w:rsidRDefault="00925232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12 - Открытие панели переменных</w:t>
      </w:r>
    </w:p>
    <w:p w14:paraId="2409D2D8" w14:textId="77777777" w:rsidR="00925232" w:rsidRDefault="00925232" w:rsidP="00DD7ECF">
      <w:pPr>
        <w:spacing w:line="360" w:lineRule="auto"/>
        <w:ind w:firstLine="0"/>
        <w:jc w:val="center"/>
      </w:pPr>
    </w:p>
    <w:p w14:paraId="46988DAA" w14:textId="44B06BF2" w:rsidR="00925232" w:rsidRPr="00FE6E18" w:rsidRDefault="00925232" w:rsidP="00DD7ECF">
      <w:pPr>
        <w:spacing w:line="360" w:lineRule="auto"/>
        <w:ind w:firstLine="709"/>
        <w:rPr>
          <w:rFonts w:eastAsia="SimSun"/>
          <w:sz w:val="24"/>
        </w:rPr>
      </w:pPr>
      <w:r>
        <w:rPr>
          <w:rFonts w:eastAsia="SimSun"/>
          <w:sz w:val="24"/>
        </w:rPr>
        <w:t>В панели переменных все переменные расположены в виде дерева. Каждая из переменных относится или к эскизу или к выполненной над ним операции (рисунок 13).</w:t>
      </w:r>
    </w:p>
    <w:p w14:paraId="139F9C38" w14:textId="77777777" w:rsidR="001B57AD" w:rsidRPr="00FE6E18" w:rsidRDefault="001B57AD" w:rsidP="00DD7ECF">
      <w:pPr>
        <w:spacing w:line="360" w:lineRule="auto"/>
        <w:ind w:firstLine="709"/>
        <w:rPr>
          <w:rFonts w:eastAsia="SimSun"/>
          <w:sz w:val="24"/>
        </w:rPr>
      </w:pPr>
    </w:p>
    <w:p w14:paraId="6615B3F4" w14:textId="561D5426" w:rsidR="001B57AD" w:rsidRDefault="001B57AD" w:rsidP="00DD7ECF">
      <w:pPr>
        <w:spacing w:line="360" w:lineRule="auto"/>
        <w:ind w:firstLine="0"/>
        <w:jc w:val="center"/>
        <w:rPr>
          <w:lang w:val="en-US"/>
        </w:rPr>
      </w:pPr>
      <w:r w:rsidRPr="001B57AD">
        <w:rPr>
          <w:noProof/>
          <w:lang w:val="en-US"/>
        </w:rPr>
        <w:drawing>
          <wp:inline distT="0" distB="0" distL="0" distR="0" wp14:anchorId="3E321EA1" wp14:editId="6B222ED5">
            <wp:extent cx="6182136" cy="1838325"/>
            <wp:effectExtent l="0" t="0" r="0" b="0"/>
            <wp:docPr id="48921916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1916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2136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3D95" w14:textId="13E6EE96" w:rsidR="001B57AD" w:rsidRDefault="001B57AD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13 – Внешние переменные модели</w:t>
      </w:r>
    </w:p>
    <w:p w14:paraId="515C0A0B" w14:textId="77777777" w:rsidR="001B57AD" w:rsidRPr="00FE6E18" w:rsidRDefault="001B57AD" w:rsidP="00DD7ECF">
      <w:pPr>
        <w:spacing w:line="360" w:lineRule="auto"/>
        <w:ind w:firstLine="0"/>
        <w:jc w:val="center"/>
      </w:pPr>
    </w:p>
    <w:p w14:paraId="23EA9E3A" w14:textId="7C578ED9" w:rsidR="001B57AD" w:rsidRPr="00FE6E18" w:rsidRDefault="001B57AD" w:rsidP="00DD7ECF">
      <w:pPr>
        <w:spacing w:line="360" w:lineRule="auto"/>
        <w:ind w:firstLine="0"/>
        <w:jc w:val="center"/>
        <w:rPr>
          <w:noProof/>
          <w14:ligatures w14:val="standardContextual"/>
        </w:rPr>
      </w:pPr>
      <w:r w:rsidRPr="001B57AD">
        <w:rPr>
          <w:noProof/>
          <w:lang w:val="en-US"/>
        </w:rPr>
        <w:drawing>
          <wp:inline distT="0" distB="0" distL="0" distR="0" wp14:anchorId="40616CBD" wp14:editId="28FDD746">
            <wp:extent cx="3136134" cy="2705100"/>
            <wp:effectExtent l="0" t="0" r="7620" b="0"/>
            <wp:docPr id="97360770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770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0349" cy="272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7AD">
        <w:rPr>
          <w:noProof/>
          <w14:ligatures w14:val="standardContextual"/>
        </w:rPr>
        <w:t xml:space="preserve"> </w:t>
      </w:r>
      <w:r w:rsidRPr="001B57AD">
        <w:rPr>
          <w:noProof/>
          <w:lang w:val="en-US"/>
        </w:rPr>
        <w:drawing>
          <wp:inline distT="0" distB="0" distL="0" distR="0" wp14:anchorId="795CE433" wp14:editId="2F99CE94">
            <wp:extent cx="2708442" cy="2695575"/>
            <wp:effectExtent l="0" t="0" r="0" b="0"/>
            <wp:docPr id="147599432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432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8442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C042" w14:textId="5F84E4D5" w:rsidR="001B57AD" w:rsidRDefault="001B57AD" w:rsidP="00DD7ECF">
      <w:pPr>
        <w:spacing w:line="360" w:lineRule="auto"/>
        <w:ind w:firstLine="0"/>
        <w:jc w:val="center"/>
        <w:rPr>
          <w:sz w:val="24"/>
        </w:rPr>
      </w:pPr>
      <w:r>
        <w:rPr>
          <w:noProof/>
          <w14:ligatures w14:val="standardContextual"/>
        </w:rPr>
        <w:t xml:space="preserve">Рисунок 14 – </w:t>
      </w:r>
      <w:r>
        <w:rPr>
          <w:sz w:val="24"/>
        </w:rPr>
        <w:t>Связь внутренних переменных с внешними</w:t>
      </w:r>
    </w:p>
    <w:p w14:paraId="5B43FCD8" w14:textId="77777777" w:rsidR="001B57AD" w:rsidRDefault="001B57AD" w:rsidP="00DD7ECF">
      <w:pPr>
        <w:spacing w:line="360" w:lineRule="auto"/>
        <w:ind w:firstLine="0"/>
        <w:jc w:val="center"/>
        <w:rPr>
          <w:sz w:val="24"/>
        </w:rPr>
      </w:pPr>
    </w:p>
    <w:p w14:paraId="45186BB9" w14:textId="77777777" w:rsidR="00DD7ECF" w:rsidRDefault="00DD7ECF" w:rsidP="00DD7ECF">
      <w:pPr>
        <w:spacing w:line="360" w:lineRule="auto"/>
        <w:ind w:firstLine="708"/>
        <w:jc w:val="left"/>
        <w:rPr>
          <w:b/>
          <w:bCs/>
          <w:sz w:val="24"/>
        </w:rPr>
      </w:pPr>
    </w:p>
    <w:p w14:paraId="1822A68E" w14:textId="77777777" w:rsidR="00DD7ECF" w:rsidRDefault="00DD7ECF" w:rsidP="00DD7ECF">
      <w:pPr>
        <w:spacing w:line="360" w:lineRule="auto"/>
        <w:ind w:firstLine="708"/>
        <w:jc w:val="left"/>
        <w:rPr>
          <w:b/>
          <w:bCs/>
          <w:sz w:val="24"/>
        </w:rPr>
      </w:pPr>
    </w:p>
    <w:p w14:paraId="1D482C8D" w14:textId="54E9605D" w:rsidR="001B57AD" w:rsidRDefault="001B57AD" w:rsidP="00DD7ECF">
      <w:pPr>
        <w:spacing w:line="360" w:lineRule="auto"/>
        <w:ind w:firstLine="708"/>
        <w:jc w:val="left"/>
        <w:rPr>
          <w:b/>
          <w:bCs/>
          <w:sz w:val="24"/>
        </w:rPr>
      </w:pPr>
      <w:r>
        <w:rPr>
          <w:b/>
          <w:bCs/>
          <w:sz w:val="24"/>
        </w:rPr>
        <w:t>2.6 Спецификация</w:t>
      </w:r>
    </w:p>
    <w:p w14:paraId="11EED216" w14:textId="7E660ECA" w:rsidR="001B57AD" w:rsidRDefault="001B57AD" w:rsidP="00DD7ECF">
      <w:pPr>
        <w:spacing w:line="360" w:lineRule="auto"/>
        <w:ind w:firstLine="709"/>
        <w:rPr>
          <w:rFonts w:eastAsia="SimSun"/>
          <w:sz w:val="24"/>
        </w:rPr>
      </w:pPr>
      <w:r>
        <w:rPr>
          <w:rFonts w:eastAsia="SimSun"/>
          <w:sz w:val="24"/>
        </w:rPr>
        <w:t>Спецификация – отдельная подсистема среды трехмерного моделирования «Компас 3D». Объекты спецификации могут быть различные. В рамках лабораторной работы следует добавить один объект спецификации – деталь. Для этого выполнить команду Управление-&gt;Спецификация-&gt;Внешний объект спецификации (рисунок 15).</w:t>
      </w:r>
    </w:p>
    <w:p w14:paraId="6EC138F7" w14:textId="77777777" w:rsidR="001B57AD" w:rsidRDefault="001B57AD" w:rsidP="00DD7ECF">
      <w:pPr>
        <w:spacing w:line="360" w:lineRule="auto"/>
        <w:ind w:firstLine="709"/>
      </w:pPr>
    </w:p>
    <w:p w14:paraId="5560BFED" w14:textId="1B690B33" w:rsidR="001B57AD" w:rsidRDefault="001B57AD" w:rsidP="00DD7ECF">
      <w:pPr>
        <w:spacing w:line="360" w:lineRule="auto"/>
        <w:ind w:firstLine="0"/>
        <w:jc w:val="center"/>
      </w:pPr>
      <w:r w:rsidRPr="001B57AD">
        <w:rPr>
          <w:noProof/>
        </w:rPr>
        <w:drawing>
          <wp:inline distT="0" distB="0" distL="0" distR="0" wp14:anchorId="27DF5D00" wp14:editId="5622830D">
            <wp:extent cx="2867025" cy="2931694"/>
            <wp:effectExtent l="0" t="0" r="0" b="2540"/>
            <wp:docPr id="15240094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94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731" cy="299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0E5" w14:textId="122F4C4A" w:rsidR="001B57AD" w:rsidRDefault="001B57AD" w:rsidP="00DD7ECF">
      <w:pPr>
        <w:spacing w:line="360" w:lineRule="auto"/>
        <w:ind w:firstLine="0"/>
        <w:jc w:val="center"/>
        <w:rPr>
          <w:sz w:val="24"/>
        </w:rPr>
      </w:pPr>
      <w:r>
        <w:t xml:space="preserve">Рисунок 15 – </w:t>
      </w:r>
      <w:r>
        <w:rPr>
          <w:sz w:val="24"/>
        </w:rPr>
        <w:t>Добавление объекта спецификации</w:t>
      </w:r>
    </w:p>
    <w:p w14:paraId="4E7B686E" w14:textId="77777777" w:rsidR="001B57AD" w:rsidRDefault="001B57AD" w:rsidP="00DD7ECF">
      <w:pPr>
        <w:spacing w:line="360" w:lineRule="auto"/>
        <w:ind w:firstLine="0"/>
        <w:jc w:val="center"/>
        <w:rPr>
          <w:sz w:val="24"/>
        </w:rPr>
      </w:pPr>
    </w:p>
    <w:p w14:paraId="022E6ACE" w14:textId="77777777" w:rsidR="001B57AD" w:rsidRDefault="001B57AD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Среди перечня возможных объектов спецификации следует выбрать объект Детали (рисунок 16).</w:t>
      </w:r>
    </w:p>
    <w:p w14:paraId="094E6D6C" w14:textId="77777777" w:rsidR="001B57AD" w:rsidRDefault="001B57AD" w:rsidP="00DD7ECF">
      <w:pPr>
        <w:spacing w:line="360" w:lineRule="auto"/>
        <w:ind w:firstLine="708"/>
        <w:rPr>
          <w:rFonts w:eastAsia="SimSun"/>
          <w:sz w:val="24"/>
        </w:rPr>
      </w:pPr>
    </w:p>
    <w:p w14:paraId="2220F304" w14:textId="7F5C470D" w:rsidR="001B57AD" w:rsidRDefault="001B57AD" w:rsidP="00DD7ECF">
      <w:pPr>
        <w:spacing w:line="360" w:lineRule="auto"/>
        <w:ind w:firstLine="0"/>
        <w:jc w:val="center"/>
      </w:pPr>
      <w:r w:rsidRPr="001B57AD">
        <w:rPr>
          <w:noProof/>
        </w:rPr>
        <w:drawing>
          <wp:inline distT="0" distB="0" distL="0" distR="0" wp14:anchorId="121EC618" wp14:editId="0380C1F9">
            <wp:extent cx="1990708" cy="2971800"/>
            <wp:effectExtent l="0" t="0" r="0" b="0"/>
            <wp:docPr id="171995456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456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6698" cy="2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AEFE" w14:textId="63A2F7FA" w:rsidR="001B57AD" w:rsidRDefault="001B57AD" w:rsidP="00DD7ECF">
      <w:pPr>
        <w:spacing w:line="360" w:lineRule="auto"/>
        <w:ind w:firstLine="0"/>
        <w:jc w:val="center"/>
        <w:rPr>
          <w:sz w:val="24"/>
        </w:rPr>
      </w:pPr>
      <w:r>
        <w:lastRenderedPageBreak/>
        <w:t xml:space="preserve">Рисунок 16 – </w:t>
      </w:r>
      <w:r>
        <w:rPr>
          <w:sz w:val="24"/>
        </w:rPr>
        <w:t>Выбор раздела и типа объекта спецификации</w:t>
      </w:r>
    </w:p>
    <w:p w14:paraId="48CA21FF" w14:textId="77777777" w:rsidR="001B57AD" w:rsidRDefault="001B57AD" w:rsidP="00DD7ECF">
      <w:pPr>
        <w:spacing w:line="360" w:lineRule="auto"/>
        <w:ind w:firstLine="0"/>
        <w:jc w:val="center"/>
        <w:rPr>
          <w:sz w:val="24"/>
        </w:rPr>
      </w:pPr>
    </w:p>
    <w:p w14:paraId="4ACBFD65" w14:textId="77777777" w:rsidR="00303CAE" w:rsidRDefault="00303CAE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После выбора раздела и типа объекта спецификации откроется таблица, в которую вписывается обозначение, наименование и примечание для объекта спецификации (рисунок 17).</w:t>
      </w:r>
    </w:p>
    <w:p w14:paraId="30DBAFAA" w14:textId="77777777" w:rsidR="00303CAE" w:rsidRDefault="00303CAE" w:rsidP="00DD7ECF">
      <w:pPr>
        <w:spacing w:line="360" w:lineRule="auto"/>
        <w:ind w:firstLine="709"/>
        <w:rPr>
          <w:sz w:val="24"/>
        </w:rPr>
      </w:pPr>
    </w:p>
    <w:p w14:paraId="12AF40E4" w14:textId="6D893153" w:rsidR="001B57AD" w:rsidRDefault="00303CAE" w:rsidP="00DD7ECF">
      <w:pPr>
        <w:spacing w:line="360" w:lineRule="auto"/>
        <w:ind w:firstLine="0"/>
        <w:jc w:val="center"/>
      </w:pPr>
      <w:r w:rsidRPr="00303CAE">
        <w:rPr>
          <w:noProof/>
        </w:rPr>
        <w:drawing>
          <wp:inline distT="0" distB="0" distL="0" distR="0" wp14:anchorId="43362202" wp14:editId="34BCED76">
            <wp:extent cx="5942965" cy="1404620"/>
            <wp:effectExtent l="0" t="0" r="635" b="5080"/>
            <wp:docPr id="177824680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680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ECC9" w14:textId="02B4BD9D" w:rsidR="00303CAE" w:rsidRDefault="00303CAE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17 – Объект спецификации</w:t>
      </w:r>
    </w:p>
    <w:p w14:paraId="2E697D72" w14:textId="77777777" w:rsidR="00303CAE" w:rsidRDefault="00303CAE" w:rsidP="00DD7ECF">
      <w:pPr>
        <w:spacing w:line="360" w:lineRule="auto"/>
        <w:ind w:firstLine="0"/>
        <w:jc w:val="center"/>
      </w:pPr>
    </w:p>
    <w:p w14:paraId="2A35AC8D" w14:textId="77777777" w:rsidR="00303CAE" w:rsidRDefault="00303CAE" w:rsidP="00DD7ECF">
      <w:pPr>
        <w:spacing w:line="360" w:lineRule="auto"/>
        <w:ind w:firstLine="708"/>
        <w:rPr>
          <w:rFonts w:eastAsia="SimSun"/>
          <w:sz w:val="24"/>
        </w:rPr>
      </w:pPr>
      <w:r>
        <w:rPr>
          <w:rFonts w:eastAsia="SimSun"/>
          <w:sz w:val="24"/>
        </w:rPr>
        <w:t>Для определения материала изделия в дереве модели нажмите правой кнопкой мыши на «Деталь», далее, «Свойства модели» (рисунок 18).</w:t>
      </w:r>
    </w:p>
    <w:p w14:paraId="6ABE659B" w14:textId="77777777" w:rsidR="00303CAE" w:rsidRDefault="00303CAE" w:rsidP="00DD7ECF">
      <w:pPr>
        <w:spacing w:line="360" w:lineRule="auto"/>
        <w:ind w:firstLine="709"/>
      </w:pPr>
    </w:p>
    <w:p w14:paraId="3458F8F6" w14:textId="3EF65D5B" w:rsidR="00303CAE" w:rsidRDefault="00303CAE" w:rsidP="00DD7ECF">
      <w:pPr>
        <w:spacing w:line="360" w:lineRule="auto"/>
        <w:ind w:firstLine="0"/>
        <w:jc w:val="center"/>
      </w:pPr>
      <w:r w:rsidRPr="00303CAE">
        <w:rPr>
          <w:noProof/>
        </w:rPr>
        <w:drawing>
          <wp:inline distT="0" distB="0" distL="0" distR="0" wp14:anchorId="0C684214" wp14:editId="2E2873D5">
            <wp:extent cx="3915321" cy="3267531"/>
            <wp:effectExtent l="0" t="0" r="9525" b="9525"/>
            <wp:docPr id="12447125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25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EF14" w14:textId="7154397D" w:rsidR="00303CAE" w:rsidRDefault="00303CAE" w:rsidP="00DD7ECF">
      <w:pPr>
        <w:spacing w:line="360" w:lineRule="auto"/>
        <w:ind w:firstLine="0"/>
        <w:jc w:val="center"/>
        <w:rPr>
          <w:sz w:val="24"/>
        </w:rPr>
      </w:pPr>
      <w:r>
        <w:t xml:space="preserve">Рисунок 18 – </w:t>
      </w:r>
      <w:r>
        <w:rPr>
          <w:sz w:val="24"/>
        </w:rPr>
        <w:t>Открытие свойств модели</w:t>
      </w:r>
    </w:p>
    <w:p w14:paraId="57DA5470" w14:textId="77777777" w:rsidR="00303CAE" w:rsidRDefault="00303CAE" w:rsidP="00DD7ECF">
      <w:pPr>
        <w:spacing w:line="360" w:lineRule="auto"/>
        <w:ind w:firstLine="0"/>
        <w:jc w:val="center"/>
        <w:rPr>
          <w:sz w:val="24"/>
        </w:rPr>
      </w:pPr>
    </w:p>
    <w:p w14:paraId="001211FD" w14:textId="19C2058D" w:rsidR="00303CAE" w:rsidRDefault="00303CAE" w:rsidP="00DD7ECF">
      <w:pPr>
        <w:spacing w:line="360" w:lineRule="auto"/>
        <w:ind w:firstLine="708"/>
        <w:rPr>
          <w:sz w:val="24"/>
        </w:rPr>
      </w:pPr>
      <w:r>
        <w:rPr>
          <w:sz w:val="24"/>
        </w:rPr>
        <w:t>Выбираем материал детали из справочника (рисунок 19).</w:t>
      </w:r>
    </w:p>
    <w:p w14:paraId="31F5A767" w14:textId="77777777" w:rsidR="00303CAE" w:rsidRDefault="00303CAE" w:rsidP="00DD7ECF">
      <w:pPr>
        <w:spacing w:line="360" w:lineRule="auto"/>
        <w:ind w:firstLine="708"/>
        <w:rPr>
          <w:sz w:val="24"/>
        </w:rPr>
      </w:pPr>
    </w:p>
    <w:p w14:paraId="53AC78B0" w14:textId="59AB85F8" w:rsidR="00303CAE" w:rsidRDefault="00303CAE" w:rsidP="00DD7ECF">
      <w:pPr>
        <w:spacing w:line="360" w:lineRule="auto"/>
        <w:ind w:firstLine="0"/>
        <w:jc w:val="center"/>
        <w:rPr>
          <w:sz w:val="24"/>
        </w:rPr>
      </w:pPr>
      <w:r w:rsidRPr="00303CAE">
        <w:rPr>
          <w:noProof/>
          <w:sz w:val="24"/>
        </w:rPr>
        <w:lastRenderedPageBreak/>
        <w:drawing>
          <wp:inline distT="0" distB="0" distL="0" distR="0" wp14:anchorId="243F55AF" wp14:editId="680C2092">
            <wp:extent cx="5829912" cy="1009650"/>
            <wp:effectExtent l="0" t="0" r="0" b="0"/>
            <wp:docPr id="11330411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11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5937" cy="10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A73F" w14:textId="3651584F" w:rsidR="00303CAE" w:rsidRDefault="00303CAE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19 – Выбор материала из справочника</w:t>
      </w:r>
    </w:p>
    <w:p w14:paraId="72DD3882" w14:textId="77777777" w:rsidR="00303CAE" w:rsidRDefault="00303CAE" w:rsidP="00DD7ECF">
      <w:pPr>
        <w:spacing w:line="360" w:lineRule="auto"/>
        <w:ind w:firstLine="0"/>
        <w:jc w:val="center"/>
        <w:rPr>
          <w:sz w:val="24"/>
        </w:rPr>
      </w:pPr>
    </w:p>
    <w:p w14:paraId="7979E304" w14:textId="4EF397F2" w:rsidR="00303CAE" w:rsidRDefault="00303CAE" w:rsidP="00DD7ECF">
      <w:pPr>
        <w:spacing w:line="360" w:lineRule="auto"/>
        <w:ind w:firstLine="709"/>
        <w:jc w:val="center"/>
        <w:rPr>
          <w:sz w:val="24"/>
        </w:rPr>
      </w:pPr>
      <w:r w:rsidRPr="00303CAE">
        <w:rPr>
          <w:noProof/>
          <w:sz w:val="24"/>
        </w:rPr>
        <w:drawing>
          <wp:inline distT="0" distB="0" distL="0" distR="0" wp14:anchorId="72190DA8" wp14:editId="334930B0">
            <wp:extent cx="2878994" cy="1285875"/>
            <wp:effectExtent l="0" t="0" r="0" b="0"/>
            <wp:docPr id="11730918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18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5408" cy="12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0FD" w14:textId="028B6E6E" w:rsidR="00303CAE" w:rsidRDefault="00303CAE" w:rsidP="00DD7ECF">
      <w:pPr>
        <w:spacing w:line="360" w:lineRule="auto"/>
        <w:ind w:firstLine="709"/>
        <w:jc w:val="center"/>
        <w:rPr>
          <w:sz w:val="24"/>
        </w:rPr>
      </w:pPr>
      <w:r>
        <w:rPr>
          <w:sz w:val="24"/>
        </w:rPr>
        <w:t>Рисунок 20 – Настройка списка свойств</w:t>
      </w:r>
    </w:p>
    <w:p w14:paraId="4B3BAD0B" w14:textId="77777777" w:rsidR="00303CAE" w:rsidRDefault="00303CAE" w:rsidP="00DD7ECF">
      <w:pPr>
        <w:spacing w:line="360" w:lineRule="auto"/>
        <w:ind w:firstLine="709"/>
        <w:jc w:val="center"/>
        <w:rPr>
          <w:sz w:val="24"/>
        </w:rPr>
      </w:pPr>
    </w:p>
    <w:p w14:paraId="348E561E" w14:textId="2905123A" w:rsidR="00303CAE" w:rsidRDefault="00303CAE" w:rsidP="00DD7ECF">
      <w:pPr>
        <w:spacing w:line="360" w:lineRule="auto"/>
        <w:ind w:firstLine="0"/>
        <w:jc w:val="center"/>
      </w:pPr>
      <w:r>
        <w:rPr>
          <w:noProof/>
          <w:sz w:val="24"/>
        </w:rPr>
        <w:drawing>
          <wp:inline distT="0" distB="0" distL="114300" distR="114300" wp14:anchorId="42990A45" wp14:editId="4B28F48F">
            <wp:extent cx="2686050" cy="1781373"/>
            <wp:effectExtent l="0" t="0" r="0" b="9525"/>
            <wp:docPr id="21" name="Изображение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0345" cy="178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1A15" w14:textId="0AF608EB" w:rsidR="00303CAE" w:rsidRDefault="00303CAE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21 – Список свойств</w:t>
      </w:r>
    </w:p>
    <w:p w14:paraId="598ABFCF" w14:textId="77777777" w:rsidR="00303CAE" w:rsidRDefault="00303CAE" w:rsidP="00DD7ECF">
      <w:pPr>
        <w:spacing w:line="360" w:lineRule="auto"/>
        <w:ind w:firstLine="709"/>
        <w:rPr>
          <w:sz w:val="24"/>
        </w:rPr>
      </w:pPr>
    </w:p>
    <w:p w14:paraId="514DCD11" w14:textId="60CCA35A" w:rsidR="00303CAE" w:rsidRDefault="00303CAE" w:rsidP="00DD7ECF">
      <w:pPr>
        <w:spacing w:line="360" w:lineRule="auto"/>
        <w:ind w:firstLine="0"/>
        <w:jc w:val="center"/>
      </w:pPr>
      <w:r w:rsidRPr="00303CAE">
        <w:rPr>
          <w:noProof/>
        </w:rPr>
        <w:drawing>
          <wp:inline distT="0" distB="0" distL="0" distR="0" wp14:anchorId="25A3AE34" wp14:editId="54B29C26">
            <wp:extent cx="4039676" cy="1866900"/>
            <wp:effectExtent l="0" t="0" r="0" b="0"/>
            <wp:docPr id="10925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4793" cy="18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6DF9" w14:textId="77777777" w:rsidR="00303CAE" w:rsidRDefault="00303CAE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22 - Список выбранных свойств</w:t>
      </w:r>
    </w:p>
    <w:p w14:paraId="0AD59FB0" w14:textId="77777777" w:rsidR="00303CAE" w:rsidRDefault="00303CAE" w:rsidP="00DD7ECF">
      <w:pPr>
        <w:spacing w:line="360" w:lineRule="auto"/>
        <w:ind w:firstLine="0"/>
        <w:jc w:val="center"/>
      </w:pPr>
    </w:p>
    <w:p w14:paraId="66271F59" w14:textId="793948DC" w:rsidR="00303CAE" w:rsidRDefault="00303CAE" w:rsidP="00DD7ECF">
      <w:pPr>
        <w:spacing w:line="360" w:lineRule="auto"/>
        <w:ind w:firstLine="708"/>
        <w:rPr>
          <w:sz w:val="24"/>
        </w:rPr>
      </w:pPr>
      <w:r>
        <w:rPr>
          <w:sz w:val="24"/>
        </w:rPr>
        <w:t>Проведем расчет массово-центровочных характеристик модели. Для этого во вкладке «Диагностика» выбираем МЦХ модели (Рисунок 23).</w:t>
      </w:r>
    </w:p>
    <w:p w14:paraId="71AACB85" w14:textId="77777777" w:rsidR="00303CAE" w:rsidRDefault="00303CAE" w:rsidP="00DD7ECF">
      <w:pPr>
        <w:spacing w:line="360" w:lineRule="auto"/>
        <w:ind w:firstLine="709"/>
      </w:pPr>
    </w:p>
    <w:p w14:paraId="79D0CA2B" w14:textId="49080284" w:rsidR="00303CAE" w:rsidRDefault="00303CAE" w:rsidP="00DD7ECF">
      <w:pPr>
        <w:spacing w:line="360" w:lineRule="auto"/>
        <w:ind w:firstLine="0"/>
        <w:jc w:val="center"/>
      </w:pPr>
      <w:r w:rsidRPr="00303CAE">
        <w:rPr>
          <w:noProof/>
        </w:rPr>
        <w:lastRenderedPageBreak/>
        <w:drawing>
          <wp:inline distT="0" distB="0" distL="0" distR="0" wp14:anchorId="53555BA4" wp14:editId="483B80DA">
            <wp:extent cx="2782303" cy="1057275"/>
            <wp:effectExtent l="0" t="0" r="0" b="0"/>
            <wp:docPr id="817585212" name="Рисунок 1" descr="Изображение выглядит как текст, Шриф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85212" name="Рисунок 1" descr="Изображение выглядит как текст, Шриф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4356" cy="10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997B" w14:textId="6D341853" w:rsidR="00303CAE" w:rsidRDefault="00303CAE" w:rsidP="00DD7ECF">
      <w:pPr>
        <w:spacing w:line="360" w:lineRule="auto"/>
        <w:ind w:firstLine="0"/>
        <w:jc w:val="center"/>
      </w:pPr>
      <w:r>
        <w:t>Рисунок 23 -  Расчет МЦХ модели</w:t>
      </w:r>
    </w:p>
    <w:p w14:paraId="54A86777" w14:textId="77777777" w:rsidR="00303CAE" w:rsidRDefault="00303CAE" w:rsidP="00DD7ECF">
      <w:pPr>
        <w:spacing w:line="360" w:lineRule="auto"/>
        <w:ind w:firstLine="0"/>
        <w:jc w:val="center"/>
      </w:pPr>
    </w:p>
    <w:p w14:paraId="27E6338D" w14:textId="0E7F301B" w:rsidR="00303CAE" w:rsidRDefault="00303CAE" w:rsidP="00DD7ECF">
      <w:pPr>
        <w:spacing w:line="360" w:lineRule="auto"/>
        <w:ind w:firstLine="0"/>
        <w:jc w:val="center"/>
      </w:pPr>
      <w:r w:rsidRPr="00303CAE">
        <w:rPr>
          <w:noProof/>
        </w:rPr>
        <w:drawing>
          <wp:inline distT="0" distB="0" distL="0" distR="0" wp14:anchorId="40653EDF" wp14:editId="24923912">
            <wp:extent cx="4410075" cy="2963815"/>
            <wp:effectExtent l="0" t="0" r="0" b="8255"/>
            <wp:docPr id="212555354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354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4770" cy="2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CF48" w14:textId="09BC1FDC" w:rsidR="00FE6E18" w:rsidRDefault="00303CAE" w:rsidP="00DD7ECF">
      <w:pPr>
        <w:spacing w:line="360" w:lineRule="auto"/>
        <w:ind w:firstLine="0"/>
        <w:jc w:val="center"/>
      </w:pPr>
      <w:r>
        <w:t>Рисунок 24 – МЦХ моде</w:t>
      </w:r>
      <w:r w:rsidR="00FE6E18">
        <w:t>26</w:t>
      </w:r>
    </w:p>
    <w:p w14:paraId="6F588732" w14:textId="77777777" w:rsidR="00FE6E18" w:rsidRDefault="00FE6E18" w:rsidP="00DD7ECF">
      <w:pPr>
        <w:spacing w:after="160" w:line="360" w:lineRule="auto"/>
        <w:ind w:firstLine="0"/>
        <w:jc w:val="left"/>
      </w:pPr>
      <w:r>
        <w:br w:type="page"/>
      </w:r>
    </w:p>
    <w:p w14:paraId="32477570" w14:textId="77777777" w:rsidR="00FE6E18" w:rsidRPr="00FE6E18" w:rsidRDefault="00FE6E18" w:rsidP="00DD7ECF">
      <w:pPr>
        <w:spacing w:line="360" w:lineRule="auto"/>
        <w:ind w:firstLine="709"/>
        <w:jc w:val="left"/>
        <w:rPr>
          <w:b/>
          <w:bCs/>
          <w:color w:val="000000"/>
          <w:sz w:val="24"/>
        </w:rPr>
      </w:pPr>
      <w:r w:rsidRPr="00FE6E18">
        <w:rPr>
          <w:b/>
          <w:bCs/>
          <w:color w:val="000000"/>
          <w:sz w:val="24"/>
        </w:rPr>
        <w:lastRenderedPageBreak/>
        <w:t>3 Печать модели</w:t>
      </w:r>
      <w:r w:rsidRPr="00FE6E18">
        <w:rPr>
          <w:color w:val="000000"/>
          <w:sz w:val="24"/>
        </w:rPr>
        <w:t xml:space="preserve"> </w:t>
      </w:r>
      <w:r w:rsidRPr="00FE6E18">
        <w:rPr>
          <w:b/>
          <w:sz w:val="24"/>
        </w:rPr>
        <w:t>химико-технологического объекта</w:t>
      </w:r>
      <w:r w:rsidRPr="00FE6E18">
        <w:rPr>
          <w:b/>
          <w:bCs/>
          <w:color w:val="000000"/>
          <w:sz w:val="24"/>
        </w:rPr>
        <w:t xml:space="preserve"> на 3</w:t>
      </w:r>
      <w:r w:rsidRPr="00FE6E18">
        <w:rPr>
          <w:b/>
          <w:bCs/>
          <w:color w:val="000000"/>
          <w:sz w:val="24"/>
          <w:lang w:val="en-US"/>
        </w:rPr>
        <w:t>D</w:t>
      </w:r>
      <w:r w:rsidRPr="00FE6E18">
        <w:rPr>
          <w:b/>
          <w:bCs/>
          <w:color w:val="000000"/>
          <w:sz w:val="24"/>
        </w:rPr>
        <w:t>-принтере</w:t>
      </w:r>
    </w:p>
    <w:p w14:paraId="5E64A6A2" w14:textId="77777777" w:rsidR="00FE6E18" w:rsidRPr="00FE6E18" w:rsidRDefault="00FE6E18" w:rsidP="00DD7ECF">
      <w:pPr>
        <w:spacing w:line="360" w:lineRule="auto"/>
        <w:ind w:firstLine="709"/>
        <w:jc w:val="left"/>
        <w:rPr>
          <w:color w:val="000000"/>
          <w:sz w:val="24"/>
        </w:rPr>
      </w:pPr>
      <w:r w:rsidRPr="00FE6E18">
        <w:rPr>
          <w:color w:val="000000"/>
          <w:sz w:val="24"/>
        </w:rPr>
        <w:t>Для печати модели был использован 3</w:t>
      </w:r>
      <w:r w:rsidRPr="00FE6E18">
        <w:rPr>
          <w:color w:val="000000"/>
          <w:sz w:val="24"/>
          <w:lang w:val="en-US"/>
        </w:rPr>
        <w:t>D</w:t>
      </w:r>
      <w:r w:rsidRPr="00FE6E18">
        <w:rPr>
          <w:color w:val="000000"/>
          <w:sz w:val="24"/>
        </w:rPr>
        <w:t xml:space="preserve">-принтер </w:t>
      </w:r>
      <w:r w:rsidRPr="00FE6E18">
        <w:rPr>
          <w:color w:val="000000"/>
          <w:sz w:val="24"/>
          <w:lang w:val="en-US"/>
        </w:rPr>
        <w:t>Kingroon</w:t>
      </w:r>
      <w:r w:rsidRPr="00FE6E18">
        <w:rPr>
          <w:color w:val="000000"/>
          <w:sz w:val="24"/>
        </w:rPr>
        <w:t xml:space="preserve"> </w:t>
      </w:r>
      <w:r w:rsidRPr="00FE6E18">
        <w:rPr>
          <w:color w:val="000000"/>
          <w:sz w:val="24"/>
          <w:lang w:val="en-US"/>
        </w:rPr>
        <w:t>KP</w:t>
      </w:r>
      <w:r w:rsidRPr="00FE6E18">
        <w:rPr>
          <w:color w:val="000000"/>
          <w:sz w:val="24"/>
        </w:rPr>
        <w:t>3</w:t>
      </w:r>
      <w:r w:rsidRPr="00FE6E18">
        <w:rPr>
          <w:color w:val="000000"/>
          <w:sz w:val="24"/>
          <w:lang w:val="en-US"/>
        </w:rPr>
        <w:t>S</w:t>
      </w:r>
    </w:p>
    <w:p w14:paraId="3FECCE7E" w14:textId="77777777" w:rsidR="00FE6E18" w:rsidRDefault="00FE6E18" w:rsidP="00DD7ECF">
      <w:pPr>
        <w:spacing w:line="360" w:lineRule="auto"/>
        <w:ind w:firstLine="0"/>
        <w:jc w:val="center"/>
        <w:rPr>
          <w:color w:val="000000"/>
          <w:sz w:val="28"/>
          <w:szCs w:val="28"/>
          <w:lang w:val="en-US"/>
        </w:rPr>
      </w:pPr>
      <w:r w:rsidRPr="00C40B93">
        <w:rPr>
          <w:noProof/>
          <w:color w:val="000000"/>
          <w:sz w:val="28"/>
          <w:szCs w:val="28"/>
        </w:rPr>
        <w:drawing>
          <wp:inline distT="0" distB="0" distL="0" distR="0" wp14:anchorId="501B907C" wp14:editId="34E5E06E">
            <wp:extent cx="3790950" cy="3790950"/>
            <wp:effectExtent l="0" t="0" r="0" b="0"/>
            <wp:docPr id="1550658876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7B48" w14:textId="2C18F46F" w:rsidR="00FE6E18" w:rsidRPr="006C4742" w:rsidRDefault="00FE6E18" w:rsidP="00DD7ECF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25</w:t>
      </w:r>
      <w:r>
        <w:rPr>
          <w:color w:val="000000"/>
          <w:sz w:val="28"/>
          <w:szCs w:val="28"/>
        </w:rPr>
        <w:t xml:space="preserve"> </w:t>
      </w:r>
      <w:r w:rsidRPr="00C40B93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D</w:t>
      </w:r>
      <w:r w:rsidRPr="00C40B93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принтер </w:t>
      </w:r>
      <w:r>
        <w:rPr>
          <w:color w:val="000000"/>
          <w:sz w:val="28"/>
          <w:szCs w:val="28"/>
          <w:lang w:val="en-US"/>
        </w:rPr>
        <w:t>Kingroon</w:t>
      </w:r>
      <w:r w:rsidRPr="00C40B9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KP</w:t>
      </w:r>
      <w:r w:rsidRPr="00C40B93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S</w:t>
      </w:r>
    </w:p>
    <w:p w14:paraId="5F186C3F" w14:textId="77777777" w:rsidR="00FE6E18" w:rsidRPr="006C4742" w:rsidRDefault="00FE6E18" w:rsidP="00DD7ECF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46FD86BA" w14:textId="04718A7E" w:rsidR="00FE6E18" w:rsidRPr="00FE6E18" w:rsidRDefault="00FE6E18" w:rsidP="00DD7ECF">
      <w:pPr>
        <w:spacing w:line="360" w:lineRule="auto"/>
        <w:ind w:firstLine="709"/>
        <w:rPr>
          <w:color w:val="000000"/>
          <w:sz w:val="24"/>
        </w:rPr>
      </w:pPr>
      <w:r w:rsidRPr="00FE6E18">
        <w:rPr>
          <w:color w:val="000000"/>
          <w:sz w:val="24"/>
        </w:rPr>
        <w:t xml:space="preserve">Данный принтер обладает характеристиками, представленными в таблице </w:t>
      </w:r>
      <w:r>
        <w:rPr>
          <w:color w:val="000000"/>
          <w:sz w:val="24"/>
        </w:rPr>
        <w:t>1</w:t>
      </w:r>
      <w:r w:rsidRPr="00FE6E18">
        <w:rPr>
          <w:color w:val="000000"/>
          <w:sz w:val="24"/>
        </w:rPr>
        <w:t>.</w:t>
      </w:r>
    </w:p>
    <w:p w14:paraId="0DB02D3D" w14:textId="546616CC" w:rsidR="00FE6E18" w:rsidRPr="00FE6E18" w:rsidRDefault="00FE6E18" w:rsidP="00DD7ECF">
      <w:pPr>
        <w:spacing w:line="360" w:lineRule="auto"/>
        <w:ind w:firstLine="709"/>
        <w:jc w:val="left"/>
        <w:rPr>
          <w:color w:val="000000"/>
          <w:sz w:val="24"/>
        </w:rPr>
      </w:pPr>
      <w:r w:rsidRPr="00FE6E18">
        <w:rPr>
          <w:color w:val="000000"/>
          <w:sz w:val="24"/>
        </w:rPr>
        <w:t>Таблица 1 – Характеристики 3</w:t>
      </w:r>
      <w:r w:rsidRPr="00FE6E18">
        <w:rPr>
          <w:color w:val="000000"/>
          <w:sz w:val="24"/>
          <w:lang w:val="en-US"/>
        </w:rPr>
        <w:t>D</w:t>
      </w:r>
      <w:r w:rsidRPr="00FE6E18">
        <w:rPr>
          <w:color w:val="000000"/>
          <w:sz w:val="24"/>
        </w:rPr>
        <w:t xml:space="preserve">-принтера </w:t>
      </w:r>
      <w:r w:rsidRPr="00FE6E18">
        <w:rPr>
          <w:color w:val="000000"/>
          <w:sz w:val="24"/>
          <w:lang w:val="en-US"/>
        </w:rPr>
        <w:t>Kingroon</w:t>
      </w:r>
      <w:r w:rsidRPr="00FE6E18">
        <w:rPr>
          <w:color w:val="000000"/>
          <w:sz w:val="24"/>
        </w:rPr>
        <w:t xml:space="preserve"> </w:t>
      </w:r>
      <w:r w:rsidRPr="00FE6E18">
        <w:rPr>
          <w:color w:val="000000"/>
          <w:sz w:val="24"/>
          <w:lang w:val="en-US"/>
        </w:rPr>
        <w:t>KP</w:t>
      </w:r>
      <w:r w:rsidRPr="00FE6E18">
        <w:rPr>
          <w:color w:val="000000"/>
          <w:sz w:val="24"/>
        </w:rPr>
        <w:t>3</w:t>
      </w:r>
      <w:r w:rsidRPr="00FE6E18">
        <w:rPr>
          <w:color w:val="000000"/>
          <w:sz w:val="24"/>
          <w:lang w:val="en-US"/>
        </w:rPr>
        <w:t>S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2976"/>
      </w:tblGrid>
      <w:tr w:rsidR="00FE6E18" w:rsidRPr="00FE6E18" w14:paraId="4EAE5069" w14:textId="77777777" w:rsidTr="00960D22">
        <w:trPr>
          <w:jc w:val="center"/>
        </w:trPr>
        <w:tc>
          <w:tcPr>
            <w:tcW w:w="4390" w:type="dxa"/>
          </w:tcPr>
          <w:p w14:paraId="3AC4228D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Тип печати</w:t>
            </w:r>
          </w:p>
        </w:tc>
        <w:tc>
          <w:tcPr>
            <w:tcW w:w="2976" w:type="dxa"/>
          </w:tcPr>
          <w:p w14:paraId="116E4734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FE6E18">
              <w:rPr>
                <w:color w:val="000000"/>
                <w:sz w:val="24"/>
                <w:lang w:val="en-US"/>
              </w:rPr>
              <w:t>FDM</w:t>
            </w:r>
          </w:p>
        </w:tc>
      </w:tr>
      <w:tr w:rsidR="00FE6E18" w:rsidRPr="00FE6E18" w14:paraId="1F658D80" w14:textId="77777777" w:rsidTr="00960D22">
        <w:trPr>
          <w:jc w:val="center"/>
        </w:trPr>
        <w:tc>
          <w:tcPr>
            <w:tcW w:w="4390" w:type="dxa"/>
          </w:tcPr>
          <w:p w14:paraId="104FA0AB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Формовочный размер</w:t>
            </w:r>
          </w:p>
        </w:tc>
        <w:tc>
          <w:tcPr>
            <w:tcW w:w="2976" w:type="dxa"/>
          </w:tcPr>
          <w:p w14:paraId="59D36F66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180*180*180</w:t>
            </w:r>
            <w:r w:rsidRPr="00FE6E18">
              <w:rPr>
                <w:color w:val="000000"/>
                <w:sz w:val="24"/>
                <w:lang w:val="en-US"/>
              </w:rPr>
              <w:t xml:space="preserve"> </w:t>
            </w:r>
            <w:r w:rsidRPr="00FE6E18">
              <w:rPr>
                <w:color w:val="000000"/>
                <w:sz w:val="24"/>
              </w:rPr>
              <w:t>мм</w:t>
            </w:r>
          </w:p>
        </w:tc>
      </w:tr>
      <w:tr w:rsidR="00FE6E18" w:rsidRPr="00FE6E18" w14:paraId="2DE920F2" w14:textId="77777777" w:rsidTr="00960D22">
        <w:trPr>
          <w:jc w:val="center"/>
        </w:trPr>
        <w:tc>
          <w:tcPr>
            <w:tcW w:w="4390" w:type="dxa"/>
          </w:tcPr>
          <w:p w14:paraId="15F21B21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Скорость печати</w:t>
            </w:r>
          </w:p>
        </w:tc>
        <w:tc>
          <w:tcPr>
            <w:tcW w:w="2976" w:type="dxa"/>
          </w:tcPr>
          <w:p w14:paraId="04077A3D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20–100  мм/с</w:t>
            </w:r>
          </w:p>
        </w:tc>
      </w:tr>
      <w:tr w:rsidR="00FE6E18" w:rsidRPr="00FE6E18" w14:paraId="5B070C43" w14:textId="77777777" w:rsidTr="00960D22">
        <w:trPr>
          <w:jc w:val="center"/>
        </w:trPr>
        <w:tc>
          <w:tcPr>
            <w:tcW w:w="4390" w:type="dxa"/>
          </w:tcPr>
          <w:p w14:paraId="63A1B2E3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Печатный материал</w:t>
            </w:r>
          </w:p>
        </w:tc>
        <w:tc>
          <w:tcPr>
            <w:tcW w:w="2976" w:type="dxa"/>
          </w:tcPr>
          <w:p w14:paraId="4D589989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PLA, TPU, ABS, PETG</w:t>
            </w:r>
          </w:p>
        </w:tc>
      </w:tr>
      <w:tr w:rsidR="00FE6E18" w:rsidRPr="00FE6E18" w14:paraId="59B4773F" w14:textId="77777777" w:rsidTr="00960D22">
        <w:trPr>
          <w:jc w:val="center"/>
        </w:trPr>
        <w:tc>
          <w:tcPr>
            <w:tcW w:w="4390" w:type="dxa"/>
          </w:tcPr>
          <w:p w14:paraId="386E4AF8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Максимальная температура сопла</w:t>
            </w:r>
          </w:p>
        </w:tc>
        <w:tc>
          <w:tcPr>
            <w:tcW w:w="2976" w:type="dxa"/>
          </w:tcPr>
          <w:p w14:paraId="7A3EE3C2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FE6E18">
              <w:rPr>
                <w:color w:val="000000"/>
                <w:sz w:val="24"/>
              </w:rPr>
              <w:t>260</w:t>
            </w:r>
            <w:r w:rsidRPr="00FE6E18">
              <w:rPr>
                <w:color w:val="000000"/>
                <w:sz w:val="24"/>
                <w:lang w:val="en-US"/>
              </w:rPr>
              <w:t xml:space="preserve"> </w:t>
            </w:r>
            <w:r w:rsidRPr="00FE6E18">
              <w:rPr>
                <w:color w:val="000000"/>
                <w:sz w:val="24"/>
              </w:rPr>
              <w:t>°</w:t>
            </w:r>
            <w:r w:rsidRPr="00FE6E18">
              <w:rPr>
                <w:color w:val="000000"/>
                <w:sz w:val="24"/>
                <w:lang w:val="en-US"/>
              </w:rPr>
              <w:t>C</w:t>
            </w:r>
          </w:p>
        </w:tc>
      </w:tr>
      <w:tr w:rsidR="00FE6E18" w:rsidRPr="00FE6E18" w14:paraId="079F3403" w14:textId="77777777" w:rsidTr="00960D22">
        <w:trPr>
          <w:jc w:val="center"/>
        </w:trPr>
        <w:tc>
          <w:tcPr>
            <w:tcW w:w="4390" w:type="dxa"/>
          </w:tcPr>
          <w:p w14:paraId="7B4F89C5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Максимальная температура стола</w:t>
            </w:r>
          </w:p>
        </w:tc>
        <w:tc>
          <w:tcPr>
            <w:tcW w:w="2976" w:type="dxa"/>
          </w:tcPr>
          <w:p w14:paraId="35653B42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110 °</w:t>
            </w:r>
            <w:r w:rsidRPr="00FE6E18">
              <w:rPr>
                <w:color w:val="000000"/>
                <w:sz w:val="24"/>
                <w:lang w:val="en-US"/>
              </w:rPr>
              <w:t>C</w:t>
            </w:r>
          </w:p>
        </w:tc>
      </w:tr>
      <w:tr w:rsidR="00FE6E18" w:rsidRPr="00FE6E18" w14:paraId="502D7726" w14:textId="77777777" w:rsidTr="00960D22">
        <w:trPr>
          <w:jc w:val="center"/>
        </w:trPr>
        <w:tc>
          <w:tcPr>
            <w:tcW w:w="4390" w:type="dxa"/>
          </w:tcPr>
          <w:p w14:paraId="019B1330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Максимальное ускорение</w:t>
            </w:r>
          </w:p>
        </w:tc>
        <w:tc>
          <w:tcPr>
            <w:tcW w:w="2976" w:type="dxa"/>
          </w:tcPr>
          <w:p w14:paraId="353BBF7A" w14:textId="77777777" w:rsidR="00FE6E18" w:rsidRPr="00FE6E18" w:rsidRDefault="00FE6E18" w:rsidP="00DD7ECF">
            <w:pPr>
              <w:spacing w:line="360" w:lineRule="auto"/>
              <w:ind w:firstLine="0"/>
              <w:jc w:val="left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3000 мм/с</w:t>
            </w:r>
            <w:r w:rsidRPr="00FE6E18">
              <w:rPr>
                <w:color w:val="000000"/>
                <w:sz w:val="24"/>
                <w:vertAlign w:val="superscript"/>
              </w:rPr>
              <w:t>2</w:t>
            </w:r>
          </w:p>
        </w:tc>
      </w:tr>
    </w:tbl>
    <w:p w14:paraId="7B40CB40" w14:textId="77777777" w:rsidR="00FE6E18" w:rsidRDefault="00FE6E18" w:rsidP="00DD7ECF">
      <w:pPr>
        <w:spacing w:line="360" w:lineRule="auto"/>
        <w:ind w:firstLine="0"/>
        <w:jc w:val="left"/>
        <w:rPr>
          <w:color w:val="000000"/>
          <w:sz w:val="28"/>
          <w:szCs w:val="28"/>
          <w:lang w:val="en-US"/>
        </w:rPr>
      </w:pPr>
    </w:p>
    <w:p w14:paraId="7FC241B2" w14:textId="77777777" w:rsidR="00FE6E18" w:rsidRDefault="00FE6E18" w:rsidP="00DD7ECF">
      <w:pPr>
        <w:spacing w:line="360" w:lineRule="auto"/>
        <w:ind w:firstLine="0"/>
        <w:jc w:val="center"/>
        <w:rPr>
          <w:color w:val="000000"/>
          <w:sz w:val="28"/>
          <w:szCs w:val="28"/>
          <w:lang w:val="en-US"/>
        </w:rPr>
      </w:pPr>
      <w:r w:rsidRPr="00D757AF">
        <w:rPr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0492BF8" wp14:editId="2228B870">
            <wp:extent cx="3286125" cy="5736435"/>
            <wp:effectExtent l="0" t="0" r="0" b="0"/>
            <wp:docPr id="725404043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04043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3357" cy="57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5C9" w14:textId="20C0B5CC" w:rsidR="00FE6E18" w:rsidRPr="00FE6E18" w:rsidRDefault="00FE6E18" w:rsidP="00DD7ECF">
      <w:pPr>
        <w:spacing w:line="360" w:lineRule="auto"/>
        <w:ind w:firstLine="0"/>
        <w:jc w:val="center"/>
        <w:rPr>
          <w:sz w:val="24"/>
        </w:rPr>
      </w:pPr>
      <w:r w:rsidRPr="00FE6E18">
        <w:rPr>
          <w:color w:val="000000"/>
          <w:sz w:val="24"/>
        </w:rPr>
        <w:t xml:space="preserve">Рисунок </w:t>
      </w:r>
      <w:r>
        <w:rPr>
          <w:color w:val="000000"/>
          <w:sz w:val="24"/>
        </w:rPr>
        <w:t>2</w:t>
      </w:r>
      <w:r w:rsidRPr="00FE6E18">
        <w:rPr>
          <w:color w:val="000000"/>
          <w:sz w:val="24"/>
        </w:rPr>
        <w:t xml:space="preserve">6 </w:t>
      </w:r>
      <w:r w:rsidRPr="00FE6E18">
        <w:rPr>
          <w:sz w:val="24"/>
        </w:rPr>
        <w:t>– Программные параметры 3</w:t>
      </w:r>
      <w:r w:rsidRPr="00FE6E18">
        <w:rPr>
          <w:sz w:val="24"/>
          <w:lang w:val="en-US"/>
        </w:rPr>
        <w:t>D</w:t>
      </w:r>
      <w:r w:rsidRPr="00FE6E18">
        <w:rPr>
          <w:sz w:val="24"/>
        </w:rPr>
        <w:t>-принтера</w:t>
      </w:r>
    </w:p>
    <w:p w14:paraId="68E66528" w14:textId="77777777" w:rsidR="00FE6E18" w:rsidRPr="00FE6E18" w:rsidRDefault="00FE6E18" w:rsidP="00DD7ECF">
      <w:pPr>
        <w:spacing w:line="360" w:lineRule="auto"/>
        <w:ind w:firstLine="0"/>
        <w:jc w:val="center"/>
        <w:rPr>
          <w:color w:val="000000"/>
          <w:sz w:val="24"/>
        </w:rPr>
      </w:pPr>
    </w:p>
    <w:p w14:paraId="119F3E0F" w14:textId="77777777" w:rsidR="00FE6E18" w:rsidRPr="00FE6E18" w:rsidRDefault="00FE6E18" w:rsidP="00DD7ECF">
      <w:pPr>
        <w:spacing w:line="360" w:lineRule="auto"/>
        <w:ind w:firstLine="709"/>
        <w:rPr>
          <w:color w:val="000000"/>
          <w:sz w:val="24"/>
        </w:rPr>
      </w:pPr>
      <w:r w:rsidRPr="00FE6E18">
        <w:rPr>
          <w:color w:val="000000"/>
          <w:sz w:val="24"/>
        </w:rPr>
        <w:t xml:space="preserve">Для того, чтобы принтер смог напечатать модель ему необходим </w:t>
      </w:r>
      <w:r w:rsidRPr="00FE6E18">
        <w:rPr>
          <w:color w:val="000000"/>
          <w:sz w:val="24"/>
        </w:rPr>
        <w:br/>
      </w:r>
      <w:r w:rsidRPr="00FE6E18">
        <w:rPr>
          <w:color w:val="000000"/>
          <w:sz w:val="24"/>
          <w:lang w:val="en-US"/>
        </w:rPr>
        <w:t>G</w:t>
      </w:r>
      <w:r w:rsidRPr="00FE6E18">
        <w:rPr>
          <w:color w:val="000000"/>
          <w:sz w:val="24"/>
        </w:rPr>
        <w:t>-</w:t>
      </w:r>
      <w:r w:rsidRPr="00FE6E18">
        <w:rPr>
          <w:color w:val="000000"/>
          <w:sz w:val="24"/>
          <w:lang w:val="en-US"/>
        </w:rPr>
        <w:t>Code</w:t>
      </w:r>
      <w:r w:rsidRPr="00FE6E18">
        <w:rPr>
          <w:color w:val="000000"/>
          <w:sz w:val="24"/>
        </w:rPr>
        <w:t>. Для преобразования 3</w:t>
      </w:r>
      <w:r w:rsidRPr="00FE6E18">
        <w:rPr>
          <w:color w:val="000000"/>
          <w:sz w:val="24"/>
          <w:lang w:val="en-US"/>
        </w:rPr>
        <w:t>D</w:t>
      </w:r>
      <w:r w:rsidRPr="00FE6E18">
        <w:rPr>
          <w:color w:val="000000"/>
          <w:sz w:val="24"/>
        </w:rPr>
        <w:t xml:space="preserve">-модели в </w:t>
      </w:r>
      <w:r w:rsidRPr="00FE6E18">
        <w:rPr>
          <w:color w:val="000000"/>
          <w:sz w:val="24"/>
          <w:lang w:val="en-US"/>
        </w:rPr>
        <w:t>G</w:t>
      </w:r>
      <w:r w:rsidRPr="00FE6E18">
        <w:rPr>
          <w:color w:val="000000"/>
          <w:sz w:val="24"/>
        </w:rPr>
        <w:t>-</w:t>
      </w:r>
      <w:r w:rsidRPr="00FE6E18">
        <w:rPr>
          <w:color w:val="000000"/>
          <w:sz w:val="24"/>
          <w:lang w:val="en-US"/>
        </w:rPr>
        <w:t>Code</w:t>
      </w:r>
      <w:r w:rsidRPr="00FE6E18">
        <w:rPr>
          <w:color w:val="000000"/>
          <w:sz w:val="24"/>
        </w:rPr>
        <w:t xml:space="preserve"> используют специальные программы «слайсеры». В данной работе использовалась программа </w:t>
      </w:r>
      <w:r w:rsidRPr="00FE6E18">
        <w:rPr>
          <w:color w:val="000000"/>
          <w:sz w:val="24"/>
          <w:lang w:val="en-US"/>
        </w:rPr>
        <w:t>OrcaSlicer</w:t>
      </w:r>
      <w:r w:rsidRPr="00FE6E18">
        <w:rPr>
          <w:color w:val="000000"/>
          <w:sz w:val="24"/>
        </w:rPr>
        <w:t xml:space="preserve"> 2.1.1</w:t>
      </w:r>
    </w:p>
    <w:p w14:paraId="251C775A" w14:textId="77777777" w:rsidR="00FE6E18" w:rsidRDefault="00FE6E18" w:rsidP="00DD7ECF">
      <w:pPr>
        <w:spacing w:line="360" w:lineRule="auto"/>
        <w:ind w:firstLine="709"/>
        <w:rPr>
          <w:color w:val="000000"/>
          <w:sz w:val="24"/>
        </w:rPr>
      </w:pPr>
      <w:r w:rsidRPr="00FE6E18">
        <w:rPr>
          <w:color w:val="000000"/>
          <w:sz w:val="24"/>
        </w:rPr>
        <w:t xml:space="preserve">Слайсер поддерживает файлы формата </w:t>
      </w:r>
      <w:r w:rsidRPr="00FE6E18">
        <w:rPr>
          <w:color w:val="000000"/>
          <w:sz w:val="24"/>
          <w:lang w:val="en-US"/>
        </w:rPr>
        <w:t>STL</w:t>
      </w:r>
      <w:r w:rsidRPr="00FE6E18">
        <w:rPr>
          <w:color w:val="000000"/>
          <w:sz w:val="24"/>
        </w:rPr>
        <w:t xml:space="preserve">, </w:t>
      </w:r>
      <w:r w:rsidRPr="00FE6E18">
        <w:rPr>
          <w:color w:val="000000"/>
          <w:sz w:val="24"/>
          <w:lang w:val="en-US"/>
        </w:rPr>
        <w:t>OBJ</w:t>
      </w:r>
      <w:r w:rsidRPr="00FE6E18">
        <w:rPr>
          <w:color w:val="000000"/>
          <w:sz w:val="24"/>
        </w:rPr>
        <w:t>, 3</w:t>
      </w:r>
      <w:r w:rsidRPr="00FE6E18">
        <w:rPr>
          <w:color w:val="000000"/>
          <w:sz w:val="24"/>
          <w:lang w:val="en-US"/>
        </w:rPr>
        <w:t>MF</w:t>
      </w:r>
      <w:r w:rsidRPr="00FE6E18">
        <w:rPr>
          <w:color w:val="000000"/>
          <w:sz w:val="24"/>
        </w:rPr>
        <w:t xml:space="preserve">, </w:t>
      </w:r>
      <w:r w:rsidRPr="00FE6E18">
        <w:rPr>
          <w:color w:val="000000"/>
          <w:sz w:val="24"/>
          <w:lang w:val="en-US"/>
        </w:rPr>
        <w:t>STEP</w:t>
      </w:r>
      <w:r w:rsidRPr="00FE6E18">
        <w:rPr>
          <w:color w:val="000000"/>
          <w:sz w:val="24"/>
        </w:rPr>
        <w:t xml:space="preserve">, </w:t>
      </w:r>
      <w:r w:rsidRPr="00FE6E18">
        <w:rPr>
          <w:color w:val="000000"/>
          <w:sz w:val="24"/>
          <w:lang w:val="en-US"/>
        </w:rPr>
        <w:t>STP</w:t>
      </w:r>
      <w:r w:rsidRPr="00FE6E18">
        <w:rPr>
          <w:color w:val="000000"/>
          <w:sz w:val="24"/>
        </w:rPr>
        <w:t xml:space="preserve">, </w:t>
      </w:r>
      <w:r w:rsidRPr="00FE6E18">
        <w:rPr>
          <w:color w:val="000000"/>
          <w:sz w:val="24"/>
          <w:lang w:val="en-US"/>
        </w:rPr>
        <w:t>SVG</w:t>
      </w:r>
      <w:r w:rsidRPr="00FE6E18">
        <w:rPr>
          <w:color w:val="000000"/>
          <w:sz w:val="24"/>
        </w:rPr>
        <w:t xml:space="preserve"> и </w:t>
      </w:r>
      <w:r w:rsidRPr="00FE6E18">
        <w:rPr>
          <w:color w:val="000000"/>
          <w:sz w:val="24"/>
          <w:lang w:val="en-US"/>
        </w:rPr>
        <w:t>AMF</w:t>
      </w:r>
      <w:r w:rsidRPr="00FE6E18">
        <w:rPr>
          <w:color w:val="000000"/>
          <w:sz w:val="24"/>
        </w:rPr>
        <w:t xml:space="preserve">. Был выбран формат </w:t>
      </w:r>
      <w:r w:rsidRPr="00FE6E18">
        <w:rPr>
          <w:color w:val="000000"/>
          <w:sz w:val="24"/>
          <w:lang w:val="en-US"/>
        </w:rPr>
        <w:t>STL</w:t>
      </w:r>
      <w:r w:rsidRPr="00FE6E18">
        <w:rPr>
          <w:color w:val="000000"/>
          <w:sz w:val="24"/>
        </w:rPr>
        <w:t>. В компасе экспортируем модель в выбранном формате.</w:t>
      </w:r>
    </w:p>
    <w:p w14:paraId="2E540AE3" w14:textId="77777777" w:rsidR="00FE6E18" w:rsidRDefault="00FE6E18" w:rsidP="00DD7ECF">
      <w:pPr>
        <w:spacing w:line="360" w:lineRule="auto"/>
        <w:ind w:firstLine="709"/>
        <w:rPr>
          <w:color w:val="000000"/>
          <w:sz w:val="24"/>
        </w:rPr>
      </w:pPr>
    </w:p>
    <w:p w14:paraId="50239102" w14:textId="32926ABA" w:rsidR="00FE6E18" w:rsidRPr="00FE6E18" w:rsidRDefault="00FE6E18" w:rsidP="00DD7ECF">
      <w:pPr>
        <w:spacing w:line="360" w:lineRule="auto"/>
        <w:ind w:firstLine="709"/>
        <w:jc w:val="center"/>
        <w:rPr>
          <w:color w:val="000000"/>
          <w:sz w:val="24"/>
        </w:rPr>
      </w:pPr>
      <w:r w:rsidRPr="00FE6E18">
        <w:rPr>
          <w:color w:val="000000"/>
          <w:sz w:val="24"/>
        </w:rPr>
        <w:drawing>
          <wp:inline distT="0" distB="0" distL="0" distR="0" wp14:anchorId="361524EF" wp14:editId="79FB6FF1">
            <wp:extent cx="3642517" cy="742950"/>
            <wp:effectExtent l="0" t="0" r="0" b="0"/>
            <wp:docPr id="405214722" name="Рисунок 1" descr="Изображение выглядит как текст, Шрифт, линия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4722" name="Рисунок 1" descr="Изображение выглядит как текст, Шрифт, линия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3341" cy="74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6D8B" w14:textId="700B0303" w:rsidR="00FE6E18" w:rsidRPr="00FE6E18" w:rsidRDefault="00FE6E18" w:rsidP="00DD7ECF">
      <w:pPr>
        <w:spacing w:line="360" w:lineRule="auto"/>
        <w:ind w:firstLine="0"/>
        <w:jc w:val="center"/>
        <w:rPr>
          <w:sz w:val="24"/>
        </w:rPr>
      </w:pPr>
      <w:r w:rsidRPr="00FE6E18">
        <w:rPr>
          <w:color w:val="000000"/>
          <w:sz w:val="24"/>
        </w:rPr>
        <w:t xml:space="preserve">Рисунок </w:t>
      </w:r>
      <w:r w:rsidRPr="00FE6E18">
        <w:rPr>
          <w:color w:val="000000"/>
          <w:sz w:val="24"/>
        </w:rPr>
        <w:t>2</w:t>
      </w:r>
      <w:r w:rsidRPr="00FE6E18">
        <w:rPr>
          <w:color w:val="000000"/>
          <w:sz w:val="24"/>
        </w:rPr>
        <w:t xml:space="preserve">7 </w:t>
      </w:r>
      <w:r w:rsidRPr="00FE6E18">
        <w:rPr>
          <w:sz w:val="24"/>
        </w:rPr>
        <w:t>– Экспорт модели из компаса</w:t>
      </w:r>
    </w:p>
    <w:p w14:paraId="18697EF7" w14:textId="6322BC92" w:rsidR="00303CAE" w:rsidRDefault="00303CAE" w:rsidP="00DD7ECF">
      <w:pPr>
        <w:spacing w:line="360" w:lineRule="auto"/>
        <w:ind w:firstLine="0"/>
        <w:jc w:val="center"/>
      </w:pPr>
    </w:p>
    <w:p w14:paraId="7B9E0BB9" w14:textId="77777777" w:rsidR="00FE6E18" w:rsidRDefault="00FE6E18" w:rsidP="00DD7ECF">
      <w:pPr>
        <w:spacing w:after="16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Далее открываем экспортированный файл в программе-слайсере и выставляем настройки печати.</w:t>
      </w:r>
    </w:p>
    <w:p w14:paraId="021857E2" w14:textId="77777777" w:rsidR="00FE6E18" w:rsidRDefault="00FE6E18" w:rsidP="00DD7ECF">
      <w:pPr>
        <w:spacing w:after="160" w:line="360" w:lineRule="auto"/>
        <w:ind w:firstLine="709"/>
        <w:rPr>
          <w:color w:val="000000"/>
          <w:sz w:val="28"/>
          <w:szCs w:val="28"/>
        </w:rPr>
      </w:pPr>
    </w:p>
    <w:p w14:paraId="0A142061" w14:textId="15B44F7F" w:rsidR="00FE6E18" w:rsidRDefault="00FE6E18" w:rsidP="00DD7ECF">
      <w:pPr>
        <w:spacing w:line="360" w:lineRule="auto"/>
        <w:ind w:firstLine="0"/>
        <w:jc w:val="center"/>
        <w:rPr>
          <w:sz w:val="24"/>
        </w:rPr>
      </w:pPr>
      <w:r w:rsidRPr="00FE6E18">
        <w:rPr>
          <w:sz w:val="24"/>
        </w:rPr>
        <w:drawing>
          <wp:inline distT="0" distB="0" distL="0" distR="0" wp14:anchorId="415A77A4" wp14:editId="0DAD43E1">
            <wp:extent cx="5942965" cy="3203575"/>
            <wp:effectExtent l="0" t="0" r="635" b="0"/>
            <wp:docPr id="1962310791" name="Рисунок 1" descr="Изображение выглядит как снимок экрана, текст, Графическое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10791" name="Рисунок 1" descr="Изображение выглядит как снимок экрана, текст, Графическое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D584" w14:textId="11AB9E3C" w:rsidR="00FE6E18" w:rsidRDefault="00FE6E18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 xml:space="preserve">Рисунок 28 – Рабочий экран </w:t>
      </w:r>
      <w:r>
        <w:rPr>
          <w:sz w:val="24"/>
          <w:lang w:val="en-US"/>
        </w:rPr>
        <w:t>OrcaSlicer</w:t>
      </w:r>
    </w:p>
    <w:p w14:paraId="1E78B78E" w14:textId="77777777" w:rsidR="00FE6E18" w:rsidRDefault="00FE6E18" w:rsidP="00DD7ECF">
      <w:pPr>
        <w:spacing w:line="360" w:lineRule="auto"/>
        <w:ind w:firstLine="0"/>
        <w:jc w:val="center"/>
        <w:rPr>
          <w:sz w:val="24"/>
        </w:rPr>
      </w:pPr>
    </w:p>
    <w:p w14:paraId="177D8AA0" w14:textId="138296A5" w:rsidR="00FE6E18" w:rsidRDefault="00FE6E18" w:rsidP="00DD7ECF">
      <w:pPr>
        <w:spacing w:line="360" w:lineRule="auto"/>
        <w:ind w:firstLine="709"/>
        <w:rPr>
          <w:sz w:val="24"/>
        </w:rPr>
      </w:pPr>
      <w:r>
        <w:rPr>
          <w:sz w:val="24"/>
        </w:rPr>
        <w:t>Так как рабочая поверхность принтера ограничена формовочным размером (табл. 1), необходимо промасштабировать модель до размера, помещающегося на столе. Был выбран масштаб – 20% от исходной модели.</w:t>
      </w:r>
    </w:p>
    <w:p w14:paraId="7291F7CA" w14:textId="77777777" w:rsidR="00FE6E18" w:rsidRDefault="00FE6E18" w:rsidP="00DD7ECF">
      <w:pPr>
        <w:spacing w:line="360" w:lineRule="auto"/>
        <w:ind w:firstLine="709"/>
        <w:rPr>
          <w:sz w:val="24"/>
        </w:rPr>
      </w:pPr>
    </w:p>
    <w:p w14:paraId="6399F412" w14:textId="449D4FD8" w:rsidR="00FE6E18" w:rsidRDefault="00FE6E18" w:rsidP="00DD7ECF">
      <w:pPr>
        <w:spacing w:line="360" w:lineRule="auto"/>
        <w:ind w:firstLine="0"/>
        <w:jc w:val="center"/>
        <w:rPr>
          <w:sz w:val="24"/>
        </w:rPr>
      </w:pPr>
      <w:r w:rsidRPr="00FE6E18">
        <w:rPr>
          <w:sz w:val="24"/>
        </w:rPr>
        <w:drawing>
          <wp:inline distT="0" distB="0" distL="0" distR="0" wp14:anchorId="620CE17E" wp14:editId="1228C854">
            <wp:extent cx="5575895" cy="2619375"/>
            <wp:effectExtent l="0" t="0" r="6350" b="0"/>
            <wp:docPr id="9017367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67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1210" cy="263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581F" w14:textId="7D34D0A6" w:rsidR="00FE6E18" w:rsidRDefault="00FE6E18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29 – Масштабирование модели</w:t>
      </w:r>
    </w:p>
    <w:p w14:paraId="2AF8303C" w14:textId="77777777" w:rsidR="00FE6E18" w:rsidRDefault="00FE6E18" w:rsidP="00DD7ECF">
      <w:pPr>
        <w:spacing w:line="360" w:lineRule="auto"/>
        <w:ind w:firstLine="0"/>
        <w:jc w:val="center"/>
        <w:rPr>
          <w:sz w:val="24"/>
        </w:rPr>
      </w:pPr>
    </w:p>
    <w:p w14:paraId="7601F966" w14:textId="7FFAF911" w:rsidR="00FE6E18" w:rsidRDefault="00FE6E18" w:rsidP="00DD7ECF">
      <w:pPr>
        <w:spacing w:line="360" w:lineRule="auto"/>
        <w:ind w:firstLine="709"/>
        <w:rPr>
          <w:color w:val="000000"/>
          <w:sz w:val="24"/>
        </w:rPr>
      </w:pPr>
      <w:r>
        <w:rPr>
          <w:color w:val="000000"/>
          <w:sz w:val="24"/>
        </w:rPr>
        <w:lastRenderedPageBreak/>
        <w:t>Далее применяем функцию автоориентации модели для наиболее эффективного ее расположения на столе.</w:t>
      </w:r>
    </w:p>
    <w:p w14:paraId="4880599C" w14:textId="77777777" w:rsidR="00FE6E18" w:rsidRDefault="00FE6E18" w:rsidP="00DD7ECF">
      <w:pPr>
        <w:spacing w:line="360" w:lineRule="auto"/>
        <w:ind w:firstLine="709"/>
        <w:rPr>
          <w:color w:val="000000"/>
          <w:sz w:val="24"/>
        </w:rPr>
      </w:pPr>
    </w:p>
    <w:p w14:paraId="6DF2FFAA" w14:textId="567B58F7" w:rsidR="00FE6E18" w:rsidRDefault="00FE6E18" w:rsidP="00DD7ECF">
      <w:pPr>
        <w:spacing w:line="360" w:lineRule="auto"/>
        <w:ind w:firstLine="0"/>
        <w:jc w:val="center"/>
        <w:rPr>
          <w:color w:val="000000"/>
          <w:sz w:val="24"/>
        </w:rPr>
      </w:pPr>
      <w:r w:rsidRPr="00FE6E18">
        <w:rPr>
          <w:color w:val="000000"/>
          <w:sz w:val="24"/>
        </w:rPr>
        <w:drawing>
          <wp:inline distT="0" distB="0" distL="0" distR="0" wp14:anchorId="5510CE9A" wp14:editId="105AACDD">
            <wp:extent cx="3819525" cy="3217560"/>
            <wp:effectExtent l="0" t="0" r="0" b="1905"/>
            <wp:docPr id="1424551722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1722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3044" cy="322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0420" w14:textId="70636B8A" w:rsidR="00FE6E18" w:rsidRDefault="00FE6E18" w:rsidP="00DD7ECF">
      <w:pPr>
        <w:spacing w:line="360" w:lineRule="auto"/>
        <w:ind w:firstLine="0"/>
        <w:jc w:val="center"/>
        <w:rPr>
          <w:color w:val="000000"/>
          <w:sz w:val="24"/>
        </w:rPr>
      </w:pPr>
      <w:r>
        <w:rPr>
          <w:color w:val="000000"/>
          <w:sz w:val="24"/>
        </w:rPr>
        <w:t>Рисунок 30 – модель после автоориентации</w:t>
      </w:r>
    </w:p>
    <w:p w14:paraId="6CB40AF5" w14:textId="77777777" w:rsidR="00FE6E18" w:rsidRDefault="00FE6E18" w:rsidP="00DD7ECF">
      <w:pPr>
        <w:spacing w:line="360" w:lineRule="auto"/>
        <w:ind w:firstLine="0"/>
        <w:jc w:val="center"/>
        <w:rPr>
          <w:color w:val="000000"/>
          <w:sz w:val="24"/>
        </w:rPr>
      </w:pPr>
    </w:p>
    <w:p w14:paraId="18A6ECE2" w14:textId="164F29C4" w:rsidR="00FE6E18" w:rsidRDefault="00FE6E18" w:rsidP="00DD7ECF">
      <w:pPr>
        <w:spacing w:line="360" w:lineRule="auto"/>
        <w:ind w:firstLine="709"/>
        <w:rPr>
          <w:color w:val="000000"/>
          <w:sz w:val="24"/>
        </w:rPr>
      </w:pPr>
      <w:r>
        <w:rPr>
          <w:color w:val="000000"/>
          <w:sz w:val="24"/>
        </w:rPr>
        <w:t>Параметры печати представлены в таблице 2.</w:t>
      </w:r>
    </w:p>
    <w:p w14:paraId="59A92273" w14:textId="5972800A" w:rsidR="00FE6E18" w:rsidRPr="00FE6E18" w:rsidRDefault="00FE6E18" w:rsidP="00DD7ECF">
      <w:pPr>
        <w:spacing w:line="360" w:lineRule="auto"/>
        <w:ind w:firstLine="0"/>
        <w:rPr>
          <w:color w:val="000000"/>
          <w:sz w:val="24"/>
        </w:rPr>
      </w:pPr>
      <w:r w:rsidRPr="00FE6E18">
        <w:rPr>
          <w:color w:val="000000"/>
          <w:sz w:val="24"/>
        </w:rPr>
        <w:t>Таблица 2 – Параметры печати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6E18" w:rsidRPr="00FE6E18" w14:paraId="0746DA82" w14:textId="77777777" w:rsidTr="00960D22">
        <w:tc>
          <w:tcPr>
            <w:tcW w:w="4672" w:type="dxa"/>
          </w:tcPr>
          <w:p w14:paraId="489B87E5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Параметр</w:t>
            </w:r>
          </w:p>
        </w:tc>
        <w:tc>
          <w:tcPr>
            <w:tcW w:w="4673" w:type="dxa"/>
          </w:tcPr>
          <w:p w14:paraId="11B9282C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Значение</w:t>
            </w:r>
          </w:p>
        </w:tc>
      </w:tr>
      <w:tr w:rsidR="00FE6E18" w:rsidRPr="00FE6E18" w14:paraId="6773943E" w14:textId="77777777" w:rsidTr="00960D22">
        <w:tc>
          <w:tcPr>
            <w:tcW w:w="9345" w:type="dxa"/>
            <w:gridSpan w:val="2"/>
          </w:tcPr>
          <w:p w14:paraId="44395B62" w14:textId="77777777" w:rsidR="00FE6E18" w:rsidRPr="00FE6E18" w:rsidRDefault="00FE6E18" w:rsidP="00DD7ECF">
            <w:pPr>
              <w:spacing w:line="36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FE6E18">
              <w:rPr>
                <w:b/>
                <w:bCs/>
                <w:color w:val="000000"/>
                <w:sz w:val="24"/>
              </w:rPr>
              <w:t>Качество</w:t>
            </w:r>
          </w:p>
        </w:tc>
      </w:tr>
      <w:tr w:rsidR="00FE6E18" w:rsidRPr="00FE6E18" w14:paraId="62F8F273" w14:textId="77777777" w:rsidTr="00960D22">
        <w:tc>
          <w:tcPr>
            <w:tcW w:w="4672" w:type="dxa"/>
          </w:tcPr>
          <w:p w14:paraId="580AFFF7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Высота слоя</w:t>
            </w:r>
          </w:p>
        </w:tc>
        <w:tc>
          <w:tcPr>
            <w:tcW w:w="4673" w:type="dxa"/>
          </w:tcPr>
          <w:p w14:paraId="390A80B8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0,2 мм</w:t>
            </w:r>
          </w:p>
        </w:tc>
      </w:tr>
      <w:tr w:rsidR="00FE6E18" w:rsidRPr="00FE6E18" w14:paraId="0423B2A3" w14:textId="77777777" w:rsidTr="00960D22">
        <w:tc>
          <w:tcPr>
            <w:tcW w:w="4672" w:type="dxa"/>
          </w:tcPr>
          <w:p w14:paraId="037A1D4B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Ширина экструзии</w:t>
            </w:r>
          </w:p>
        </w:tc>
        <w:tc>
          <w:tcPr>
            <w:tcW w:w="4673" w:type="dxa"/>
          </w:tcPr>
          <w:p w14:paraId="7EC26EDB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0,44 мм</w:t>
            </w:r>
          </w:p>
        </w:tc>
      </w:tr>
      <w:tr w:rsidR="00FE6E18" w:rsidRPr="00FE6E18" w14:paraId="74DF8B1E" w14:textId="77777777" w:rsidTr="00960D22">
        <w:tc>
          <w:tcPr>
            <w:tcW w:w="4672" w:type="dxa"/>
          </w:tcPr>
          <w:p w14:paraId="6888BA0E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Расположение шва</w:t>
            </w:r>
          </w:p>
        </w:tc>
        <w:tc>
          <w:tcPr>
            <w:tcW w:w="4673" w:type="dxa"/>
          </w:tcPr>
          <w:p w14:paraId="605696AE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По краю</w:t>
            </w:r>
          </w:p>
        </w:tc>
      </w:tr>
      <w:tr w:rsidR="00FE6E18" w:rsidRPr="00FE6E18" w14:paraId="08B43C70" w14:textId="77777777" w:rsidTr="00960D22">
        <w:tc>
          <w:tcPr>
            <w:tcW w:w="9345" w:type="dxa"/>
            <w:gridSpan w:val="2"/>
          </w:tcPr>
          <w:p w14:paraId="3EE8EC0B" w14:textId="77777777" w:rsidR="00FE6E18" w:rsidRPr="00FE6E18" w:rsidRDefault="00FE6E18" w:rsidP="00DD7ECF">
            <w:pPr>
              <w:spacing w:line="36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FE6E18">
              <w:rPr>
                <w:b/>
                <w:bCs/>
                <w:color w:val="000000"/>
                <w:sz w:val="24"/>
              </w:rPr>
              <w:t>Прочность</w:t>
            </w:r>
          </w:p>
        </w:tc>
      </w:tr>
      <w:tr w:rsidR="00FE6E18" w:rsidRPr="00FE6E18" w14:paraId="44361867" w14:textId="77777777" w:rsidTr="00960D22">
        <w:tc>
          <w:tcPr>
            <w:tcW w:w="4672" w:type="dxa"/>
          </w:tcPr>
          <w:p w14:paraId="057F5162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Количество периметров</w:t>
            </w:r>
          </w:p>
        </w:tc>
        <w:tc>
          <w:tcPr>
            <w:tcW w:w="4673" w:type="dxa"/>
          </w:tcPr>
          <w:p w14:paraId="0061D507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3</w:t>
            </w:r>
          </w:p>
        </w:tc>
      </w:tr>
      <w:tr w:rsidR="00FE6E18" w:rsidRPr="00FE6E18" w14:paraId="6F06A88C" w14:textId="77777777" w:rsidTr="00960D22">
        <w:tc>
          <w:tcPr>
            <w:tcW w:w="4672" w:type="dxa"/>
          </w:tcPr>
          <w:p w14:paraId="6A52FD5C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Количество сплошных слоев сверху</w:t>
            </w:r>
          </w:p>
        </w:tc>
        <w:tc>
          <w:tcPr>
            <w:tcW w:w="4673" w:type="dxa"/>
          </w:tcPr>
          <w:p w14:paraId="0CCEA7C3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4</w:t>
            </w:r>
          </w:p>
        </w:tc>
      </w:tr>
      <w:tr w:rsidR="00FE6E18" w:rsidRPr="00FE6E18" w14:paraId="21D886E5" w14:textId="77777777" w:rsidTr="00960D22">
        <w:tc>
          <w:tcPr>
            <w:tcW w:w="4672" w:type="dxa"/>
          </w:tcPr>
          <w:p w14:paraId="6D7CF25A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Количество сплошных слоев снизу</w:t>
            </w:r>
          </w:p>
        </w:tc>
        <w:tc>
          <w:tcPr>
            <w:tcW w:w="4673" w:type="dxa"/>
          </w:tcPr>
          <w:p w14:paraId="6D6A4B52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3</w:t>
            </w:r>
          </w:p>
        </w:tc>
      </w:tr>
      <w:tr w:rsidR="00FE6E18" w:rsidRPr="00FE6E18" w14:paraId="0DB5FCC7" w14:textId="77777777" w:rsidTr="00960D22">
        <w:tc>
          <w:tcPr>
            <w:tcW w:w="4672" w:type="dxa"/>
          </w:tcPr>
          <w:p w14:paraId="0ABBCDA5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Плотность заполнения</w:t>
            </w:r>
          </w:p>
        </w:tc>
        <w:tc>
          <w:tcPr>
            <w:tcW w:w="4673" w:type="dxa"/>
          </w:tcPr>
          <w:p w14:paraId="61CCED3C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30%</w:t>
            </w:r>
          </w:p>
        </w:tc>
      </w:tr>
      <w:tr w:rsidR="00FE6E18" w:rsidRPr="00FE6E18" w14:paraId="4F5E07A2" w14:textId="77777777" w:rsidTr="00960D22">
        <w:tc>
          <w:tcPr>
            <w:tcW w:w="4672" w:type="dxa"/>
          </w:tcPr>
          <w:p w14:paraId="19AF19F0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Шаблон заполнения</w:t>
            </w:r>
          </w:p>
        </w:tc>
        <w:tc>
          <w:tcPr>
            <w:tcW w:w="4673" w:type="dxa"/>
          </w:tcPr>
          <w:p w14:paraId="6D82D624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Динамический куб</w:t>
            </w:r>
          </w:p>
        </w:tc>
      </w:tr>
      <w:tr w:rsidR="00FE6E18" w:rsidRPr="00FE6E18" w14:paraId="6E09867D" w14:textId="77777777" w:rsidTr="00960D22">
        <w:tc>
          <w:tcPr>
            <w:tcW w:w="9345" w:type="dxa"/>
            <w:gridSpan w:val="2"/>
          </w:tcPr>
          <w:p w14:paraId="6557A2B2" w14:textId="77777777" w:rsidR="00FE6E18" w:rsidRPr="00FE6E18" w:rsidRDefault="00FE6E18" w:rsidP="00DD7ECF">
            <w:pPr>
              <w:spacing w:line="36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FE6E18">
              <w:rPr>
                <w:b/>
                <w:bCs/>
                <w:color w:val="000000"/>
                <w:sz w:val="24"/>
              </w:rPr>
              <w:t>Скорость</w:t>
            </w:r>
          </w:p>
        </w:tc>
      </w:tr>
      <w:tr w:rsidR="00FE6E18" w:rsidRPr="00FE6E18" w14:paraId="6E399CDE" w14:textId="77777777" w:rsidTr="00960D22">
        <w:tc>
          <w:tcPr>
            <w:tcW w:w="4672" w:type="dxa"/>
          </w:tcPr>
          <w:p w14:paraId="7E7964F7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Скорость первого слоя</w:t>
            </w:r>
          </w:p>
        </w:tc>
        <w:tc>
          <w:tcPr>
            <w:tcW w:w="4673" w:type="dxa"/>
          </w:tcPr>
          <w:p w14:paraId="122345CE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20 мм/с</w:t>
            </w:r>
          </w:p>
        </w:tc>
      </w:tr>
      <w:tr w:rsidR="00FE6E18" w:rsidRPr="00FE6E18" w14:paraId="4430FABA" w14:textId="77777777" w:rsidTr="00960D22">
        <w:tc>
          <w:tcPr>
            <w:tcW w:w="4672" w:type="dxa"/>
          </w:tcPr>
          <w:p w14:paraId="3343D0DC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Скорость внешних периметров</w:t>
            </w:r>
          </w:p>
        </w:tc>
        <w:tc>
          <w:tcPr>
            <w:tcW w:w="4673" w:type="dxa"/>
          </w:tcPr>
          <w:p w14:paraId="4BB04417" w14:textId="4D57E73E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  <w:r w:rsidRPr="00FE6E18">
              <w:rPr>
                <w:color w:val="000000"/>
                <w:sz w:val="24"/>
              </w:rPr>
              <w:t>0 мм/с</w:t>
            </w:r>
          </w:p>
        </w:tc>
      </w:tr>
      <w:tr w:rsidR="00FE6E18" w:rsidRPr="00FE6E18" w14:paraId="03BC6DC7" w14:textId="77777777" w:rsidTr="00960D22">
        <w:tc>
          <w:tcPr>
            <w:tcW w:w="4672" w:type="dxa"/>
          </w:tcPr>
          <w:p w14:paraId="260F7947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Скорость внутренних периметров</w:t>
            </w:r>
          </w:p>
        </w:tc>
        <w:tc>
          <w:tcPr>
            <w:tcW w:w="4673" w:type="dxa"/>
          </w:tcPr>
          <w:p w14:paraId="3AAC6C1D" w14:textId="10F883CE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</w:t>
            </w:r>
            <w:r w:rsidRPr="00FE6E18">
              <w:rPr>
                <w:color w:val="000000"/>
                <w:sz w:val="24"/>
              </w:rPr>
              <w:t xml:space="preserve"> мм/с</w:t>
            </w:r>
          </w:p>
        </w:tc>
      </w:tr>
    </w:tbl>
    <w:p w14:paraId="4F2F6909" w14:textId="401C2892" w:rsidR="00DD7ECF" w:rsidRDefault="00DD7ECF" w:rsidP="00DD7ECF">
      <w:pPr>
        <w:spacing w:line="360" w:lineRule="auto"/>
        <w:ind w:firstLine="0"/>
      </w:pPr>
      <w:r>
        <w:lastRenderedPageBreak/>
        <w:t>Продолжение таблицы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05"/>
        <w:gridCol w:w="67"/>
        <w:gridCol w:w="4673"/>
      </w:tblGrid>
      <w:tr w:rsidR="00FE6E18" w:rsidRPr="00FE6E18" w14:paraId="7DD3E1ED" w14:textId="77777777" w:rsidTr="00960D22">
        <w:tc>
          <w:tcPr>
            <w:tcW w:w="4672" w:type="dxa"/>
            <w:gridSpan w:val="2"/>
          </w:tcPr>
          <w:p w14:paraId="6ECC2B94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Скорость заполнения</w:t>
            </w:r>
          </w:p>
        </w:tc>
        <w:tc>
          <w:tcPr>
            <w:tcW w:w="4673" w:type="dxa"/>
          </w:tcPr>
          <w:p w14:paraId="29B0C720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100 мм/с</w:t>
            </w:r>
          </w:p>
        </w:tc>
      </w:tr>
      <w:tr w:rsidR="00FE6E18" w:rsidRPr="00FE6E18" w14:paraId="256E1E97" w14:textId="77777777" w:rsidTr="00960D22">
        <w:tc>
          <w:tcPr>
            <w:tcW w:w="4672" w:type="dxa"/>
            <w:gridSpan w:val="2"/>
          </w:tcPr>
          <w:p w14:paraId="448F2FFE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Ускорение на первом слое</w:t>
            </w:r>
          </w:p>
        </w:tc>
        <w:tc>
          <w:tcPr>
            <w:tcW w:w="4673" w:type="dxa"/>
          </w:tcPr>
          <w:p w14:paraId="4430F685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500 мм/с</w:t>
            </w:r>
            <w:r w:rsidRPr="00FE6E18">
              <w:rPr>
                <w:color w:val="000000"/>
                <w:sz w:val="24"/>
                <w:vertAlign w:val="superscript"/>
              </w:rPr>
              <w:t>2</w:t>
            </w:r>
          </w:p>
        </w:tc>
      </w:tr>
      <w:tr w:rsidR="00FE6E18" w:rsidRPr="00FE6E18" w14:paraId="24FF95E7" w14:textId="77777777" w:rsidTr="00960D22">
        <w:tc>
          <w:tcPr>
            <w:tcW w:w="4672" w:type="dxa"/>
            <w:gridSpan w:val="2"/>
          </w:tcPr>
          <w:p w14:paraId="0C984B45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Ускорение на остальных слоях</w:t>
            </w:r>
          </w:p>
        </w:tc>
        <w:tc>
          <w:tcPr>
            <w:tcW w:w="4673" w:type="dxa"/>
          </w:tcPr>
          <w:p w14:paraId="498C4353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1000 мм/с</w:t>
            </w:r>
            <w:r w:rsidRPr="00FE6E18">
              <w:rPr>
                <w:color w:val="000000"/>
                <w:sz w:val="24"/>
                <w:vertAlign w:val="superscript"/>
              </w:rPr>
              <w:t>2</w:t>
            </w:r>
          </w:p>
        </w:tc>
      </w:tr>
      <w:tr w:rsidR="00FE6E18" w:rsidRPr="00FE6E18" w14:paraId="6F32427C" w14:textId="77777777" w:rsidTr="00960D22">
        <w:tc>
          <w:tcPr>
            <w:tcW w:w="9345" w:type="dxa"/>
            <w:gridSpan w:val="3"/>
          </w:tcPr>
          <w:p w14:paraId="7C269515" w14:textId="28E522A5" w:rsidR="00FE6E18" w:rsidRPr="00FE6E18" w:rsidRDefault="00FE6E18" w:rsidP="00DD7ECF">
            <w:pPr>
              <w:spacing w:line="36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FE6E18">
              <w:rPr>
                <w:b/>
                <w:bCs/>
                <w:color w:val="000000"/>
                <w:sz w:val="24"/>
              </w:rPr>
              <w:t xml:space="preserve">Поддержки </w:t>
            </w:r>
          </w:p>
        </w:tc>
      </w:tr>
      <w:tr w:rsidR="00FE6E18" w:rsidRPr="00FE6E18" w14:paraId="5255A81E" w14:textId="7E7469B4" w:rsidTr="00FE6E18">
        <w:tc>
          <w:tcPr>
            <w:tcW w:w="4605" w:type="dxa"/>
          </w:tcPr>
          <w:p w14:paraId="2D773C6B" w14:textId="2C8D2870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Тип</w:t>
            </w:r>
          </w:p>
        </w:tc>
        <w:tc>
          <w:tcPr>
            <w:tcW w:w="4740" w:type="dxa"/>
            <w:gridSpan w:val="2"/>
          </w:tcPr>
          <w:p w14:paraId="53081CF2" w14:textId="0638D5D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Древовидная</w:t>
            </w:r>
          </w:p>
        </w:tc>
      </w:tr>
      <w:tr w:rsidR="00FE6E18" w:rsidRPr="00FE6E18" w14:paraId="352DBB22" w14:textId="77777777" w:rsidTr="00FE6E18">
        <w:tc>
          <w:tcPr>
            <w:tcW w:w="4605" w:type="dxa"/>
          </w:tcPr>
          <w:p w14:paraId="020F3386" w14:textId="76F71848" w:rsid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Пороговый угол поддержки</w:t>
            </w:r>
          </w:p>
        </w:tc>
        <w:tc>
          <w:tcPr>
            <w:tcW w:w="4740" w:type="dxa"/>
            <w:gridSpan w:val="2"/>
          </w:tcPr>
          <w:p w14:paraId="1C38414C" w14:textId="50FE2054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30°</w:t>
            </w:r>
          </w:p>
        </w:tc>
      </w:tr>
    </w:tbl>
    <w:p w14:paraId="7401FB49" w14:textId="77777777" w:rsidR="00FE6E18" w:rsidRDefault="00FE6E18" w:rsidP="00DD7ECF">
      <w:pPr>
        <w:spacing w:line="360" w:lineRule="auto"/>
        <w:ind w:firstLine="709"/>
        <w:rPr>
          <w:sz w:val="24"/>
        </w:rPr>
      </w:pPr>
    </w:p>
    <w:p w14:paraId="47E849DB" w14:textId="77777777" w:rsidR="00FE6E18" w:rsidRDefault="00FE6E18" w:rsidP="00DD7ECF">
      <w:pPr>
        <w:spacing w:line="360" w:lineRule="auto"/>
        <w:ind w:firstLine="709"/>
        <w:rPr>
          <w:color w:val="000000"/>
          <w:sz w:val="24"/>
        </w:rPr>
      </w:pPr>
      <w:r w:rsidRPr="00FE6E18">
        <w:rPr>
          <w:color w:val="000000"/>
          <w:sz w:val="24"/>
        </w:rPr>
        <w:t>Дальше были выбраны параметры филамента, которые представлены в таблице 3.</w:t>
      </w:r>
    </w:p>
    <w:p w14:paraId="675E0996" w14:textId="77777777" w:rsidR="00FE6E18" w:rsidRPr="00FE6E18" w:rsidRDefault="00FE6E18" w:rsidP="00DD7ECF">
      <w:pPr>
        <w:spacing w:line="360" w:lineRule="auto"/>
        <w:ind w:firstLine="709"/>
        <w:rPr>
          <w:color w:val="000000"/>
          <w:sz w:val="24"/>
        </w:rPr>
      </w:pPr>
    </w:p>
    <w:p w14:paraId="6AF6C3BE" w14:textId="77777777" w:rsidR="00FE6E18" w:rsidRPr="00FE6E18" w:rsidRDefault="00FE6E18" w:rsidP="00DD7ECF">
      <w:pPr>
        <w:spacing w:line="360" w:lineRule="auto"/>
        <w:ind w:firstLine="0"/>
        <w:rPr>
          <w:color w:val="000000"/>
          <w:sz w:val="24"/>
        </w:rPr>
      </w:pPr>
      <w:r w:rsidRPr="00FE6E18">
        <w:rPr>
          <w:color w:val="000000"/>
          <w:sz w:val="24"/>
        </w:rPr>
        <w:t>Таблица 3 – Параметры филамента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6E18" w:rsidRPr="00FE6E18" w14:paraId="0613B244" w14:textId="77777777" w:rsidTr="00960D22">
        <w:tc>
          <w:tcPr>
            <w:tcW w:w="4672" w:type="dxa"/>
          </w:tcPr>
          <w:p w14:paraId="17C05027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Параметр</w:t>
            </w:r>
          </w:p>
        </w:tc>
        <w:tc>
          <w:tcPr>
            <w:tcW w:w="4673" w:type="dxa"/>
          </w:tcPr>
          <w:p w14:paraId="47CFB305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Значение</w:t>
            </w:r>
          </w:p>
        </w:tc>
      </w:tr>
      <w:tr w:rsidR="00FE6E18" w:rsidRPr="00FE6E18" w14:paraId="1B983E89" w14:textId="77777777" w:rsidTr="00960D22">
        <w:tc>
          <w:tcPr>
            <w:tcW w:w="4672" w:type="dxa"/>
          </w:tcPr>
          <w:p w14:paraId="3CAAA050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Тип пластика</w:t>
            </w:r>
          </w:p>
        </w:tc>
        <w:tc>
          <w:tcPr>
            <w:tcW w:w="4673" w:type="dxa"/>
          </w:tcPr>
          <w:p w14:paraId="78D4ED15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  <w:lang w:val="en-US"/>
              </w:rPr>
            </w:pPr>
            <w:r w:rsidRPr="00FE6E18">
              <w:rPr>
                <w:color w:val="000000"/>
                <w:sz w:val="24"/>
                <w:lang w:val="en-US"/>
              </w:rPr>
              <w:t>PLA</w:t>
            </w:r>
          </w:p>
        </w:tc>
      </w:tr>
      <w:tr w:rsidR="00FE6E18" w:rsidRPr="00FE6E18" w14:paraId="77E106D6" w14:textId="77777777" w:rsidTr="00960D22">
        <w:tc>
          <w:tcPr>
            <w:tcW w:w="4672" w:type="dxa"/>
          </w:tcPr>
          <w:p w14:paraId="3AA3C3A5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Диаметр нити</w:t>
            </w:r>
          </w:p>
        </w:tc>
        <w:tc>
          <w:tcPr>
            <w:tcW w:w="4673" w:type="dxa"/>
          </w:tcPr>
          <w:p w14:paraId="37955B6C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1,75 мм</w:t>
            </w:r>
          </w:p>
        </w:tc>
      </w:tr>
      <w:tr w:rsidR="00FE6E18" w:rsidRPr="00FE6E18" w14:paraId="4D7A7D56" w14:textId="77777777" w:rsidTr="00960D22">
        <w:tc>
          <w:tcPr>
            <w:tcW w:w="4672" w:type="dxa"/>
          </w:tcPr>
          <w:p w14:paraId="0ED04053" w14:textId="2B5CA918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Коэффициент</w:t>
            </w:r>
            <w:r>
              <w:rPr>
                <w:color w:val="000000"/>
                <w:sz w:val="24"/>
              </w:rPr>
              <w:t xml:space="preserve"> потока</w:t>
            </w:r>
          </w:p>
        </w:tc>
        <w:tc>
          <w:tcPr>
            <w:tcW w:w="4673" w:type="dxa"/>
          </w:tcPr>
          <w:p w14:paraId="664057F0" w14:textId="692381EF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1,0</w:t>
            </w:r>
            <w:r>
              <w:rPr>
                <w:color w:val="000000"/>
                <w:sz w:val="24"/>
              </w:rPr>
              <w:t>2</w:t>
            </w:r>
          </w:p>
        </w:tc>
      </w:tr>
      <w:tr w:rsidR="00FE6E18" w:rsidRPr="00FE6E18" w14:paraId="55982E93" w14:textId="77777777" w:rsidTr="00960D22">
        <w:tc>
          <w:tcPr>
            <w:tcW w:w="4672" w:type="dxa"/>
          </w:tcPr>
          <w:p w14:paraId="6F271C57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  <w:lang w:val="en-US"/>
              </w:rPr>
              <w:t>Pressure advance</w:t>
            </w:r>
            <w:r w:rsidRPr="00FE6E18">
              <w:rPr>
                <w:color w:val="000000"/>
                <w:sz w:val="24"/>
              </w:rPr>
              <w:t xml:space="preserve"> </w:t>
            </w:r>
            <w:r w:rsidRPr="00FE6E18">
              <w:rPr>
                <w:color w:val="000000"/>
                <w:sz w:val="24"/>
                <w:lang w:val="en-US"/>
              </w:rPr>
              <w:t xml:space="preserve">(k </w:t>
            </w:r>
            <w:r w:rsidRPr="00FE6E18">
              <w:rPr>
                <w:color w:val="000000"/>
                <w:sz w:val="24"/>
              </w:rPr>
              <w:t>фактор)</w:t>
            </w:r>
          </w:p>
        </w:tc>
        <w:tc>
          <w:tcPr>
            <w:tcW w:w="4673" w:type="dxa"/>
          </w:tcPr>
          <w:p w14:paraId="4A77161D" w14:textId="081E1346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0,0</w:t>
            </w:r>
            <w:r>
              <w:rPr>
                <w:color w:val="000000"/>
                <w:sz w:val="24"/>
              </w:rPr>
              <w:t>4</w:t>
            </w:r>
          </w:p>
        </w:tc>
      </w:tr>
      <w:tr w:rsidR="00FE6E18" w:rsidRPr="00FE6E18" w14:paraId="77E9A89B" w14:textId="77777777" w:rsidTr="00960D22">
        <w:tc>
          <w:tcPr>
            <w:tcW w:w="4672" w:type="dxa"/>
          </w:tcPr>
          <w:p w14:paraId="4A3FA7A6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Температура сопла</w:t>
            </w:r>
          </w:p>
        </w:tc>
        <w:tc>
          <w:tcPr>
            <w:tcW w:w="4673" w:type="dxa"/>
          </w:tcPr>
          <w:p w14:paraId="070F7AE0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210 °</w:t>
            </w:r>
            <w:r w:rsidRPr="00FE6E18">
              <w:rPr>
                <w:color w:val="000000"/>
                <w:sz w:val="24"/>
                <w:lang w:val="en-US"/>
              </w:rPr>
              <w:t>C</w:t>
            </w:r>
          </w:p>
        </w:tc>
      </w:tr>
      <w:tr w:rsidR="00FE6E18" w:rsidRPr="00FE6E18" w14:paraId="46EE9DC9" w14:textId="77777777" w:rsidTr="00960D22">
        <w:tc>
          <w:tcPr>
            <w:tcW w:w="4672" w:type="dxa"/>
          </w:tcPr>
          <w:p w14:paraId="59F63C37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Температура стола</w:t>
            </w:r>
          </w:p>
        </w:tc>
        <w:tc>
          <w:tcPr>
            <w:tcW w:w="4673" w:type="dxa"/>
          </w:tcPr>
          <w:p w14:paraId="5670F833" w14:textId="77777777" w:rsidR="00FE6E18" w:rsidRPr="00FE6E18" w:rsidRDefault="00FE6E18" w:rsidP="00DD7ECF">
            <w:pPr>
              <w:spacing w:line="360" w:lineRule="auto"/>
              <w:ind w:firstLine="0"/>
              <w:rPr>
                <w:color w:val="000000"/>
                <w:sz w:val="24"/>
              </w:rPr>
            </w:pPr>
            <w:r w:rsidRPr="00FE6E18">
              <w:rPr>
                <w:color w:val="000000"/>
                <w:sz w:val="24"/>
              </w:rPr>
              <w:t>60 °</w:t>
            </w:r>
            <w:r w:rsidRPr="00FE6E18">
              <w:rPr>
                <w:color w:val="000000"/>
                <w:sz w:val="24"/>
                <w:lang w:val="en-US"/>
              </w:rPr>
              <w:t>C</w:t>
            </w:r>
          </w:p>
        </w:tc>
      </w:tr>
    </w:tbl>
    <w:p w14:paraId="504197AB" w14:textId="77777777" w:rsidR="00FE6E18" w:rsidRDefault="00FE6E18" w:rsidP="00DD7ECF">
      <w:pPr>
        <w:spacing w:line="360" w:lineRule="auto"/>
        <w:ind w:firstLine="709"/>
        <w:rPr>
          <w:sz w:val="24"/>
        </w:rPr>
      </w:pPr>
    </w:p>
    <w:p w14:paraId="3E081AD2" w14:textId="19817416" w:rsidR="00FE6E18" w:rsidRDefault="00FE6E18" w:rsidP="00DD7ECF">
      <w:pPr>
        <w:spacing w:line="360" w:lineRule="auto"/>
        <w:ind w:firstLine="709"/>
        <w:rPr>
          <w:color w:val="000000"/>
          <w:sz w:val="24"/>
        </w:rPr>
      </w:pPr>
      <w:r w:rsidRPr="00FE6E18">
        <w:rPr>
          <w:color w:val="000000"/>
          <w:sz w:val="24"/>
        </w:rPr>
        <w:t>После того, как все необходимые параметры были заданы, нажимаем на кнопку «Нарезать стол» для преобразования 3</w:t>
      </w:r>
      <w:r w:rsidRPr="00FE6E18">
        <w:rPr>
          <w:color w:val="000000"/>
          <w:sz w:val="24"/>
          <w:lang w:val="en-US"/>
        </w:rPr>
        <w:t>D</w:t>
      </w:r>
      <w:r w:rsidRPr="00FE6E18">
        <w:rPr>
          <w:color w:val="000000"/>
          <w:sz w:val="24"/>
        </w:rPr>
        <w:t xml:space="preserve">-модели в </w:t>
      </w:r>
      <w:r w:rsidRPr="00FE6E18">
        <w:rPr>
          <w:color w:val="000000"/>
          <w:sz w:val="24"/>
          <w:lang w:val="en-US"/>
        </w:rPr>
        <w:t>G</w:t>
      </w:r>
      <w:r w:rsidRPr="00FE6E18">
        <w:rPr>
          <w:color w:val="000000"/>
          <w:sz w:val="24"/>
        </w:rPr>
        <w:t>-</w:t>
      </w:r>
      <w:r w:rsidRPr="00FE6E18">
        <w:rPr>
          <w:color w:val="000000"/>
          <w:sz w:val="24"/>
          <w:lang w:val="en-US"/>
        </w:rPr>
        <w:t>Code</w:t>
      </w:r>
    </w:p>
    <w:p w14:paraId="20CB3FB8" w14:textId="77777777" w:rsidR="00DD7ECF" w:rsidRPr="00DD7ECF" w:rsidRDefault="00DD7ECF" w:rsidP="00DD7ECF">
      <w:pPr>
        <w:spacing w:line="360" w:lineRule="auto"/>
        <w:ind w:firstLine="709"/>
        <w:rPr>
          <w:color w:val="000000"/>
          <w:sz w:val="24"/>
        </w:rPr>
      </w:pPr>
    </w:p>
    <w:p w14:paraId="6664A483" w14:textId="51ECBE33" w:rsidR="00FE6E18" w:rsidRDefault="00DD7ECF" w:rsidP="00DD7ECF">
      <w:pPr>
        <w:spacing w:line="360" w:lineRule="auto"/>
        <w:ind w:firstLine="0"/>
        <w:jc w:val="center"/>
        <w:rPr>
          <w:sz w:val="24"/>
        </w:rPr>
      </w:pPr>
      <w:r w:rsidRPr="00DD7ECF">
        <w:rPr>
          <w:sz w:val="24"/>
        </w:rPr>
        <w:drawing>
          <wp:inline distT="0" distB="0" distL="0" distR="0" wp14:anchorId="024986B1" wp14:editId="70F3D867">
            <wp:extent cx="4440572" cy="3048000"/>
            <wp:effectExtent l="0" t="0" r="0" b="0"/>
            <wp:docPr id="1610723764" name="Рисунок 1" descr="Изображение выглядит как текст, снимок экрана, Графическое программное обеспечение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23764" name="Рисунок 1" descr="Изображение выглядит как текст, снимок экрана, Графическое программное обеспечение, 3D-модел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2355" cy="30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9697" w14:textId="7A19E9E8" w:rsidR="00DD7ECF" w:rsidRDefault="00DD7ECF" w:rsidP="00DD7ECF">
      <w:pPr>
        <w:spacing w:line="360" w:lineRule="auto"/>
        <w:ind w:firstLine="0"/>
        <w:jc w:val="center"/>
        <w:rPr>
          <w:sz w:val="24"/>
        </w:rPr>
      </w:pPr>
      <w:r>
        <w:rPr>
          <w:sz w:val="24"/>
        </w:rPr>
        <w:t>Рисунок 31 – Результат слайсинга модели</w:t>
      </w:r>
    </w:p>
    <w:p w14:paraId="46404382" w14:textId="77777777" w:rsidR="00DD7ECF" w:rsidRPr="00DD7ECF" w:rsidRDefault="00DD7ECF" w:rsidP="00DD7ECF">
      <w:pPr>
        <w:spacing w:line="360" w:lineRule="auto"/>
        <w:ind w:firstLine="0"/>
        <w:jc w:val="left"/>
        <w:rPr>
          <w:color w:val="000000"/>
          <w:sz w:val="24"/>
        </w:rPr>
      </w:pPr>
      <w:r w:rsidRPr="00DD7ECF">
        <w:rPr>
          <w:color w:val="000000"/>
          <w:sz w:val="24"/>
        </w:rPr>
        <w:lastRenderedPageBreak/>
        <w:t xml:space="preserve">После экспортируем </w:t>
      </w:r>
      <w:r w:rsidRPr="00DD7ECF">
        <w:rPr>
          <w:color w:val="000000"/>
          <w:sz w:val="24"/>
          <w:lang w:val="en-US"/>
        </w:rPr>
        <w:t>G</w:t>
      </w:r>
      <w:r w:rsidRPr="00DD7ECF">
        <w:rPr>
          <w:color w:val="000000"/>
          <w:sz w:val="24"/>
        </w:rPr>
        <w:t>-</w:t>
      </w:r>
      <w:r w:rsidRPr="00DD7ECF">
        <w:rPr>
          <w:color w:val="000000"/>
          <w:sz w:val="24"/>
          <w:lang w:val="en-US"/>
        </w:rPr>
        <w:t>Code</w:t>
      </w:r>
      <w:r w:rsidRPr="00DD7ECF">
        <w:rPr>
          <w:color w:val="000000"/>
          <w:sz w:val="24"/>
        </w:rPr>
        <w:t xml:space="preserve"> на </w:t>
      </w:r>
      <w:r w:rsidRPr="00DD7ECF">
        <w:rPr>
          <w:color w:val="000000"/>
          <w:sz w:val="24"/>
          <w:lang w:val="en-US"/>
        </w:rPr>
        <w:t>SD</w:t>
      </w:r>
      <w:r w:rsidRPr="00DD7ECF">
        <w:rPr>
          <w:color w:val="000000"/>
          <w:sz w:val="24"/>
        </w:rPr>
        <w:t xml:space="preserve"> карту. Далее вставляем эту карту в принтер и запускаем процесс печати.</w:t>
      </w:r>
    </w:p>
    <w:p w14:paraId="6FAFCC5F" w14:textId="4FE9470D" w:rsidR="00DD7ECF" w:rsidRDefault="00DD7ECF" w:rsidP="00DD7ECF">
      <w:pPr>
        <w:spacing w:after="160" w:line="360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12FC59E0" w14:textId="77777777" w:rsidR="00DD7ECF" w:rsidRDefault="00DD7ECF" w:rsidP="00DD7ECF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14:paraId="76109CEB" w14:textId="77777777" w:rsidR="00DD7ECF" w:rsidRDefault="00DD7ECF" w:rsidP="00DD7ECF">
      <w:pPr>
        <w:spacing w:line="360" w:lineRule="auto"/>
        <w:ind w:firstLine="708"/>
        <w:rPr>
          <w:b/>
          <w:bCs/>
          <w:sz w:val="24"/>
        </w:rPr>
      </w:pPr>
      <w:r>
        <w:rPr>
          <w:rFonts w:eastAsia="SimSun"/>
          <w:sz w:val="24"/>
        </w:rPr>
        <w:t xml:space="preserve">Освоена методика проектирования трехмерной модели химико- технологического объекта, параметризации и разработки спецификации модели в среде «Компас 3D» </w:t>
      </w:r>
      <w:r>
        <w:rPr>
          <w:rFonts w:eastAsia="SimSun"/>
          <w:sz w:val="24"/>
          <w:lang w:val="en-US"/>
        </w:rPr>
        <w:t>v</w:t>
      </w:r>
      <w:r w:rsidRPr="005C1752">
        <w:rPr>
          <w:rFonts w:eastAsia="SimSun"/>
          <w:sz w:val="24"/>
        </w:rPr>
        <w:t>21</w:t>
      </w:r>
      <w:r>
        <w:rPr>
          <w:rFonts w:eastAsia="SimSun"/>
          <w:sz w:val="24"/>
        </w:rPr>
        <w:t>.</w:t>
      </w:r>
    </w:p>
    <w:p w14:paraId="7660EC90" w14:textId="0EE46054" w:rsidR="00DD7ECF" w:rsidRDefault="00DD7ECF" w:rsidP="00DD7ECF">
      <w:pPr>
        <w:spacing w:line="360" w:lineRule="auto"/>
        <w:ind w:firstLine="708"/>
        <w:rPr>
          <w:sz w:val="24"/>
        </w:rPr>
      </w:pPr>
      <w:r>
        <w:rPr>
          <w:sz w:val="24"/>
        </w:rPr>
        <w:t>В процессе выполнения лабораторной работе</w:t>
      </w:r>
      <w:r>
        <w:rPr>
          <w:rFonts w:eastAsia="SimSun"/>
          <w:sz w:val="24"/>
        </w:rPr>
        <w:t xml:space="preserve"> выбран химико-технологический объект - </w:t>
      </w:r>
      <w:r>
        <w:rPr>
          <w:rFonts w:eastAsia="SimSun"/>
          <w:sz w:val="24"/>
        </w:rPr>
        <w:t>рамная</w:t>
      </w:r>
      <w:r>
        <w:rPr>
          <w:rFonts w:eastAsia="SimSun"/>
          <w:sz w:val="24"/>
        </w:rPr>
        <w:t xml:space="preserve"> мешалка АТК 24.201.17-90. Выбраны размеры мешалки: внутренний диаметр ступицы </w:t>
      </w:r>
      <w:r>
        <w:rPr>
          <w:rFonts w:eastAsia="SimSun"/>
          <w:sz w:val="24"/>
        </w:rPr>
        <w:t>32</w:t>
      </w:r>
      <w:r>
        <w:rPr>
          <w:rFonts w:eastAsia="SimSun"/>
          <w:sz w:val="24"/>
        </w:rPr>
        <w:t xml:space="preserve"> мм, диаметр мешалки</w:t>
      </w:r>
      <w:r>
        <w:rPr>
          <w:rFonts w:eastAsia="SimSun"/>
          <w:sz w:val="24"/>
        </w:rPr>
        <w:t xml:space="preserve"> 710</w:t>
      </w:r>
      <w:r>
        <w:rPr>
          <w:rFonts w:eastAsia="SimSun"/>
          <w:sz w:val="24"/>
        </w:rPr>
        <w:t xml:space="preserve"> мм, высота ступицы 70 мм, тол</w:t>
      </w:r>
      <w:r>
        <w:rPr>
          <w:rFonts w:eastAsia="SimSun"/>
          <w:sz w:val="24"/>
        </w:rPr>
        <w:t>щ</w:t>
      </w:r>
      <w:r>
        <w:rPr>
          <w:rFonts w:eastAsia="SimSun"/>
          <w:sz w:val="24"/>
        </w:rPr>
        <w:t xml:space="preserve">ина лопасти </w:t>
      </w:r>
      <w:r>
        <w:rPr>
          <w:rFonts w:eastAsia="SimSun"/>
          <w:sz w:val="24"/>
        </w:rPr>
        <w:t>8</w:t>
      </w:r>
      <w:r>
        <w:rPr>
          <w:rFonts w:eastAsia="SimSun"/>
          <w:sz w:val="24"/>
        </w:rPr>
        <w:t xml:space="preserve"> мм, ширина лопасти 50 мм. В среде «Компас 3D» разработана трехмерная модель </w:t>
      </w:r>
      <w:r>
        <w:rPr>
          <w:rFonts w:eastAsia="SimSun"/>
          <w:sz w:val="24"/>
        </w:rPr>
        <w:t>рамной</w:t>
      </w:r>
      <w:r>
        <w:rPr>
          <w:rFonts w:eastAsia="SimSun"/>
          <w:sz w:val="24"/>
        </w:rPr>
        <w:t xml:space="preserve"> мешалки. Установлены размеры (внешний диаметр ступицы, толщина лопасти, ширина лопасти, высота ступицы) для осуществления параметризации трехмерной модели. Выполнена параметризация по толщине лопасти, ширине лопасти. Составлена таблица внешних переменных с указанием наименования, значения и примечания (за параметризацию какого размера отвечает). Добавлен объект спецификации, включающий наименование детали и материал. Материал детали выбран из библиотеки материалов. Определена масса детали </w:t>
      </w:r>
      <w:r>
        <w:rPr>
          <w:rFonts w:eastAsia="SimSun"/>
          <w:sz w:val="24"/>
        </w:rPr>
        <w:t>8880</w:t>
      </w:r>
      <w:r>
        <w:rPr>
          <w:rFonts w:eastAsia="SimSun"/>
          <w:sz w:val="24"/>
        </w:rPr>
        <w:t xml:space="preserve"> г и ее объем </w:t>
      </w:r>
      <w:r>
        <w:rPr>
          <w:rFonts w:eastAsia="SimSun"/>
          <w:sz w:val="24"/>
        </w:rPr>
        <w:t>1130323</w:t>
      </w:r>
      <w:r>
        <w:rPr>
          <w:rFonts w:eastAsia="SimSun"/>
          <w:sz w:val="24"/>
        </w:rPr>
        <w:t xml:space="preserve"> мм</w:t>
      </w:r>
      <w:r>
        <w:rPr>
          <w:rFonts w:eastAsia="SimSun"/>
          <w:sz w:val="24"/>
          <w:vertAlign w:val="superscript"/>
        </w:rPr>
        <w:t>2</w:t>
      </w:r>
      <w:r>
        <w:rPr>
          <w:rFonts w:eastAsia="SimSun"/>
          <w:sz w:val="24"/>
        </w:rPr>
        <w:t xml:space="preserve">. </w:t>
      </w:r>
    </w:p>
    <w:p w14:paraId="43579BAF" w14:textId="194D2687" w:rsidR="00DD7ECF" w:rsidRPr="00FE6E18" w:rsidRDefault="00DD7ECF" w:rsidP="00DD7ECF">
      <w:pPr>
        <w:spacing w:line="360" w:lineRule="auto"/>
        <w:ind w:firstLine="0"/>
        <w:rPr>
          <w:sz w:val="24"/>
        </w:rPr>
      </w:pPr>
      <w:r>
        <w:rPr>
          <w:sz w:val="24"/>
        </w:rPr>
        <w:t>Выбраны параметры печати трехмерной модели и напечатана модель на 3</w:t>
      </w:r>
      <w:r>
        <w:rPr>
          <w:sz w:val="24"/>
          <w:lang w:val="en-US"/>
        </w:rPr>
        <w:t>D</w:t>
      </w:r>
      <w:r>
        <w:rPr>
          <w:sz w:val="24"/>
        </w:rPr>
        <w:t xml:space="preserve"> принтере. В результате печати качество печати лопаст</w:t>
      </w:r>
      <w:r>
        <w:rPr>
          <w:sz w:val="24"/>
        </w:rPr>
        <w:t>и</w:t>
      </w:r>
      <w:r>
        <w:rPr>
          <w:sz w:val="24"/>
        </w:rPr>
        <w:t xml:space="preserve"> вышло не очень хорошим и лопасти немного деформировались. Это может быть связано </w:t>
      </w:r>
      <w:r>
        <w:rPr>
          <w:sz w:val="24"/>
        </w:rPr>
        <w:t>с несколькими причинами: переэкструзия материала в связи с некорректной настройкой шагов шагового двигателя экструдера; также причиной может являться качание модели на высоте.</w:t>
      </w:r>
    </w:p>
    <w:sectPr w:rsidR="00DD7ECF" w:rsidRPr="00FE6E18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D5"/>
    <w:rsid w:val="00007EBD"/>
    <w:rsid w:val="0007219F"/>
    <w:rsid w:val="00076CD5"/>
    <w:rsid w:val="001B57AD"/>
    <w:rsid w:val="0025029A"/>
    <w:rsid w:val="00303CAE"/>
    <w:rsid w:val="003B4E14"/>
    <w:rsid w:val="0082264C"/>
    <w:rsid w:val="008B2027"/>
    <w:rsid w:val="00914F2A"/>
    <w:rsid w:val="00925232"/>
    <w:rsid w:val="00AA5D19"/>
    <w:rsid w:val="00B31074"/>
    <w:rsid w:val="00BE6C83"/>
    <w:rsid w:val="00DD7ECF"/>
    <w:rsid w:val="00EF086D"/>
    <w:rsid w:val="00F42E00"/>
    <w:rsid w:val="00FE6E18"/>
    <w:rsid w:val="00FF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B6D2"/>
  <w15:chartTrackingRefBased/>
  <w15:docId w15:val="{DA507F6F-543A-4D23-BC3F-A9BE8395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19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:szCs w:val="24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6CD5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CD5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CD5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de-DE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CD5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de-DE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CD5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de-DE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CD5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de-DE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CD5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de-DE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CD5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de-DE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CD5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de-DE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C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C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CD5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7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CD5"/>
    <w:pPr>
      <w:numPr>
        <w:ilvl w:val="1"/>
      </w:numPr>
      <w:spacing w:after="160" w:line="259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CD5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de-DE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6C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CD5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de-DE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76C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de-DE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6C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CD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qFormat/>
    <w:rsid w:val="00076CD5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table" w:styleId="ac">
    <w:name w:val="Table Grid"/>
    <w:basedOn w:val="a1"/>
    <w:uiPriority w:val="39"/>
    <w:rsid w:val="00FE6E18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1106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2025-11-13T16:13:00Z</dcterms:created>
  <dcterms:modified xsi:type="dcterms:W3CDTF">2025-11-19T22:12:00Z</dcterms:modified>
</cp:coreProperties>
</file>