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5B41D" w14:textId="42CD86B1" w:rsidR="00DC39C8" w:rsidRDefault="00DC39C8" w:rsidP="0091459F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Леготин Андрей Александрович</w:t>
      </w:r>
    </w:p>
    <w:p w14:paraId="76D8B02F" w14:textId="5C31B2EE" w:rsidR="00DC39C8" w:rsidRDefault="00DC39C8" w:rsidP="0091459F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124</w:t>
      </w:r>
    </w:p>
    <w:p w14:paraId="100FD08A" w14:textId="173E3F9B" w:rsidR="00DC39C8" w:rsidRDefault="00DC39C8" w:rsidP="00DC39C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C39C8">
        <w:rPr>
          <w:rFonts w:ascii="Times New Roman" w:hAnsi="Times New Roman" w:cs="Times New Roman"/>
          <w:sz w:val="24"/>
          <w:szCs w:val="24"/>
          <w:lang w:val="ru-RU"/>
        </w:rPr>
        <w:t>Чем может помочь социология в повседневной жизни?</w:t>
      </w:r>
    </w:p>
    <w:p w14:paraId="6B6577BA" w14:textId="77777777" w:rsidR="00D35B19" w:rsidRPr="00D35B19" w:rsidRDefault="00D35B19" w:rsidP="00D35B1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35B19">
        <w:rPr>
          <w:rFonts w:ascii="Times New Roman" w:hAnsi="Times New Roman" w:cs="Times New Roman"/>
          <w:sz w:val="24"/>
          <w:szCs w:val="24"/>
          <w:lang w:val="ru-RU"/>
        </w:rPr>
        <w:t>Социология – это наука, изучающая общество и социальные взаимодействия и способная оказать значительную помощь в повседневной жизни людей. Различные аспекты и теории социологии можно применять в разных ситуациях, чтобы лучше понять мир вокруг нас и наши отношения с другими людьми.</w:t>
      </w:r>
    </w:p>
    <w:p w14:paraId="2EAF166E" w14:textId="77777777" w:rsidR="00D35B19" w:rsidRPr="00D35B19" w:rsidRDefault="00D35B19" w:rsidP="00D35B1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35B19">
        <w:rPr>
          <w:rFonts w:ascii="Times New Roman" w:hAnsi="Times New Roman" w:cs="Times New Roman"/>
          <w:sz w:val="24"/>
          <w:szCs w:val="24"/>
          <w:lang w:val="ru-RU"/>
        </w:rPr>
        <w:t>Первый способ, которым социология может быть полезна, — это понимание и анализ социальных процессов. Например, изучение влияния культуры, социальной стратификации и семейных ценностей поможет нам лучше понять, какие факторы формируют наше понимание мира и определяют наши действия. Это позволяет нам более глубоко оценить наши собственные взгляды и поведение и понять, почему люди вокруг нас делают то, что делают. Кроме того, эту концепцию можно применять, чтобы лучше взаимодействовать с другими людьми, избегать конфликтов и разрешать недоразумения.</w:t>
      </w:r>
    </w:p>
    <w:p w14:paraId="0DFC372E" w14:textId="77777777" w:rsidR="00D35B19" w:rsidRPr="00D35B19" w:rsidRDefault="00D35B19" w:rsidP="00D35B1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35B19">
        <w:rPr>
          <w:rFonts w:ascii="Times New Roman" w:hAnsi="Times New Roman" w:cs="Times New Roman"/>
          <w:sz w:val="24"/>
          <w:szCs w:val="24"/>
          <w:lang w:val="ru-RU"/>
        </w:rPr>
        <w:t>Второй способ, которым социология может помочь нам в нашей повседневной жизни, — это осознание и анализ социальных изменений. Социологические исследования позволяют изучить, какие факторы влияют на демографические изменения людей, тенденции потребления и поведенческие привычки. Это дает нам возможность предвидеть и подготовиться к будущим изменениям как в личной, так и в рабочей жизни. Например, изучение социальных изменений в технологиях поможет нам быть более осведомленными и подготовленными к новым цифровым технологиям, которые могут улучшить нашу производительность и способность адаптироваться к будущим требованиям.</w:t>
      </w:r>
    </w:p>
    <w:p w14:paraId="1FDDA28D" w14:textId="77777777" w:rsidR="00D35B19" w:rsidRPr="00D35B19" w:rsidRDefault="00D35B19" w:rsidP="00D35B1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35B19">
        <w:rPr>
          <w:rFonts w:ascii="Times New Roman" w:hAnsi="Times New Roman" w:cs="Times New Roman"/>
          <w:sz w:val="24"/>
          <w:szCs w:val="24"/>
          <w:lang w:val="ru-RU"/>
        </w:rPr>
        <w:t>Третий способ, которым социология может быть полезна, — это способствовать осознанию и устранению социального неравенства. Изучение социального класса, расовых и гендерных отношений, а также других социальных неравенств позволяет нам лучше понять проблемы, с которыми сталкиваются различные группы. Это помогает разрабатывать политику и стратегии по борьбе с неравенством и улучшению условий жизни для всех членов общества. Например, осознание неравенства в доступе к образованию может помочь нам поддержать инициативы по повышению качества образования и устранению препятствий к обучению для всех людей.</w:t>
      </w:r>
    </w:p>
    <w:p w14:paraId="055B4FA9" w14:textId="14B1AF9A" w:rsidR="0091459F" w:rsidRDefault="00D35B19" w:rsidP="00D35B1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35B19">
        <w:rPr>
          <w:rFonts w:ascii="Times New Roman" w:hAnsi="Times New Roman" w:cs="Times New Roman"/>
          <w:sz w:val="24"/>
          <w:szCs w:val="24"/>
          <w:lang w:val="ru-RU"/>
        </w:rPr>
        <w:t>В целом социология вносит ценный вклад в повседневную жизнь, помогая нам лучше понимать и анализировать социальные процессы, социальные изменения и проблемы социального неравенства. Это позволяет нам стать более осознанными, отзывчивыми и чуткими людьми, принимать более обоснованные решения и лучше общаться с другими людьми. В каждом аспекте нашей жизни, от личных отношений до принятия стратегических решений, социология может быть мощным инструментом для понимания и развития мира вокруг нас.</w:t>
      </w:r>
    </w:p>
    <w:sectPr w:rsidR="00914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C8"/>
    <w:rsid w:val="00007EBD"/>
    <w:rsid w:val="0025029A"/>
    <w:rsid w:val="008B2027"/>
    <w:rsid w:val="0091459F"/>
    <w:rsid w:val="00BB6AB1"/>
    <w:rsid w:val="00D35B19"/>
    <w:rsid w:val="00DC39C8"/>
    <w:rsid w:val="00E6476B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F71CB"/>
  <w15:chartTrackingRefBased/>
  <w15:docId w15:val="{2674A8E8-68B0-4280-AD11-B3A97C7FF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4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3</cp:revision>
  <dcterms:created xsi:type="dcterms:W3CDTF">2023-09-08T16:26:00Z</dcterms:created>
  <dcterms:modified xsi:type="dcterms:W3CDTF">2023-09-08T17:52:00Z</dcterms:modified>
</cp:coreProperties>
</file>