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87B77" w14:textId="77777777" w:rsidR="00C57A9C" w:rsidRPr="00C117CE" w:rsidRDefault="00C57A9C" w:rsidP="00C57A9C">
      <w:pPr>
        <w:pStyle w:val="1"/>
        <w:ind w:firstLine="708"/>
        <w:rPr>
          <w:rFonts w:ascii="Times New Roman" w:hAnsi="Times New Roman" w:cs="Times New Roman"/>
          <w:b/>
          <w:bCs/>
          <w:sz w:val="24"/>
          <w:szCs w:val="24"/>
          <w:lang w:val="ru-RU" w:eastAsia="ru-RU"/>
        </w:rPr>
      </w:pPr>
      <w:bookmarkStart w:id="0" w:name="_Toc217784476"/>
      <w:r w:rsidRPr="00C117CE">
        <w:rPr>
          <w:rFonts w:ascii="Times New Roman" w:hAnsi="Times New Roman" w:cs="Times New Roman"/>
          <w:b/>
          <w:bCs/>
          <w:color w:val="auto"/>
          <w:sz w:val="24"/>
          <w:szCs w:val="24"/>
          <w:lang w:val="ru-RU" w:eastAsia="ru-RU"/>
        </w:rPr>
        <w:t>3 Синтез АСР</w:t>
      </w:r>
      <w:bookmarkEnd w:id="0"/>
    </w:p>
    <w:p w14:paraId="5D55670F" w14:textId="77777777" w:rsidR="00C57A9C" w:rsidRPr="00A92417" w:rsidRDefault="00C57A9C" w:rsidP="00C57A9C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Выполнить синтез одноконтурной автоматической системы регулирования (АСР) давления Р1 в линии подачи природного газа 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en-US" w:eastAsia="ru-RU"/>
          <w14:ligatures w14:val="none"/>
        </w:rPr>
        <w:t>G</w:t>
      </w:r>
      <w:r w:rsidRPr="00A92417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1. </w:t>
      </w:r>
    </w:p>
    <w:p w14:paraId="305F9AB1" w14:textId="77777777" w:rsidR="00C57A9C" w:rsidRPr="00C10EC2" w:rsidRDefault="00C57A9C" w:rsidP="00C57A9C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 w:rsidRPr="00C10EC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 xml:space="preserve">Переходная характеристика, как отклик на ступенчатое воздействие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>∆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en-US" w:eastAsia="ru-RU"/>
            <w14:ligatures w14:val="none"/>
          </w:rPr>
          <m:t>G</m:t>
        </m:r>
        <m:r>
          <w:rPr>
            <w:rFonts w:ascii="Cambria Math" w:eastAsia="Times New Roman" w:hAnsi="Cambria Math" w:cs="Times New Roman"/>
            <w:kern w:val="0"/>
            <w:sz w:val="24"/>
            <w:szCs w:val="24"/>
            <w:lang w:val="ru-RU" w:eastAsia="ru-RU"/>
            <w14:ligatures w14:val="none"/>
          </w:rPr>
          <m:t xml:space="preserve">=30% </m:t>
        </m:r>
      </m:oMath>
      <w:r w:rsidRPr="00C10EC2"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от полного хода клапана, приведена на рисунке.</w:t>
      </w:r>
    </w:p>
    <w:p w14:paraId="5EBE55E2" w14:textId="77777777" w:rsidR="00C57A9C" w:rsidRDefault="00C57A9C" w:rsidP="00C57A9C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  <w:t>Характер поведения объекта представлен на рисунке 1.</w:t>
      </w:r>
    </w:p>
    <w:p w14:paraId="46F1BA49" w14:textId="77777777" w:rsidR="00C57A9C" w:rsidRDefault="00C57A9C" w:rsidP="00C57A9C">
      <w:pPr>
        <w:autoSpaceDN w:val="0"/>
        <w:spacing w:after="0" w:line="360" w:lineRule="auto"/>
        <w:ind w:right="-5" w:firstLine="709"/>
        <w:jc w:val="both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</w:p>
    <w:p w14:paraId="42844DAC" w14:textId="769F334F" w:rsidR="00C57A9C" w:rsidRDefault="00C57A9C" w:rsidP="00C57A9C">
      <w:pPr>
        <w:autoSpaceDN w:val="0"/>
        <w:spacing w:after="0" w:line="360" w:lineRule="auto"/>
        <w:ind w:right="-5"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ru-RU" w:eastAsia="ru-RU"/>
          <w14:ligatures w14:val="none"/>
        </w:rPr>
      </w:pPr>
      <w:r>
        <w:rPr>
          <w:noProof/>
          <w:sz w:val="16"/>
          <w:szCs w:val="16"/>
        </w:rPr>
        <mc:AlternateContent>
          <mc:Choice Requires="wpc">
            <w:drawing>
              <wp:inline distT="0" distB="0" distL="0" distR="0" wp14:anchorId="2ABA7539" wp14:editId="2B8A605A">
                <wp:extent cx="5486400" cy="2921000"/>
                <wp:effectExtent l="0" t="0" r="0" b="3175"/>
                <wp:docPr id="6" name="Полотно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rgbClr val="FFFFFF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" r="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6800" y="0"/>
                            <a:ext cx="4642300" cy="29210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Надпись 6"/>
                        <wps:cNvSpPr txBox="1">
                          <a:spLocks noChangeArrowheads="1"/>
                        </wps:cNvSpPr>
                        <wps:spPr bwMode="auto">
                          <a:xfrm>
                            <a:off x="4482900" y="2565100"/>
                            <a:ext cx="817300" cy="33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4F5FFE" w14:textId="77777777" w:rsidR="00C57A9C" w:rsidRDefault="00C57A9C" w:rsidP="00C57A9C">
                              <w:pPr>
                                <w:bidi/>
                                <w:jc w:val="right"/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t, </w:t>
                              </w:r>
                              <w:proofErr w:type="spellStart"/>
                              <w:r>
                                <w:rPr>
                                  <w:sz w:val="24"/>
                                  <w:szCs w:val="24"/>
                                </w:rPr>
                                <w:t>мин</w:t>
                              </w:r>
                              <w:proofErr w:type="spellEnd"/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Надпись 5"/>
                        <wps:cNvSpPr txBox="1">
                          <a:spLocks noChangeArrowheads="1"/>
                        </wps:cNvSpPr>
                        <wps:spPr bwMode="auto">
                          <a:xfrm>
                            <a:off x="17200" y="35900"/>
                            <a:ext cx="890300" cy="335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247DF" w14:textId="77777777" w:rsidR="00C57A9C" w:rsidRDefault="00C57A9C" w:rsidP="00C57A9C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A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>,</w:t>
                              </w:r>
                              <w: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  <w:t>%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ABA7539" id="Полотно 6" o:spid="_x0000_s1026" editas="canvas" style="width:6in;height:230pt;mso-position-horizontal-relative:char;mso-position-vertical-relative:line" coordsize="54864,29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9210;visibility:visible;mso-wrap-style:square" filled="t">
                  <v:fill o:detectmouseclick="t"/>
                  <v:path o:connecttype="none"/>
                </v:shape>
                <v:shape id="Рисунок 2" o:spid="_x0000_s1028" type="#_x0000_t75" style="position:absolute;left:3968;width:46423;height:292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">
                  <v:imagedata r:id="rId6" o:title="" cropleft="244f" cropright="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6" o:spid="_x0000_s1029" type="#_x0000_t202" style="position:absolute;left:44829;top:25651;width:8173;height:33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p w14:paraId="1E4F5FFE" w14:textId="77777777" w:rsidR="00C57A9C" w:rsidRDefault="00C57A9C" w:rsidP="00C57A9C">
                        <w:pPr>
                          <w:bidi/>
                          <w:jc w:val="right"/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t, </w:t>
                        </w:r>
                        <w:proofErr w:type="spellStart"/>
                        <w:r>
                          <w:rPr>
                            <w:sz w:val="24"/>
                            <w:szCs w:val="24"/>
                          </w:rPr>
                          <w:t>мин</w:t>
                        </w:r>
                        <w:proofErr w:type="spellEnd"/>
                        <w:r>
                          <w:rPr>
                            <w:sz w:val="24"/>
                            <w:szCs w:val="24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Надпись 5" o:spid="_x0000_s1030" type="#_x0000_t202" style="position:absolute;left:172;top:359;width:8903;height:3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662247DF" w14:textId="77777777" w:rsidR="00C57A9C" w:rsidRDefault="00C57A9C" w:rsidP="00C57A9C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proofErr w:type="gramStart"/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A</w:t>
                        </w:r>
                        <w:r>
                          <w:rPr>
                            <w:sz w:val="24"/>
                            <w:szCs w:val="24"/>
                          </w:rPr>
                          <w:t>,</w:t>
                        </w:r>
                        <w:r>
                          <w:rPr>
                            <w:sz w:val="24"/>
                            <w:szCs w:val="24"/>
                            <w:lang w:val="en-US"/>
                          </w:rPr>
                          <w:t>%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A4A070" w14:textId="77777777" w:rsidR="00C57A9C" w:rsidRPr="00224CA9" w:rsidRDefault="00C57A9C" w:rsidP="00C57A9C">
      <w:pPr>
        <w:jc w:val="center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224CA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Рисунок 1 </w:t>
      </w:r>
      <w:r>
        <w:rPr>
          <w:rFonts w:ascii="Times New Roman" w:hAnsi="Times New Roman" w:cs="Times New Roman"/>
          <w:sz w:val="24"/>
          <w:szCs w:val="24"/>
          <w:lang w:val="ru-RU" w:eastAsia="ru-RU"/>
        </w:rPr>
        <w:t>–</w:t>
      </w:r>
      <w:r w:rsidRPr="00224CA9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 </w:t>
      </w:r>
      <w:r w:rsidRPr="00224CA9">
        <w:rPr>
          <w:rFonts w:ascii="Times New Roman" w:hAnsi="Times New Roman" w:cs="Times New Roman"/>
          <w:sz w:val="24"/>
          <w:szCs w:val="24"/>
          <w:lang w:val="ru-RU"/>
        </w:rPr>
        <w:t>Характер поведения статической системы с запаздыванием</w:t>
      </w:r>
    </w:p>
    <w:p w14:paraId="0EABEA8B" w14:textId="77777777" w:rsidR="00C57A9C" w:rsidRDefault="00C57A9C" w:rsidP="00C57A9C">
      <w:pPr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745181A7" w14:textId="270A61CB" w:rsidR="00C57A9C" w:rsidRDefault="00C57A9C" w:rsidP="00C57A9C">
      <w:pPr>
        <w:jc w:val="center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noProof/>
          <w14:ligatures w14:val="none"/>
        </w:rPr>
        <w:drawing>
          <wp:inline distT="0" distB="0" distL="0" distR="0" wp14:anchorId="54567A58" wp14:editId="462A1B06">
            <wp:extent cx="5524500" cy="2905125"/>
            <wp:effectExtent l="0" t="0" r="0" b="952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35346BF-DB24-4494-AD76-FE6121F5E2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5E7D57B" w14:textId="77777777" w:rsidR="00C57A9C" w:rsidRPr="00C10EC2" w:rsidRDefault="00C57A9C" w:rsidP="00C57A9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C10EC2">
        <w:rPr>
          <w:rFonts w:ascii="Times New Roman" w:hAnsi="Times New Roman" w:cs="Times New Roman"/>
          <w:sz w:val="24"/>
          <w:szCs w:val="24"/>
          <w:lang w:val="ru-RU" w:eastAsia="ru-RU"/>
        </w:rPr>
        <w:t xml:space="preserve">Рисунок 2 – </w:t>
      </w:r>
      <w:r w:rsidRPr="00C10EC2">
        <w:rPr>
          <w:rFonts w:ascii="Times New Roman" w:hAnsi="Times New Roman" w:cs="Times New Roman"/>
          <w:sz w:val="24"/>
          <w:szCs w:val="24"/>
          <w:lang w:val="ru-RU"/>
        </w:rPr>
        <w:t>Нормирование, переход к безразмерной форме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и построение касательной</w:t>
      </w:r>
    </w:p>
    <w:p w14:paraId="59F5CC96" w14:textId="77777777" w:rsidR="00C57A9C" w:rsidRDefault="00C57A9C" w:rsidP="00C57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 w:rsidRPr="003A6ED4">
        <w:rPr>
          <w:rFonts w:ascii="Times New Roman" w:hAnsi="Times New Roman" w:cs="Times New Roman"/>
          <w:sz w:val="24"/>
          <w:szCs w:val="24"/>
          <w:lang w:val="ru-RU" w:eastAsia="ru-RU"/>
        </w:rPr>
        <w:lastRenderedPageBreak/>
        <w:t>Рассматриваемый объект является статическим. На этапе обработки данных с использованием программного интерфейса “MS Excel” были получены следующие параметры передаточной функции в безразмерных переменных:</w:t>
      </w:r>
    </w:p>
    <w:p w14:paraId="45B68EE7" w14:textId="1C1E30CF" w:rsidR="00C57A9C" w:rsidRDefault="00C57A9C" w:rsidP="00C57A9C">
      <w:pPr>
        <w:pStyle w:val="a4"/>
        <w:numPr>
          <w:ilvl w:val="0"/>
          <w:numId w:val="1"/>
        </w:numPr>
        <w:spacing w:line="360" w:lineRule="auto"/>
        <w:ind w:left="709" w:right="3100"/>
        <w:jc w:val="left"/>
      </w:pPr>
      <w:r>
        <w:t xml:space="preserve">Время запаздывания τ = </w:t>
      </w:r>
      <w:r>
        <w:t>10</w:t>
      </w:r>
      <w:r>
        <w:t>,</w:t>
      </w:r>
      <w:r w:rsidRPr="00F86B06">
        <w:t>6</w:t>
      </w:r>
      <w:r>
        <w:t>54</w:t>
      </w:r>
      <w:r>
        <w:t xml:space="preserve"> мин </w:t>
      </w:r>
    </w:p>
    <w:p w14:paraId="079509CA" w14:textId="0F07CEAF" w:rsidR="00C57A9C" w:rsidRDefault="00C57A9C" w:rsidP="00C57A9C">
      <w:pPr>
        <w:pStyle w:val="a4"/>
        <w:numPr>
          <w:ilvl w:val="0"/>
          <w:numId w:val="1"/>
        </w:numPr>
        <w:spacing w:line="360" w:lineRule="auto"/>
        <w:ind w:left="709" w:right="3"/>
        <w:jc w:val="left"/>
      </w:pPr>
      <w:r>
        <w:t xml:space="preserve">Постоянная времени Т = </w:t>
      </w:r>
      <w:r>
        <w:t>38</w:t>
      </w:r>
      <w:r>
        <w:t>,</w:t>
      </w:r>
      <w:r>
        <w:t>374</w:t>
      </w:r>
      <w:r>
        <w:t xml:space="preserve"> мин </w:t>
      </w:r>
    </w:p>
    <w:p w14:paraId="7BA54400" w14:textId="536B1B76" w:rsidR="00C57A9C" w:rsidRPr="008B65C2" w:rsidRDefault="00C57A9C" w:rsidP="00C57A9C">
      <w:pPr>
        <w:pStyle w:val="a4"/>
        <w:numPr>
          <w:ilvl w:val="0"/>
          <w:numId w:val="1"/>
        </w:numPr>
        <w:spacing w:line="360" w:lineRule="auto"/>
        <w:ind w:left="709" w:right="3100"/>
        <w:jc w:val="left"/>
      </w:pPr>
      <w:r>
        <w:t>Коэффициент</w:t>
      </w:r>
      <w:r>
        <w:rPr>
          <w:spacing w:val="-7"/>
        </w:rPr>
        <w:t xml:space="preserve"> </w:t>
      </w:r>
      <w:r>
        <w:t>усиления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0,</w:t>
      </w:r>
      <w:r>
        <w:t>665</w:t>
      </w:r>
    </w:p>
    <w:p w14:paraId="0E2EA7FE" w14:textId="77777777" w:rsidR="00C57A9C" w:rsidRDefault="00C57A9C" w:rsidP="00C57A9C">
      <w:pPr>
        <w:pStyle w:val="a4"/>
        <w:spacing w:line="360" w:lineRule="auto"/>
        <w:ind w:firstLine="709"/>
        <w:rPr>
          <w:spacing w:val="-4"/>
        </w:rPr>
      </w:pPr>
      <w:r>
        <w:t>Передаточная</w:t>
      </w:r>
      <w:r>
        <w:rPr>
          <w:spacing w:val="-7"/>
        </w:rPr>
        <w:t xml:space="preserve"> </w:t>
      </w:r>
      <w:r>
        <w:t>функция</w:t>
      </w:r>
      <w:r>
        <w:rPr>
          <w:spacing w:val="-8"/>
        </w:rPr>
        <w:t xml:space="preserve"> </w:t>
      </w:r>
      <w:r>
        <w:t>объекта</w:t>
      </w:r>
      <w:r>
        <w:rPr>
          <w:spacing w:val="-6"/>
        </w:rPr>
        <w:t xml:space="preserve"> </w:t>
      </w:r>
      <w:r>
        <w:t>имеет</w:t>
      </w:r>
      <w:r>
        <w:rPr>
          <w:spacing w:val="-6"/>
        </w:rPr>
        <w:t xml:space="preserve"> </w:t>
      </w:r>
      <w:r>
        <w:rPr>
          <w:spacing w:val="-4"/>
        </w:rPr>
        <w:t>вид:</w:t>
      </w:r>
    </w:p>
    <w:p w14:paraId="2EEF75A5" w14:textId="77777777" w:rsidR="00C57A9C" w:rsidRDefault="00C57A9C" w:rsidP="00C57A9C">
      <w:pPr>
        <w:pStyle w:val="a4"/>
        <w:spacing w:line="360" w:lineRule="auto"/>
        <w:ind w:firstLine="709"/>
      </w:pPr>
    </w:p>
    <w:p w14:paraId="33810186" w14:textId="77777777" w:rsidR="00C57A9C" w:rsidRPr="00C10EC2" w:rsidRDefault="00C57A9C" w:rsidP="00C57A9C">
      <w:pPr>
        <w:pStyle w:val="a4"/>
        <w:spacing w:line="360" w:lineRule="auto"/>
        <w:ind w:left="710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Cs/>
                  <w:lang w:val="en-US"/>
                </w:rPr>
              </m:ctrlPr>
            </m:eqArr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-τp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Cs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</m:e>
              </m:d>
            </m:e>
          </m:eqArr>
        </m:oMath>
      </m:oMathPara>
    </w:p>
    <w:p w14:paraId="77244F90" w14:textId="60B6CB09" w:rsidR="00C57A9C" w:rsidRPr="00F86B06" w:rsidRDefault="00C57A9C" w:rsidP="00C57A9C">
      <w:pPr>
        <w:pStyle w:val="a4"/>
        <w:spacing w:line="360" w:lineRule="auto"/>
        <w:ind w:right="3100" w:firstLine="0"/>
        <w:jc w:val="left"/>
        <w:rPr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lang w:val="en-US"/>
                </w:rPr>
                <m:t>W=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0,</m:t>
                  </m:r>
                  <m:r>
                    <w:rPr>
                      <w:rFonts w:ascii="Cambria Math" w:hAnsi="Cambria Math"/>
                      <w:lang w:val="en-US"/>
                    </w:rPr>
                    <m:t>665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38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t>374</m:t>
                  </m:r>
                  <m:r>
                    <w:rPr>
                      <w:rFonts w:ascii="Cambria Math" w:hAnsi="Cambria Math"/>
                    </w:rPr>
                    <m:t>p+</m:t>
                  </m:r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  <m:r>
                    <w:rPr>
                      <w:rFonts w:ascii="Cambria Math" w:hAnsi="Cambria Math"/>
                      <w:lang w:val="en-US"/>
                    </w:rPr>
                    <m:t>,6</m:t>
                  </m:r>
                  <m:r>
                    <w:rPr>
                      <w:rFonts w:ascii="Cambria Math" w:hAnsi="Cambria Math"/>
                      <w:lang w:val="en-US"/>
                    </w:rPr>
                    <m:t>54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sup>
              </m:sSup>
            </m:e>
          </m:eqArr>
        </m:oMath>
      </m:oMathPara>
    </w:p>
    <w:p w14:paraId="470D3801" w14:textId="77777777" w:rsidR="00C57A9C" w:rsidRDefault="00C57A9C" w:rsidP="00C57A9C">
      <w:pPr>
        <w:pStyle w:val="a4"/>
        <w:spacing w:line="360" w:lineRule="auto"/>
        <w:ind w:right="3100" w:firstLine="0"/>
        <w:jc w:val="left"/>
        <w:rPr>
          <w:lang w:val="en-US"/>
        </w:rPr>
      </w:pPr>
    </w:p>
    <w:p w14:paraId="612A5F65" w14:textId="77777777" w:rsidR="00C57A9C" w:rsidRPr="00C10EC2" w:rsidRDefault="00C57A9C" w:rsidP="00C57A9C">
      <w:pPr>
        <w:pStyle w:val="12"/>
        <w:spacing w:after="0"/>
        <w:ind w:left="0"/>
        <w:rPr>
          <w:sz w:val="24"/>
          <w:szCs w:val="24"/>
          <w:lang w:val="ru-RU"/>
        </w:rPr>
      </w:pPr>
      <w:r w:rsidRPr="00C10EC2">
        <w:rPr>
          <w:sz w:val="24"/>
          <w:szCs w:val="24"/>
          <w:lang w:val="ru-RU"/>
        </w:rPr>
        <w:t>где К – коэффициент усиления;</w:t>
      </w:r>
    </w:p>
    <w:p w14:paraId="319A8826" w14:textId="77777777" w:rsidR="00C57A9C" w:rsidRPr="00C10EC2" w:rsidRDefault="00C57A9C" w:rsidP="00C57A9C">
      <w:pPr>
        <w:pStyle w:val="12"/>
        <w:spacing w:after="0"/>
        <w:ind w:left="0" w:firstLine="426"/>
        <w:rPr>
          <w:sz w:val="24"/>
          <w:szCs w:val="24"/>
          <w:lang w:val="ru-RU"/>
        </w:rPr>
      </w:pPr>
      <w:r w:rsidRPr="00C10EC2">
        <w:rPr>
          <w:sz w:val="24"/>
          <w:szCs w:val="24"/>
          <w:lang w:val="ru-RU"/>
        </w:rPr>
        <w:t>Т – постоянная времени;</w:t>
      </w:r>
    </w:p>
    <w:p w14:paraId="1065E735" w14:textId="77777777" w:rsidR="00C57A9C" w:rsidRPr="00C10EC2" w:rsidRDefault="00C57A9C" w:rsidP="00C57A9C">
      <w:pPr>
        <w:pStyle w:val="12"/>
        <w:spacing w:after="0"/>
        <w:ind w:left="0" w:firstLine="426"/>
        <w:rPr>
          <w:sz w:val="24"/>
          <w:szCs w:val="24"/>
          <w:lang w:val="ru-RU"/>
        </w:rPr>
      </w:pPr>
      <w:r w:rsidRPr="00C10EC2">
        <w:rPr>
          <w:sz w:val="24"/>
          <w:szCs w:val="24"/>
        </w:rPr>
        <w:t>p</w:t>
      </w:r>
      <w:r w:rsidRPr="00C10EC2">
        <w:rPr>
          <w:sz w:val="24"/>
          <w:szCs w:val="24"/>
          <w:lang w:val="ru-RU"/>
        </w:rPr>
        <w:t xml:space="preserve"> – оператор Лапласа;</w:t>
      </w:r>
    </w:p>
    <w:p w14:paraId="3063A815" w14:textId="77777777" w:rsidR="00C57A9C" w:rsidRPr="00C10EC2" w:rsidRDefault="00C57A9C" w:rsidP="00C57A9C">
      <w:pPr>
        <w:pStyle w:val="12"/>
        <w:spacing w:after="0"/>
        <w:ind w:left="0" w:firstLine="426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τ </w:t>
      </w:r>
      <w:r w:rsidRPr="00C10EC2">
        <w:rPr>
          <w:sz w:val="24"/>
          <w:szCs w:val="24"/>
          <w:lang w:val="ru-RU"/>
        </w:rPr>
        <w:t>– время запаздывания.</w:t>
      </w:r>
    </w:p>
    <w:p w14:paraId="7A340092" w14:textId="77777777" w:rsidR="00C57A9C" w:rsidRPr="00AB0969" w:rsidRDefault="00C57A9C" w:rsidP="00C57A9C">
      <w:pPr>
        <w:pStyle w:val="a4"/>
        <w:spacing w:line="360" w:lineRule="auto"/>
        <w:ind w:right="3" w:firstLine="708"/>
        <w:jc w:val="left"/>
      </w:pPr>
      <w:r w:rsidRPr="00AB0969">
        <w:t>ПИ-регулятор – регулятор, у которого регулирующее воздействие пропорционально как отклонению, так и интегралу отклонения регулируемой величины.</w:t>
      </w:r>
    </w:p>
    <w:p w14:paraId="3806E42A" w14:textId="77777777" w:rsidR="00C57A9C" w:rsidRDefault="00C57A9C" w:rsidP="00C57A9C">
      <w:pPr>
        <w:pStyle w:val="a4"/>
        <w:spacing w:line="360" w:lineRule="auto"/>
        <w:ind w:right="3" w:firstLine="709"/>
      </w:pPr>
      <w:r>
        <w:t>Для нахождения настроек ПИ-регулятора использовались</w:t>
      </w:r>
      <w:r w:rsidRPr="00F86B06">
        <w:t xml:space="preserve"> </w:t>
      </w:r>
      <w:r>
        <w:t>три метода: метод номограмм, метод ВТИ (Всесоюзный теплотехнический институт), метод </w:t>
      </w:r>
      <w:r>
        <w:br/>
      </w:r>
      <w:proofErr w:type="spellStart"/>
      <w:r>
        <w:t>Цинглевра-Никольса</w:t>
      </w:r>
      <w:proofErr w:type="spellEnd"/>
      <w:r>
        <w:t>.</w:t>
      </w:r>
    </w:p>
    <w:p w14:paraId="7B6BF44C" w14:textId="77777777" w:rsidR="00C57A9C" w:rsidRDefault="00C57A9C" w:rsidP="00C57A9C">
      <w:pPr>
        <w:pStyle w:val="a4"/>
        <w:numPr>
          <w:ilvl w:val="1"/>
          <w:numId w:val="2"/>
        </w:numPr>
        <w:spacing w:line="360" w:lineRule="auto"/>
        <w:ind w:left="1134" w:right="3" w:hanging="425"/>
      </w:pPr>
      <w:r>
        <w:t>Поиск настроек ПИ-регулятора с применением метода номограмм</w:t>
      </w:r>
    </w:p>
    <w:p w14:paraId="77880E07" w14:textId="77777777" w:rsidR="00C57A9C" w:rsidRDefault="00C57A9C" w:rsidP="00C57A9C">
      <w:pPr>
        <w:pStyle w:val="a4"/>
        <w:numPr>
          <w:ilvl w:val="1"/>
          <w:numId w:val="2"/>
        </w:numPr>
        <w:spacing w:line="360" w:lineRule="auto"/>
        <w:ind w:left="1134" w:right="3" w:hanging="425"/>
      </w:pPr>
    </w:p>
    <w:p w14:paraId="398F1DA7" w14:textId="77777777" w:rsidR="00C57A9C" w:rsidRPr="00C76109" w:rsidRDefault="00C57A9C" w:rsidP="00C57A9C">
      <w:pPr>
        <w:pStyle w:val="a4"/>
        <w:spacing w:line="360" w:lineRule="auto"/>
        <w:ind w:right="3" w:firstLine="0"/>
        <w:jc w:val="center"/>
      </w:pPr>
      <w:r>
        <w:rPr>
          <w:noProof/>
        </w:rPr>
        <w:drawing>
          <wp:inline distT="0" distB="0" distL="0" distR="0" wp14:anchorId="7C924D2B" wp14:editId="13A75C71">
            <wp:extent cx="1864360" cy="2648585"/>
            <wp:effectExtent l="0" t="0" r="2540" b="0"/>
            <wp:docPr id="8" name="Image 8" descr="Изображение выглядит как чек, линия, диаграмма, текст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чек, линия, диаграмма, текс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475" cy="26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53EE" w14:textId="77777777" w:rsidR="00C57A9C" w:rsidRPr="00C10EC2" w:rsidRDefault="00C57A9C" w:rsidP="00C57A9C">
      <w:pPr>
        <w:pStyle w:val="a4"/>
        <w:spacing w:line="360" w:lineRule="auto"/>
        <w:ind w:firstLine="0"/>
        <w:jc w:val="center"/>
        <w:rPr>
          <w:spacing w:val="-2"/>
        </w:rPr>
      </w:pPr>
      <w:r>
        <w:t>Рисунок</w:t>
      </w:r>
      <w:r>
        <w:rPr>
          <w:spacing w:val="-12"/>
        </w:rPr>
        <w:t xml:space="preserve"> </w:t>
      </w:r>
      <w:r w:rsidRPr="00F03631">
        <w:t>3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Номограмма</w:t>
      </w:r>
      <w:r>
        <w:rPr>
          <w:spacing w:val="-10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минимумом</w:t>
      </w:r>
      <w:r>
        <w:rPr>
          <w:spacing w:val="-13"/>
        </w:rPr>
        <w:t xml:space="preserve"> </w:t>
      </w:r>
      <w:r>
        <w:t>квадратической</w:t>
      </w:r>
      <w:r>
        <w:rPr>
          <w:spacing w:val="-12"/>
        </w:rPr>
        <w:t xml:space="preserve"> </w:t>
      </w:r>
      <w:r>
        <w:rPr>
          <w:spacing w:val="-2"/>
        </w:rPr>
        <w:t xml:space="preserve">ошибки и </w:t>
      </w:r>
      <w:r>
        <w:rPr>
          <w:lang w:val="en-US"/>
        </w:rPr>
        <w:t>χ</w:t>
      </w:r>
      <w:r>
        <w:t xml:space="preserve"> = 0</w:t>
      </w:r>
      <w:r w:rsidRPr="00432DB5">
        <w:t>,95-0,85</w:t>
      </w:r>
    </w:p>
    <w:p w14:paraId="10AD9726" w14:textId="77777777" w:rsidR="00C57A9C" w:rsidRPr="00C10EC2" w:rsidRDefault="00C57A9C" w:rsidP="00C57A9C">
      <w:pPr>
        <w:pStyle w:val="a4"/>
        <w:spacing w:line="360" w:lineRule="auto"/>
        <w:jc w:val="center"/>
      </w:pPr>
    </w:p>
    <w:p w14:paraId="6E8C3D6E" w14:textId="37730859" w:rsidR="00C57A9C" w:rsidRDefault="00C57A9C" w:rsidP="00C57A9C">
      <w:pPr>
        <w:pStyle w:val="a4"/>
        <w:spacing w:line="360" w:lineRule="auto"/>
        <w:ind w:right="3" w:firstLine="709"/>
      </w:pPr>
      <w:r>
        <w:t xml:space="preserve">На оси абсцисс находим точку равную </w:t>
      </w:r>
      <w:r>
        <w:rPr>
          <w:lang w:val="en-US"/>
        </w:rPr>
        <w:t>τ</w:t>
      </w:r>
      <w:r w:rsidRPr="00432DB5">
        <w:t>/</w:t>
      </w:r>
      <w:r>
        <w:rPr>
          <w:lang w:val="en-US"/>
        </w:rPr>
        <w:t>T</w:t>
      </w:r>
      <w:r w:rsidRPr="00432DB5">
        <w:t xml:space="preserve"> = </w:t>
      </w:r>
      <w:r>
        <w:t>0</w:t>
      </w:r>
      <w:r w:rsidRPr="00C76109">
        <w:t>,</w:t>
      </w:r>
      <w:r w:rsidR="00857872">
        <w:t>28</w:t>
      </w:r>
      <w:r w:rsidRPr="00432DB5">
        <w:t>.</w:t>
      </w:r>
      <w:r>
        <w:t xml:space="preserve"> Находим пересечения перпендикуляра, проведенного из точки </w:t>
      </w:r>
      <w:r w:rsidRPr="00C76109">
        <w:t>0</w:t>
      </w:r>
      <w:r>
        <w:t>,</w:t>
      </w:r>
      <w:r w:rsidR="00720D98" w:rsidRPr="00720D98">
        <w:t>28</w:t>
      </w:r>
      <w:r>
        <w:t xml:space="preserve">, с линиями </w:t>
      </w:r>
      <w:r w:rsidRPr="00C76109">
        <w:t>(</w:t>
      </w: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p</w:t>
      </w:r>
      <w:r>
        <w:rPr>
          <w:lang w:val="en-US"/>
        </w:rPr>
        <w:t>K</w:t>
      </w:r>
      <w:proofErr w:type="spellEnd"/>
      <w:r w:rsidRPr="00C76109">
        <w:rPr>
          <w:vertAlign w:val="subscript"/>
        </w:rPr>
        <w:softHyphen/>
      </w:r>
      <w:proofErr w:type="gramStart"/>
      <w:r>
        <w:rPr>
          <w:vertAlign w:val="subscript"/>
        </w:rPr>
        <w:t>ОБ</w:t>
      </w:r>
      <w:r>
        <w:t>)</w:t>
      </w:r>
      <w:r>
        <w:rPr>
          <w:vertAlign w:val="subscript"/>
        </w:rPr>
        <w:t>ОПТ</w:t>
      </w:r>
      <w:proofErr w:type="gramEnd"/>
      <w:r>
        <w:t xml:space="preserve"> и </w:t>
      </w:r>
      <w:r w:rsidRPr="00432DB5">
        <w:t>(</w:t>
      </w:r>
      <w:r>
        <w:rPr>
          <w:lang w:val="en-US"/>
        </w:rPr>
        <w:t>T</w:t>
      </w:r>
      <w:r>
        <w:rPr>
          <w:vertAlign w:val="subscript"/>
        </w:rPr>
        <w:t>ИЗ</w:t>
      </w:r>
      <w:r w:rsidRPr="00432DB5">
        <w:t>/</w:t>
      </w:r>
      <w:proofErr w:type="spellStart"/>
      <w:r>
        <w:t>τ</w:t>
      </w:r>
      <w:r>
        <w:rPr>
          <w:vertAlign w:val="subscript"/>
        </w:rPr>
        <w:t>ОБ</w:t>
      </w:r>
      <w:proofErr w:type="spellEnd"/>
      <w:r>
        <w:t>)</w:t>
      </w:r>
      <w:r>
        <w:rPr>
          <w:vertAlign w:val="subscript"/>
        </w:rPr>
        <w:t>ОПТ</w:t>
      </w:r>
      <w:r>
        <w:t>.</w:t>
      </w:r>
    </w:p>
    <w:p w14:paraId="151DA0BF" w14:textId="77777777" w:rsidR="00C57A9C" w:rsidRDefault="00C57A9C" w:rsidP="00C57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AC7590" w14:textId="693A5EDB" w:rsidR="00C57A9C" w:rsidRPr="00B33F6C" w:rsidRDefault="00C57A9C" w:rsidP="00C57A9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ru-RU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Cs/>
                  <w:sz w:val="24"/>
                  <w:szCs w:val="24"/>
                  <w:lang w:val="ru-RU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ОБ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 xml:space="preserve"> = 3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ru-RU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Cs/>
                      <w:sz w:val="24"/>
                      <w:szCs w:val="24"/>
                      <w:lang w:val="ru-RU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val="ru-RU"/>
                    </w:rPr>
                    <m:t>3</m:t>
                  </m:r>
                </m:e>
              </m:d>
              <m:ctrlPr>
                <w:rPr>
                  <w:rFonts w:ascii="Cambria Math" w:eastAsia="Cambria Math" w:hAnsi="Cambria Math" w:cs="Cambria Math"/>
                  <w:iCs/>
                  <w:sz w:val="24"/>
                  <w:szCs w:val="24"/>
                  <w:lang w:val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К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р</m:t>
                  </m:r>
                </m:sub>
              </m:sSub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7</m:t>
                  </m:r>
                </m:num>
                <m:den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US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ru-RU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Cs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0,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4"/>
                      <w:szCs w:val="24"/>
                      <w:lang w:val="en-US"/>
                    </w:rPr>
                    <m:t>665</m:t>
                  </m:r>
                </m:den>
              </m:f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=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5,</m:t>
              </m:r>
              <m:r>
                <m:rPr>
                  <m:sty m:val="p"/>
                </m:rPr>
                <w:rPr>
                  <w:rFonts w:ascii="Cambria Math" w:eastAsia="Cambria Math" w:hAnsi="Cambria Math" w:cs="Cambria Math"/>
                  <w:sz w:val="24"/>
                  <w:szCs w:val="24"/>
                  <w:lang w:val="en-US"/>
                </w:rPr>
                <m:t>564</m:t>
              </m:r>
            </m:e>
          </m:eqArr>
        </m:oMath>
      </m:oMathPara>
    </w:p>
    <w:p w14:paraId="6F26D54C" w14:textId="30EFD25B" w:rsidR="00C57A9C" w:rsidRPr="007D7FF3" w:rsidRDefault="00C57A9C" w:rsidP="00C57A9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из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</m:t>
              </m:r>
              <m:f>
                <m:fPr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Кр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и</m:t>
                  </m:r>
                  <m:ctrlPr>
                    <w:rPr>
                      <w:rFonts w:ascii="Cambria Math" w:hAnsi="Cambria Math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ОБ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 xml:space="preserve"> =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</w:rPr>
                    <m:t>Т</m:t>
                  </m:r>
                </m:e>
                <m:sub>
                  <m:r>
                    <w:rPr>
                      <w:rFonts w:ascii="Cambria Math" w:eastAsia="Cambria Math" w:hAnsi="Cambria Math" w:cs="Cambria Math"/>
                    </w:rPr>
                    <m:t>И</m:t>
                  </m:r>
                </m:sub>
              </m:sSub>
              <m:r>
                <w:rPr>
                  <w:rFonts w:ascii="Cambria Math" w:eastAsia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3</m:t>
                  </m:r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:lang w:val="en-US"/>
                          <w14:ligatures w14:val="none"/>
                        </w:rPr>
                        <m:t>τ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kern w:val="0"/>
                          <w:lang w:val="en-US"/>
                          <w14:ligatures w14:val="none"/>
                        </w:rPr>
                        <m:t>ОБ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num>
                <m:den>
                  <m:r>
                    <w:rPr>
                      <w:rFonts w:ascii="Cambria Math" w:eastAsia="Cambria Math" w:hAnsi="Cambria Math" w:cs="Cambria Math"/>
                      <w:lang w:val="en-US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lang w:val="en-US"/>
                        </w:rPr>
                        <m:t>Р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  <m:r>
                    <w:rPr>
                      <w:rFonts w:ascii="Cambria Math" w:hAnsi="Cambria Math"/>
                      <w:lang w:val="en-US"/>
                    </w:rPr>
                    <m:t>*</m:t>
                  </m:r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  <m:r>
                    <w:rPr>
                      <w:rFonts w:ascii="Cambria Math" w:hAnsi="Cambria Math"/>
                      <w:lang w:val="en-US"/>
                    </w:rPr>
                    <m:t>,6</m:t>
                  </m:r>
                  <m:r>
                    <w:rPr>
                      <w:rFonts w:ascii="Cambria Math" w:hAnsi="Cambria Math"/>
                      <w:lang w:val="en-US"/>
                    </w:rPr>
                    <m:t>54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,</m:t>
                  </m:r>
                  <m:r>
                    <w:rPr>
                      <w:rFonts w:ascii="Cambria Math" w:hAnsi="Cambria Math"/>
                    </w:rPr>
                    <m:t>564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=</m:t>
              </m:r>
              <m:r>
                <w:rPr>
                  <w:rFonts w:ascii="Cambria Math" w:hAnsi="Cambria Math"/>
                  <w:lang w:val="en-US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744</m:t>
              </m:r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FD1C975" w14:textId="77777777" w:rsidR="00C57A9C" w:rsidRDefault="00C57A9C" w:rsidP="00C57A9C">
      <w:pPr>
        <w:pStyle w:val="a4"/>
        <w:spacing w:line="360" w:lineRule="auto"/>
        <w:ind w:firstLine="0"/>
        <w:jc w:val="center"/>
      </w:pPr>
    </w:p>
    <w:p w14:paraId="6E2A694A" w14:textId="77777777" w:rsidR="00C57A9C" w:rsidRDefault="00C57A9C" w:rsidP="00C57A9C">
      <w:pPr>
        <w:pStyle w:val="a4"/>
        <w:spacing w:line="360" w:lineRule="auto"/>
        <w:ind w:firstLine="709"/>
      </w:pPr>
      <w:r w:rsidRPr="00B33F6C">
        <w:rPr>
          <w:spacing w:val="-6"/>
        </w:rPr>
        <w:t>3.2</w:t>
      </w:r>
      <w:r w:rsidRPr="00B33F6C">
        <w:t xml:space="preserve"> </w:t>
      </w:r>
      <w:r>
        <w:t xml:space="preserve">Поиск настроек ПИ-регулятора </w:t>
      </w:r>
      <w:r>
        <w:rPr>
          <w:lang w:val="en-US"/>
        </w:rPr>
        <w:t>c</w:t>
      </w:r>
      <w:r w:rsidRPr="00B33F6C">
        <w:t xml:space="preserve"> </w:t>
      </w:r>
      <w:r>
        <w:t xml:space="preserve">применением </w:t>
      </w:r>
      <w:r>
        <w:rPr>
          <w:spacing w:val="-2"/>
        </w:rPr>
        <w:t>метода</w:t>
      </w:r>
      <w:r>
        <w:t xml:space="preserve"> </w:t>
      </w:r>
      <w:r>
        <w:rPr>
          <w:spacing w:val="-4"/>
        </w:rPr>
        <w:t>ВТИ</w:t>
      </w:r>
    </w:p>
    <w:p w14:paraId="6C162947" w14:textId="77777777" w:rsidR="00C57A9C" w:rsidRDefault="00C57A9C" w:rsidP="00C57A9C">
      <w:pPr>
        <w:pStyle w:val="a4"/>
        <w:spacing w:line="360" w:lineRule="auto"/>
        <w:ind w:firstLine="709"/>
      </w:pPr>
    </w:p>
    <w:p w14:paraId="293A6A20" w14:textId="2D009B67" w:rsidR="00C57A9C" w:rsidRPr="007D7FF3" w:rsidRDefault="00C57A9C" w:rsidP="00C57A9C">
      <w:pPr>
        <w:pStyle w:val="a4"/>
        <w:spacing w:line="360" w:lineRule="auto"/>
        <w:ind w:firstLine="0"/>
        <w:rPr>
          <w:iCs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Cs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Cs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τ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Т</m:t>
                      </m:r>
                    </m:den>
                  </m:f>
                  <m:r>
                    <w:rPr>
                      <w:rFonts w:ascii="Cambria Math" w:hAnsi="Cambria Math"/>
                    </w:rPr>
                    <m:t>+0,6</m:t>
                  </m:r>
                </m:num>
                <m:den>
                  <m:r>
                    <w:rPr>
                      <w:rFonts w:ascii="Cambria Math" w:hAnsi="Cambria Math"/>
                    </w:rPr>
                    <m:t>2,6К∙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τ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Т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>-0,08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#</m:t>
              </m:r>
              <m:r>
                <m:rPr>
                  <m:nor/>
                </m:rPr>
                <w:rPr>
                  <w:rFonts w:ascii="Cambria Math" w:hAnsi="Cambria Math"/>
                  <w:iCs/>
                  <w:lang w:val="en-US"/>
                </w:rPr>
                <m:t>(5)</m:t>
              </m:r>
              <m:ctrlPr>
                <w:rPr>
                  <w:rFonts w:ascii="Cambria Math" w:eastAsia="Cambria Math" w:hAnsi="Cambria Math" w:cs="Cambria Math"/>
                  <w:iCs/>
                  <w:lang w:val="en-US"/>
                </w:rPr>
              </m:ctrlPr>
            </m:e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</m:t>
                  </m:r>
                  <m:r>
                    <w:rPr>
                      <w:rFonts w:ascii="Cambria Math" w:hAnsi="Cambria Math"/>
                    </w:rPr>
                    <m:t>28</m:t>
                  </m:r>
                  <m:r>
                    <w:rPr>
                      <w:rFonts w:ascii="Cambria Math" w:hAnsi="Cambria Math"/>
                    </w:rPr>
                    <m:t>+0,6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2,6*0,</m:t>
                  </m:r>
                  <m:r>
                    <w:rPr>
                      <w:rFonts w:ascii="Cambria Math" w:hAnsi="Cambria Math"/>
                      <w:lang w:val="en-US"/>
                    </w:rPr>
                    <m:t>665</m:t>
                  </m:r>
                  <m:r>
                    <w:rPr>
                      <w:rFonts w:ascii="Cambria Math" w:hAnsi="Cambria Math"/>
                      <w:lang w:val="en-US"/>
                    </w:rPr>
                    <m:t>*(0,</m:t>
                  </m:r>
                  <m:r>
                    <w:rPr>
                      <w:rFonts w:ascii="Cambria Math" w:hAnsi="Cambria Math"/>
                      <w:lang w:val="en-US"/>
                    </w:rPr>
                    <m:t>28</m:t>
                  </m:r>
                  <m:r>
                    <w:rPr>
                      <w:rFonts w:ascii="Cambria Math" w:hAnsi="Cambria Math"/>
                      <w:lang w:val="en-US"/>
                    </w:rPr>
                    <m:t>-0,08)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545</m:t>
              </m:r>
              <m:ctrlPr>
                <w:rPr>
                  <w:rFonts w:ascii="Cambria Math" w:hAnsi="Cambria Math"/>
                  <w:iCs/>
                  <w:lang w:val="en-US"/>
                </w:rPr>
              </m:ctrlPr>
            </m:e>
          </m:eqArr>
        </m:oMath>
      </m:oMathPara>
    </w:p>
    <w:p w14:paraId="410625AA" w14:textId="067FF21D" w:rsidR="00C57A9C" w:rsidRPr="007D7FF3" w:rsidRDefault="00C57A9C" w:rsidP="00C57A9C">
      <w:pPr>
        <w:pStyle w:val="a4"/>
        <w:spacing w:line="360" w:lineRule="auto"/>
        <w:ind w:firstLine="0"/>
        <w:rPr>
          <w:iCs/>
        </w:rPr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0,8Т</m:t>
                  </m:r>
                </m:num>
                <m:den>
                  <m:r>
                    <w:rPr>
                      <w:rFonts w:ascii="Cambria Math" w:hAnsi="Cambria Math"/>
                    </w:rPr>
                    <m:t>Кр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iCs/>
                </w:rPr>
              </m:ctrlPr>
            </m:e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0,8*</m:t>
                  </m:r>
                  <m:r>
                    <w:rPr>
                      <w:rFonts w:ascii="Cambria Math" w:hAnsi="Cambria Math"/>
                    </w:rPr>
                    <m:t>38,374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2,545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12,563</m:t>
              </m:r>
            </m:e>
          </m:eqArr>
        </m:oMath>
      </m:oMathPara>
    </w:p>
    <w:p w14:paraId="23DFD502" w14:textId="77777777" w:rsidR="00C57A9C" w:rsidRPr="007D7FF3" w:rsidRDefault="00C57A9C" w:rsidP="00C57A9C">
      <w:pPr>
        <w:pStyle w:val="a4"/>
        <w:spacing w:line="360" w:lineRule="auto"/>
        <w:ind w:firstLine="0"/>
        <w:rPr>
          <w:iCs/>
        </w:rPr>
      </w:pPr>
    </w:p>
    <w:p w14:paraId="5CFB76EE" w14:textId="77777777" w:rsidR="00C57A9C" w:rsidRDefault="00C57A9C" w:rsidP="00C57A9C">
      <w:pPr>
        <w:pStyle w:val="a4"/>
        <w:spacing w:line="360" w:lineRule="auto"/>
        <w:ind w:firstLine="708"/>
      </w:pPr>
      <w:r w:rsidRPr="003A1D46">
        <w:t xml:space="preserve">3.3 </w:t>
      </w:r>
      <w:r>
        <w:t xml:space="preserve">Поиск настроек ПИ-регулятора </w:t>
      </w:r>
      <w:r>
        <w:rPr>
          <w:lang w:val="en-US"/>
        </w:rPr>
        <w:t>c</w:t>
      </w:r>
      <w:r w:rsidRPr="00B33F6C">
        <w:t xml:space="preserve"> </w:t>
      </w:r>
      <w:r>
        <w:t xml:space="preserve">применением </w:t>
      </w:r>
      <w:r>
        <w:rPr>
          <w:spacing w:val="-2"/>
        </w:rPr>
        <w:t>метода</w:t>
      </w:r>
      <w:r>
        <w:t xml:space="preserve"> </w:t>
      </w:r>
      <w:proofErr w:type="spellStart"/>
      <w:r>
        <w:t>Циглера-Никольса</w:t>
      </w:r>
      <w:proofErr w:type="spellEnd"/>
      <w:r>
        <w:t>:</w:t>
      </w:r>
    </w:p>
    <w:p w14:paraId="360E740F" w14:textId="77777777" w:rsidR="00C57A9C" w:rsidRDefault="00C57A9C" w:rsidP="00C57A9C">
      <w:pPr>
        <w:pStyle w:val="a4"/>
        <w:spacing w:line="360" w:lineRule="auto"/>
        <w:ind w:firstLine="709"/>
      </w:pPr>
    </w:p>
    <w:p w14:paraId="638736FE" w14:textId="0698F333" w:rsidR="00C57A9C" w:rsidRPr="007D7FF3" w:rsidRDefault="00C57A9C" w:rsidP="00C57A9C">
      <w:pPr>
        <w:pStyle w:val="a4"/>
        <w:spacing w:line="360" w:lineRule="auto"/>
      </w:pPr>
      <m:oMathPara>
        <m:oMathParaPr>
          <m:jc m:val="center"/>
        </m:oMathParaPr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0,9Т</m:t>
                  </m:r>
                </m:num>
                <m:den>
                  <m:r>
                    <w:rPr>
                      <w:rFonts w:ascii="Cambria Math" w:hAnsi="Cambria Math"/>
                    </w:rPr>
                    <m:t>К∙τ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Кр=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0,9*</m:t>
                  </m:r>
                  <m:r>
                    <w:rPr>
                      <w:rFonts w:ascii="Cambria Math" w:hAnsi="Cambria Math"/>
                    </w:rPr>
                    <m:t>38,374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,665</m:t>
                  </m:r>
                  <m:r>
                    <w:rPr>
                      <w:rFonts w:ascii="Cambria Math" w:hAnsi="Cambria Math"/>
                    </w:rPr>
                    <m:t>*</m:t>
                  </m:r>
                  <m:r>
                    <w:rPr>
                      <w:rFonts w:ascii="Cambria Math" w:hAnsi="Cambria Math"/>
                    </w:rPr>
                    <m:t>10</m:t>
                  </m:r>
                  <m:r>
                    <w:rPr>
                      <w:rFonts w:ascii="Cambria Math" w:hAnsi="Cambria Math"/>
                    </w:rPr>
                    <m:t>,6</m:t>
                  </m:r>
                  <m:r>
                    <w:rPr>
                      <w:rFonts w:ascii="Cambria Math" w:hAnsi="Cambria Math"/>
                    </w:rPr>
                    <m:t>54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4,875</m:t>
              </m:r>
            </m:e>
          </m:eqArr>
        </m:oMath>
      </m:oMathPara>
    </w:p>
    <w:p w14:paraId="55559C6B" w14:textId="732769FA" w:rsidR="00C57A9C" w:rsidRPr="003A1D46" w:rsidRDefault="00C57A9C" w:rsidP="00C57A9C">
      <w:pPr>
        <w:pStyle w:val="a4"/>
        <w:spacing w:line="360" w:lineRule="auto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3τ</m:t>
                  </m:r>
                </m:num>
                <m:den>
                  <m:r>
                    <w:rPr>
                      <w:rFonts w:ascii="Cambria Math" w:hAnsi="Cambria Math"/>
                    </w:rPr>
                    <m:t>Кр</m:t>
                  </m:r>
                </m:den>
              </m:f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Ти=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3*</m:t>
                  </m:r>
                  <m:r>
                    <w:rPr>
                      <w:rFonts w:ascii="Cambria Math" w:hAnsi="Cambria Math"/>
                    </w:rPr>
                    <m:t>10,654</m:t>
                  </m:r>
                </m:num>
                <m:den>
                  <m:r>
                    <w:rPr>
                      <w:rFonts w:ascii="Cambria Math" w:hAnsi="Cambria Math"/>
                    </w:rPr>
                    <m:t>4,875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6,556</m:t>
              </m:r>
            </m:e>
          </m:eqArr>
        </m:oMath>
      </m:oMathPara>
    </w:p>
    <w:p w14:paraId="505E8F29" w14:textId="77777777" w:rsidR="00C57A9C" w:rsidRPr="003A1D46" w:rsidRDefault="00C57A9C" w:rsidP="00C57A9C">
      <w:pPr>
        <w:pStyle w:val="a4"/>
        <w:spacing w:line="360" w:lineRule="auto"/>
      </w:pPr>
    </w:p>
    <w:p w14:paraId="56A6ED03" w14:textId="77777777" w:rsidR="00C57A9C" w:rsidRDefault="00C57A9C" w:rsidP="00C57A9C">
      <w:pPr>
        <w:pStyle w:val="a4"/>
        <w:spacing w:line="360" w:lineRule="auto"/>
        <w:ind w:right="145" w:firstLine="707"/>
      </w:pPr>
      <w:r>
        <w:t>В</w:t>
      </w:r>
      <w:r>
        <w:rPr>
          <w:spacing w:val="-4"/>
        </w:rPr>
        <w:t xml:space="preserve"> </w:t>
      </w:r>
      <w:r>
        <w:t>программе</w:t>
      </w:r>
      <w:r>
        <w:rPr>
          <w:spacing w:val="-4"/>
        </w:rPr>
        <w:t xml:space="preserve"> </w:t>
      </w:r>
      <w:proofErr w:type="spellStart"/>
      <w:r>
        <w:t>MathLab</w:t>
      </w:r>
      <w:proofErr w:type="spellEnd"/>
      <w:r>
        <w:rPr>
          <w:spacing w:val="-3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t>проведен</w:t>
      </w:r>
      <w:r>
        <w:rPr>
          <w:spacing w:val="-3"/>
        </w:rPr>
        <w:t xml:space="preserve"> </w:t>
      </w:r>
      <w:r>
        <w:t>сравнительный</w:t>
      </w:r>
      <w:r>
        <w:rPr>
          <w:spacing w:val="-4"/>
        </w:rPr>
        <w:t xml:space="preserve"> </w:t>
      </w:r>
      <w:r>
        <w:t>анализ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трех АСР для идентифицированного объекта (рисунок 3).</w:t>
      </w:r>
    </w:p>
    <w:p w14:paraId="5CDF731D" w14:textId="4BC78B2C" w:rsidR="00C57A9C" w:rsidRDefault="00C57A9C" w:rsidP="00C57A9C">
      <w:pPr>
        <w:pStyle w:val="a4"/>
        <w:spacing w:line="360" w:lineRule="auto"/>
        <w:ind w:firstLine="0"/>
        <w:jc w:val="center"/>
      </w:pPr>
    </w:p>
    <w:p w14:paraId="03501660" w14:textId="77777777" w:rsidR="00C57A9C" w:rsidRDefault="00C57A9C" w:rsidP="00C57A9C">
      <w:pPr>
        <w:pStyle w:val="a4"/>
        <w:spacing w:line="360" w:lineRule="auto"/>
        <w:ind w:firstLine="0"/>
        <w:jc w:val="center"/>
      </w:pPr>
      <w:r>
        <w:t>Рисунок 4 – Переходные характеристики системы регулирования, определенные по методу номограммы</w:t>
      </w:r>
      <w:r w:rsidRPr="00F03631">
        <w:t xml:space="preserve">, </w:t>
      </w:r>
      <w:r>
        <w:t xml:space="preserve">ВТИ и </w:t>
      </w:r>
      <w:proofErr w:type="spellStart"/>
      <w:r>
        <w:t>Циглера-Никольса</w:t>
      </w:r>
      <w:proofErr w:type="spellEnd"/>
    </w:p>
    <w:p w14:paraId="32771780" w14:textId="733BF324" w:rsidR="00C57A9C" w:rsidRDefault="005510F8" w:rsidP="005510F8">
      <w:pPr>
        <w:pStyle w:val="a4"/>
        <w:spacing w:line="360" w:lineRule="auto"/>
        <w:ind w:firstLine="0"/>
        <w:jc w:val="center"/>
      </w:pPr>
      <w:r w:rsidRPr="005510F8">
        <w:lastRenderedPageBreak/>
        <w:drawing>
          <wp:inline distT="0" distB="0" distL="0" distR="0" wp14:anchorId="5DEB8E75" wp14:editId="424A68D2">
            <wp:extent cx="5942965" cy="4110355"/>
            <wp:effectExtent l="0" t="0" r="63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4CF1" w14:textId="77777777" w:rsidR="00C57A9C" w:rsidRPr="00780425" w:rsidRDefault="00C57A9C" w:rsidP="005510F8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</w:t>
      </w:r>
      <w:r w:rsidRPr="007804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пределен процент перерегулирования по формуле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9</w:t>
      </w:r>
      <w:r w:rsidRPr="00780425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:</w:t>
      </w:r>
    </w:p>
    <w:p w14:paraId="680D6FF2" w14:textId="77777777" w:rsidR="00C57A9C" w:rsidRDefault="00C57A9C" w:rsidP="00C57A9C">
      <w:pPr>
        <w:pStyle w:val="a4"/>
        <w:spacing w:line="360" w:lineRule="auto"/>
        <w:ind w:firstLine="709"/>
      </w:pPr>
    </w:p>
    <w:p w14:paraId="39D0741B" w14:textId="79D7CA2A" w:rsidR="00C57A9C" w:rsidRPr="005510F8" w:rsidRDefault="005510F8" w:rsidP="00C57A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ru-RU"/>
                </w:rPr>
              </m:ctrlPr>
            </m:eqArr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δ=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max1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ru-RU"/>
                        </w:rPr>
                        <m:t>зд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9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365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336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336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*100%=8,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63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%</m:t>
              </m:r>
              <m:ctrlPr>
                <w:rPr>
                  <w:rFonts w:ascii="Cambria Math" w:eastAsia="Cambria Math" w:hAnsi="Cambria Math" w:cs="Cambria Math"/>
                  <w:i/>
                  <w:sz w:val="24"/>
                  <w:szCs w:val="24"/>
                  <w:lang w:eastAsia="ru-RU"/>
                </w:rPr>
              </m:ctrlPr>
            </m:e>
            <m:e>
              <m:sSub>
                <m:sSubP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δ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eastAsia="Cambria Math" w:hAnsi="Cambria Math" w:cs="Cambria Math"/>
                  <w:sz w:val="24"/>
                  <w:szCs w:val="24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351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336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0,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336</m:t>
                  </m:r>
                </m:den>
              </m:f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*100%=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,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46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%</m:t>
              </m:r>
            </m:e>
          </m:eqArr>
        </m:oMath>
      </m:oMathPara>
    </w:p>
    <w:p w14:paraId="28018B7A" w14:textId="77777777" w:rsidR="005510F8" w:rsidRPr="005510F8" w:rsidRDefault="005510F8" w:rsidP="00C57A9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5ABD69A" w14:textId="77777777" w:rsidR="005510F8" w:rsidRDefault="005510F8" w:rsidP="00C57A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</w:p>
    <w:p w14:paraId="0D030CA6" w14:textId="77777777" w:rsidR="00C57A9C" w:rsidRPr="00780425" w:rsidRDefault="00C57A9C" w:rsidP="00C57A9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hAnsi="Times New Roman" w:cs="Times New Roman"/>
          <w:sz w:val="24"/>
          <w:szCs w:val="24"/>
          <w:lang w:val="ru-RU" w:eastAsia="ru-RU"/>
        </w:rPr>
        <w:t>Таблица 1 – Характеристики ПИ-регулятора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1573"/>
        <w:gridCol w:w="756"/>
        <w:gridCol w:w="997"/>
        <w:gridCol w:w="1737"/>
        <w:gridCol w:w="2240"/>
        <w:gridCol w:w="2046"/>
      </w:tblGrid>
      <w:tr w:rsidR="00C57A9C" w:rsidRPr="00780425" w14:paraId="6F71DFA2" w14:textId="77777777" w:rsidTr="005C38D5">
        <w:trPr>
          <w:jc w:val="center"/>
        </w:trPr>
        <w:tc>
          <w:tcPr>
            <w:tcW w:w="841" w:type="pct"/>
            <w:vMerge w:val="restart"/>
            <w:shd w:val="clear" w:color="auto" w:fill="auto"/>
            <w:vAlign w:val="center"/>
          </w:tcPr>
          <w:p w14:paraId="4908F1CE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</w:t>
            </w:r>
          </w:p>
        </w:tc>
        <w:tc>
          <w:tcPr>
            <w:tcW w:w="937" w:type="pct"/>
            <w:gridSpan w:val="2"/>
            <w:shd w:val="clear" w:color="auto" w:fill="auto"/>
            <w:vAlign w:val="center"/>
          </w:tcPr>
          <w:p w14:paraId="773139D5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Структура регулятора</w:t>
            </w:r>
          </w:p>
        </w:tc>
        <w:tc>
          <w:tcPr>
            <w:tcW w:w="929" w:type="pct"/>
            <w:vMerge w:val="restart"/>
            <w:shd w:val="clear" w:color="auto" w:fill="auto"/>
            <w:vAlign w:val="center"/>
          </w:tcPr>
          <w:p w14:paraId="3684A3F4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регулирования</w:t>
            </w:r>
          </w:p>
        </w:tc>
        <w:tc>
          <w:tcPr>
            <w:tcW w:w="1198" w:type="pct"/>
            <w:vMerge w:val="restart"/>
            <w:shd w:val="clear" w:color="auto" w:fill="auto"/>
            <w:vAlign w:val="center"/>
          </w:tcPr>
          <w:p w14:paraId="19929FFC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Перерегулирование</w:t>
            </w:r>
          </w:p>
        </w:tc>
        <w:tc>
          <w:tcPr>
            <w:tcW w:w="1094" w:type="pct"/>
            <w:vMerge w:val="restart"/>
            <w:shd w:val="clear" w:color="auto" w:fill="auto"/>
            <w:vAlign w:val="center"/>
          </w:tcPr>
          <w:p w14:paraId="29103FF2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Вид переходного процесса</w:t>
            </w:r>
          </w:p>
        </w:tc>
      </w:tr>
      <w:tr w:rsidR="00C57A9C" w:rsidRPr="00780425" w14:paraId="66E263CC" w14:textId="77777777" w:rsidTr="005C38D5">
        <w:trPr>
          <w:jc w:val="center"/>
        </w:trPr>
        <w:tc>
          <w:tcPr>
            <w:tcW w:w="841" w:type="pct"/>
            <w:vMerge/>
            <w:shd w:val="clear" w:color="auto" w:fill="auto"/>
            <w:vAlign w:val="center"/>
          </w:tcPr>
          <w:p w14:paraId="7E9D36F2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04" w:type="pct"/>
            <w:shd w:val="clear" w:color="auto" w:fill="auto"/>
            <w:vAlign w:val="center"/>
          </w:tcPr>
          <w:p w14:paraId="7051CDBC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Кр</w:t>
            </w:r>
            <w:proofErr w:type="spellEnd"/>
          </w:p>
        </w:tc>
        <w:tc>
          <w:tcPr>
            <w:tcW w:w="533" w:type="pct"/>
            <w:shd w:val="clear" w:color="auto" w:fill="auto"/>
            <w:vAlign w:val="center"/>
          </w:tcPr>
          <w:p w14:paraId="0D4E8DD3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Ти</w:t>
            </w:r>
            <w:proofErr w:type="spellEnd"/>
          </w:p>
        </w:tc>
        <w:tc>
          <w:tcPr>
            <w:tcW w:w="929" w:type="pct"/>
            <w:vMerge/>
            <w:shd w:val="clear" w:color="auto" w:fill="auto"/>
            <w:vAlign w:val="center"/>
          </w:tcPr>
          <w:p w14:paraId="19A39A1E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198" w:type="pct"/>
            <w:vMerge/>
            <w:shd w:val="clear" w:color="auto" w:fill="auto"/>
            <w:vAlign w:val="center"/>
          </w:tcPr>
          <w:p w14:paraId="345C28CC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094" w:type="pct"/>
            <w:vMerge/>
            <w:shd w:val="clear" w:color="auto" w:fill="auto"/>
            <w:vAlign w:val="center"/>
          </w:tcPr>
          <w:p w14:paraId="4E95E0EB" w14:textId="77777777" w:rsidR="00C57A9C" w:rsidRPr="00EC6D29" w:rsidRDefault="00C57A9C" w:rsidP="005C38D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C57A9C" w:rsidRPr="00780425" w14:paraId="707D37BF" w14:textId="77777777" w:rsidTr="005C38D5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161B6D71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Номограммы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354243D8" w14:textId="1EFA866E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5,564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A318D5C" w14:textId="00D7FB56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5,744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6A08DEBB" w14:textId="3FE9C55B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41,3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7155A3BE" w14:textId="49F630C1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en-US" w:eastAsia="ru-RU"/>
              </w:rPr>
            </w:pPr>
            <w:r w:rsidRPr="005510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8,63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7D779ADE" w14:textId="176C24B3" w:rsidR="00C57A9C" w:rsidRPr="00EC6D29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Апериодический</w:t>
            </w:r>
          </w:p>
        </w:tc>
      </w:tr>
      <w:tr w:rsidR="00C57A9C" w:rsidRPr="00780425" w14:paraId="5DF2B1D5" w14:textId="77777777" w:rsidTr="005510F8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0ED09965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ВТИ</w:t>
            </w:r>
          </w:p>
        </w:tc>
        <w:tc>
          <w:tcPr>
            <w:tcW w:w="404" w:type="pct"/>
            <w:shd w:val="clear" w:color="auto" w:fill="auto"/>
            <w:vAlign w:val="center"/>
          </w:tcPr>
          <w:p w14:paraId="739966AB" w14:textId="4C46F716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="00C57A9C"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545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5F04AA0D" w14:textId="18AE182C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12,563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50FC9F58" w14:textId="15B6BCF9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49,00</w:t>
            </w:r>
          </w:p>
        </w:tc>
        <w:tc>
          <w:tcPr>
            <w:tcW w:w="1198" w:type="pct"/>
            <w:shd w:val="clear" w:color="auto" w:fill="FFFFFF" w:themeFill="background1"/>
            <w:vAlign w:val="center"/>
          </w:tcPr>
          <w:p w14:paraId="0679DF05" w14:textId="0BC07985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pacing w:val="-5"/>
                <w:sz w:val="26"/>
                <w:szCs w:val="26"/>
                <w:shd w:val="clear" w:color="auto" w:fill="FFFFFF"/>
              </w:rPr>
              <w:t>—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0C6D7373" w14:textId="58D0AAFE" w:rsidR="00C57A9C" w:rsidRPr="005510F8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Монотонный</w:t>
            </w:r>
          </w:p>
        </w:tc>
      </w:tr>
      <w:tr w:rsidR="00C57A9C" w:rsidRPr="00780425" w14:paraId="31FD3526" w14:textId="77777777" w:rsidTr="005C38D5">
        <w:trPr>
          <w:jc w:val="center"/>
        </w:trPr>
        <w:tc>
          <w:tcPr>
            <w:tcW w:w="841" w:type="pct"/>
            <w:shd w:val="clear" w:color="auto" w:fill="auto"/>
            <w:vAlign w:val="center"/>
          </w:tcPr>
          <w:p w14:paraId="429D14EA" w14:textId="77777777" w:rsidR="00C57A9C" w:rsidRPr="00EC6D29" w:rsidRDefault="00C57A9C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EC6D2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Циглера-Никольса</w:t>
            </w:r>
            <w:proofErr w:type="spellEnd"/>
          </w:p>
        </w:tc>
        <w:tc>
          <w:tcPr>
            <w:tcW w:w="404" w:type="pct"/>
            <w:shd w:val="clear" w:color="auto" w:fill="auto"/>
            <w:vAlign w:val="center"/>
          </w:tcPr>
          <w:p w14:paraId="1F383B5D" w14:textId="14840B3F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</w:t>
            </w:r>
            <w:r w:rsidR="00C57A9C"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875</w:t>
            </w:r>
          </w:p>
        </w:tc>
        <w:tc>
          <w:tcPr>
            <w:tcW w:w="533" w:type="pct"/>
            <w:shd w:val="clear" w:color="auto" w:fill="auto"/>
            <w:vAlign w:val="center"/>
          </w:tcPr>
          <w:p w14:paraId="4B4A16E8" w14:textId="1F0FCFD6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6,556</w:t>
            </w:r>
          </w:p>
        </w:tc>
        <w:tc>
          <w:tcPr>
            <w:tcW w:w="929" w:type="pct"/>
            <w:shd w:val="clear" w:color="auto" w:fill="auto"/>
            <w:vAlign w:val="center"/>
          </w:tcPr>
          <w:p w14:paraId="745D9DFE" w14:textId="25604BD9" w:rsidR="00C57A9C" w:rsidRPr="00764EE4" w:rsidRDefault="00764EE4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49,9</w:t>
            </w:r>
          </w:p>
        </w:tc>
        <w:tc>
          <w:tcPr>
            <w:tcW w:w="1198" w:type="pct"/>
            <w:shd w:val="clear" w:color="auto" w:fill="auto"/>
            <w:vAlign w:val="center"/>
          </w:tcPr>
          <w:p w14:paraId="4682FFB3" w14:textId="09C398E7" w:rsidR="00C57A9C" w:rsidRPr="005510F8" w:rsidRDefault="00C57A9C" w:rsidP="005C38D5">
            <w:pPr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highlight w:val="yellow"/>
                <w:lang w:val="en-US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4</w:t>
            </w:r>
            <w:r w:rsidR="005510F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,46</w:t>
            </w:r>
          </w:p>
        </w:tc>
        <w:tc>
          <w:tcPr>
            <w:tcW w:w="1094" w:type="pct"/>
            <w:shd w:val="clear" w:color="auto" w:fill="auto"/>
            <w:vAlign w:val="center"/>
          </w:tcPr>
          <w:p w14:paraId="2A985B8F" w14:textId="6D68F232" w:rsidR="00C57A9C" w:rsidRPr="00EC6D29" w:rsidRDefault="005510F8" w:rsidP="005C38D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EC6D2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Апериодический</w:t>
            </w:r>
          </w:p>
        </w:tc>
      </w:tr>
    </w:tbl>
    <w:p w14:paraId="1B5F923E" w14:textId="77777777" w:rsidR="00007EBD" w:rsidRDefault="00007EBD"/>
    <w:sectPr w:rsidR="00007EBD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5C7988"/>
    <w:multiLevelType w:val="multilevel"/>
    <w:tmpl w:val="4078926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52" w:hanging="1800"/>
      </w:pPr>
      <w:rPr>
        <w:rFonts w:hint="default"/>
      </w:rPr>
    </w:lvl>
  </w:abstractNum>
  <w:abstractNum w:abstractNumId="1" w15:restartNumberingAfterBreak="0">
    <w:nsid w:val="563D1E99"/>
    <w:multiLevelType w:val="hybridMultilevel"/>
    <w:tmpl w:val="F5DC7A04"/>
    <w:lvl w:ilvl="0" w:tplc="F65025D6">
      <w:start w:val="17"/>
      <w:numFmt w:val="bullet"/>
      <w:lvlText w:val="–"/>
      <w:lvlJc w:val="left"/>
      <w:pPr>
        <w:ind w:left="175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7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79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1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A9C"/>
    <w:rsid w:val="00007EBD"/>
    <w:rsid w:val="0025029A"/>
    <w:rsid w:val="003B4E14"/>
    <w:rsid w:val="004A5504"/>
    <w:rsid w:val="005510F8"/>
    <w:rsid w:val="00720D98"/>
    <w:rsid w:val="00764EE4"/>
    <w:rsid w:val="0082264C"/>
    <w:rsid w:val="00857872"/>
    <w:rsid w:val="008B2027"/>
    <w:rsid w:val="00BE6C83"/>
    <w:rsid w:val="00C57A9C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5A71B"/>
  <w15:chartTrackingRefBased/>
  <w15:docId w15:val="{E8D52316-7207-42D7-9B8E-21A5608CA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A9C"/>
    <w:rPr>
      <w:rFonts w:asciiTheme="minorHAnsi" w:hAnsiTheme="minorHAnsi" w:cstheme="minorBidi"/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5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A9C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table" w:styleId="a3">
    <w:name w:val="Table Grid"/>
    <w:basedOn w:val="a1"/>
    <w:uiPriority w:val="59"/>
    <w:rsid w:val="00C57A9C"/>
    <w:pPr>
      <w:spacing w:after="0" w:line="240" w:lineRule="auto"/>
    </w:pPr>
    <w:rPr>
      <w:rFonts w:asciiTheme="minorHAnsi" w:hAnsiTheme="minorHAnsi" w:cstheme="minorBidi"/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ody Text"/>
    <w:basedOn w:val="a"/>
    <w:link w:val="a5"/>
    <w:uiPriority w:val="1"/>
    <w:qFormat/>
    <w:rsid w:val="00C57A9C"/>
    <w:pPr>
      <w:widowControl w:val="0"/>
      <w:autoSpaceDE w:val="0"/>
      <w:autoSpaceDN w:val="0"/>
      <w:spacing w:after="0" w:line="240" w:lineRule="auto"/>
      <w:ind w:firstLine="320"/>
      <w:jc w:val="both"/>
    </w:pPr>
    <w:rPr>
      <w:rFonts w:ascii="Times New Roman" w:eastAsia="Times New Roman" w:hAnsi="Times New Roman" w:cs="Times New Roman"/>
      <w:kern w:val="0"/>
      <w:sz w:val="24"/>
      <w:szCs w:val="24"/>
      <w:lang w:val="ru-RU"/>
      <w14:ligatures w14:val="none"/>
    </w:rPr>
  </w:style>
  <w:style w:type="character" w:customStyle="1" w:styleId="a5">
    <w:name w:val="Основной текст Знак"/>
    <w:basedOn w:val="a0"/>
    <w:link w:val="a4"/>
    <w:uiPriority w:val="1"/>
    <w:rsid w:val="00C57A9C"/>
    <w:rPr>
      <w:rFonts w:eastAsia="Times New Roman"/>
      <w:lang w:val="ru-RU"/>
    </w:rPr>
  </w:style>
  <w:style w:type="character" w:customStyle="1" w:styleId="11">
    <w:name w:val="Стиль1 Знак"/>
    <w:basedOn w:val="a0"/>
    <w:link w:val="12"/>
    <w:locked/>
    <w:rsid w:val="00C57A9C"/>
    <w:rPr>
      <w:rFonts w:eastAsia="Calibri"/>
      <w:sz w:val="28"/>
      <w:szCs w:val="28"/>
    </w:rPr>
  </w:style>
  <w:style w:type="paragraph" w:customStyle="1" w:styleId="12">
    <w:name w:val="Стиль1"/>
    <w:basedOn w:val="a"/>
    <w:link w:val="11"/>
    <w:qFormat/>
    <w:rsid w:val="00C57A9C"/>
    <w:pPr>
      <w:spacing w:after="200" w:line="360" w:lineRule="auto"/>
      <w:ind w:left="709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character" w:styleId="a6">
    <w:name w:val="Strong"/>
    <w:basedOn w:val="a0"/>
    <w:uiPriority w:val="22"/>
    <w:qFormat/>
    <w:rsid w:val="005510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ore2\OneDrive\&#1056;&#1072;&#1073;&#1086;&#1095;&#1080;&#1081;%20&#1089;&#1090;&#1086;&#1083;\&#1074;&#1091;&#1079;\&#1089;&#1091;&#1093;&#1090;&#1087;\&#1042;&#1072;&#1088;&#1080;&#1072;&#1085;&#1090;%2018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Лист1!$A$5:$A$72</c:f>
              <c:numCache>
                <c:formatCode>0.00</c:formatCode>
                <c:ptCount val="68"/>
                <c:pt idx="0">
                  <c:v>0</c:v>
                </c:pt>
                <c:pt idx="1">
                  <c:v>0.389166776469346</c:v>
                </c:pt>
                <c:pt idx="2">
                  <c:v>0.86160647836899795</c:v>
                </c:pt>
                <c:pt idx="3">
                  <c:v>1.5177136856119899</c:v>
                </c:pt>
                <c:pt idx="4">
                  <c:v>2.37373210282896</c:v>
                </c:pt>
                <c:pt idx="5">
                  <c:v>3.4131721422826402</c:v>
                </c:pt>
                <c:pt idx="6">
                  <c:v>4.6466155034102004</c:v>
                </c:pt>
                <c:pt idx="7">
                  <c:v>6.1517986914810701</c:v>
                </c:pt>
                <c:pt idx="8">
                  <c:v>8.0444912776971105</c:v>
                </c:pt>
                <c:pt idx="9">
                  <c:v>10.5276081937374</c:v>
                </c:pt>
                <c:pt idx="10">
                  <c:v>13.9169975698772</c:v>
                </c:pt>
                <c:pt idx="11">
                  <c:v>17.9169975698772</c:v>
                </c:pt>
                <c:pt idx="12">
                  <c:v>21.113324097732502</c:v>
                </c:pt>
                <c:pt idx="13">
                  <c:v>24.3096506255878</c:v>
                </c:pt>
                <c:pt idx="14">
                  <c:v>27.774664390742402</c:v>
                </c:pt>
                <c:pt idx="15">
                  <c:v>31.3346047847092</c:v>
                </c:pt>
                <c:pt idx="16">
                  <c:v>34.679735718381103</c:v>
                </c:pt>
                <c:pt idx="17">
                  <c:v>37.766830025073503</c:v>
                </c:pt>
                <c:pt idx="18">
                  <c:v>40.851667825961499</c:v>
                </c:pt>
                <c:pt idx="19">
                  <c:v>44.199173813511003</c:v>
                </c:pt>
                <c:pt idx="20">
                  <c:v>47.785114057801202</c:v>
                </c:pt>
                <c:pt idx="21">
                  <c:v>51.275477555227702</c:v>
                </c:pt>
                <c:pt idx="22">
                  <c:v>54.448103917076097</c:v>
                </c:pt>
                <c:pt idx="23">
                  <c:v>57.465241330376699</c:v>
                </c:pt>
                <c:pt idx="24">
                  <c:v>60.661941582615498</c:v>
                </c:pt>
                <c:pt idx="25">
                  <c:v>64.188972125807396</c:v>
                </c:pt>
                <c:pt idx="26">
                  <c:v>67.800924336354001</c:v>
                </c:pt>
                <c:pt idx="27">
                  <c:v>71.122662975884793</c:v>
                </c:pt>
                <c:pt idx="28">
                  <c:v>74.144414754232301</c:v>
                </c:pt>
                <c:pt idx="29">
                  <c:v>77.196810877022699</c:v>
                </c:pt>
                <c:pt idx="30">
                  <c:v>80.585211913723398</c:v>
                </c:pt>
                <c:pt idx="31">
                  <c:v>84.245386659087302</c:v>
                </c:pt>
                <c:pt idx="32">
                  <c:v>87.749799680410703</c:v>
                </c:pt>
                <c:pt idx="33">
                  <c:v>90.863559514473494</c:v>
                </c:pt>
                <c:pt idx="34">
                  <c:v>93.821146453041905</c:v>
                </c:pt>
                <c:pt idx="35">
                  <c:v>97.024746479895001</c:v>
                </c:pt>
                <c:pt idx="36">
                  <c:v>100.626019725419</c:v>
                </c:pt>
                <c:pt idx="37">
                  <c:v>104.292274423802</c:v>
                </c:pt>
                <c:pt idx="38">
                  <c:v>107.58063346374</c:v>
                </c:pt>
                <c:pt idx="39">
                  <c:v>110.529405985387</c:v>
                </c:pt>
                <c:pt idx="40">
                  <c:v>113.551428651832</c:v>
                </c:pt>
                <c:pt idx="41">
                  <c:v>116.99079090006001</c:v>
                </c:pt>
                <c:pt idx="42">
                  <c:v>120.732748523757</c:v>
                </c:pt>
                <c:pt idx="43">
                  <c:v>124.24512034693301</c:v>
                </c:pt>
                <c:pt idx="44">
                  <c:v>127.291213381649</c:v>
                </c:pt>
                <c:pt idx="45">
                  <c:v>130.187847405681</c:v>
                </c:pt>
                <c:pt idx="46">
                  <c:v>133.404978351133</c:v>
                </c:pt>
                <c:pt idx="47">
                  <c:v>137.08927063577201</c:v>
                </c:pt>
                <c:pt idx="48">
                  <c:v>140.808564781451</c:v>
                </c:pt>
                <c:pt idx="49">
                  <c:v>144.05517395605401</c:v>
                </c:pt>
                <c:pt idx="50">
                  <c:v>146.92793485551101</c:v>
                </c:pt>
                <c:pt idx="51">
                  <c:v>149.92361455237599</c:v>
                </c:pt>
                <c:pt idx="52">
                  <c:v>150.00000000000199</c:v>
                </c:pt>
                <c:pt idx="53">
                  <c:v>153.49690342158101</c:v>
                </c:pt>
                <c:pt idx="54">
                  <c:v>156.993806843161</c:v>
                </c:pt>
                <c:pt idx="55">
                  <c:v>160.632938305229</c:v>
                </c:pt>
                <c:pt idx="56">
                  <c:v>164.00595752620501</c:v>
                </c:pt>
                <c:pt idx="57">
                  <c:v>167.04174362009201</c:v>
                </c:pt>
                <c:pt idx="58">
                  <c:v>170.05708119363001</c:v>
                </c:pt>
                <c:pt idx="59">
                  <c:v>173.39585820083099</c:v>
                </c:pt>
                <c:pt idx="60">
                  <c:v>177.05485121639299</c:v>
                </c:pt>
                <c:pt idx="61">
                  <c:v>180.61321057350099</c:v>
                </c:pt>
                <c:pt idx="62">
                  <c:v>183.76747853195999</c:v>
                </c:pt>
                <c:pt idx="63">
                  <c:v>186.708705073376</c:v>
                </c:pt>
                <c:pt idx="64">
                  <c:v>189.85613047585801</c:v>
                </c:pt>
                <c:pt idx="65">
                  <c:v>193.42313826868499</c:v>
                </c:pt>
                <c:pt idx="66">
                  <c:v>197.12682516544601</c:v>
                </c:pt>
                <c:pt idx="67">
                  <c:v>200</c:v>
                </c:pt>
              </c:numCache>
            </c:numRef>
          </c:xVal>
          <c:yVal>
            <c:numRef>
              <c:f>Лист1!$C$5:$C$72</c:f>
              <c:numCache>
                <c:formatCode>General</c:formatCode>
                <c:ptCount val="68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2.6163002102137511E-3</c:v>
                </c:pt>
                <c:pt idx="10">
                  <c:v>5.6500003878480719E-2</c:v>
                </c:pt>
                <c:pt idx="11">
                  <c:v>0.12576468015354672</c:v>
                </c:pt>
                <c:pt idx="12">
                  <c:v>0.17538010420957306</c:v>
                </c:pt>
                <c:pt idx="13">
                  <c:v>0.22078236881045399</c:v>
                </c:pt>
                <c:pt idx="14">
                  <c:v>0.26537860427018717</c:v>
                </c:pt>
                <c:pt idx="15">
                  <c:v>0.30640299853762559</c:v>
                </c:pt>
                <c:pt idx="16">
                  <c:v>0.34106098627943976</c:v>
                </c:pt>
                <c:pt idx="17">
                  <c:v>0.37028928502149228</c:v>
                </c:pt>
                <c:pt idx="18">
                  <c:v>0.39655731444042647</c:v>
                </c:pt>
                <c:pt idx="19">
                  <c:v>0.42262822696296115</c:v>
                </c:pt>
                <c:pt idx="20">
                  <c:v>0.44789035781877357</c:v>
                </c:pt>
                <c:pt idx="21">
                  <c:v>0.46974234162477302</c:v>
                </c:pt>
                <c:pt idx="22">
                  <c:v>0.48782718793341218</c:v>
                </c:pt>
                <c:pt idx="23">
                  <c:v>0.50343602989834579</c:v>
                </c:pt>
                <c:pt idx="24">
                  <c:v>0.51846069588312105</c:v>
                </c:pt>
                <c:pt idx="25">
                  <c:v>0.53354608083949273</c:v>
                </c:pt>
                <c:pt idx="26">
                  <c:v>0.54733540772479949</c:v>
                </c:pt>
                <c:pt idx="27">
                  <c:v>0.55874049150285288</c:v>
                </c:pt>
                <c:pt idx="28">
                  <c:v>0.56824136877546749</c:v>
                </c:pt>
                <c:pt idx="29">
                  <c:v>0.57687159949360023</c:v>
                </c:pt>
                <c:pt idx="30">
                  <c:v>0.58564853569061393</c:v>
                </c:pt>
                <c:pt idx="31">
                  <c:v>0.59419182731759912</c:v>
                </c:pt>
                <c:pt idx="32">
                  <c:v>0.60145474839237301</c:v>
                </c:pt>
                <c:pt idx="33">
                  <c:v>0.60734473996231964</c:v>
                </c:pt>
                <c:pt idx="34">
                  <c:v>0.61242170038853294</c:v>
                </c:pt>
                <c:pt idx="35">
                  <c:v>0.61743020222085221</c:v>
                </c:pt>
                <c:pt idx="36">
                  <c:v>0.62254640534263928</c:v>
                </c:pt>
                <c:pt idx="37">
                  <c:v>0.62717159980807935</c:v>
                </c:pt>
                <c:pt idx="38">
                  <c:v>0.63091116453720042</c:v>
                </c:pt>
                <c:pt idx="39">
                  <c:v>0.63398980349568035</c:v>
                </c:pt>
                <c:pt idx="40">
                  <c:v>0.63682940040082769</c:v>
                </c:pt>
                <c:pt idx="41">
                  <c:v>0.63979192178266686</c:v>
                </c:pt>
                <c:pt idx="42">
                  <c:v>0.64267958211637222</c:v>
                </c:pt>
                <c:pt idx="43">
                  <c:v>0.64508688437895978</c:v>
                </c:pt>
                <c:pt idx="44">
                  <c:v>0.64699910780029291</c:v>
                </c:pt>
                <c:pt idx="45">
                  <c:v>0.64865018567789434</c:v>
                </c:pt>
                <c:pt idx="46">
                  <c:v>0.65032530715280024</c:v>
                </c:pt>
                <c:pt idx="47">
                  <c:v>0.6520601137122668</c:v>
                </c:pt>
                <c:pt idx="48">
                  <c:v>0.65360653494581322</c:v>
                </c:pt>
                <c:pt idx="49">
                  <c:v>0.65482884383562612</c:v>
                </c:pt>
                <c:pt idx="50">
                  <c:v>0.65582559269120111</c:v>
                </c:pt>
                <c:pt idx="51">
                  <c:v>0.65676417808239995</c:v>
                </c:pt>
                <c:pt idx="52">
                  <c:v>0.65678796431538677</c:v>
                </c:pt>
                <c:pt idx="53">
                  <c:v>0.65778652257823944</c:v>
                </c:pt>
                <c:pt idx="54">
                  <c:v>0.65867787273879941</c:v>
                </c:pt>
                <c:pt idx="55">
                  <c:v>0.65950474899157285</c:v>
                </c:pt>
                <c:pt idx="56">
                  <c:v>0.66020309910234687</c:v>
                </c:pt>
                <c:pt idx="57">
                  <c:v>0.66077674341647941</c:v>
                </c:pt>
                <c:pt idx="58">
                  <c:v>0.66129168303690733</c:v>
                </c:pt>
                <c:pt idx="59">
                  <c:v>0.66181204534282756</c:v>
                </c:pt>
                <c:pt idx="60">
                  <c:v>0.66232148005906788</c:v>
                </c:pt>
                <c:pt idx="61">
                  <c:v>0.6627606489950395</c:v>
                </c:pt>
                <c:pt idx="62">
                  <c:v>0.66311829173285253</c:v>
                </c:pt>
                <c:pt idx="63">
                  <c:v>0.66342459557597289</c:v>
                </c:pt>
                <c:pt idx="64">
                  <c:v>0.66372329562586663</c:v>
                </c:pt>
                <c:pt idx="65">
                  <c:v>0.66402563407530601</c:v>
                </c:pt>
                <c:pt idx="66">
                  <c:v>0.66430134339698554</c:v>
                </c:pt>
                <c:pt idx="67">
                  <c:v>0.6644985598222396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6CB0-4C70-8CD5-C7B35E553BE5}"/>
            </c:ext>
          </c:extLst>
        </c:ser>
        <c:ser>
          <c:idx val="1"/>
          <c:order val="1"/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Лист1!$A$14:$A$26</c:f>
              <c:numCache>
                <c:formatCode>0.00</c:formatCode>
                <c:ptCount val="13"/>
                <c:pt idx="0">
                  <c:v>10.5276081937374</c:v>
                </c:pt>
                <c:pt idx="1">
                  <c:v>13.9169975698772</c:v>
                </c:pt>
                <c:pt idx="2">
                  <c:v>17.9169975698772</c:v>
                </c:pt>
                <c:pt idx="3">
                  <c:v>21.113324097732502</c:v>
                </c:pt>
                <c:pt idx="4">
                  <c:v>24.3096506255878</c:v>
                </c:pt>
                <c:pt idx="5">
                  <c:v>27.774664390742402</c:v>
                </c:pt>
                <c:pt idx="6">
                  <c:v>31.3346047847092</c:v>
                </c:pt>
                <c:pt idx="7">
                  <c:v>34.679735718381103</c:v>
                </c:pt>
                <c:pt idx="8">
                  <c:v>37.766830025073503</c:v>
                </c:pt>
                <c:pt idx="9">
                  <c:v>40.851667825961499</c:v>
                </c:pt>
                <c:pt idx="10">
                  <c:v>44.199173813511003</c:v>
                </c:pt>
                <c:pt idx="11">
                  <c:v>47.785114057801202</c:v>
                </c:pt>
                <c:pt idx="12">
                  <c:v>51.275477555227702</c:v>
                </c:pt>
              </c:numCache>
            </c:numRef>
          </c:xVal>
          <c:yVal>
            <c:numRef>
              <c:f>Лист1!$G$14:$G$26</c:f>
              <c:numCache>
                <c:formatCode>General</c:formatCode>
                <c:ptCount val="13"/>
                <c:pt idx="0">
                  <c:v>-2.1912355986370424E-3</c:v>
                </c:pt>
                <c:pt idx="1">
                  <c:v>5.6500003878480726E-2</c:v>
                </c:pt>
                <c:pt idx="2">
                  <c:v>0.12576468015354669</c:v>
                </c:pt>
                <c:pt idx="3">
                  <c:v>0.18111281070887253</c:v>
                </c:pt>
                <c:pt idx="4">
                  <c:v>0.23646094126419825</c:v>
                </c:pt>
                <c:pt idx="5">
                  <c:v>0.2964617054472185</c:v>
                </c:pt>
                <c:pt idx="6">
                  <c:v>0.3581062351838788</c:v>
                </c:pt>
                <c:pt idx="7">
                  <c:v>0.41603108798850225</c:v>
                </c:pt>
                <c:pt idx="8">
                  <c:v>0.46948773493441426</c:v>
                </c:pt>
                <c:pt idx="9">
                  <c:v>0.52290530784431266</c:v>
                </c:pt>
                <c:pt idx="10">
                  <c:v>0.58087128748342809</c:v>
                </c:pt>
                <c:pt idx="11">
                  <c:v>0.64296603502405092</c:v>
                </c:pt>
                <c:pt idx="12">
                  <c:v>0.70340575945693939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CB0-4C70-8CD5-C7B35E553B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83096112"/>
        <c:axId val="583091952"/>
      </c:scatterChart>
      <c:valAx>
        <c:axId val="583096112"/>
        <c:scaling>
          <c:orientation val="minMax"/>
          <c:max val="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83091952"/>
        <c:crosses val="autoZero"/>
        <c:crossBetween val="midCat"/>
      </c:valAx>
      <c:valAx>
        <c:axId val="583091952"/>
        <c:scaling>
          <c:orientation val="minMax"/>
          <c:max val="0.70000000000000007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5830961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1</cp:revision>
  <dcterms:created xsi:type="dcterms:W3CDTF">2026-03-30T22:03:00Z</dcterms:created>
  <dcterms:modified xsi:type="dcterms:W3CDTF">2026-03-30T23:37:00Z</dcterms:modified>
</cp:coreProperties>
</file>