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53756" w14:textId="77777777" w:rsidR="00E50355" w:rsidRPr="00E50355" w:rsidRDefault="00E50355" w:rsidP="00A92417">
      <w:pP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50355">
        <w:rPr>
          <w:rFonts w:ascii="Calibri" w:eastAsia="Times New Roman" w:hAnsi="Calibri" w:cs="Times New Roman"/>
          <w:noProof/>
          <w:kern w:val="0"/>
          <w:sz w:val="24"/>
          <w:szCs w:val="16"/>
          <w:lang w:val="ru-RU" w:eastAsia="ru-RU"/>
          <w14:ligatures w14:val="none"/>
        </w:rPr>
        <w:drawing>
          <wp:anchor distT="0" distB="0" distL="114300" distR="114300" simplePos="0" relativeHeight="251659264" behindDoc="0" locked="0" layoutInCell="1" allowOverlap="1" wp14:anchorId="31C467FC" wp14:editId="692B357E">
            <wp:simplePos x="0" y="0"/>
            <wp:positionH relativeFrom="column">
              <wp:posOffset>2788285</wp:posOffset>
            </wp:positionH>
            <wp:positionV relativeFrom="paragraph">
              <wp:posOffset>-543560</wp:posOffset>
            </wp:positionV>
            <wp:extent cx="521970" cy="680085"/>
            <wp:effectExtent l="0" t="0" r="0" b="5715"/>
            <wp:wrapNone/>
            <wp:docPr id="7" name="Изображение 2" descr="zn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2" descr="zna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" cy="68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Toc90823075"/>
      <w:bookmarkEnd w:id="0"/>
    </w:p>
    <w:p w14:paraId="5538C50B" w14:textId="77777777" w:rsidR="00E50355" w:rsidRPr="00E50355" w:rsidRDefault="00E50355" w:rsidP="00E50355">
      <w:pPr>
        <w:autoSpaceDN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7DEC18ED" w14:textId="77777777" w:rsidR="00E50355" w:rsidRPr="00E50355" w:rsidRDefault="00E50355" w:rsidP="00D969A4">
      <w:pPr>
        <w:spacing w:after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bookmarkStart w:id="1" w:name="_Toc90823076"/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Минобрнауки России</w:t>
      </w:r>
      <w:bookmarkEnd w:id="1"/>
    </w:p>
    <w:p w14:paraId="3FFA6F3D" w14:textId="77777777" w:rsidR="00E50355" w:rsidRPr="00E50355" w:rsidRDefault="00E50355" w:rsidP="00D969A4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федеральное государственное бюджетное образовательное учреждение</w:t>
      </w:r>
    </w:p>
    <w:p w14:paraId="058A556D" w14:textId="77777777" w:rsidR="00E50355" w:rsidRPr="00E50355" w:rsidRDefault="00E50355" w:rsidP="00D969A4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высшего образования</w:t>
      </w:r>
    </w:p>
    <w:p w14:paraId="26FBD70B" w14:textId="77777777" w:rsidR="00E50355" w:rsidRPr="00E50355" w:rsidRDefault="00E50355" w:rsidP="00D969A4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«Санкт-Петербургский государственный технологический институт</w:t>
      </w:r>
    </w:p>
    <w:p w14:paraId="26758D6D" w14:textId="77777777" w:rsidR="00E50355" w:rsidRPr="00E50355" w:rsidRDefault="00E50355" w:rsidP="00D969A4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(технический университет)»</w:t>
      </w:r>
    </w:p>
    <w:p w14:paraId="06BF4C91" w14:textId="77777777" w:rsidR="00E50355" w:rsidRPr="00E50355" w:rsidRDefault="00E50355" w:rsidP="00E50355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1"/>
        <w:gridCol w:w="1130"/>
        <w:gridCol w:w="6288"/>
      </w:tblGrid>
      <w:tr w:rsidR="00E50355" w:rsidRPr="00E50355" w14:paraId="49E78CBD" w14:textId="77777777">
        <w:trPr>
          <w:trHeight w:val="552"/>
        </w:trPr>
        <w:tc>
          <w:tcPr>
            <w:tcW w:w="1951" w:type="dxa"/>
          </w:tcPr>
          <w:p w14:paraId="73E91277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134" w:type="dxa"/>
          </w:tcPr>
          <w:p w14:paraId="4F765D7C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0000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6485" w:type="dxa"/>
          </w:tcPr>
          <w:p w14:paraId="0AED3A70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0000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</w:tr>
      <w:tr w:rsidR="00E50355" w:rsidRPr="00E50355" w14:paraId="6CE248F9" w14:textId="77777777">
        <w:trPr>
          <w:trHeight w:val="552"/>
        </w:trPr>
        <w:tc>
          <w:tcPr>
            <w:tcW w:w="1951" w:type="dxa"/>
            <w:hideMark/>
          </w:tcPr>
          <w:p w14:paraId="530F1563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Направление</w:t>
            </w:r>
          </w:p>
        </w:tc>
        <w:tc>
          <w:tcPr>
            <w:tcW w:w="1134" w:type="dxa"/>
            <w:hideMark/>
          </w:tcPr>
          <w:p w14:paraId="04B451EF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18.03.01</w:t>
            </w:r>
          </w:p>
        </w:tc>
        <w:tc>
          <w:tcPr>
            <w:tcW w:w="6486" w:type="dxa"/>
            <w:hideMark/>
          </w:tcPr>
          <w:p w14:paraId="14B7DE92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16"/>
                <w:lang w:val="ru-RU" w:eastAsia="ru-RU"/>
                <w14:ligatures w14:val="none"/>
              </w:rPr>
              <w:t>Химическая технология</w:t>
            </w:r>
          </w:p>
        </w:tc>
      </w:tr>
      <w:tr w:rsidR="00E50355" w:rsidRPr="00E50355" w14:paraId="6A99F891" w14:textId="77777777">
        <w:trPr>
          <w:trHeight w:val="552"/>
        </w:trPr>
        <w:tc>
          <w:tcPr>
            <w:tcW w:w="1951" w:type="dxa"/>
            <w:hideMark/>
          </w:tcPr>
          <w:p w14:paraId="401672AA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Квалификация</w:t>
            </w:r>
          </w:p>
        </w:tc>
        <w:tc>
          <w:tcPr>
            <w:tcW w:w="1134" w:type="dxa"/>
          </w:tcPr>
          <w:p w14:paraId="3839C77D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6486" w:type="dxa"/>
            <w:hideMark/>
          </w:tcPr>
          <w:p w14:paraId="1BA6D72F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Бакалавр</w:t>
            </w:r>
          </w:p>
        </w:tc>
      </w:tr>
      <w:tr w:rsidR="00E50355" w:rsidRPr="00E50355" w14:paraId="76B2F093" w14:textId="77777777">
        <w:trPr>
          <w:trHeight w:val="552"/>
        </w:trPr>
        <w:tc>
          <w:tcPr>
            <w:tcW w:w="1951" w:type="dxa"/>
            <w:hideMark/>
          </w:tcPr>
          <w:p w14:paraId="2FE1D25B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Факультет</w:t>
            </w:r>
          </w:p>
        </w:tc>
        <w:tc>
          <w:tcPr>
            <w:tcW w:w="1134" w:type="dxa"/>
          </w:tcPr>
          <w:p w14:paraId="054FB452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6485" w:type="dxa"/>
            <w:hideMark/>
          </w:tcPr>
          <w:p w14:paraId="5DC5574C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Химии веществ и материалов</w:t>
            </w:r>
          </w:p>
        </w:tc>
      </w:tr>
      <w:tr w:rsidR="00E50355" w:rsidRPr="00E50355" w14:paraId="639C2E66" w14:textId="77777777">
        <w:trPr>
          <w:trHeight w:val="552"/>
        </w:trPr>
        <w:tc>
          <w:tcPr>
            <w:tcW w:w="1951" w:type="dxa"/>
            <w:hideMark/>
          </w:tcPr>
          <w:p w14:paraId="49C41BCE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Кафедра</w:t>
            </w:r>
          </w:p>
        </w:tc>
        <w:tc>
          <w:tcPr>
            <w:tcW w:w="1134" w:type="dxa"/>
          </w:tcPr>
          <w:p w14:paraId="036B96F7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6485" w:type="dxa"/>
            <w:hideMark/>
          </w:tcPr>
          <w:p w14:paraId="518B2F23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Автоматизации процессов химической промышленности</w:t>
            </w:r>
          </w:p>
        </w:tc>
      </w:tr>
      <w:tr w:rsidR="00E50355" w:rsidRPr="000808A3" w14:paraId="4CFCD798" w14:textId="77777777">
        <w:trPr>
          <w:trHeight w:val="552"/>
        </w:trPr>
        <w:tc>
          <w:tcPr>
            <w:tcW w:w="1951" w:type="dxa"/>
            <w:hideMark/>
          </w:tcPr>
          <w:p w14:paraId="79ACF357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Дисциплина</w:t>
            </w:r>
          </w:p>
        </w:tc>
        <w:tc>
          <w:tcPr>
            <w:tcW w:w="1134" w:type="dxa"/>
          </w:tcPr>
          <w:p w14:paraId="7B004D35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6485" w:type="dxa"/>
            <w:hideMark/>
          </w:tcPr>
          <w:p w14:paraId="559EED27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Системы управления химико-технологическими процессами</w:t>
            </w:r>
          </w:p>
        </w:tc>
      </w:tr>
      <w:tr w:rsidR="00E50355" w:rsidRPr="00E50355" w14:paraId="1B312F53" w14:textId="77777777">
        <w:trPr>
          <w:trHeight w:val="552"/>
        </w:trPr>
        <w:tc>
          <w:tcPr>
            <w:tcW w:w="1951" w:type="dxa"/>
            <w:hideMark/>
          </w:tcPr>
          <w:p w14:paraId="1AE7C7AD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Курс</w:t>
            </w:r>
          </w:p>
        </w:tc>
        <w:tc>
          <w:tcPr>
            <w:tcW w:w="1134" w:type="dxa"/>
            <w:hideMark/>
          </w:tcPr>
          <w:p w14:paraId="48E3E913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4</w:t>
            </w:r>
          </w:p>
        </w:tc>
        <w:tc>
          <w:tcPr>
            <w:tcW w:w="6485" w:type="dxa"/>
            <w:hideMark/>
          </w:tcPr>
          <w:p w14:paraId="6A7164B4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Группа 124</w:t>
            </w:r>
          </w:p>
        </w:tc>
      </w:tr>
    </w:tbl>
    <w:p w14:paraId="48F14623" w14:textId="77777777" w:rsidR="00E50355" w:rsidRPr="00E50355" w:rsidRDefault="00E50355" w:rsidP="00E50355">
      <w:pPr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ru-RU" w:eastAsia="ru-RU"/>
          <w14:ligatures w14:val="none"/>
        </w:rPr>
      </w:pPr>
    </w:p>
    <w:p w14:paraId="6B1C9563" w14:textId="77777777" w:rsidR="00E50355" w:rsidRPr="00E50355" w:rsidRDefault="00E50355" w:rsidP="00E5035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429BEDA7" w14:textId="77777777" w:rsidR="00E50355" w:rsidRPr="00E50355" w:rsidRDefault="00E50355" w:rsidP="00D969A4">
      <w:pPr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bookmarkStart w:id="2" w:name="_Toc90823077"/>
      <w:r w:rsidRPr="00E50355">
        <w:rPr>
          <w:rFonts w:ascii="Times New Roman" w:eastAsia="Times New Roman" w:hAnsi="Times New Roman" w:cs="Times New Roman"/>
          <w:b/>
          <w:kern w:val="0"/>
          <w:sz w:val="24"/>
          <w:szCs w:val="24"/>
          <w:lang w:val="ru-RU" w:eastAsia="ru-RU"/>
          <w14:ligatures w14:val="none"/>
        </w:rPr>
        <w:t>КУРСОВОЙ ПРОЕКТ</w:t>
      </w:r>
      <w:bookmarkEnd w:id="2"/>
    </w:p>
    <w:p w14:paraId="72F8EEB7" w14:textId="77777777" w:rsidR="00E50355" w:rsidRPr="00E50355" w:rsidRDefault="00E50355" w:rsidP="00E5035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52EAD485" w14:textId="6FE26C53" w:rsidR="00E50355" w:rsidRPr="00E50355" w:rsidRDefault="00E50355" w:rsidP="00E50355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Тема: </w:t>
      </w:r>
      <w:r w:rsidR="001E73A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Разработка схемы автоматизации процесса производства ацетилена (стадия компрессии и пиролиза)</w:t>
      </w:r>
    </w:p>
    <w:p w14:paraId="15E7DDD7" w14:textId="77777777" w:rsidR="00E50355" w:rsidRPr="00E50355" w:rsidRDefault="00E50355" w:rsidP="00E50355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7B364DAE" w14:textId="578A4CF2" w:rsidR="00E50355" w:rsidRPr="00E50355" w:rsidRDefault="00E50355" w:rsidP="00E5035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Студент                                  </w:t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ab/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ab/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ab/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                          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>А</w:t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>А</w:t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>Леготин</w:t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 xml:space="preserve">       </w:t>
      </w:r>
    </w:p>
    <w:p w14:paraId="6D4EFE79" w14:textId="77777777" w:rsidR="00E50355" w:rsidRPr="00E50355" w:rsidRDefault="00E50355" w:rsidP="00E5035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                                                     (подпись, дата)                             (инициалы, фамилия)</w:t>
      </w:r>
    </w:p>
    <w:p w14:paraId="0A856850" w14:textId="77777777" w:rsidR="00E50355" w:rsidRPr="00E50355" w:rsidRDefault="00E50355" w:rsidP="00E5035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3AFF7E62" w14:textId="77777777" w:rsidR="00E50355" w:rsidRPr="00E50355" w:rsidRDefault="00E50355" w:rsidP="00E5035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Руководитель,</w:t>
      </w:r>
    </w:p>
    <w:p w14:paraId="76A04DB7" w14:textId="77777777" w:rsidR="00E50355" w:rsidRPr="00E50355" w:rsidRDefault="00E50355" w:rsidP="00E5035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 xml:space="preserve">  </w:t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ab/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ab/>
        <w:t xml:space="preserve">  </w:t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                       </w:t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ab/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ab/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ab/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                                 </w:t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 xml:space="preserve"> Н.В. </w:t>
      </w:r>
    </w:p>
    <w:p w14:paraId="7ED256B2" w14:textId="77777777" w:rsidR="00E50355" w:rsidRPr="00E50355" w:rsidRDefault="00E50355" w:rsidP="00E5035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(должность)                                 (подпись, дата)                             (инициалы, фамилия)</w:t>
      </w:r>
    </w:p>
    <w:p w14:paraId="6654D62F" w14:textId="77777777" w:rsidR="00E50355" w:rsidRPr="00E50355" w:rsidRDefault="00E50355" w:rsidP="00E5035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5FA9BC16" w14:textId="77777777" w:rsidR="00E50355" w:rsidRPr="00E50355" w:rsidRDefault="00E50355" w:rsidP="00E5035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0DA1913B" w14:textId="77777777" w:rsidR="00E50355" w:rsidRPr="00E50355" w:rsidRDefault="00E50355" w:rsidP="00D969A4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bookmarkStart w:id="3" w:name="_Toc90823078"/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Оценка</w:t>
      </w:r>
      <w:bookmarkEnd w:id="3"/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                                                                                             </w:t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ab/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ab/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ab/>
      </w: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ru-RU" w:eastAsia="ru-RU"/>
          <w14:ligatures w14:val="none"/>
        </w:rPr>
        <w:tab/>
      </w:r>
    </w:p>
    <w:p w14:paraId="0A4D33DE" w14:textId="77777777" w:rsidR="00E50355" w:rsidRPr="00E50355" w:rsidRDefault="00E50355" w:rsidP="00D969A4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                                                                                                               (подпись руководителя)</w:t>
      </w:r>
    </w:p>
    <w:p w14:paraId="4ECB7E4D" w14:textId="77777777" w:rsidR="00E50355" w:rsidRPr="00E50355" w:rsidRDefault="00E50355" w:rsidP="00E5035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6FB921B8" w14:textId="77777777" w:rsidR="00E50355" w:rsidRPr="00E50355" w:rsidRDefault="00E50355" w:rsidP="00E5035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2C4F7034" w14:textId="77777777" w:rsidR="00E50355" w:rsidRPr="00E50355" w:rsidRDefault="00E50355" w:rsidP="00E5035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7E904524" w14:textId="77777777" w:rsidR="00E50355" w:rsidRPr="00E50355" w:rsidRDefault="00E50355" w:rsidP="00E5035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7FB97680" w14:textId="77777777" w:rsidR="00E50355" w:rsidRPr="00E50355" w:rsidRDefault="00E50355" w:rsidP="00E5035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09041998" w14:textId="77777777" w:rsidR="00E50355" w:rsidRPr="00E50355" w:rsidRDefault="00E50355" w:rsidP="00E5035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7D5690E4" w14:textId="77777777" w:rsidR="00E50355" w:rsidRPr="00E50355" w:rsidRDefault="00E50355" w:rsidP="00E5035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7D016F43" w14:textId="77777777" w:rsidR="00E50355" w:rsidRPr="00E50355" w:rsidRDefault="00E50355" w:rsidP="00E5035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3B166808" w14:textId="77777777" w:rsidR="00E50355" w:rsidRPr="00E50355" w:rsidRDefault="00E50355" w:rsidP="00E5035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65A1DD23" w14:textId="77777777" w:rsidR="00E50355" w:rsidRPr="00E50355" w:rsidRDefault="00E50355" w:rsidP="00E50355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0DAD6694" w14:textId="77777777" w:rsidR="00E50355" w:rsidRPr="00E50355" w:rsidRDefault="00E50355" w:rsidP="00D969A4">
      <w:pPr>
        <w:spacing w:after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bookmarkStart w:id="4" w:name="_Toc90823079"/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Санкт-Петербург</w:t>
      </w:r>
      <w:bookmarkEnd w:id="4"/>
    </w:p>
    <w:p w14:paraId="5044ED98" w14:textId="77777777" w:rsidR="00E50355" w:rsidRPr="00E50355" w:rsidRDefault="00E50355" w:rsidP="00D969A4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2025</w:t>
      </w:r>
    </w:p>
    <w:p w14:paraId="7BCA10F5" w14:textId="76201C10" w:rsidR="00E50355" w:rsidRPr="00E50355" w:rsidRDefault="00E50355" w:rsidP="00D969A4">
      <w:pPr>
        <w:spacing w:after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bookmarkStart w:id="5" w:name="_Toc90823080"/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lastRenderedPageBreak/>
        <w:t>Минобрнауки России</w:t>
      </w:r>
      <w:bookmarkEnd w:id="5"/>
    </w:p>
    <w:p w14:paraId="11F9736E" w14:textId="77777777" w:rsidR="00E50355" w:rsidRPr="00E50355" w:rsidRDefault="00E50355" w:rsidP="00D969A4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федеральное государственное бюджетное образовательное учреждение</w:t>
      </w:r>
    </w:p>
    <w:p w14:paraId="29CDF025" w14:textId="77777777" w:rsidR="00E50355" w:rsidRPr="00E50355" w:rsidRDefault="00E50355" w:rsidP="00E50355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высшего образования</w:t>
      </w:r>
    </w:p>
    <w:p w14:paraId="5C828339" w14:textId="77777777" w:rsidR="00E50355" w:rsidRPr="00E50355" w:rsidRDefault="00E50355" w:rsidP="00E50355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«Санкт-Петербургский государственный технологический институт</w:t>
      </w:r>
    </w:p>
    <w:p w14:paraId="15F0FC00" w14:textId="77777777" w:rsidR="00E50355" w:rsidRPr="00E50355" w:rsidRDefault="00E50355" w:rsidP="00E50355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5035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(технический университет)»</w:t>
      </w:r>
    </w:p>
    <w:p w14:paraId="59003AC1" w14:textId="77777777" w:rsidR="00E50355" w:rsidRPr="00E50355" w:rsidRDefault="00E50355" w:rsidP="00E50355">
      <w:pPr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2"/>
        <w:gridCol w:w="1102"/>
        <w:gridCol w:w="6315"/>
      </w:tblGrid>
      <w:tr w:rsidR="00E50355" w:rsidRPr="00E50355" w14:paraId="5DC2F6CB" w14:textId="77777777">
        <w:trPr>
          <w:trHeight w:val="552"/>
        </w:trPr>
        <w:tc>
          <w:tcPr>
            <w:tcW w:w="1951" w:type="dxa"/>
            <w:hideMark/>
          </w:tcPr>
          <w:p w14:paraId="78DAE523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Направление</w:t>
            </w:r>
          </w:p>
        </w:tc>
        <w:tc>
          <w:tcPr>
            <w:tcW w:w="1134" w:type="dxa"/>
          </w:tcPr>
          <w:p w14:paraId="0095668E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6485" w:type="dxa"/>
            <w:hideMark/>
          </w:tcPr>
          <w:p w14:paraId="7E8C0C5B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18.03.01 </w:t>
            </w:r>
            <w:r w:rsidRPr="00E5035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16"/>
                <w:lang w:val="ru-RU" w:eastAsia="ru-RU"/>
                <w14:ligatures w14:val="none"/>
              </w:rPr>
              <w:t>Химическая технология</w:t>
            </w:r>
          </w:p>
        </w:tc>
      </w:tr>
      <w:tr w:rsidR="00E50355" w:rsidRPr="00E50355" w14:paraId="0203D7EF" w14:textId="77777777">
        <w:trPr>
          <w:trHeight w:val="552"/>
        </w:trPr>
        <w:tc>
          <w:tcPr>
            <w:tcW w:w="1951" w:type="dxa"/>
            <w:hideMark/>
          </w:tcPr>
          <w:p w14:paraId="1B82B92B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Квалификация</w:t>
            </w:r>
          </w:p>
        </w:tc>
        <w:tc>
          <w:tcPr>
            <w:tcW w:w="1134" w:type="dxa"/>
          </w:tcPr>
          <w:p w14:paraId="01065DEC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6485" w:type="dxa"/>
            <w:hideMark/>
          </w:tcPr>
          <w:p w14:paraId="6C4DDC28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Бакалавр</w:t>
            </w:r>
          </w:p>
        </w:tc>
      </w:tr>
      <w:tr w:rsidR="00E50355" w:rsidRPr="00E50355" w14:paraId="2E202417" w14:textId="77777777">
        <w:trPr>
          <w:trHeight w:val="552"/>
        </w:trPr>
        <w:tc>
          <w:tcPr>
            <w:tcW w:w="1951" w:type="dxa"/>
            <w:hideMark/>
          </w:tcPr>
          <w:p w14:paraId="687F8BF7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Факультет</w:t>
            </w:r>
          </w:p>
        </w:tc>
        <w:tc>
          <w:tcPr>
            <w:tcW w:w="1134" w:type="dxa"/>
          </w:tcPr>
          <w:p w14:paraId="00298004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6485" w:type="dxa"/>
            <w:hideMark/>
          </w:tcPr>
          <w:p w14:paraId="5320D88B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Химии веществ и материалов</w:t>
            </w:r>
          </w:p>
        </w:tc>
      </w:tr>
      <w:tr w:rsidR="00E50355" w:rsidRPr="00E50355" w14:paraId="70231EC4" w14:textId="77777777">
        <w:trPr>
          <w:trHeight w:val="552"/>
        </w:trPr>
        <w:tc>
          <w:tcPr>
            <w:tcW w:w="1951" w:type="dxa"/>
            <w:hideMark/>
          </w:tcPr>
          <w:p w14:paraId="2215552F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Кафедра</w:t>
            </w:r>
          </w:p>
        </w:tc>
        <w:tc>
          <w:tcPr>
            <w:tcW w:w="1134" w:type="dxa"/>
          </w:tcPr>
          <w:p w14:paraId="2771A2D9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6485" w:type="dxa"/>
            <w:hideMark/>
          </w:tcPr>
          <w:p w14:paraId="4D813034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Автоматизации процессов химической промышленности</w:t>
            </w:r>
          </w:p>
        </w:tc>
      </w:tr>
      <w:tr w:rsidR="00E50355" w:rsidRPr="000808A3" w14:paraId="3F6033D0" w14:textId="77777777">
        <w:trPr>
          <w:trHeight w:val="552"/>
        </w:trPr>
        <w:tc>
          <w:tcPr>
            <w:tcW w:w="1951" w:type="dxa"/>
            <w:hideMark/>
          </w:tcPr>
          <w:p w14:paraId="0E604A47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Дисциплина</w:t>
            </w:r>
          </w:p>
        </w:tc>
        <w:tc>
          <w:tcPr>
            <w:tcW w:w="1134" w:type="dxa"/>
          </w:tcPr>
          <w:p w14:paraId="1F0E500D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6485" w:type="dxa"/>
            <w:hideMark/>
          </w:tcPr>
          <w:p w14:paraId="0321B66D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u w:val="single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Системы управления химико-технологическими процессами</w:t>
            </w:r>
          </w:p>
        </w:tc>
      </w:tr>
      <w:tr w:rsidR="00E50355" w:rsidRPr="00E50355" w14:paraId="66ACDB5F" w14:textId="77777777">
        <w:trPr>
          <w:trHeight w:val="552"/>
        </w:trPr>
        <w:tc>
          <w:tcPr>
            <w:tcW w:w="1951" w:type="dxa"/>
            <w:hideMark/>
          </w:tcPr>
          <w:p w14:paraId="68B07F97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Курс</w:t>
            </w:r>
          </w:p>
        </w:tc>
        <w:tc>
          <w:tcPr>
            <w:tcW w:w="1134" w:type="dxa"/>
            <w:hideMark/>
          </w:tcPr>
          <w:p w14:paraId="561BAA35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4</w:t>
            </w:r>
          </w:p>
        </w:tc>
        <w:tc>
          <w:tcPr>
            <w:tcW w:w="6485" w:type="dxa"/>
            <w:hideMark/>
          </w:tcPr>
          <w:p w14:paraId="7E5D91BC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Группа 124</w:t>
            </w:r>
          </w:p>
        </w:tc>
      </w:tr>
      <w:tr w:rsidR="00E50355" w:rsidRPr="00E50355" w14:paraId="14A9686D" w14:textId="77777777">
        <w:trPr>
          <w:trHeight w:val="552"/>
        </w:trPr>
        <w:tc>
          <w:tcPr>
            <w:tcW w:w="1951" w:type="dxa"/>
            <w:hideMark/>
          </w:tcPr>
          <w:p w14:paraId="1068B1F1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E503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Студент  </w:t>
            </w:r>
          </w:p>
        </w:tc>
        <w:tc>
          <w:tcPr>
            <w:tcW w:w="1134" w:type="dxa"/>
          </w:tcPr>
          <w:p w14:paraId="1B7F29A5" w14:textId="77777777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6485" w:type="dxa"/>
            <w:hideMark/>
          </w:tcPr>
          <w:p w14:paraId="786D502B" w14:textId="3448FB2A" w:rsidR="00E50355" w:rsidRPr="00E50355" w:rsidRDefault="00E50355" w:rsidP="00E50355">
            <w:pPr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FF000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ru-RU" w:eastAsia="ru-RU"/>
                <w14:ligatures w14:val="none"/>
              </w:rPr>
              <w:t>Леготин Андрей Александрович</w:t>
            </w:r>
          </w:p>
        </w:tc>
      </w:tr>
    </w:tbl>
    <w:p w14:paraId="4217D92A" w14:textId="77777777" w:rsidR="00E50355" w:rsidRPr="00E50355" w:rsidRDefault="00E50355" w:rsidP="00D969A4">
      <w:pPr>
        <w:spacing w:after="0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ru-RU" w:eastAsia="ru-RU"/>
          <w14:ligatures w14:val="none"/>
        </w:rPr>
      </w:pPr>
      <w:bookmarkStart w:id="6" w:name="_Toc90823081"/>
      <w:r w:rsidRPr="00E50355">
        <w:rPr>
          <w:rFonts w:ascii="Times New Roman" w:eastAsia="Times New Roman" w:hAnsi="Times New Roman" w:cs="Times New Roman"/>
          <w:b/>
          <w:kern w:val="0"/>
          <w:sz w:val="24"/>
          <w:szCs w:val="24"/>
          <w:lang w:val="ru-RU" w:eastAsia="ru-RU"/>
          <w14:ligatures w14:val="none"/>
        </w:rPr>
        <w:t>ЗАДАНИЕ НА КУРСОВОЙ ПРОЕКТ</w:t>
      </w:r>
      <w:bookmarkEnd w:id="6"/>
    </w:p>
    <w:p w14:paraId="166BD17E" w14:textId="415098F4" w:rsidR="00E50355" w:rsidRDefault="00E50355" w:rsidP="00D969A4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ru-RU" w:eastAsia="ru-RU"/>
          <w14:ligatures w14:val="none"/>
        </w:rPr>
      </w:pPr>
      <w:r w:rsidRPr="00E50355">
        <w:rPr>
          <w:rFonts w:ascii="Times New Roman" w:eastAsia="Times New Roman" w:hAnsi="Times New Roman" w:cs="Times New Roman"/>
          <w:b/>
          <w:kern w:val="0"/>
          <w:sz w:val="24"/>
          <w:szCs w:val="24"/>
          <w:lang w:val="ru-RU" w:eastAsia="ru-RU"/>
          <w14:ligatures w14:val="none"/>
        </w:rPr>
        <w:t>Вариант 1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ru-RU" w:eastAsia="ru-RU"/>
          <w14:ligatures w14:val="none"/>
        </w:rPr>
        <w:t>8</w:t>
      </w:r>
    </w:p>
    <w:p w14:paraId="014B6600" w14:textId="77777777" w:rsidR="00E50355" w:rsidRDefault="00E50355" w:rsidP="00E50355">
      <w:pPr>
        <w:autoSpaceDN w:val="0"/>
        <w:spacing w:after="0" w:line="240" w:lineRule="auto"/>
        <w:ind w:right="-5"/>
        <w:rPr>
          <w:rFonts w:ascii="Times New Roman" w:eastAsia="Times New Roman" w:hAnsi="Times New Roman" w:cs="Times New Roman"/>
          <w:b/>
          <w:kern w:val="0"/>
          <w:sz w:val="24"/>
          <w:szCs w:val="24"/>
          <w:lang w:val="ru-RU" w:eastAsia="ru-RU"/>
          <w14:ligatures w14:val="none"/>
        </w:rPr>
      </w:pPr>
    </w:p>
    <w:p w14:paraId="17D54DC2" w14:textId="3303399E" w:rsidR="00E50355" w:rsidRDefault="00E50355" w:rsidP="00E50355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Тема: Разработка схемы автоматизации процесса производства ацетилена (стадия компрессии и пиролиза)</w:t>
      </w:r>
    </w:p>
    <w:p w14:paraId="597D5C45" w14:textId="77777777" w:rsidR="00E50355" w:rsidRDefault="00E50355" w:rsidP="00E50355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</w:p>
    <w:p w14:paraId="5A348982" w14:textId="04137ACF" w:rsidR="00E50355" w:rsidRDefault="00E50355" w:rsidP="00E50355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iCs/>
          <w:kern w:val="0"/>
          <w:sz w:val="24"/>
          <w:szCs w:val="24"/>
          <w:lang w:val="ru-RU" w:eastAsia="ru-RU"/>
          <w14:ligatures w14:val="none"/>
        </w:rPr>
        <w:t>Исходные данные к проекту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:</w:t>
      </w:r>
    </w:p>
    <w:p w14:paraId="11060869" w14:textId="6BF62198" w:rsidR="00E50355" w:rsidRDefault="00E50355" w:rsidP="00E50355">
      <w:pPr>
        <w:pStyle w:val="a7"/>
        <w:numPr>
          <w:ilvl w:val="0"/>
          <w:numId w:val="1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краткое описание технологического процесса, указанного в качестве объекта автоматизации (Шувалов, В.В. Автоматизация производственных процессов в химической промышленности / В.В. Шувалов, Г.А. Огаджанов, В.А. Голубятников. – М.: Химия, 1991 (1985). – 480с.)</w:t>
      </w:r>
    </w:p>
    <w:p w14:paraId="5D32785C" w14:textId="6DC04A3F" w:rsidR="00E50355" w:rsidRDefault="00E50355" w:rsidP="00E50355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ru-RU" w:eastAsia="ru-RU"/>
          <w14:ligatures w14:val="none"/>
        </w:rPr>
        <w:t>Технологическая схема объектов автоматизации</w:t>
      </w:r>
    </w:p>
    <w:p w14:paraId="1B6C1B37" w14:textId="06970126" w:rsidR="00E50355" w:rsidRDefault="009C32F4" w:rsidP="009C32F4">
      <w:pPr>
        <w:autoSpaceDN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 w:rsidRPr="009C32F4"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val="ru-RU" w:eastAsia="ru-RU"/>
          <w14:ligatures w14:val="none"/>
        </w:rPr>
        <w:drawing>
          <wp:inline distT="0" distB="0" distL="0" distR="0" wp14:anchorId="6A13C37A" wp14:editId="7E984D8A">
            <wp:extent cx="5334000" cy="3347187"/>
            <wp:effectExtent l="0" t="0" r="0" b="5715"/>
            <wp:docPr id="782297507" name="Рисунок 1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97507" name="Рисунок 1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l="1924" t="1014" b="1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720" cy="3354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DEE1B" w14:textId="4E587363" w:rsidR="00EE6F4F" w:rsidRDefault="00EE6F4F" w:rsidP="00EE6F4F">
      <w:pPr>
        <w:autoSpaceDN w:val="0"/>
        <w:spacing w:after="0" w:line="240" w:lineRule="auto"/>
        <w:ind w:right="-5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 w:rsidRPr="00EE6F4F">
        <w:rPr>
          <w:rFonts w:ascii="Times New Roman" w:eastAsia="Times New Roman" w:hAnsi="Times New Roman" w:cs="Times New Roman"/>
          <w:bCs/>
          <w:i/>
          <w:iCs/>
          <w:kern w:val="0"/>
          <w:sz w:val="24"/>
          <w:szCs w:val="24"/>
          <w:lang w:val="ru-RU" w:eastAsia="ru-RU"/>
          <w14:ligatures w14:val="none"/>
        </w:rPr>
        <w:lastRenderedPageBreak/>
        <w:t>Состав технологической схемы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: ТК – турбокомпрессор; Т1 и Т2 – подогреватели;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br/>
        <w:t>Р – реактор; СК – скруббер; ЭФ – электрофильтр; Х – холодильник.</w:t>
      </w:r>
    </w:p>
    <w:p w14:paraId="4F5D424C" w14:textId="525A4349" w:rsidR="00EE6F4F" w:rsidRDefault="00EE6F4F" w:rsidP="00EE6F4F">
      <w:pPr>
        <w:autoSpaceDN w:val="0"/>
        <w:spacing w:after="0" w:line="240" w:lineRule="auto"/>
        <w:ind w:right="-5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ru-RU" w:eastAsia="ru-RU"/>
          <w14:ligatures w14:val="none"/>
        </w:rPr>
        <w:t>Описание технологического процесса</w:t>
      </w:r>
    </w:p>
    <w:p w14:paraId="44A8F13D" w14:textId="44AC70B6" w:rsidR="00EE6F4F" w:rsidRDefault="00EE6F4F" w:rsidP="00EE6F4F">
      <w:pPr>
        <w:autoSpaceDN w:val="0"/>
        <w:spacing w:after="0" w:line="240" w:lineRule="auto"/>
        <w:ind w:right="-5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Природный газ предварительно нагретый в подогревателе Т1, подается в реактор Р. Высокая температура в реакторе (144</w:t>
      </w:r>
      <w:r w:rsidR="00311B7F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0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-150</w:t>
      </w:r>
      <w:r w:rsidR="00311B7F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0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°С), необходима для разложения метана с образованием ацетилена, достигается в результате сжигания части этого газа. Необходимый для горения кислород сжимается в турбокомпрессоре ТК и нагревается в подогревателе Т2. Для стабилизации процесса горения в реактор дополнительно непрерывно вводят небольшое количество кислорода (стабилизирующий кислород). </w:t>
      </w:r>
      <w:r w:rsidR="00563274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Реакция получения ацетилена при высоких температурах обратима. Чтобы избежать обратной реакции, понижают температуру в нижней части реактора введением холодной воды (закалка).</w:t>
      </w:r>
    </w:p>
    <w:p w14:paraId="78392B87" w14:textId="7012E349" w:rsidR="00563274" w:rsidRDefault="00563274" w:rsidP="00EE6F4F">
      <w:pPr>
        <w:autoSpaceDN w:val="0"/>
        <w:spacing w:after="0" w:line="240" w:lineRule="auto"/>
        <w:ind w:right="-5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Газы пиролиза содержат ацетилен (7-8%) и ряд других продуктов. Сажа из нижней части реактора выводится с помощью отделителя сажи.</w:t>
      </w:r>
    </w:p>
    <w:p w14:paraId="4A37205F" w14:textId="4DC4B861" w:rsidR="00563274" w:rsidRDefault="00563274" w:rsidP="00EE6F4F">
      <w:pPr>
        <w:autoSpaceDN w:val="0"/>
        <w:spacing w:after="0" w:line="240" w:lineRule="auto"/>
        <w:ind w:right="-5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Из реактора Р газы пиролиза поступают в скруббер СК, где проводится их дальнейшее охлаждение и очистка от сажи. Далее газы пиролиза охлаждаются в холодильнике Х и подаются на стадию компрессии газов.</w:t>
      </w:r>
    </w:p>
    <w:p w14:paraId="1726C9C5" w14:textId="77777777" w:rsidR="00563274" w:rsidRDefault="00563274" w:rsidP="00EE6F4F">
      <w:pPr>
        <w:autoSpaceDN w:val="0"/>
        <w:spacing w:after="0" w:line="240" w:lineRule="auto"/>
        <w:ind w:right="-5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</w:p>
    <w:p w14:paraId="069A02CB" w14:textId="336EFB6F" w:rsidR="00563274" w:rsidRDefault="00A92417" w:rsidP="00A92417">
      <w:pPr>
        <w:pStyle w:val="a7"/>
        <w:numPr>
          <w:ilvl w:val="0"/>
          <w:numId w:val="1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Статистическое или аналитического описание объекта управления, постановка задачи синтеза системы регулирования</w:t>
      </w:r>
    </w:p>
    <w:p w14:paraId="295DD897" w14:textId="77777777" w:rsidR="00A92417" w:rsidRPr="00A92417" w:rsidRDefault="00A92417" w:rsidP="00E313AB">
      <w:pPr>
        <w:autoSpaceDN w:val="0"/>
        <w:spacing w:after="0" w:line="240" w:lineRule="auto"/>
        <w:ind w:right="-5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Выполнить синтез одноконтурной автоматической системы регулирования (АСР) давления Р1 в линии подачи природного газа </w:t>
      </w:r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>G</w:t>
      </w:r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1. </w:t>
      </w:r>
    </w:p>
    <w:p w14:paraId="104AD8C6" w14:textId="00ECF3D9" w:rsidR="00A92417" w:rsidRDefault="00A92417" w:rsidP="00A92417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bookmarkStart w:id="7" w:name="_Hlk150817305"/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Переходная характеристика, как отклик на ступенчатое воздействие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ru-RU" w:eastAsia="ru-RU"/>
            <w14:ligatures w14:val="none"/>
          </w:rPr>
          <m:t>∆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 w:eastAsia="ru-RU"/>
            <w14:ligatures w14:val="none"/>
          </w:rPr>
          <m:t>G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ru-RU" w:eastAsia="ru-RU"/>
            <w14:ligatures w14:val="none"/>
          </w:rPr>
          <m:t xml:space="preserve">=30% </m:t>
        </m:r>
      </m:oMath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от полного хода клапана, приведена на рисунке. </w:t>
      </w:r>
    </w:p>
    <w:p w14:paraId="7949317C" w14:textId="77777777" w:rsidR="00E313AB" w:rsidRPr="00A92417" w:rsidRDefault="00E313AB" w:rsidP="00A92417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</w:p>
    <w:p w14:paraId="226AD516" w14:textId="0B8D9AD3" w:rsidR="00A92417" w:rsidRPr="00A92417" w:rsidRDefault="00A92417" w:rsidP="00A92417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 w:rsidRPr="00A92417"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val="ru-RU" w:eastAsia="ru-RU"/>
          <w14:ligatures w14:val="none"/>
        </w:rPr>
        <mc:AlternateContent>
          <mc:Choice Requires="wpc">
            <w:drawing>
              <wp:inline distT="0" distB="0" distL="0" distR="0" wp14:anchorId="044EFD9D" wp14:editId="59F9EF00">
                <wp:extent cx="5486400" cy="2921000"/>
                <wp:effectExtent l="0" t="0" r="0" b="3175"/>
                <wp:docPr id="62766586" name="Полотно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FFFFFF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82839238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6000" y="0"/>
                            <a:ext cx="4637900" cy="29210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99800331" name="Надпись 6"/>
                        <wps:cNvSpPr txBox="1">
                          <a:spLocks noChangeArrowheads="1"/>
                        </wps:cNvSpPr>
                        <wps:spPr bwMode="auto">
                          <a:xfrm>
                            <a:off x="4482900" y="2565100"/>
                            <a:ext cx="817300" cy="3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00F248" w14:textId="77777777" w:rsidR="00A92417" w:rsidRDefault="00A92417" w:rsidP="00A92417">
                              <w:pPr>
                                <w:bidi/>
                                <w:jc w:val="right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t,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мин</w:t>
                              </w:r>
                              <w: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399284" name="Надпись 5"/>
                        <wps:cNvSpPr txBox="1">
                          <a:spLocks noChangeArrowheads="1"/>
                        </wps:cNvSpPr>
                        <wps:spPr bwMode="auto">
                          <a:xfrm>
                            <a:off x="17200" y="35900"/>
                            <a:ext cx="890300" cy="3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5B8082" w14:textId="77777777" w:rsidR="00A92417" w:rsidRDefault="00A92417" w:rsidP="00A92417">
                              <w:pP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Р, кПа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44EFD9D" id="Полотно 2" o:spid="_x0000_s1026" editas="canvas" style="width:6in;height:230pt;mso-position-horizontal-relative:char;mso-position-vertical-relative:line" coordsize="54864,29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9210;visibility:visible;mso-wrap-style:square" filled="t">
                  <v:fill o:detectmouseclick="t"/>
                  <v:path o:connecttype="none"/>
                </v:shape>
                <v:shape id="Рисунок 2" o:spid="_x0000_s1028" type="#_x0000_t75" style="position:absolute;left:4460;width:46379;height:29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6" o:spid="_x0000_s1029" type="#_x0000_t202" style="position:absolute;left:44829;top:25651;width:8173;height:3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" filled="f" stroked="f" strokeweight=".5pt">
                  <v:textbox>
                    <w:txbxContent>
                      <w:p w14:paraId="4D00F248" w14:textId="77777777" w:rsidR="00A92417" w:rsidRDefault="00A92417" w:rsidP="00A92417">
                        <w:pPr>
                          <w:bidi/>
                          <w:jc w:val="right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en-US"/>
                          </w:rPr>
                          <w:t xml:space="preserve">t,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мин</w:t>
                        </w:r>
                        <w:proofErr w:type="spellEnd"/>
                        <w:r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Надпись 5" o:spid="_x0000_s1030" type="#_x0000_t202" style="position:absolute;left:172;top:359;width:8903;height:3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" filled="f" stroked="f" strokeweight=".5pt">
                  <v:textbox>
                    <w:txbxContent>
                      <w:p w14:paraId="385B8082" w14:textId="77777777" w:rsidR="00A92417" w:rsidRDefault="00A92417" w:rsidP="00A92417">
                        <w:p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Р, кПа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BF4794" w14:textId="5687EDBF" w:rsidR="00E313AB" w:rsidRPr="00A92417" w:rsidRDefault="00A92417" w:rsidP="00E313AB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Статистические данные, по которым построена переходная характеристика, приведены в таблице. </w:t>
      </w:r>
    </w:p>
    <w:tbl>
      <w:tblPr>
        <w:tblStyle w:val="af2"/>
        <w:tblW w:w="8306" w:type="dxa"/>
        <w:jc w:val="center"/>
        <w:tblLook w:val="04A0" w:firstRow="1" w:lastRow="0" w:firstColumn="1" w:lastColumn="0" w:noHBand="0" w:noVBand="1"/>
      </w:tblPr>
      <w:tblGrid>
        <w:gridCol w:w="1054"/>
        <w:gridCol w:w="1054"/>
        <w:gridCol w:w="1031"/>
        <w:gridCol w:w="1033"/>
        <w:gridCol w:w="1033"/>
        <w:gridCol w:w="1033"/>
        <w:gridCol w:w="1034"/>
        <w:gridCol w:w="1034"/>
      </w:tblGrid>
      <w:tr w:rsidR="00A92417" w:rsidRPr="00A92417" w14:paraId="0A6174F7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A2EC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t</w:t>
            </w: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, мин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6FA7E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Р, кПа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4ADE8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t</w:t>
            </w: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, мин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07A1F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Р, кПа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9ACC3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t</w:t>
            </w: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, мин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582D7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Р, кПа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94F51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en-US" w:eastAsia="ru-RU"/>
                <w14:ligatures w14:val="none"/>
              </w:rPr>
              <w:t>t</w:t>
            </w: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, мин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4AEC5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Р, кПа</w:t>
            </w:r>
          </w:p>
        </w:tc>
      </w:tr>
      <w:tr w:rsidR="00A92417" w:rsidRPr="00A92417" w14:paraId="1E0F74F7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D0E073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0.00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3F88E1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94.00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72BED6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35.85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0FD9D5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99.28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2492CD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92.14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2094D2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99.99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FA07AA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148.26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04FA9F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</w:tr>
      <w:tr w:rsidR="00A92417" w:rsidRPr="00A92417" w14:paraId="35722D40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06DAFB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0.16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0BB250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94.00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C48CD1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38.83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5AFB2D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99.42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62D19A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94.88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0FDC22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99.99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7CE05C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150.99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B82BB8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</w:tr>
      <w:tr w:rsidR="00A92417" w:rsidRPr="00A92417" w14:paraId="0AFB7C6C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ED061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0.49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CD1B2B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94.00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97F2E7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41.68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4E36D2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99.53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9A0B41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97.85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AE84EB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99.99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2E1013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154.28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2B8789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</w:tr>
      <w:tr w:rsidR="00A92417" w:rsidRPr="00A92417" w14:paraId="641FD110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E0F334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1.01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DF0608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94.00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F7295C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44.92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FAA110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99.63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01B935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101.46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2AEA4A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99.99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6AF007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158.23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6F989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</w:tr>
      <w:tr w:rsidR="00A92417" w:rsidRPr="00A92417" w14:paraId="2E3BF1B2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A450EB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1.72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C115BF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94.00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6C1A14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48.68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3134FF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99.71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CB22A1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105.42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FC6E67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243F43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162.07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9B98A6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</w:tr>
      <w:tr w:rsidR="00A92417" w:rsidRPr="00A92417" w14:paraId="30A027C8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B407E4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2.64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9F8195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94.00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3AFD1B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52.44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0CD5B1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99.78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6EBBD1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108.91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283CEF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B667FA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165.17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BFC2C7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</w:tr>
      <w:tr w:rsidR="00A92417" w:rsidRPr="00A92417" w14:paraId="66CEB5BC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22F52F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3.72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24B12A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94.00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AD6EBA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55.64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7DA093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99.83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85FA6C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111.77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E4E4F8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30A881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167.83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BD2F5D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</w:tr>
      <w:tr w:rsidR="00A92417" w:rsidRPr="00A92417" w14:paraId="5CC9C6F8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1EDAEB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5.02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C1393E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94.00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BDF17E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58.44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E62CE4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99.86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54F08F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114.52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9D6D99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8263A4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170.78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357B58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</w:tr>
      <w:tr w:rsidR="00A92417" w:rsidRPr="00A92417" w14:paraId="2729B283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E2F66E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lastRenderedPageBreak/>
              <w:t>6.62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14A7BC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94.34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73C5F8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61.43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7E7982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99.89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0855D5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117.80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D18B8B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E3320F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174.45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0425C4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</w:tr>
      <w:tr w:rsidR="00A92417" w:rsidRPr="00A92417" w14:paraId="282B25C5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B20B0F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8.65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5EEC28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95.03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968CBA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64.98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A19F61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99.91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6BFD9F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121.71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ED64C6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3FD99E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178.45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8C6C7F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</w:tr>
      <w:tr w:rsidR="00A92417" w:rsidRPr="00A92417" w14:paraId="53CAC306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54C40B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11.34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F1ACCB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95.89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7EB693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68.88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2EDC2D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99.93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C17BB7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125.54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B425B9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1808FD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181.95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1DC993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</w:tr>
      <w:tr w:rsidR="00A92417" w:rsidRPr="00A92417" w14:paraId="2D52AF52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A8A6FB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15.02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1AB0F0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96.83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02EB83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72.38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11D20A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99.95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B38E1E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128.65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5FEF7D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3590B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184.77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2BAB2D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</w:tr>
      <w:tr w:rsidR="00A92417" w:rsidRPr="00A92417" w14:paraId="2A2F6932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1CABB0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19.02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F3630A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97.61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2B6A3F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75.29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97D724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99.96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255B45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131.35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2B1BB7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D3176C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187.50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3638D7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</w:tr>
      <w:tr w:rsidR="00A92417" w:rsidRPr="00A92417" w14:paraId="2FF7C626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E37BE0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22.03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1442F9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98.07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5A3B60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78.09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A4A186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99.97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D56EBD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134.30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06396D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D5F299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190.78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C8B5EA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</w:tr>
      <w:tr w:rsidR="00A92417" w:rsidRPr="00A92417" w14:paraId="6847565F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796842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25.03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A19E9D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98.45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4EE9CA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81.35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6BD4DB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99.97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D1B3BE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137.95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E9663B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038F9E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194.73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A9845B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</w:tr>
      <w:tr w:rsidR="00A92417" w:rsidRPr="00A92417" w14:paraId="34676C42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C96703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28.53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81922B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98.79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D1384F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85.19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6A33D8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99.98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53DD21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141.95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5717FA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3F9541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198.57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4DCABD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</w:tr>
      <w:tr w:rsidR="00A92417" w:rsidRPr="00A92417" w14:paraId="3D6AE3EA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B0F145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32.34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24E757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99.08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CBD76F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88.98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14AD91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99.98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537144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145.44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2CEC29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6CAC0C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200.00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112951" w14:textId="77777777" w:rsidR="00A92417" w:rsidRPr="00A92417" w:rsidRDefault="00A92417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A92417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  <w:t>100.00</w:t>
            </w:r>
          </w:p>
        </w:tc>
      </w:tr>
      <w:tr w:rsidR="00E313AB" w:rsidRPr="00A92417" w14:paraId="3B37D2B4" w14:textId="77777777" w:rsidTr="00E313AB">
        <w:trPr>
          <w:jc w:val="center"/>
        </w:trPr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40E53B" w14:textId="77777777" w:rsidR="00E313AB" w:rsidRPr="00A92417" w:rsidRDefault="00E313AB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A6C847" w14:textId="77777777" w:rsidR="00E313AB" w:rsidRPr="00A92417" w:rsidRDefault="00E313AB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5DF5FA" w14:textId="77777777" w:rsidR="00E313AB" w:rsidRPr="00A92417" w:rsidRDefault="00E313AB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B25BC6" w14:textId="77777777" w:rsidR="00E313AB" w:rsidRPr="00A92417" w:rsidRDefault="00E313AB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77A09B" w14:textId="77777777" w:rsidR="00E313AB" w:rsidRPr="00A92417" w:rsidRDefault="00E313AB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5946CD" w14:textId="77777777" w:rsidR="00E313AB" w:rsidRPr="00A92417" w:rsidRDefault="00E313AB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FE2746" w14:textId="77777777" w:rsidR="00E313AB" w:rsidRPr="00A92417" w:rsidRDefault="00E313AB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358B8F" w14:textId="77777777" w:rsidR="00E313AB" w:rsidRPr="00A92417" w:rsidRDefault="00E313AB" w:rsidP="00A92417">
            <w:pPr>
              <w:autoSpaceDN w:val="0"/>
              <w:ind w:right="-5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val="ru-RU" w:eastAsia="ru-RU"/>
                <w14:ligatures w14:val="none"/>
              </w:rPr>
            </w:pPr>
          </w:p>
        </w:tc>
      </w:tr>
    </w:tbl>
    <w:bookmarkEnd w:id="7"/>
    <w:p w14:paraId="48B65988" w14:textId="77777777" w:rsidR="00A92417" w:rsidRPr="00A92417" w:rsidRDefault="00A92417" w:rsidP="00A92417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Выполнить синтез одноконтурной АСР. Рассмотреть ситуацию подачи возмущения по заданию. Переходный процесс на выходе системы должен отвечать следующим требованиям к качеству регулирования:</w:t>
      </w:r>
    </w:p>
    <w:p w14:paraId="169581DD" w14:textId="77777777" w:rsidR="00A92417" w:rsidRPr="00A92417" w:rsidRDefault="00A92417" w:rsidP="00A92417">
      <w:pPr>
        <w:numPr>
          <w:ilvl w:val="0"/>
          <w:numId w:val="8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минимальное значение времени регулирования (коррелировано по порядку с постоянной времени объекта),</w:t>
      </w:r>
    </w:p>
    <w:p w14:paraId="00A3AB65" w14:textId="77777777" w:rsidR="00A92417" w:rsidRPr="00A92417" w:rsidRDefault="00A92417" w:rsidP="00A92417">
      <w:pPr>
        <w:numPr>
          <w:ilvl w:val="0"/>
          <w:numId w:val="8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отсутствие перерегулирования (вид переходного процесса – монотонный).</w:t>
      </w:r>
    </w:p>
    <w:p w14:paraId="21F2E655" w14:textId="77777777" w:rsidR="00A92417" w:rsidRPr="00A92417" w:rsidRDefault="00A92417" w:rsidP="00A92417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Начать синтез АСР при использовании структуры ПИ-регулятора. </w:t>
      </w:r>
    </w:p>
    <w:p w14:paraId="34BFF827" w14:textId="77777777" w:rsidR="00A92417" w:rsidRPr="00A92417" w:rsidRDefault="00A92417" w:rsidP="00A92417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</w:p>
    <w:p w14:paraId="779E360A" w14:textId="5AA6748F" w:rsidR="00563274" w:rsidRPr="00A92417" w:rsidRDefault="00563274" w:rsidP="00A92417">
      <w:pPr>
        <w:pStyle w:val="a7"/>
        <w:numPr>
          <w:ilvl w:val="0"/>
          <w:numId w:val="1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Перечень задач измерения, регулирования и сигнализации, согласно которым необходимо разработать схем</w:t>
      </w:r>
      <w:r w:rsidR="002E59DB"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у</w:t>
      </w:r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 автоматизации и общ</w:t>
      </w:r>
      <w:r w:rsidR="002E59DB"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ие</w:t>
      </w:r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 требование к структуре разрабатываемой автоматизированной системы управления (АСУ) (Харазов, В.Г. Интегрированные системы управления технологическими процессами \ В.Г. Харазов – СПб.: Профессия, 2013. – 655с.)</w:t>
      </w:r>
    </w:p>
    <w:p w14:paraId="3627615A" w14:textId="7F2DDA32" w:rsidR="00A325E1" w:rsidRDefault="00A325E1" w:rsidP="00A325E1">
      <w:pPr>
        <w:pStyle w:val="a7"/>
        <w:numPr>
          <w:ilvl w:val="0"/>
          <w:numId w:val="5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 w:rsidRPr="00A325E1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softHyphen/>
      </w:r>
      <w:r w:rsidRPr="00A325E1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softHyphen/>
        <w:t>Выполнить схему автоматизации развернутым способом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.</w:t>
      </w:r>
    </w:p>
    <w:p w14:paraId="49343531" w14:textId="0652F6A2" w:rsidR="00A325E1" w:rsidRDefault="00A325E1" w:rsidP="00A325E1">
      <w:pPr>
        <w:pStyle w:val="a7"/>
        <w:numPr>
          <w:ilvl w:val="0"/>
          <w:numId w:val="5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Принять целенаправленную структуру системы управления с реализацией алгоритмического обеспечения системы в виде специализированного программного проекта программируемого логического контроллера.</w:t>
      </w:r>
    </w:p>
    <w:p w14:paraId="369052BD" w14:textId="1D189971" w:rsidR="00A325E1" w:rsidRDefault="00A325E1" w:rsidP="00A325E1">
      <w:pPr>
        <w:pStyle w:val="a7"/>
        <w:numPr>
          <w:ilvl w:val="0"/>
          <w:numId w:val="5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Предусмотреть локальный щит управления</w:t>
      </w:r>
      <w:r w:rsidR="001E73A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 на котором расположить:</w:t>
      </w:r>
    </w:p>
    <w:p w14:paraId="4AA47C65" w14:textId="1965452C" w:rsidR="00A325E1" w:rsidRDefault="00A325E1" w:rsidP="00A325E1">
      <w:pPr>
        <w:pStyle w:val="a7"/>
        <w:numPr>
          <w:ilvl w:val="0"/>
          <w:numId w:val="6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показывающие и/или регистрирующие одно/многоканальные приборы. Вывести на приборы визуализации данные по основным регистрируемым параметрам процесса;</w:t>
      </w:r>
    </w:p>
    <w:p w14:paraId="7F54D9EA" w14:textId="15F62BE5" w:rsidR="00A325E1" w:rsidRDefault="00A325E1" w:rsidP="00A325E1">
      <w:pPr>
        <w:pStyle w:val="a7"/>
        <w:numPr>
          <w:ilvl w:val="0"/>
          <w:numId w:val="6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средства дистанционного управления используемыми устройствами;</w:t>
      </w:r>
    </w:p>
    <w:p w14:paraId="07F07C41" w14:textId="3BEB3A5C" w:rsidR="00A325E1" w:rsidRDefault="00A325E1" w:rsidP="00A325E1">
      <w:pPr>
        <w:pStyle w:val="a7"/>
        <w:numPr>
          <w:ilvl w:val="0"/>
          <w:numId w:val="6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прочие вспомогательные средства автоматизации (магнитные пускатели, преобразователи сигнала и др.)</w:t>
      </w:r>
    </w:p>
    <w:p w14:paraId="6053C139" w14:textId="02F5DED3" w:rsidR="00A325E1" w:rsidRDefault="00A325E1" w:rsidP="00A325E1">
      <w:pPr>
        <w:pStyle w:val="a7"/>
        <w:numPr>
          <w:ilvl w:val="0"/>
          <w:numId w:val="5"/>
        </w:num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Перечень контуров контроля, регулирования и </w:t>
      </w:r>
      <w:r w:rsidR="00A65B3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сигнализации:</w:t>
      </w:r>
    </w:p>
    <w:p w14:paraId="08A1F7A8" w14:textId="16B25A5B" w:rsidR="00A65B36" w:rsidRDefault="00A65B36" w:rsidP="00A65B36">
      <w:pPr>
        <w:pStyle w:val="a7"/>
        <w:numPr>
          <w:ilvl w:val="0"/>
          <w:numId w:val="7"/>
        </w:numPr>
        <w:autoSpaceDN w:val="0"/>
        <w:spacing w:after="0" w:line="240" w:lineRule="auto"/>
        <w:ind w:left="851" w:right="-5" w:hanging="42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Разработать контур стабилизации давления Р1 </w:t>
      </w:r>
      <w:r w:rsidR="00EB56B1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в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 линии подачи природного газа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>G</w:t>
      </w:r>
      <w:r w:rsidRPr="00A65B3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.</w:t>
      </w:r>
    </w:p>
    <w:p w14:paraId="54AAC44A" w14:textId="77777777" w:rsidR="00A65B36" w:rsidRDefault="00A65B36" w:rsidP="00A65B36">
      <w:pPr>
        <w:pStyle w:val="a7"/>
        <w:numPr>
          <w:ilvl w:val="0"/>
          <w:numId w:val="7"/>
        </w:numPr>
        <w:autoSpaceDN w:val="0"/>
        <w:spacing w:after="0" w:line="240" w:lineRule="auto"/>
        <w:ind w:left="851" w:right="-5" w:hanging="42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Разработать контур каскадного регулирования концентрации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>Q</w:t>
      </w:r>
      <w:r w:rsidRPr="00A65B3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3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углекислого газа после холодильника Х с промежуточной координатой – стабилизацией расхода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>F</w:t>
      </w:r>
      <w:r w:rsidRPr="00A65B3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 кислорода в байпасной линии –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>G</w:t>
      </w:r>
      <w:r w:rsidRPr="00A65B3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.</w:t>
      </w:r>
    </w:p>
    <w:p w14:paraId="3BB1AD82" w14:textId="77777777" w:rsidR="009C32F4" w:rsidRDefault="00A65B36" w:rsidP="00A65B36">
      <w:pPr>
        <w:pStyle w:val="a7"/>
        <w:numPr>
          <w:ilvl w:val="0"/>
          <w:numId w:val="7"/>
        </w:numPr>
        <w:autoSpaceDN w:val="0"/>
        <w:spacing w:after="0" w:line="240" w:lineRule="auto"/>
        <w:ind w:left="851" w:right="-5" w:hanging="42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Разработать контур регулирования температуры Т4 после реактора Р с обеспечением </w:t>
      </w:r>
      <w:r w:rsidR="009C32F4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инвариантности регулируемого параметра к возмущениям по каналу изменения температуры Т8 после подогревателя Т2 и температуры Т9 после подогревателя Т1. Регулирующее воздействие </w:t>
      </w:r>
      <w:r w:rsidR="009C32F4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>G</w:t>
      </w:r>
      <w:r w:rsidR="009C32F4" w:rsidRPr="009C32F4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4 </w:t>
      </w:r>
      <w:r w:rsidR="009C32F4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– расход воды. Компенсатор подключить на вход  объекта.</w:t>
      </w:r>
    </w:p>
    <w:p w14:paraId="3198DB03" w14:textId="77777777" w:rsidR="009C32F4" w:rsidRDefault="009C32F4" w:rsidP="00A65B36">
      <w:pPr>
        <w:pStyle w:val="a7"/>
        <w:numPr>
          <w:ilvl w:val="0"/>
          <w:numId w:val="7"/>
        </w:numPr>
        <w:autoSpaceDN w:val="0"/>
        <w:spacing w:after="0" w:line="240" w:lineRule="auto"/>
        <w:ind w:left="851" w:right="-5" w:hanging="42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Разработать контур стабилизации расхода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>F</w:t>
      </w:r>
      <w:r w:rsidRPr="009C32F4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5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стабилизирующего кислорода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>G</w:t>
      </w:r>
      <w:r w:rsidRPr="009C32F4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5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.</w:t>
      </w:r>
    </w:p>
    <w:p w14:paraId="158A57A8" w14:textId="678C883F" w:rsidR="00A65B36" w:rsidRDefault="009C32F4" w:rsidP="00A65B36">
      <w:pPr>
        <w:pStyle w:val="a7"/>
        <w:numPr>
          <w:ilvl w:val="0"/>
          <w:numId w:val="7"/>
        </w:numPr>
        <w:autoSpaceDN w:val="0"/>
        <w:spacing w:after="0" w:line="240" w:lineRule="auto"/>
        <w:ind w:left="851" w:right="-5" w:hanging="42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Обеспечить контроль следующих технологических параметров: расход природного газа (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>F</w:t>
      </w:r>
      <w:r w:rsidRPr="009C32F4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6)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; давления после турбокомпрессора ТК (Р7).</w:t>
      </w:r>
    </w:p>
    <w:p w14:paraId="4A0A3811" w14:textId="45497749" w:rsidR="009C32F4" w:rsidRDefault="009C32F4" w:rsidP="00A65B36">
      <w:pPr>
        <w:pStyle w:val="a7"/>
        <w:numPr>
          <w:ilvl w:val="0"/>
          <w:numId w:val="7"/>
        </w:numPr>
        <w:autoSpaceDN w:val="0"/>
        <w:spacing w:after="0" w:line="240" w:lineRule="auto"/>
        <w:ind w:left="851" w:right="-5" w:hanging="42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Предусмотреть сигнализацию отклонения следующих параметров: выход из границы рабочего диапазона концентрации углекислого газа (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>Q</w:t>
      </w:r>
      <w:r w:rsidRPr="009C32F4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vertAlign w:val="subscript"/>
          <w:lang w:val="en-US" w:eastAsia="ru-RU"/>
          <w14:ligatures w14:val="none"/>
        </w:rPr>
        <w:t>MIN</w:t>
      </w:r>
      <w:r w:rsidRPr="009C32F4">
        <w:rPr>
          <w:rFonts w:ascii="Times New Roman" w:eastAsia="Times New Roman" w:hAnsi="Times New Roman" w:cs="Times New Roman"/>
          <w:bCs/>
          <w:kern w:val="0"/>
          <w:sz w:val="24"/>
          <w:szCs w:val="24"/>
          <w:vertAlign w:val="subscript"/>
          <w:lang w:val="ru-RU" w:eastAsia="ru-RU"/>
          <w14:ligatures w14:val="none"/>
        </w:rPr>
        <w:t xml:space="preserve"> </w:t>
      </w:r>
      <w:r w:rsidRPr="009C32F4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&lt;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>Q</w:t>
      </w:r>
      <w:r w:rsidRPr="009C32F4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3 &lt;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>Q</w:t>
      </w:r>
      <w:r w:rsidRPr="009C32F4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vertAlign w:val="subscript"/>
          <w:lang w:val="en-US" w:eastAsia="ru-RU"/>
          <w14:ligatures w14:val="none"/>
        </w:rPr>
        <w:t>MAX</w:t>
      </w:r>
      <w:r w:rsidRPr="009C32F4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);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повышение температуры газов пиролиза (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>T</w:t>
      </w:r>
      <w:r w:rsidRPr="009C32F4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4 &gt;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>T</w:t>
      </w:r>
      <w:r w:rsidRPr="009C32F4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vertAlign w:val="subscript"/>
          <w:lang w:val="en-US" w:eastAsia="ru-RU"/>
          <w14:ligatures w14:val="none"/>
        </w:rPr>
        <w:t>MAX</w:t>
      </w:r>
      <w:r w:rsidRPr="009C32F4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.</w:t>
      </w:r>
    </w:p>
    <w:p w14:paraId="3B8A7CB2" w14:textId="77777777" w:rsidR="009C32F4" w:rsidRDefault="009C32F4" w:rsidP="009C32F4">
      <w:pPr>
        <w:autoSpaceDN w:val="0"/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</w:p>
    <w:p w14:paraId="1C36E823" w14:textId="77777777" w:rsidR="009C32F4" w:rsidRPr="009C32F4" w:rsidRDefault="009C32F4" w:rsidP="009C32F4">
      <w:pPr>
        <w:ind w:firstLine="708"/>
        <w:rPr>
          <w:rFonts w:ascii="Times New Roman" w:hAnsi="Times New Roman"/>
          <w:sz w:val="24"/>
          <w:szCs w:val="24"/>
          <w:lang w:val="ru-RU"/>
        </w:rPr>
      </w:pPr>
      <w:bookmarkStart w:id="8" w:name="_Toc90823093"/>
      <w:r w:rsidRPr="009C32F4">
        <w:rPr>
          <w:rFonts w:ascii="Times New Roman" w:hAnsi="Times New Roman"/>
          <w:sz w:val="24"/>
          <w:szCs w:val="24"/>
          <w:lang w:val="ru-RU"/>
        </w:rPr>
        <w:lastRenderedPageBreak/>
        <w:t xml:space="preserve">Оформление пояснительной записки осуществляется в текстовом редакторе, например </w:t>
      </w:r>
      <w:r w:rsidRPr="009C32F4">
        <w:rPr>
          <w:rFonts w:ascii="Times New Roman" w:hAnsi="Times New Roman"/>
          <w:sz w:val="24"/>
          <w:szCs w:val="24"/>
          <w:lang w:val="en-US"/>
        </w:rPr>
        <w:t>Openoffice</w:t>
      </w:r>
      <w:r w:rsidRPr="009C32F4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C32F4">
        <w:rPr>
          <w:rFonts w:ascii="Times New Roman" w:hAnsi="Times New Roman"/>
          <w:sz w:val="24"/>
          <w:szCs w:val="24"/>
          <w:lang w:val="en-US"/>
        </w:rPr>
        <w:t>Writer</w:t>
      </w:r>
      <w:r w:rsidRPr="009C32F4">
        <w:rPr>
          <w:rFonts w:ascii="Times New Roman" w:hAnsi="Times New Roman"/>
          <w:sz w:val="24"/>
          <w:szCs w:val="24"/>
          <w:lang w:val="ru-RU"/>
        </w:rPr>
        <w:t xml:space="preserve">. Выполнение проектной документации одной и сред автоматизированного проектирования, например </w:t>
      </w:r>
      <w:r w:rsidRPr="009C32F4">
        <w:rPr>
          <w:rFonts w:ascii="Times New Roman" w:hAnsi="Times New Roman"/>
          <w:sz w:val="24"/>
          <w:szCs w:val="24"/>
          <w:lang w:val="en-US"/>
        </w:rPr>
        <w:t>KOM</w:t>
      </w:r>
      <w:r w:rsidRPr="009C32F4">
        <w:rPr>
          <w:rFonts w:ascii="Times New Roman" w:hAnsi="Times New Roman"/>
          <w:sz w:val="24"/>
          <w:szCs w:val="24"/>
          <w:lang w:val="ru-RU"/>
        </w:rPr>
        <w:t xml:space="preserve">ПАС. Выполнение расчетной части проекта, а именно моделирование переходных процессов системы регулирования может быть выполнено, как в пакете </w:t>
      </w:r>
      <w:r w:rsidRPr="009C32F4">
        <w:rPr>
          <w:rFonts w:ascii="Times New Roman" w:hAnsi="Times New Roman"/>
          <w:sz w:val="24"/>
          <w:szCs w:val="24"/>
          <w:lang w:val="en-US"/>
        </w:rPr>
        <w:t>Openoffice</w:t>
      </w:r>
      <w:r w:rsidRPr="009C32F4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9C32F4">
        <w:rPr>
          <w:rFonts w:ascii="Times New Roman" w:hAnsi="Times New Roman"/>
          <w:sz w:val="24"/>
          <w:szCs w:val="24"/>
          <w:lang w:val="en-US"/>
        </w:rPr>
        <w:t>Calc</w:t>
      </w:r>
      <w:r w:rsidRPr="009C32F4">
        <w:rPr>
          <w:rFonts w:ascii="Times New Roman" w:hAnsi="Times New Roman"/>
          <w:sz w:val="24"/>
          <w:szCs w:val="24"/>
          <w:lang w:val="ru-RU"/>
        </w:rPr>
        <w:t xml:space="preserve">, так и в системах инженерного расчета </w:t>
      </w:r>
      <w:r w:rsidRPr="009C32F4">
        <w:rPr>
          <w:rFonts w:ascii="Times New Roman" w:hAnsi="Times New Roman"/>
          <w:sz w:val="24"/>
          <w:szCs w:val="24"/>
          <w:lang w:val="en-US"/>
        </w:rPr>
        <w:t>Matcad</w:t>
      </w:r>
      <w:r w:rsidRPr="009C32F4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9C32F4">
        <w:rPr>
          <w:rFonts w:ascii="Times New Roman" w:hAnsi="Times New Roman"/>
          <w:sz w:val="24"/>
          <w:szCs w:val="24"/>
          <w:lang w:val="en-US"/>
        </w:rPr>
        <w:t>MatLab</w:t>
      </w:r>
      <w:r w:rsidRPr="009C32F4">
        <w:rPr>
          <w:rFonts w:ascii="Times New Roman" w:hAnsi="Times New Roman"/>
          <w:sz w:val="24"/>
          <w:szCs w:val="24"/>
          <w:lang w:val="ru-RU"/>
        </w:rPr>
        <w:t>.</w:t>
      </w:r>
      <w:bookmarkEnd w:id="8"/>
    </w:p>
    <w:p w14:paraId="01744A28" w14:textId="77777777" w:rsidR="009C32F4" w:rsidRPr="009C32F4" w:rsidRDefault="009C32F4" w:rsidP="00E303E6">
      <w:pPr>
        <w:rPr>
          <w:rFonts w:ascii="Times New Roman" w:hAnsi="Times New Roman"/>
          <w:sz w:val="24"/>
          <w:szCs w:val="24"/>
          <w:lang w:val="ru-RU"/>
        </w:rPr>
      </w:pPr>
    </w:p>
    <w:p w14:paraId="654D7FED" w14:textId="6C3A716A" w:rsidR="009C32F4" w:rsidRPr="009C32F4" w:rsidRDefault="009C32F4" w:rsidP="009C32F4">
      <w:pPr>
        <w:rPr>
          <w:rFonts w:ascii="Times New Roman" w:hAnsi="Times New Roman"/>
          <w:sz w:val="24"/>
          <w:szCs w:val="24"/>
          <w:lang w:val="ru-RU"/>
        </w:rPr>
      </w:pPr>
      <w:r w:rsidRPr="009C32F4">
        <w:rPr>
          <w:rFonts w:ascii="Times New Roman" w:hAnsi="Times New Roman"/>
          <w:sz w:val="24"/>
          <w:szCs w:val="24"/>
          <w:lang w:val="ru-RU"/>
        </w:rPr>
        <w:t xml:space="preserve">Дата выдачи задания                                           </w:t>
      </w:r>
      <w:r w:rsidRPr="009C32F4">
        <w:rPr>
          <w:rFonts w:ascii="Times New Roman" w:hAnsi="Times New Roman"/>
          <w:sz w:val="24"/>
          <w:szCs w:val="24"/>
          <w:lang w:val="ru-RU"/>
        </w:rPr>
        <w:tab/>
      </w:r>
      <w:r w:rsidRPr="009C32F4">
        <w:rPr>
          <w:rFonts w:ascii="Times New Roman" w:hAnsi="Times New Roman"/>
          <w:sz w:val="24"/>
          <w:szCs w:val="24"/>
          <w:lang w:val="ru-RU"/>
        </w:rPr>
        <w:tab/>
      </w:r>
      <w:r w:rsidR="00D969A4">
        <w:rPr>
          <w:rFonts w:ascii="Times New Roman" w:hAnsi="Times New Roman"/>
          <w:sz w:val="24"/>
          <w:szCs w:val="24"/>
          <w:lang w:val="ru-RU"/>
        </w:rPr>
        <w:tab/>
      </w:r>
      <w:r w:rsidR="00D969A4">
        <w:rPr>
          <w:rFonts w:ascii="Times New Roman" w:hAnsi="Times New Roman"/>
          <w:sz w:val="24"/>
          <w:szCs w:val="24"/>
          <w:lang w:val="ru-RU"/>
        </w:rPr>
        <w:tab/>
      </w:r>
      <w:r>
        <w:rPr>
          <w:rFonts w:ascii="Times New Roman" w:hAnsi="Times New Roman"/>
          <w:sz w:val="24"/>
          <w:szCs w:val="24"/>
          <w:lang w:val="ru-RU"/>
        </w:rPr>
        <w:tab/>
      </w:r>
      <w:r w:rsidRPr="009C32F4">
        <w:rPr>
          <w:rFonts w:ascii="Times New Roman" w:hAnsi="Times New Roman"/>
          <w:sz w:val="24"/>
          <w:szCs w:val="24"/>
          <w:lang w:val="ru-RU"/>
        </w:rPr>
        <w:t xml:space="preserve">__. __. 2025 г.    </w:t>
      </w:r>
    </w:p>
    <w:p w14:paraId="6931850F" w14:textId="77777777" w:rsidR="009C32F4" w:rsidRPr="009C32F4" w:rsidRDefault="009C32F4" w:rsidP="009C32F4">
      <w:pPr>
        <w:rPr>
          <w:rFonts w:ascii="Times New Roman" w:hAnsi="Times New Roman"/>
          <w:sz w:val="24"/>
          <w:szCs w:val="24"/>
          <w:lang w:val="ru-RU"/>
        </w:rPr>
      </w:pPr>
    </w:p>
    <w:p w14:paraId="2BCA6D36" w14:textId="191DD4F7" w:rsidR="009C32F4" w:rsidRPr="009C32F4" w:rsidRDefault="009C32F4" w:rsidP="009C32F4">
      <w:pPr>
        <w:rPr>
          <w:rFonts w:ascii="Times New Roman" w:hAnsi="Times New Roman"/>
          <w:sz w:val="24"/>
          <w:szCs w:val="24"/>
          <w:lang w:val="ru-RU"/>
        </w:rPr>
      </w:pPr>
      <w:r w:rsidRPr="009C32F4">
        <w:rPr>
          <w:rFonts w:ascii="Times New Roman" w:hAnsi="Times New Roman"/>
          <w:sz w:val="24"/>
          <w:szCs w:val="24"/>
          <w:lang w:val="ru-RU"/>
        </w:rPr>
        <w:t xml:space="preserve">Дата представления проекта к защите             </w:t>
      </w:r>
      <w:r w:rsidRPr="009C32F4">
        <w:rPr>
          <w:rFonts w:ascii="Times New Roman" w:hAnsi="Times New Roman"/>
          <w:sz w:val="24"/>
          <w:szCs w:val="24"/>
          <w:lang w:val="ru-RU"/>
        </w:rPr>
        <w:tab/>
      </w:r>
      <w:r w:rsidRPr="009C32F4">
        <w:rPr>
          <w:rFonts w:ascii="Times New Roman" w:hAnsi="Times New Roman"/>
          <w:sz w:val="24"/>
          <w:szCs w:val="24"/>
          <w:lang w:val="ru-RU"/>
        </w:rPr>
        <w:tab/>
        <w:t xml:space="preserve">   </w:t>
      </w:r>
      <w:r>
        <w:rPr>
          <w:rFonts w:ascii="Times New Roman" w:hAnsi="Times New Roman"/>
          <w:sz w:val="24"/>
          <w:szCs w:val="24"/>
          <w:lang w:val="ru-RU"/>
        </w:rPr>
        <w:tab/>
      </w:r>
      <w:r w:rsidR="00D969A4">
        <w:rPr>
          <w:rFonts w:ascii="Times New Roman" w:hAnsi="Times New Roman"/>
          <w:sz w:val="24"/>
          <w:szCs w:val="24"/>
          <w:lang w:val="ru-RU"/>
        </w:rPr>
        <w:tab/>
      </w:r>
      <w:r w:rsidR="00D969A4">
        <w:rPr>
          <w:rFonts w:ascii="Times New Roman" w:hAnsi="Times New Roman"/>
          <w:sz w:val="24"/>
          <w:szCs w:val="24"/>
          <w:lang w:val="ru-RU"/>
        </w:rPr>
        <w:tab/>
      </w:r>
      <w:r w:rsidRPr="009C32F4">
        <w:rPr>
          <w:rFonts w:ascii="Times New Roman" w:hAnsi="Times New Roman"/>
          <w:sz w:val="24"/>
          <w:szCs w:val="24"/>
          <w:lang w:val="ru-RU"/>
        </w:rPr>
        <w:t xml:space="preserve"> __. __. 2025 г.    </w:t>
      </w:r>
    </w:p>
    <w:p w14:paraId="0FCC8584" w14:textId="77777777" w:rsidR="009C32F4" w:rsidRPr="009C32F4" w:rsidRDefault="009C32F4" w:rsidP="009C32F4">
      <w:pPr>
        <w:rPr>
          <w:rFonts w:ascii="Times New Roman" w:hAnsi="Times New Roman"/>
          <w:sz w:val="24"/>
          <w:szCs w:val="24"/>
          <w:lang w:val="ru-RU"/>
        </w:rPr>
      </w:pPr>
    </w:p>
    <w:p w14:paraId="342AC4B6" w14:textId="77777777" w:rsidR="009C32F4" w:rsidRPr="009C32F4" w:rsidRDefault="009C32F4" w:rsidP="009C32F4">
      <w:pPr>
        <w:ind w:right="-5"/>
        <w:rPr>
          <w:rFonts w:ascii="Times New Roman" w:hAnsi="Times New Roman"/>
          <w:sz w:val="24"/>
          <w:szCs w:val="24"/>
          <w:lang w:val="ru-RU"/>
        </w:rPr>
      </w:pPr>
      <w:r w:rsidRPr="009C32F4">
        <w:rPr>
          <w:rFonts w:ascii="Times New Roman" w:hAnsi="Times New Roman"/>
          <w:sz w:val="24"/>
          <w:szCs w:val="24"/>
          <w:lang w:val="ru-RU"/>
        </w:rPr>
        <w:t xml:space="preserve">Руководитель                                     </w:t>
      </w:r>
      <w:r w:rsidRPr="009C32F4">
        <w:rPr>
          <w:rFonts w:ascii="Times New Roman" w:hAnsi="Times New Roman"/>
          <w:sz w:val="24"/>
          <w:szCs w:val="24"/>
          <w:lang w:val="ru-RU"/>
        </w:rPr>
        <w:tab/>
      </w:r>
      <w:r w:rsidRPr="009C32F4">
        <w:rPr>
          <w:rFonts w:ascii="Times New Roman" w:hAnsi="Times New Roman"/>
          <w:sz w:val="24"/>
          <w:szCs w:val="24"/>
          <w:u w:val="single"/>
          <w:lang w:val="ru-RU"/>
        </w:rPr>
        <w:tab/>
      </w:r>
      <w:r w:rsidRPr="009C32F4">
        <w:rPr>
          <w:rFonts w:ascii="Times New Roman" w:hAnsi="Times New Roman"/>
          <w:sz w:val="24"/>
          <w:szCs w:val="24"/>
          <w:u w:val="single"/>
          <w:lang w:val="ru-RU"/>
        </w:rPr>
        <w:tab/>
      </w:r>
      <w:r w:rsidRPr="009C32F4">
        <w:rPr>
          <w:rFonts w:ascii="Times New Roman" w:hAnsi="Times New Roman"/>
          <w:sz w:val="24"/>
          <w:szCs w:val="24"/>
          <w:u w:val="single"/>
          <w:lang w:val="ru-RU"/>
        </w:rPr>
        <w:tab/>
      </w:r>
      <w:r w:rsidRPr="009C32F4">
        <w:rPr>
          <w:rFonts w:ascii="Times New Roman" w:hAnsi="Times New Roman"/>
          <w:sz w:val="24"/>
          <w:szCs w:val="24"/>
          <w:lang w:val="ru-RU"/>
        </w:rPr>
        <w:t xml:space="preserve">            </w:t>
      </w:r>
      <w:r w:rsidRPr="009C32F4">
        <w:rPr>
          <w:rFonts w:ascii="Times New Roman" w:hAnsi="Times New Roman"/>
          <w:sz w:val="24"/>
          <w:szCs w:val="24"/>
          <w:u w:val="single"/>
          <w:lang w:val="ru-RU"/>
        </w:rPr>
        <w:tab/>
      </w:r>
      <w:r w:rsidRPr="009C32F4">
        <w:rPr>
          <w:rFonts w:ascii="Times New Roman" w:hAnsi="Times New Roman"/>
          <w:sz w:val="24"/>
          <w:szCs w:val="24"/>
          <w:u w:val="single"/>
          <w:lang w:val="ru-RU"/>
        </w:rPr>
        <w:tab/>
      </w:r>
      <w:r w:rsidRPr="009C32F4">
        <w:rPr>
          <w:rFonts w:ascii="Times New Roman" w:hAnsi="Times New Roman"/>
          <w:sz w:val="24"/>
          <w:szCs w:val="24"/>
          <w:u w:val="single"/>
          <w:lang w:val="ru-RU"/>
        </w:rPr>
        <w:tab/>
      </w:r>
    </w:p>
    <w:p w14:paraId="67C956F4" w14:textId="77777777" w:rsidR="009C32F4" w:rsidRPr="009C32F4" w:rsidRDefault="009C32F4" w:rsidP="009C32F4">
      <w:pPr>
        <w:ind w:right="-5"/>
        <w:rPr>
          <w:rFonts w:ascii="Times New Roman" w:hAnsi="Times New Roman"/>
          <w:sz w:val="24"/>
          <w:szCs w:val="24"/>
          <w:lang w:val="ru-RU"/>
        </w:rPr>
      </w:pPr>
    </w:p>
    <w:p w14:paraId="0742795F" w14:textId="152C158D" w:rsidR="00D969A4" w:rsidRDefault="009C32F4" w:rsidP="009C32F4">
      <w:pPr>
        <w:autoSpaceDN w:val="0"/>
        <w:spacing w:after="0" w:line="240" w:lineRule="auto"/>
        <w:ind w:right="-5"/>
        <w:jc w:val="both"/>
        <w:rPr>
          <w:rFonts w:ascii="Times New Roman" w:hAnsi="Times New Roman"/>
          <w:sz w:val="24"/>
          <w:szCs w:val="24"/>
          <w:u w:val="single"/>
          <w:lang w:val="ru-RU"/>
        </w:rPr>
      </w:pPr>
      <w:r w:rsidRPr="009C32F4">
        <w:rPr>
          <w:rFonts w:ascii="Times New Roman" w:hAnsi="Times New Roman"/>
          <w:sz w:val="24"/>
          <w:szCs w:val="24"/>
          <w:lang w:val="ru-RU"/>
        </w:rPr>
        <w:t xml:space="preserve">Задание принял(а) к выполнению  </w:t>
      </w:r>
      <w:r w:rsidRPr="009C32F4">
        <w:rPr>
          <w:rFonts w:ascii="Times New Roman" w:hAnsi="Times New Roman"/>
          <w:sz w:val="24"/>
          <w:szCs w:val="24"/>
          <w:lang w:val="ru-RU"/>
        </w:rPr>
        <w:tab/>
      </w:r>
      <w:r w:rsidRPr="009C32F4">
        <w:rPr>
          <w:rFonts w:ascii="Times New Roman" w:hAnsi="Times New Roman"/>
          <w:sz w:val="24"/>
          <w:szCs w:val="24"/>
          <w:u w:val="single"/>
          <w:lang w:val="ru-RU"/>
        </w:rPr>
        <w:tab/>
      </w:r>
      <w:r w:rsidRPr="009C32F4">
        <w:rPr>
          <w:rFonts w:ascii="Times New Roman" w:hAnsi="Times New Roman"/>
          <w:sz w:val="24"/>
          <w:szCs w:val="24"/>
          <w:u w:val="single"/>
          <w:lang w:val="ru-RU"/>
        </w:rPr>
        <w:tab/>
      </w:r>
      <w:r w:rsidRPr="009C32F4">
        <w:rPr>
          <w:rFonts w:ascii="Times New Roman" w:hAnsi="Times New Roman"/>
          <w:sz w:val="24"/>
          <w:szCs w:val="24"/>
          <w:u w:val="single"/>
          <w:lang w:val="ru-RU"/>
        </w:rPr>
        <w:tab/>
      </w:r>
      <w:r w:rsidRPr="009C32F4">
        <w:rPr>
          <w:rFonts w:ascii="Times New Roman" w:hAnsi="Times New Roman"/>
          <w:sz w:val="24"/>
          <w:szCs w:val="24"/>
          <w:lang w:val="ru-RU"/>
        </w:rPr>
        <w:t xml:space="preserve">            </w:t>
      </w:r>
      <w:r w:rsidRPr="009C32F4">
        <w:rPr>
          <w:rFonts w:ascii="Times New Roman" w:hAnsi="Times New Roman"/>
          <w:sz w:val="24"/>
          <w:szCs w:val="24"/>
          <w:u w:val="single"/>
          <w:lang w:val="ru-RU"/>
        </w:rPr>
        <w:tab/>
      </w:r>
      <w:r w:rsidRPr="009C32F4">
        <w:rPr>
          <w:rFonts w:ascii="Times New Roman" w:hAnsi="Times New Roman"/>
          <w:sz w:val="24"/>
          <w:szCs w:val="24"/>
          <w:u w:val="single"/>
          <w:lang w:val="ru-RU"/>
        </w:rPr>
        <w:tab/>
      </w:r>
      <w:r w:rsidRPr="009C32F4">
        <w:rPr>
          <w:rFonts w:ascii="Times New Roman" w:hAnsi="Times New Roman"/>
          <w:sz w:val="24"/>
          <w:szCs w:val="24"/>
          <w:u w:val="single"/>
          <w:lang w:val="ru-RU"/>
        </w:rPr>
        <w:tab/>
      </w:r>
    </w:p>
    <w:p w14:paraId="574385F5" w14:textId="77777777" w:rsidR="00D969A4" w:rsidRDefault="00D969A4">
      <w:pPr>
        <w:rPr>
          <w:rFonts w:ascii="Times New Roman" w:hAnsi="Times New Roman"/>
          <w:sz w:val="24"/>
          <w:szCs w:val="24"/>
          <w:u w:val="single"/>
          <w:lang w:val="ru-RU"/>
        </w:rPr>
      </w:pPr>
      <w:r>
        <w:rPr>
          <w:rFonts w:ascii="Times New Roman" w:hAnsi="Times New Roman"/>
          <w:sz w:val="24"/>
          <w:szCs w:val="24"/>
          <w:u w:val="single"/>
          <w:lang w:val="ru-RU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ru-RU" w:eastAsia="en-US"/>
          <w14:ligatures w14:val="standardContextual"/>
        </w:rPr>
        <w:id w:val="12696621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6BB57A" w14:textId="36041606" w:rsidR="00D969A4" w:rsidRPr="0097391C" w:rsidRDefault="00D969A4" w:rsidP="007A6A93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97391C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ru-RU"/>
            </w:rPr>
            <w:t>Содерж</w:t>
          </w:r>
          <w:r w:rsidR="007A6A93" w:rsidRPr="0097391C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ru-RU"/>
            </w:rPr>
            <w:t>ание</w:t>
          </w:r>
        </w:p>
        <w:p w14:paraId="4FD6BFD4" w14:textId="64314238" w:rsidR="00C117CE" w:rsidRPr="0097391C" w:rsidRDefault="00D969A4">
          <w:pPr>
            <w:pStyle w:val="11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de-DE"/>
            </w:rPr>
          </w:pPr>
          <w:r w:rsidRPr="0097391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97391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7391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7784468" w:history="1">
            <w:r w:rsidR="00C117CE" w:rsidRPr="0097391C">
              <w:rPr>
                <w:rStyle w:val="ad"/>
                <w:rFonts w:ascii="Times New Roman" w:eastAsia="Times New Roman" w:hAnsi="Times New Roman" w:cs="Times New Roman"/>
                <w:b/>
                <w:noProof/>
                <w:kern w:val="0"/>
                <w:sz w:val="24"/>
                <w:szCs w:val="24"/>
                <w:lang w:val="ru-RU" w:eastAsia="ru-RU"/>
                <w14:ligatures w14:val="none"/>
              </w:rPr>
              <w:t>Введение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_Toc217784468 \h </w:instrTex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7391C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8A0F90" w14:textId="5F108D9F" w:rsidR="00C117CE" w:rsidRPr="0097391C" w:rsidRDefault="006573A1">
          <w:pPr>
            <w:pStyle w:val="11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de-DE"/>
            </w:rPr>
          </w:pPr>
          <w:hyperlink w:anchor="_Toc217784469" w:history="1">
            <w:r w:rsidR="00C117CE" w:rsidRPr="0097391C">
              <w:rPr>
                <w:rStyle w:val="ad"/>
                <w:rFonts w:ascii="Times New Roman" w:eastAsia="Times New Roman" w:hAnsi="Times New Roman" w:cs="Times New Roman"/>
                <w:b/>
                <w:noProof/>
                <w:kern w:val="0"/>
                <w:sz w:val="24"/>
                <w:szCs w:val="24"/>
                <w:lang w:val="ru-RU" w:eastAsia="ru-RU"/>
                <w14:ligatures w14:val="none"/>
              </w:rPr>
              <w:t>1 Анализ процесса как объекта автоматизации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_Toc217784469 \h </w:instrTex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7391C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840890" w14:textId="2DD124FA" w:rsidR="00C117CE" w:rsidRPr="0097391C" w:rsidRDefault="006573A1">
          <w:pPr>
            <w:pStyle w:val="11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de-DE"/>
            </w:rPr>
          </w:pPr>
          <w:hyperlink w:anchor="_Toc217784470" w:history="1">
            <w:r w:rsidR="00C117CE" w:rsidRPr="0097391C">
              <w:rPr>
                <w:rStyle w:val="ad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/>
              </w:rPr>
              <w:t>2 Описание схемы автоматизации и основные технические решения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_Toc217784470 \h </w:instrTex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7391C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4962E3" w14:textId="6876515C" w:rsidR="00C117CE" w:rsidRPr="0097391C" w:rsidRDefault="006573A1">
          <w:pPr>
            <w:pStyle w:val="23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de-DE"/>
            </w:rPr>
          </w:pPr>
          <w:hyperlink w:anchor="_Toc217784471" w:history="1">
            <w:r w:rsidR="00C117CE" w:rsidRPr="0097391C">
              <w:rPr>
                <w:rStyle w:val="ad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/>
              </w:rPr>
              <w:t xml:space="preserve">2.1 </w:t>
            </w:r>
            <w:r w:rsidR="00C117CE" w:rsidRPr="0097391C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Контур стабилизации давления </w:t>
            </w:r>
            <w:r w:rsidR="00C117CE" w:rsidRPr="0097391C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val="en-US" w:eastAsia="ru-RU"/>
                <w14:ligatures w14:val="none"/>
              </w:rPr>
              <w:t>P</w:t>
            </w:r>
            <w:r w:rsidR="00C117CE" w:rsidRPr="0097391C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val="ru-RU" w:eastAsia="ru-RU"/>
                <w14:ligatures w14:val="none"/>
              </w:rPr>
              <w:t>1 в линии подачи природного газа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_Toc217784471 \h </w:instrTex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7391C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6391DB" w14:textId="49BF6581" w:rsidR="00C117CE" w:rsidRPr="0097391C" w:rsidRDefault="006573A1">
          <w:pPr>
            <w:pStyle w:val="23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de-DE"/>
            </w:rPr>
          </w:pPr>
          <w:hyperlink w:anchor="_Toc217784472" w:history="1">
            <w:r w:rsidR="00C117CE" w:rsidRPr="0097391C">
              <w:rPr>
                <w:rStyle w:val="ad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/>
              </w:rPr>
              <w:t xml:space="preserve">2.2 </w:t>
            </w:r>
            <w:r w:rsidR="00C117CE" w:rsidRPr="0097391C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контур каскадного регулирования концентрации </w:t>
            </w:r>
            <w:r w:rsidR="00C117CE" w:rsidRPr="0097391C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val="en-US" w:eastAsia="ru-RU"/>
                <w14:ligatures w14:val="none"/>
              </w:rPr>
              <w:t>Q</w:t>
            </w:r>
            <w:r w:rsidR="00C117CE" w:rsidRPr="0097391C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3 углекислого газа после холодильника Х с промежуточной координатой – стабилизацией расхода </w:t>
            </w:r>
            <w:r w:rsidR="00C117CE" w:rsidRPr="0097391C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val="en-US" w:eastAsia="ru-RU"/>
                <w14:ligatures w14:val="none"/>
              </w:rPr>
              <w:t>F</w:t>
            </w:r>
            <w:r w:rsidR="00C117CE" w:rsidRPr="0097391C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val="ru-RU" w:eastAsia="ru-RU"/>
                <w14:ligatures w14:val="none"/>
              </w:rPr>
              <w:t>2 кислорода в байпасной линии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_Toc217784472 \h </w:instrTex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7391C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DF4DE9" w14:textId="5BAD793D" w:rsidR="00C117CE" w:rsidRPr="0097391C" w:rsidRDefault="006573A1">
          <w:pPr>
            <w:pStyle w:val="23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de-DE"/>
            </w:rPr>
          </w:pPr>
          <w:hyperlink w:anchor="_Toc217784473" w:history="1">
            <w:r w:rsidR="00C117CE" w:rsidRPr="0097391C">
              <w:rPr>
                <w:rStyle w:val="ad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 w:eastAsia="ru-RU"/>
              </w:rPr>
              <w:t xml:space="preserve">2.3 </w:t>
            </w:r>
            <w:r w:rsidR="00C117CE" w:rsidRPr="0097391C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kern w:val="0"/>
                <w:sz w:val="24"/>
                <w:szCs w:val="24"/>
                <w:lang w:val="ru-RU" w:eastAsia="ru-RU"/>
                <w14:ligatures w14:val="none"/>
              </w:rPr>
              <w:t>Контур регулирования температуры Т4 после реактора Р с обеспечением инвариантности регулируемого параметра к возмущениям по каналу изменения температуры Т8 после подогревателя Т2 и температуры Т9 после подогревателя Т1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_Toc217784473 \h </w:instrTex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7391C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BCA4D6" w14:textId="07DE66FD" w:rsidR="00C117CE" w:rsidRPr="0097391C" w:rsidRDefault="006573A1">
          <w:pPr>
            <w:pStyle w:val="23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de-DE"/>
            </w:rPr>
          </w:pPr>
          <w:hyperlink w:anchor="_Toc217784474" w:history="1">
            <w:r w:rsidR="00C117CE" w:rsidRPr="0097391C">
              <w:rPr>
                <w:rStyle w:val="ad"/>
                <w:rFonts w:ascii="Times New Roman" w:eastAsia="Times New Roman" w:hAnsi="Times New Roman" w:cs="Times New Roman"/>
                <w:b/>
                <w:noProof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2.4 Контур стабилизации расхода </w:t>
            </w:r>
            <w:r w:rsidR="00C117CE" w:rsidRPr="0097391C">
              <w:rPr>
                <w:rStyle w:val="ad"/>
                <w:rFonts w:ascii="Times New Roman" w:eastAsia="Times New Roman" w:hAnsi="Times New Roman" w:cs="Times New Roman"/>
                <w:b/>
                <w:noProof/>
                <w:kern w:val="0"/>
                <w:sz w:val="24"/>
                <w:szCs w:val="24"/>
                <w:lang w:val="en-US" w:eastAsia="ru-RU"/>
                <w14:ligatures w14:val="none"/>
              </w:rPr>
              <w:t>F</w:t>
            </w:r>
            <w:r w:rsidR="00C117CE" w:rsidRPr="0097391C">
              <w:rPr>
                <w:rStyle w:val="ad"/>
                <w:rFonts w:ascii="Times New Roman" w:eastAsia="Times New Roman" w:hAnsi="Times New Roman" w:cs="Times New Roman"/>
                <w:b/>
                <w:noProof/>
                <w:kern w:val="0"/>
                <w:sz w:val="24"/>
                <w:szCs w:val="24"/>
                <w:lang w:val="ru-RU" w:eastAsia="ru-RU"/>
                <w14:ligatures w14:val="none"/>
              </w:rPr>
              <w:t>5 стабилизирующего кислорода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_Toc217784474 \h </w:instrTex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7391C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0C5A44" w14:textId="4FAB6342" w:rsidR="00C117CE" w:rsidRPr="0097391C" w:rsidRDefault="006573A1">
          <w:pPr>
            <w:pStyle w:val="23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de-DE"/>
            </w:rPr>
          </w:pPr>
          <w:hyperlink w:anchor="_Toc217784475" w:history="1">
            <w:r w:rsidR="00C117CE" w:rsidRPr="0097391C">
              <w:rPr>
                <w:rStyle w:val="ad"/>
                <w:rFonts w:ascii="Times New Roman" w:eastAsia="Times New Roman" w:hAnsi="Times New Roman" w:cs="Times New Roman"/>
                <w:b/>
                <w:noProof/>
                <w:kern w:val="0"/>
                <w:sz w:val="24"/>
                <w:szCs w:val="24"/>
                <w:lang w:val="ru-RU" w:eastAsia="ru-RU"/>
                <w14:ligatures w14:val="none"/>
              </w:rPr>
              <w:t>2.5 Контур контроля технологических параметров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_Toc217784475 \h </w:instrTex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7391C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EFC935" w14:textId="7D772F21" w:rsidR="00C117CE" w:rsidRPr="0097391C" w:rsidRDefault="006573A1">
          <w:pPr>
            <w:pStyle w:val="11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de-DE"/>
            </w:rPr>
          </w:pPr>
          <w:hyperlink w:anchor="_Toc217784476" w:history="1">
            <w:r w:rsidR="00C117CE" w:rsidRPr="0097391C">
              <w:rPr>
                <w:rStyle w:val="ad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 w:eastAsia="ru-RU"/>
              </w:rPr>
              <w:t>3 Синтез АСР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_Toc217784476 \h </w:instrTex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7391C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06BC50" w14:textId="377BD8B4" w:rsidR="00C117CE" w:rsidRPr="0097391C" w:rsidRDefault="006573A1">
          <w:pPr>
            <w:pStyle w:val="11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de-DE"/>
            </w:rPr>
          </w:pPr>
          <w:hyperlink w:anchor="_Toc217784477" w:history="1">
            <w:r w:rsidR="00C117CE" w:rsidRPr="0097391C">
              <w:rPr>
                <w:rStyle w:val="ad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 w:eastAsia="ru-RU"/>
              </w:rPr>
              <w:t>Заключение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_Toc217784477 \h </w:instrTex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7391C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731C89" w14:textId="162B4238" w:rsidR="00C117CE" w:rsidRPr="0097391C" w:rsidRDefault="006573A1">
          <w:pPr>
            <w:pStyle w:val="11"/>
            <w:tabs>
              <w:tab w:val="right" w:leader="dot" w:pos="9349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de-DE"/>
            </w:rPr>
          </w:pPr>
          <w:hyperlink w:anchor="_Toc217784478" w:history="1">
            <w:r w:rsidR="00C117CE" w:rsidRPr="0097391C">
              <w:rPr>
                <w:rStyle w:val="ad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 w:eastAsia="ru-RU"/>
              </w:rPr>
              <w:t>Список литературы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_Toc217784478 \h </w:instrTex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7391C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C117CE" w:rsidRPr="009739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1DB934" w14:textId="361A7495" w:rsidR="00D969A4" w:rsidRDefault="00D969A4">
          <w:r w:rsidRPr="0097391C">
            <w:rPr>
              <w:rFonts w:ascii="Times New Roman" w:hAnsi="Times New Roman" w:cs="Times New Roman"/>
              <w:b/>
              <w:bCs/>
              <w:sz w:val="24"/>
              <w:szCs w:val="24"/>
              <w:lang w:val="ru-RU"/>
            </w:rPr>
            <w:fldChar w:fldCharType="end"/>
          </w:r>
        </w:p>
      </w:sdtContent>
    </w:sdt>
    <w:p w14:paraId="46ED358C" w14:textId="2C906939" w:rsidR="00D969A4" w:rsidRDefault="00D969A4">
      <w:pP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br w:type="page"/>
      </w:r>
    </w:p>
    <w:p w14:paraId="3B2168A7" w14:textId="4F10038C" w:rsidR="009C32F4" w:rsidRPr="005F19B2" w:rsidRDefault="00D969A4" w:rsidP="00DF49D5">
      <w:pPr>
        <w:pStyle w:val="1"/>
        <w:spacing w:before="0"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color w:val="auto"/>
          <w:kern w:val="0"/>
          <w:sz w:val="24"/>
          <w:szCs w:val="24"/>
          <w:lang w:val="ru-RU" w:eastAsia="ru-RU"/>
          <w14:ligatures w14:val="none"/>
        </w:rPr>
      </w:pPr>
      <w:bookmarkStart w:id="9" w:name="_Toc217784468"/>
      <w:r w:rsidRPr="005F19B2">
        <w:rPr>
          <w:rFonts w:ascii="Times New Roman" w:eastAsia="Times New Roman" w:hAnsi="Times New Roman" w:cs="Times New Roman"/>
          <w:b/>
          <w:color w:val="auto"/>
          <w:kern w:val="0"/>
          <w:sz w:val="24"/>
          <w:szCs w:val="24"/>
          <w:lang w:val="ru-RU" w:eastAsia="ru-RU"/>
          <w14:ligatures w14:val="none"/>
        </w:rPr>
        <w:lastRenderedPageBreak/>
        <w:t>Введение</w:t>
      </w:r>
      <w:bookmarkEnd w:id="9"/>
    </w:p>
    <w:p w14:paraId="47FD2880" w14:textId="29040523" w:rsidR="007A6A93" w:rsidRPr="00C3001E" w:rsidRDefault="003B66F3" w:rsidP="002B2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3001E">
        <w:rPr>
          <w:rFonts w:ascii="Times New Roman" w:hAnsi="Times New Roman" w:cs="Times New Roman"/>
          <w:sz w:val="24"/>
          <w:szCs w:val="24"/>
          <w:lang w:val="ru-RU" w:eastAsia="ru-RU"/>
        </w:rPr>
        <w:t>Ацетилен (</w:t>
      </w:r>
      <w:r w:rsidRPr="00C3001E">
        <w:rPr>
          <w:rFonts w:ascii="Times New Roman" w:hAnsi="Times New Roman" w:cs="Times New Roman"/>
          <w:sz w:val="24"/>
          <w:szCs w:val="24"/>
          <w:lang w:eastAsia="ru-RU"/>
        </w:rPr>
        <w:t>C</w:t>
      </w:r>
      <w:r w:rsidRPr="00C3001E">
        <w:rPr>
          <w:rFonts w:ascii="Times New Roman" w:hAnsi="Times New Roman" w:cs="Times New Roman"/>
          <w:sz w:val="24"/>
          <w:szCs w:val="24"/>
          <w:lang w:val="ru-RU" w:eastAsia="ru-RU"/>
        </w:rPr>
        <w:t>₂</w:t>
      </w:r>
      <w:r w:rsidRPr="00C3001E">
        <w:rPr>
          <w:rFonts w:ascii="Times New Roman" w:hAnsi="Times New Roman" w:cs="Times New Roman"/>
          <w:sz w:val="24"/>
          <w:szCs w:val="24"/>
          <w:lang w:eastAsia="ru-RU"/>
        </w:rPr>
        <w:t>H</w:t>
      </w:r>
      <w:r w:rsidRPr="00C3001E">
        <w:rPr>
          <w:rFonts w:ascii="Times New Roman" w:hAnsi="Times New Roman" w:cs="Times New Roman"/>
          <w:sz w:val="24"/>
          <w:szCs w:val="24"/>
          <w:lang w:val="ru-RU" w:eastAsia="ru-RU"/>
        </w:rPr>
        <w:t>₂) является одним из фундаментальных углеводородных сырьевых материалов в химической промышленности. Благодаря своей высокой реакционной способности и уникальной тройной связи он выступает ключевым полупродуктом в синтезе широкого спектра ценных продуктов: от уксусной кислоты и винилацетата до синтетических каучуков, пластмасс (ПВХ) и волокон. Надежное и эффективное производство ацетилена — критически важная задача для многих секторов экономики, включая нефтехимию, органический синтез и металлообработку (сварочные работы). В современных условиях повышения требований к безопасности, экономической эффективности, ресурсосбережению и стабильности качества продукции традиционные методы управления на основе ручного труда становятся недостаточными.</w:t>
      </w:r>
    </w:p>
    <w:p w14:paraId="53367B0D" w14:textId="0232E23E" w:rsidR="003B66F3" w:rsidRPr="00C3001E" w:rsidRDefault="003B66F3" w:rsidP="002B2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3001E">
        <w:rPr>
          <w:rFonts w:ascii="Times New Roman" w:hAnsi="Times New Roman" w:cs="Times New Roman"/>
          <w:sz w:val="24"/>
          <w:szCs w:val="24"/>
          <w:lang w:val="ru-RU" w:eastAsia="ru-RU"/>
        </w:rPr>
        <w:t>Одним из распространенных промышленных методов получения ацетилена является пиролиз природного газа.</w:t>
      </w:r>
      <w:r w:rsidRPr="00C3001E">
        <w:rPr>
          <w:rFonts w:ascii="Times New Roman" w:hAnsi="Times New Roman" w:cs="Times New Roman"/>
          <w:sz w:val="24"/>
          <w:szCs w:val="24"/>
          <w:lang w:eastAsia="ru-RU"/>
        </w:rPr>
        <w:t> </w:t>
      </w:r>
      <w:r w:rsidRPr="00C3001E">
        <w:rPr>
          <w:rFonts w:ascii="Times New Roman" w:hAnsi="Times New Roman" w:cs="Times New Roman"/>
          <w:sz w:val="24"/>
          <w:szCs w:val="24"/>
          <w:lang w:val="ru-RU" w:eastAsia="ru-RU"/>
        </w:rPr>
        <w:t>Пиролиз — это высокотемпературный эндотермический процесс кратковременного термического разложения метана или других углеводородов с образованием ацетилена и водорода. Эта стадия характеризуется жесткими и быстротечными режимами, требующими точнейшего поддержания температуры, соотношения потоков сырья и топлива, времени контакта, что напрямую определяет выход целевого продукта и безопасность процесса.</w:t>
      </w:r>
      <w:r w:rsidRPr="00C3001E">
        <w:rPr>
          <w:rFonts w:ascii="Times New Roman" w:hAnsi="Times New Roman" w:cs="Times New Roman"/>
          <w:sz w:val="24"/>
          <w:szCs w:val="24"/>
          <w:lang w:eastAsia="ru-RU"/>
        </w:rPr>
        <w:t> </w:t>
      </w:r>
      <w:r w:rsidRPr="00C3001E">
        <w:rPr>
          <w:rFonts w:ascii="Times New Roman" w:hAnsi="Times New Roman" w:cs="Times New Roman"/>
          <w:sz w:val="24"/>
          <w:szCs w:val="24"/>
          <w:lang w:val="ru-RU" w:eastAsia="ru-RU"/>
        </w:rPr>
        <w:t>Реакция получения ацетилена:</w:t>
      </w:r>
    </w:p>
    <w:p w14:paraId="66019684" w14:textId="0AF42754" w:rsidR="003B66F3" w:rsidRPr="00C3001E" w:rsidRDefault="00720BD6" w:rsidP="002B23FA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3001E">
        <w:rPr>
          <w:rFonts w:ascii="Times New Roman" w:hAnsi="Times New Roman" w:cs="Times New Roman"/>
          <w:sz w:val="24"/>
          <w:szCs w:val="24"/>
          <w:lang w:val="ru-RU" w:eastAsia="ru-RU"/>
        </w:rPr>
        <w:t>2</w:t>
      </w:r>
      <w:r w:rsidRPr="00C3001E">
        <w:rPr>
          <w:rFonts w:ascii="Times New Roman" w:hAnsi="Times New Roman" w:cs="Times New Roman"/>
          <w:sz w:val="24"/>
          <w:szCs w:val="24"/>
          <w:lang w:val="en-US" w:eastAsia="ru-RU"/>
        </w:rPr>
        <w:t>CH</w:t>
      </w:r>
      <w:r w:rsidRPr="00C3001E">
        <w:rPr>
          <w:rFonts w:ascii="Times New Roman" w:hAnsi="Times New Roman" w:cs="Times New Roman"/>
          <w:sz w:val="24"/>
          <w:szCs w:val="24"/>
          <w:vertAlign w:val="subscript"/>
          <w:lang w:val="ru-RU" w:eastAsia="ru-RU"/>
        </w:rPr>
        <w:t>4</w:t>
      </w:r>
      <w:r w:rsidRPr="00C3001E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→ </w:t>
      </w:r>
      <w:r w:rsidRPr="00C3001E">
        <w:rPr>
          <w:rFonts w:ascii="Times New Roman" w:hAnsi="Times New Roman" w:cs="Times New Roman"/>
          <w:sz w:val="24"/>
          <w:szCs w:val="24"/>
          <w:lang w:val="en-US" w:eastAsia="ru-RU"/>
        </w:rPr>
        <w:t>HC</w:t>
      </w:r>
      <w:r w:rsidRPr="00C3001E">
        <w:rPr>
          <w:rFonts w:ascii="Times New Roman" w:hAnsi="Times New Roman" w:cs="Times New Roman"/>
          <w:sz w:val="24"/>
          <w:szCs w:val="24"/>
          <w:lang w:val="ru-RU" w:eastAsia="ru-RU"/>
        </w:rPr>
        <w:t>=</w:t>
      </w:r>
      <w:r w:rsidRPr="00C3001E">
        <w:rPr>
          <w:rFonts w:ascii="Times New Roman" w:hAnsi="Times New Roman" w:cs="Times New Roman"/>
          <w:sz w:val="24"/>
          <w:szCs w:val="24"/>
          <w:lang w:val="en-US" w:eastAsia="ru-RU"/>
        </w:rPr>
        <w:t>CH</w:t>
      </w:r>
      <w:r w:rsidRPr="00C3001E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+ </w:t>
      </w:r>
      <w:r w:rsidRPr="00C3001E">
        <w:rPr>
          <w:rFonts w:ascii="Times New Roman" w:hAnsi="Times New Roman" w:cs="Times New Roman"/>
          <w:sz w:val="24"/>
          <w:szCs w:val="24"/>
          <w:lang w:val="en-US" w:eastAsia="ru-RU"/>
        </w:rPr>
        <w:t>H</w:t>
      </w:r>
      <w:r w:rsidRPr="00C3001E">
        <w:rPr>
          <w:rFonts w:ascii="Times New Roman" w:hAnsi="Times New Roman" w:cs="Times New Roman"/>
          <w:sz w:val="24"/>
          <w:szCs w:val="24"/>
          <w:lang w:val="ru-RU" w:eastAsia="ru-RU"/>
        </w:rPr>
        <w:t>2</w:t>
      </w:r>
      <w:r w:rsidRPr="00C3001E">
        <w:rPr>
          <w:rFonts w:ascii="Times New Roman" w:hAnsi="Times New Roman" w:cs="Times New Roman"/>
          <w:sz w:val="24"/>
          <w:szCs w:val="24"/>
          <w:lang w:val="ru-RU" w:eastAsia="ru-RU"/>
        </w:rPr>
        <w:tab/>
      </w:r>
      <w:r w:rsidRPr="00C3001E">
        <w:rPr>
          <w:rFonts w:ascii="Times New Roman" w:hAnsi="Times New Roman" w:cs="Times New Roman"/>
          <w:sz w:val="24"/>
          <w:szCs w:val="24"/>
          <w:lang w:val="ru-RU" w:eastAsia="ru-RU"/>
        </w:rPr>
        <w:tab/>
      </w:r>
      <w:r w:rsidRPr="00C3001E">
        <w:rPr>
          <w:rFonts w:ascii="Times New Roman" w:hAnsi="Times New Roman" w:cs="Times New Roman"/>
          <w:sz w:val="24"/>
          <w:szCs w:val="24"/>
          <w:lang w:val="ru-RU" w:eastAsia="ru-RU"/>
        </w:rPr>
        <w:tab/>
      </w:r>
      <w:r w:rsidRPr="00C3001E">
        <w:rPr>
          <w:rFonts w:ascii="Times New Roman" w:hAnsi="Times New Roman" w:cs="Times New Roman"/>
          <w:sz w:val="24"/>
          <w:szCs w:val="24"/>
          <w:lang w:val="ru-RU" w:eastAsia="ru-RU"/>
        </w:rPr>
        <w:tab/>
      </w:r>
      <w:r w:rsidRPr="00C3001E">
        <w:rPr>
          <w:rFonts w:ascii="Times New Roman" w:hAnsi="Times New Roman" w:cs="Times New Roman"/>
          <w:sz w:val="24"/>
          <w:szCs w:val="24"/>
          <w:lang w:val="ru-RU" w:eastAsia="ru-RU"/>
        </w:rPr>
        <w:tab/>
        <w:t>(1)</w:t>
      </w:r>
    </w:p>
    <w:p w14:paraId="7EDCE509" w14:textId="77777777" w:rsidR="00C3001E" w:rsidRDefault="003B66F3" w:rsidP="002B2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3001E">
        <w:rPr>
          <w:rFonts w:ascii="Times New Roman" w:hAnsi="Times New Roman" w:cs="Times New Roman"/>
          <w:sz w:val="24"/>
          <w:szCs w:val="24"/>
          <w:lang w:val="ru-RU" w:eastAsia="ru-RU"/>
        </w:rPr>
        <w:t>Компрессия</w:t>
      </w:r>
      <w:r w:rsidRPr="00C3001E">
        <w:rPr>
          <w:rFonts w:ascii="Times New Roman" w:hAnsi="Times New Roman" w:cs="Times New Roman"/>
          <w:sz w:val="24"/>
          <w:szCs w:val="24"/>
          <w:lang w:eastAsia="ru-RU"/>
        </w:rPr>
        <w:t> </w:t>
      </w:r>
      <w:r w:rsidRPr="00C3001E">
        <w:rPr>
          <w:rFonts w:ascii="Times New Roman" w:hAnsi="Times New Roman" w:cs="Times New Roman"/>
          <w:sz w:val="24"/>
          <w:szCs w:val="24"/>
          <w:lang w:val="ru-RU" w:eastAsia="ru-RU"/>
        </w:rPr>
        <w:t>полученного газа необходима для его последующей очистки и сепарации. Это энергоемкая стадия, связанная с работой с взрывоопасной газовой смесью, чувствительной к давлению и температуре, где необходимо обеспечить устойчивую работу компрессорных агрегатов и предотвратить образование взрывоопасных концентраций или попадание газов в недопустимые режимы.</w:t>
      </w:r>
    </w:p>
    <w:p w14:paraId="29FA967E" w14:textId="77777777" w:rsidR="00311B7F" w:rsidRDefault="00311B7F" w:rsidP="002B2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Реакция пиролиза является эндотермической. Поглощённую теплоту необходимо компенсировать сжиганием части природного газа в атмосфере кислорода. Для поддержания необходимой температуры необходимо точно регулировать поток и давление кислорода из турбокомпрессора и стабилизирующего кислорода.</w:t>
      </w:r>
    </w:p>
    <w:p w14:paraId="25721342" w14:textId="2545AC24" w:rsidR="002B23FA" w:rsidRDefault="00311B7F" w:rsidP="002B23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Так же необходимо ко</w:t>
      </w:r>
      <w:r w:rsidR="005F19B2">
        <w:rPr>
          <w:rFonts w:ascii="Times New Roman" w:hAnsi="Times New Roman" w:cs="Times New Roman"/>
          <w:sz w:val="24"/>
          <w:szCs w:val="24"/>
          <w:lang w:val="ru-RU" w:eastAsia="ru-RU"/>
        </w:rPr>
        <w:t>нтролировать температуру в нижней части реактора. Для избежания обратной реакции газ в этой части охлаждается потоком воды. Регулируя поток, можно подобрать необходимую температуру газа, который далее поступает в скруббер.</w:t>
      </w:r>
      <w:r w:rsidR="002B23FA">
        <w:rPr>
          <w:rFonts w:ascii="Times New Roman" w:hAnsi="Times New Roman" w:cs="Times New Roman"/>
          <w:sz w:val="28"/>
          <w:szCs w:val="28"/>
          <w:lang w:val="ru-RU" w:eastAsia="ru-RU"/>
        </w:rPr>
        <w:br w:type="page"/>
      </w:r>
    </w:p>
    <w:p w14:paraId="71BE9E3D" w14:textId="18E821D9" w:rsidR="003B66F3" w:rsidRPr="005F19B2" w:rsidRDefault="002B23FA" w:rsidP="00DF49D5">
      <w:pPr>
        <w:pStyle w:val="1"/>
        <w:spacing w:before="0"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color w:val="auto"/>
          <w:kern w:val="0"/>
          <w:sz w:val="24"/>
          <w:szCs w:val="24"/>
          <w:lang w:val="ru-RU" w:eastAsia="ru-RU"/>
          <w14:ligatures w14:val="none"/>
        </w:rPr>
      </w:pPr>
      <w:bookmarkStart w:id="10" w:name="_Toc217784469"/>
      <w:r w:rsidRPr="005F19B2">
        <w:rPr>
          <w:rFonts w:ascii="Times New Roman" w:eastAsia="Times New Roman" w:hAnsi="Times New Roman" w:cs="Times New Roman"/>
          <w:b/>
          <w:color w:val="auto"/>
          <w:kern w:val="0"/>
          <w:sz w:val="24"/>
          <w:szCs w:val="24"/>
          <w:lang w:val="ru-RU" w:eastAsia="ru-RU"/>
          <w14:ligatures w14:val="none"/>
        </w:rPr>
        <w:lastRenderedPageBreak/>
        <w:t xml:space="preserve">1 </w:t>
      </w:r>
      <w:r w:rsidR="005F19B2">
        <w:rPr>
          <w:rFonts w:ascii="Times New Roman" w:eastAsia="Times New Roman" w:hAnsi="Times New Roman" w:cs="Times New Roman"/>
          <w:b/>
          <w:color w:val="auto"/>
          <w:kern w:val="0"/>
          <w:sz w:val="24"/>
          <w:szCs w:val="24"/>
          <w:lang w:val="ru-RU" w:eastAsia="ru-RU"/>
          <w14:ligatures w14:val="none"/>
        </w:rPr>
        <w:t>Анализ процесса как объекта автоматизации</w:t>
      </w:r>
      <w:bookmarkEnd w:id="10"/>
    </w:p>
    <w:p w14:paraId="018FD937" w14:textId="77777777" w:rsidR="00DF49D5" w:rsidRPr="00DF49D5" w:rsidRDefault="00DF49D5" w:rsidP="00A64B4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49D5">
        <w:rPr>
          <w:rFonts w:ascii="Times New Roman" w:hAnsi="Times New Roman" w:cs="Times New Roman"/>
          <w:sz w:val="24"/>
          <w:szCs w:val="24"/>
          <w:lang w:val="ru-RU"/>
        </w:rPr>
        <w:t>Процесс пиролиза и компрессии в производстве ацетилена является высокоопасным объектом управления. Основные риски связаны с взрывоопасностью ацетилена и метано-кислородных смесей, а также с экстремальными температурами пиролиза (~1500 °</w:t>
      </w:r>
      <w:r w:rsidRPr="00DF49D5">
        <w:rPr>
          <w:rFonts w:ascii="Times New Roman" w:hAnsi="Times New Roman" w:cs="Times New Roman"/>
          <w:sz w:val="24"/>
          <w:szCs w:val="24"/>
        </w:rPr>
        <w:t>C</w:t>
      </w:r>
      <w:r w:rsidRPr="00DF49D5">
        <w:rPr>
          <w:rFonts w:ascii="Times New Roman" w:hAnsi="Times New Roman" w:cs="Times New Roman"/>
          <w:sz w:val="24"/>
          <w:szCs w:val="24"/>
          <w:lang w:val="ru-RU"/>
        </w:rPr>
        <w:t>). Наличие сажи создаёт дополнительные угрозы: абразивный износ, электростатические разряды и риск засорения.</w:t>
      </w:r>
    </w:p>
    <w:p w14:paraId="068CD1A0" w14:textId="23C8605A" w:rsidR="00DF49D5" w:rsidRPr="00DF49D5" w:rsidRDefault="00DF49D5" w:rsidP="00A64B4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F49D5">
        <w:rPr>
          <w:rFonts w:ascii="Times New Roman" w:hAnsi="Times New Roman" w:cs="Times New Roman"/>
          <w:sz w:val="24"/>
          <w:szCs w:val="24"/>
          <w:lang w:val="ru-RU"/>
        </w:rPr>
        <w:t xml:space="preserve">Особенности среды определяют специфические требования к материалам и оборудованию. Контактирующие с ацетиленом элементы изготавливаются из сталей, чугуна или алюминия, поскольку медь и её сплавы (&gt;70% </w:t>
      </w:r>
      <w:r w:rsidRPr="00DF49D5">
        <w:rPr>
          <w:rFonts w:ascii="Times New Roman" w:hAnsi="Times New Roman" w:cs="Times New Roman"/>
          <w:sz w:val="24"/>
          <w:szCs w:val="24"/>
        </w:rPr>
        <w:t>Cu</w:t>
      </w:r>
      <w:r w:rsidRPr="00DF49D5">
        <w:rPr>
          <w:rFonts w:ascii="Times New Roman" w:hAnsi="Times New Roman" w:cs="Times New Roman"/>
          <w:sz w:val="24"/>
          <w:szCs w:val="24"/>
          <w:lang w:val="ru-RU"/>
        </w:rPr>
        <w:t xml:space="preserve">) катализируют образование взрывоопасных ацетиленидов. Средства автоматизации (датчики температуры, давления, расхода), работающие во взрывоопасных зонах, должны иметь соответствующее исполнение взрывозащиты </w:t>
      </w:r>
      <w:r w:rsidR="00B40A70">
        <w:rPr>
          <w:rFonts w:ascii="Times New Roman" w:hAnsi="Times New Roman" w:cs="Times New Roman"/>
          <w:sz w:val="24"/>
          <w:szCs w:val="24"/>
          <w:lang w:val="ru-RU"/>
        </w:rPr>
        <w:t>(2</w:t>
      </w:r>
      <w:r w:rsidRPr="00DF49D5">
        <w:rPr>
          <w:rFonts w:ascii="Times New Roman" w:hAnsi="Times New Roman" w:cs="Times New Roman"/>
          <w:sz w:val="24"/>
          <w:szCs w:val="24"/>
        </w:rPr>
        <w:t>Ex</w:t>
      </w:r>
      <w:r w:rsidR="00FF09E8">
        <w:rPr>
          <w:rFonts w:ascii="Times New Roman" w:hAnsi="Times New Roman" w:cs="Times New Roman"/>
          <w:sz w:val="24"/>
          <w:szCs w:val="24"/>
        </w:rPr>
        <w:t>ic</w:t>
      </w:r>
      <w:r w:rsidR="005E30AD">
        <w:rPr>
          <w:rFonts w:ascii="Times New Roman" w:hAnsi="Times New Roman" w:cs="Times New Roman"/>
          <w:sz w:val="24"/>
          <w:szCs w:val="24"/>
        </w:rPr>
        <w:t>IIC</w:t>
      </w:r>
      <w:r w:rsidR="0098238C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98238C" w:rsidRPr="0098238C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F49D5">
        <w:rPr>
          <w:rFonts w:ascii="Times New Roman" w:hAnsi="Times New Roman" w:cs="Times New Roman"/>
          <w:sz w:val="24"/>
          <w:szCs w:val="24"/>
          <w:lang w:val="ru-RU"/>
        </w:rPr>
        <w:t>) и жаростойкое конструктивное исполнение.</w:t>
      </w:r>
    </w:p>
    <w:p w14:paraId="3E03E3FE" w14:textId="4308DD0A" w:rsidR="002B23FA" w:rsidRPr="0098238C" w:rsidRDefault="0098238C" w:rsidP="00A64B42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Наличие </w:t>
      </w:r>
      <w:r w:rsidRPr="0098238C">
        <w:rPr>
          <w:rFonts w:ascii="Times New Roman" w:hAnsi="Times New Roman"/>
          <w:sz w:val="24"/>
          <w:szCs w:val="24"/>
          <w:lang w:val="ru-RU"/>
        </w:rPr>
        <w:t>теплообменников указывает на объект с запаздыванием и значительной инерционностью. Это требует применения соответствующих алгоритмов управления (ПИД-регуляторы).</w:t>
      </w:r>
    </w:p>
    <w:p w14:paraId="4891615A" w14:textId="77777777" w:rsidR="0098238C" w:rsidRDefault="0098238C" w:rsidP="00A64B42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bookmarkStart w:id="11" w:name="_Hlk223217518"/>
      <w:r w:rsidRPr="0098238C">
        <w:rPr>
          <w:rFonts w:ascii="Times New Roman" w:hAnsi="Times New Roman"/>
          <w:sz w:val="24"/>
          <w:szCs w:val="24"/>
          <w:lang w:val="ru-RU"/>
        </w:rPr>
        <w:t xml:space="preserve">Пневматический сигнал в полевой зоне был выбран исходя из следующих соображений: </w:t>
      </w:r>
    </w:p>
    <w:p w14:paraId="6625D369" w14:textId="0972EA08" w:rsidR="0098238C" w:rsidRDefault="0098238C" w:rsidP="00A64B42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 w:rsidRPr="0098238C">
        <w:rPr>
          <w:rFonts w:ascii="Times New Roman" w:hAnsi="Times New Roman"/>
          <w:sz w:val="24"/>
          <w:szCs w:val="24"/>
          <w:lang w:val="ru-RU"/>
        </w:rPr>
        <w:t xml:space="preserve">1) Взрывобезопасность: пневматические системы по своей природе искробезопасны. Даже в случае повреждения мембраны исполнительного механизма или трубки, выходящий сжатый воздух не может служить источником воспламенения. </w:t>
      </w:r>
    </w:p>
    <w:p w14:paraId="45B58176" w14:textId="77777777" w:rsidR="0098238C" w:rsidRDefault="0098238C" w:rsidP="00A64B42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 w:rsidRPr="0098238C">
        <w:rPr>
          <w:rFonts w:ascii="Times New Roman" w:hAnsi="Times New Roman"/>
          <w:sz w:val="24"/>
          <w:szCs w:val="24"/>
          <w:lang w:val="ru-RU"/>
        </w:rPr>
        <w:t xml:space="preserve">3) Надежность и простота: пневмоприводы просты по конструкции, надежны, легко ремонтируются. </w:t>
      </w:r>
    </w:p>
    <w:p w14:paraId="4F944F68" w14:textId="5945B3AD" w:rsidR="001432D7" w:rsidRDefault="0098238C" w:rsidP="00A64B42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 w:rsidRPr="0098238C">
        <w:rPr>
          <w:rFonts w:ascii="Times New Roman" w:hAnsi="Times New Roman"/>
          <w:sz w:val="24"/>
          <w:szCs w:val="24"/>
          <w:lang w:val="ru-RU"/>
        </w:rPr>
        <w:t>4) Применимость в тяжелых условиях: устойчивы к вибрациям, повышенным температурам и запыленности, которые могут присутствовать на химическом производстве.</w:t>
      </w:r>
    </w:p>
    <w:p w14:paraId="27BEFE2F" w14:textId="39C27E1A" w:rsidR="00A64B42" w:rsidRPr="00A64B42" w:rsidRDefault="00473512" w:rsidP="00A64B42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 w:rsidRPr="00473512">
        <w:rPr>
          <w:rFonts w:ascii="Times New Roman" w:hAnsi="Times New Roman"/>
          <w:sz w:val="24"/>
          <w:szCs w:val="24"/>
          <w:lang w:val="ru-RU"/>
        </w:rPr>
        <w:t>Система центрального управления на базе ПЛК реализована при помощи контроллера</w:t>
      </w:r>
      <w:r w:rsidR="00954010">
        <w:rPr>
          <w:rFonts w:ascii="Times New Roman" w:hAnsi="Times New Roman"/>
          <w:sz w:val="24"/>
          <w:szCs w:val="24"/>
          <w:lang w:val="ru-RU"/>
        </w:rPr>
        <w:t xml:space="preserve"> ОВЕН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67172" w:rsidRPr="00B67172">
        <w:rPr>
          <w:rFonts w:ascii="Times New Roman" w:hAnsi="Times New Roman"/>
          <w:sz w:val="24"/>
          <w:szCs w:val="24"/>
          <w:lang w:val="ru-RU"/>
        </w:rPr>
        <w:t>СПК210-10-</w:t>
      </w:r>
      <w:r w:rsidR="00B67172" w:rsidRPr="00B67172">
        <w:rPr>
          <w:rFonts w:ascii="Times New Roman" w:hAnsi="Times New Roman"/>
          <w:sz w:val="24"/>
          <w:szCs w:val="24"/>
        </w:rPr>
        <w:t>CS</w:t>
      </w:r>
      <w:r w:rsidR="00B67172">
        <w:rPr>
          <w:rFonts w:ascii="Times New Roman" w:hAnsi="Times New Roman"/>
          <w:sz w:val="24"/>
          <w:szCs w:val="24"/>
          <w:lang w:val="ru-RU"/>
        </w:rPr>
        <w:t xml:space="preserve"> который объединяет в себе функции про</w:t>
      </w:r>
      <w:r w:rsidR="00B67172" w:rsidRPr="00B67172">
        <w:rPr>
          <w:rFonts w:ascii="Times New Roman" w:hAnsi="Times New Roman"/>
          <w:sz w:val="24"/>
          <w:szCs w:val="24"/>
          <w:lang w:val="ru-RU"/>
        </w:rPr>
        <w:t>граммируемого логического контроллера и панели оператора</w:t>
      </w:r>
      <w:r w:rsidR="00B67172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7F35A6">
        <w:rPr>
          <w:rFonts w:ascii="Times New Roman" w:hAnsi="Times New Roman"/>
          <w:sz w:val="24"/>
          <w:szCs w:val="24"/>
          <w:lang w:val="ru-RU"/>
        </w:rPr>
        <w:t xml:space="preserve">К ПЛК по </w:t>
      </w:r>
      <w:r w:rsidR="007F35A6">
        <w:rPr>
          <w:rFonts w:ascii="Times New Roman" w:hAnsi="Times New Roman"/>
          <w:sz w:val="24"/>
          <w:szCs w:val="24"/>
          <w:lang w:val="en-US"/>
        </w:rPr>
        <w:t>Ethernet</w:t>
      </w:r>
      <w:r w:rsidR="007F35A6" w:rsidRPr="007F35A6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7F35A6">
        <w:rPr>
          <w:rFonts w:ascii="Times New Roman" w:hAnsi="Times New Roman"/>
          <w:sz w:val="24"/>
          <w:szCs w:val="24"/>
          <w:lang w:val="ru-RU"/>
        </w:rPr>
        <w:t>подключены 2 модуля аналогового ввода</w:t>
      </w:r>
      <w:r w:rsidR="00954010">
        <w:rPr>
          <w:rFonts w:ascii="Times New Roman" w:hAnsi="Times New Roman"/>
          <w:sz w:val="24"/>
          <w:szCs w:val="24"/>
          <w:lang w:val="ru-RU"/>
        </w:rPr>
        <w:t xml:space="preserve"> ОВЕН</w:t>
      </w:r>
      <w:r w:rsidR="007F35A6">
        <w:rPr>
          <w:rFonts w:ascii="Times New Roman" w:hAnsi="Times New Roman"/>
          <w:sz w:val="24"/>
          <w:szCs w:val="24"/>
          <w:lang w:val="ru-RU"/>
        </w:rPr>
        <w:t xml:space="preserve"> МВ210-101, каждый из которых имеет 8 аналоговых входов для приема сигналов 4–20  мА от датчиков. Также</w:t>
      </w:r>
      <w:r w:rsidR="00A64B42">
        <w:rPr>
          <w:rFonts w:ascii="Times New Roman" w:hAnsi="Times New Roman"/>
          <w:sz w:val="24"/>
          <w:szCs w:val="24"/>
          <w:lang w:val="ru-RU"/>
        </w:rPr>
        <w:t xml:space="preserve"> к</w:t>
      </w:r>
      <w:r w:rsidR="007F35A6">
        <w:rPr>
          <w:rFonts w:ascii="Times New Roman" w:hAnsi="Times New Roman"/>
          <w:sz w:val="24"/>
          <w:szCs w:val="24"/>
          <w:lang w:val="ru-RU"/>
        </w:rPr>
        <w:t xml:space="preserve"> ПЛК подключен 1 модуль аналогового вывода</w:t>
      </w:r>
      <w:r w:rsidR="00954010">
        <w:rPr>
          <w:rFonts w:ascii="Times New Roman" w:hAnsi="Times New Roman"/>
          <w:sz w:val="24"/>
          <w:szCs w:val="24"/>
          <w:lang w:val="ru-RU"/>
        </w:rPr>
        <w:t xml:space="preserve"> ОВЕН</w:t>
      </w:r>
      <w:r w:rsidR="007F35A6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A64B42" w:rsidRPr="00A64B42">
        <w:rPr>
          <w:rFonts w:ascii="Times New Roman" w:hAnsi="Times New Roman"/>
          <w:sz w:val="24"/>
          <w:szCs w:val="24"/>
          <w:lang w:val="ru-RU"/>
        </w:rPr>
        <w:t>МУ210-502</w:t>
      </w:r>
      <w:r w:rsidR="00A64B42">
        <w:rPr>
          <w:rFonts w:ascii="Times New Roman" w:hAnsi="Times New Roman"/>
          <w:sz w:val="24"/>
          <w:szCs w:val="24"/>
          <w:lang w:val="ru-RU"/>
        </w:rPr>
        <w:t xml:space="preserve">, который имеет 6 аналоговых выходов, формирующих управляющие сигналы 4–20 мА для позиционеров </w:t>
      </w:r>
      <w:r w:rsidR="00A64B42" w:rsidRPr="00A64B42">
        <w:rPr>
          <w:rFonts w:ascii="Times New Roman" w:hAnsi="Times New Roman"/>
          <w:sz w:val="24"/>
          <w:szCs w:val="24"/>
          <w:lang w:val="ru-RU"/>
        </w:rPr>
        <w:t>пневматических регулирующих клапанов.</w:t>
      </w:r>
    </w:p>
    <w:bookmarkEnd w:id="11"/>
    <w:p w14:paraId="2579B107" w14:textId="652A1209" w:rsidR="00473512" w:rsidRPr="007F35A6" w:rsidRDefault="00473512" w:rsidP="002B23FA">
      <w:pPr>
        <w:spacing w:after="0" w:line="360" w:lineRule="auto"/>
        <w:ind w:firstLine="720"/>
        <w:rPr>
          <w:rFonts w:ascii="Times New Roman" w:hAnsi="Times New Roman"/>
          <w:sz w:val="24"/>
          <w:szCs w:val="24"/>
          <w:lang w:val="ru-RU"/>
        </w:rPr>
      </w:pPr>
    </w:p>
    <w:p w14:paraId="620AE403" w14:textId="77777777" w:rsidR="001432D7" w:rsidRDefault="001432D7">
      <w:pPr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br w:type="page"/>
      </w:r>
    </w:p>
    <w:p w14:paraId="5F3A43BE" w14:textId="1C674E90" w:rsidR="0098238C" w:rsidRPr="001432D7" w:rsidRDefault="001432D7" w:rsidP="00B4299B">
      <w:pPr>
        <w:pStyle w:val="1"/>
        <w:spacing w:before="0" w:after="0" w:line="360" w:lineRule="auto"/>
        <w:ind w:firstLine="708"/>
        <w:jc w:val="both"/>
        <w:rPr>
          <w:rFonts w:ascii="Times New Roman" w:hAnsi="Times New Roman"/>
          <w:b/>
          <w:bCs/>
          <w:sz w:val="24"/>
          <w:szCs w:val="24"/>
          <w:lang w:val="ru-RU"/>
        </w:rPr>
      </w:pPr>
      <w:bookmarkStart w:id="12" w:name="_Toc217784470"/>
      <w:r w:rsidRPr="001432D7">
        <w:rPr>
          <w:rFonts w:ascii="Times New Roman" w:hAnsi="Times New Roman"/>
          <w:b/>
          <w:bCs/>
          <w:color w:val="auto"/>
          <w:sz w:val="24"/>
          <w:szCs w:val="24"/>
          <w:lang w:val="ru-RU"/>
        </w:rPr>
        <w:lastRenderedPageBreak/>
        <w:t>2 Описание схемы автоматизации и основные технические решения</w:t>
      </w:r>
      <w:bookmarkEnd w:id="12"/>
    </w:p>
    <w:p w14:paraId="7859C07C" w14:textId="57A75D71" w:rsidR="0098238C" w:rsidRPr="00EB56B1" w:rsidRDefault="001432D7" w:rsidP="00B4299B">
      <w:pPr>
        <w:pStyle w:val="2"/>
        <w:spacing w:before="0" w:after="0" w:line="360" w:lineRule="auto"/>
        <w:ind w:firstLine="708"/>
        <w:jc w:val="both"/>
        <w:rPr>
          <w:rFonts w:ascii="Times New Roman" w:hAnsi="Times New Roman"/>
          <w:b/>
          <w:bCs/>
          <w:color w:val="auto"/>
          <w:sz w:val="24"/>
          <w:szCs w:val="24"/>
          <w:lang w:val="ru-RU"/>
        </w:rPr>
      </w:pPr>
      <w:bookmarkStart w:id="13" w:name="_Toc217784471"/>
      <w:r w:rsidRPr="001432D7">
        <w:rPr>
          <w:rFonts w:ascii="Times New Roman" w:hAnsi="Times New Roman"/>
          <w:b/>
          <w:bCs/>
          <w:color w:val="auto"/>
          <w:sz w:val="24"/>
          <w:szCs w:val="24"/>
          <w:lang w:val="ru-RU"/>
        </w:rPr>
        <w:t xml:space="preserve">2.1 </w:t>
      </w:r>
      <w:r w:rsidRPr="001432D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ru-RU" w:eastAsia="ru-RU"/>
          <w14:ligatures w14:val="none"/>
        </w:rPr>
        <w:t>Контур стабилизации давления</w:t>
      </w:r>
      <w:r w:rsidR="00A41D51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ru-RU" w:eastAsia="ru-RU"/>
          <w14:ligatures w14:val="none"/>
        </w:rPr>
        <w:t xml:space="preserve"> </w:t>
      </w:r>
      <w:r w:rsidR="00A41D51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US" w:eastAsia="ru-RU"/>
          <w14:ligatures w14:val="none"/>
        </w:rPr>
        <w:t>P</w:t>
      </w:r>
      <w:r w:rsidR="00A41D51" w:rsidRPr="00A41D51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ru-RU" w:eastAsia="ru-RU"/>
          <w14:ligatures w14:val="none"/>
        </w:rPr>
        <w:t>1</w:t>
      </w:r>
      <w:r w:rsidRPr="001432D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ru-RU" w:eastAsia="ru-RU"/>
          <w14:ligatures w14:val="none"/>
        </w:rPr>
        <w:t xml:space="preserve"> </w:t>
      </w:r>
      <w:r w:rsidR="00EB56B1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ru-RU" w:eastAsia="ru-RU"/>
          <w14:ligatures w14:val="none"/>
        </w:rPr>
        <w:t>в</w:t>
      </w:r>
      <w:r w:rsidRPr="001432D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ru-RU" w:eastAsia="ru-RU"/>
          <w14:ligatures w14:val="none"/>
        </w:rPr>
        <w:t xml:space="preserve"> линии подачи природного газа</w:t>
      </w:r>
      <w:bookmarkEnd w:id="13"/>
    </w:p>
    <w:p w14:paraId="1A603082" w14:textId="7F28838C" w:rsidR="002B23FA" w:rsidRDefault="00B4299B" w:rsidP="00B4299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Регулирующее воздействие – поток природного</w:t>
      </w:r>
      <w:r w:rsidR="00FF0EAE">
        <w:rPr>
          <w:rFonts w:ascii="Times New Roman" w:hAnsi="Times New Roman"/>
          <w:sz w:val="24"/>
          <w:szCs w:val="24"/>
          <w:lang w:val="ru-RU"/>
        </w:rPr>
        <w:t xml:space="preserve"> газа. Давление</w:t>
      </w:r>
      <w:r w:rsidR="00277B7F">
        <w:rPr>
          <w:rFonts w:ascii="Times New Roman" w:hAnsi="Times New Roman"/>
          <w:sz w:val="24"/>
          <w:szCs w:val="24"/>
          <w:lang w:val="ru-RU"/>
        </w:rPr>
        <w:t xml:space="preserve"> газа после подогревателя Т1 </w:t>
      </w:r>
      <w:bookmarkStart w:id="14" w:name="_Hlk223222026"/>
      <w:r w:rsidR="00277B7F">
        <w:rPr>
          <w:rFonts w:ascii="Times New Roman" w:hAnsi="Times New Roman"/>
          <w:sz w:val="24"/>
          <w:szCs w:val="24"/>
          <w:lang w:val="ru-RU"/>
        </w:rPr>
        <w:t xml:space="preserve">измеряется датчиком </w:t>
      </w:r>
      <w:r w:rsidR="0016783B">
        <w:rPr>
          <w:rFonts w:ascii="Times New Roman" w:hAnsi="Times New Roman"/>
          <w:sz w:val="24"/>
          <w:szCs w:val="24"/>
          <w:lang w:val="ru-RU"/>
        </w:rPr>
        <w:t>преобразователем давления</w:t>
      </w:r>
      <w:r w:rsidR="00277B7F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F0EAE" w:rsidRPr="00277B7F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954010">
        <w:rPr>
          <w:rFonts w:ascii="Times New Roman" w:hAnsi="Times New Roman"/>
          <w:sz w:val="24"/>
          <w:szCs w:val="24"/>
          <w:lang w:val="ru-RU"/>
        </w:rPr>
        <w:br/>
        <w:t xml:space="preserve">ОВЕН </w:t>
      </w:r>
      <w:r w:rsidR="00277B7F" w:rsidRPr="00277B7F">
        <w:rPr>
          <w:rFonts w:ascii="Times New Roman" w:hAnsi="Times New Roman"/>
          <w:sz w:val="24"/>
          <w:szCs w:val="24"/>
          <w:lang w:val="ru-RU"/>
        </w:rPr>
        <w:t>ПД100-Д</w:t>
      </w:r>
      <w:r w:rsidR="000808A3">
        <w:rPr>
          <w:rFonts w:ascii="Times New Roman" w:hAnsi="Times New Roman"/>
          <w:sz w:val="24"/>
          <w:szCs w:val="24"/>
          <w:lang w:val="ru-RU"/>
        </w:rPr>
        <w:t>И</w:t>
      </w:r>
      <w:r w:rsidR="004B6647">
        <w:rPr>
          <w:rFonts w:ascii="Times New Roman" w:hAnsi="Times New Roman"/>
          <w:sz w:val="24"/>
          <w:szCs w:val="24"/>
          <w:lang w:val="ru-RU"/>
        </w:rPr>
        <w:t>0</w:t>
      </w:r>
      <w:r w:rsidR="00277B7F" w:rsidRPr="00277B7F">
        <w:rPr>
          <w:rFonts w:ascii="Times New Roman" w:hAnsi="Times New Roman"/>
          <w:sz w:val="24"/>
          <w:szCs w:val="24"/>
          <w:lang w:val="ru-RU"/>
        </w:rPr>
        <w:t>,</w:t>
      </w:r>
      <w:r w:rsidR="004B6647">
        <w:rPr>
          <w:rFonts w:ascii="Times New Roman" w:hAnsi="Times New Roman"/>
          <w:sz w:val="24"/>
          <w:szCs w:val="24"/>
          <w:lang w:val="ru-RU"/>
        </w:rPr>
        <w:t>25</w:t>
      </w:r>
      <w:r w:rsidR="00277B7F" w:rsidRPr="00277B7F">
        <w:rPr>
          <w:rFonts w:ascii="Times New Roman" w:hAnsi="Times New Roman"/>
          <w:sz w:val="24"/>
          <w:szCs w:val="24"/>
          <w:lang w:val="ru-RU"/>
        </w:rPr>
        <w:t>-1</w:t>
      </w:r>
      <w:r w:rsidR="003F18BD">
        <w:rPr>
          <w:rFonts w:ascii="Times New Roman" w:hAnsi="Times New Roman"/>
          <w:sz w:val="24"/>
          <w:szCs w:val="24"/>
          <w:lang w:val="ru-RU"/>
        </w:rPr>
        <w:t>75</w:t>
      </w:r>
      <w:r w:rsidR="00277B7F" w:rsidRPr="00277B7F">
        <w:rPr>
          <w:rFonts w:ascii="Times New Roman" w:hAnsi="Times New Roman"/>
          <w:sz w:val="24"/>
          <w:szCs w:val="24"/>
          <w:lang w:val="ru-RU"/>
        </w:rPr>
        <w:t>-0,5-ЕХ</w:t>
      </w:r>
      <w:r w:rsidR="0016783B">
        <w:rPr>
          <w:rFonts w:ascii="Times New Roman" w:hAnsi="Times New Roman"/>
          <w:sz w:val="24"/>
          <w:szCs w:val="24"/>
          <w:lang w:val="ru-RU"/>
        </w:rPr>
        <w:t xml:space="preserve"> с выходным сигналом 4–20 мА</w:t>
      </w:r>
      <w:r w:rsidR="00F1657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16783B">
        <w:rPr>
          <w:rFonts w:ascii="Times New Roman" w:hAnsi="Times New Roman"/>
          <w:sz w:val="24"/>
          <w:szCs w:val="24"/>
          <w:lang w:val="ru-RU"/>
        </w:rPr>
        <w:t xml:space="preserve">(поз. 1–1) </w:t>
      </w:r>
      <w:r w:rsidR="003F18BD">
        <w:rPr>
          <w:rFonts w:ascii="Times New Roman" w:hAnsi="Times New Roman"/>
          <w:sz w:val="24"/>
          <w:szCs w:val="24"/>
          <w:lang w:val="ru-RU"/>
        </w:rPr>
        <w:t>с верхним пределом измерений в 1,6 МПа.</w:t>
      </w:r>
      <w:bookmarkEnd w:id="14"/>
    </w:p>
    <w:p w14:paraId="02D5CA3C" w14:textId="534D94C8" w:rsidR="003F18BD" w:rsidRPr="00223D33" w:rsidRDefault="003F18BD" w:rsidP="00B4299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Сигналы от датчика преобразователя давления, пропорциональные измеренному давлению, </w:t>
      </w:r>
      <w:bookmarkStart w:id="15" w:name="_Hlk223220299"/>
      <w:r>
        <w:rPr>
          <w:rFonts w:ascii="Times New Roman" w:hAnsi="Times New Roman"/>
          <w:sz w:val="24"/>
          <w:szCs w:val="24"/>
          <w:lang w:val="ru-RU"/>
        </w:rPr>
        <w:t xml:space="preserve">передаются на </w:t>
      </w:r>
      <w:r w:rsidR="00223D33">
        <w:rPr>
          <w:rFonts w:ascii="Times New Roman" w:hAnsi="Times New Roman"/>
          <w:sz w:val="24"/>
          <w:szCs w:val="24"/>
          <w:lang w:val="ru-RU"/>
        </w:rPr>
        <w:t>преобразователь для усиления сигнала</w:t>
      </w:r>
      <w:r w:rsidR="00223D33" w:rsidRPr="00223D33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223D33">
        <w:rPr>
          <w:rFonts w:ascii="Times New Roman" w:hAnsi="Times New Roman"/>
          <w:sz w:val="24"/>
          <w:szCs w:val="24"/>
          <w:lang w:val="ru-RU"/>
        </w:rPr>
        <w:t>и дальше передается на ПЛК.</w:t>
      </w:r>
    </w:p>
    <w:p w14:paraId="478C00C4" w14:textId="418302E7" w:rsidR="00223D33" w:rsidRDefault="00223D33" w:rsidP="00223D33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bookmarkStart w:id="16" w:name="_Hlk223220320"/>
      <w:bookmarkEnd w:id="15"/>
      <w:r w:rsidRPr="00223D33">
        <w:rPr>
          <w:rFonts w:ascii="Times New Roman" w:hAnsi="Times New Roman"/>
          <w:sz w:val="24"/>
          <w:szCs w:val="24"/>
          <w:lang w:val="ru-RU"/>
        </w:rPr>
        <w:t xml:space="preserve">По каналам связи на станцию оператора передаются данные об измерении </w:t>
      </w:r>
      <w:r>
        <w:rPr>
          <w:rFonts w:ascii="Times New Roman" w:hAnsi="Times New Roman"/>
          <w:sz w:val="24"/>
          <w:szCs w:val="24"/>
          <w:lang w:val="ru-RU"/>
        </w:rPr>
        <w:t>давления</w:t>
      </w:r>
      <w:r w:rsidRPr="00223D33">
        <w:rPr>
          <w:rFonts w:ascii="Times New Roman" w:hAnsi="Times New Roman"/>
          <w:sz w:val="24"/>
          <w:szCs w:val="24"/>
          <w:lang w:val="ru-RU"/>
        </w:rPr>
        <w:t xml:space="preserve"> и регистрируются. На контроллере сигнал сравнивается с заданным значением, поступающим от </w:t>
      </w:r>
      <w:r w:rsidR="006455AA">
        <w:rPr>
          <w:rFonts w:ascii="Times New Roman" w:hAnsi="Times New Roman"/>
          <w:sz w:val="24"/>
          <w:szCs w:val="24"/>
          <w:lang w:val="ru-RU"/>
        </w:rPr>
        <w:t>станции</w:t>
      </w:r>
      <w:r w:rsidRPr="00223D33">
        <w:rPr>
          <w:rFonts w:ascii="Times New Roman" w:hAnsi="Times New Roman"/>
          <w:sz w:val="24"/>
          <w:szCs w:val="24"/>
          <w:lang w:val="ru-RU"/>
        </w:rPr>
        <w:t xml:space="preserve"> оператора. </w:t>
      </w:r>
    </w:p>
    <w:p w14:paraId="09F1BA36" w14:textId="667D20FD" w:rsidR="00223D33" w:rsidRPr="00223D33" w:rsidRDefault="00223D33" w:rsidP="00223D33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bookmarkStart w:id="17" w:name="_Hlk223220355"/>
      <w:bookmarkEnd w:id="16"/>
      <w:r w:rsidRPr="00223D33">
        <w:rPr>
          <w:rFonts w:ascii="Times New Roman" w:hAnsi="Times New Roman"/>
          <w:sz w:val="24"/>
          <w:szCs w:val="24"/>
          <w:lang w:val="ru-RU"/>
        </w:rPr>
        <w:t>При отклонении измеренного значения уровня от заданного, контроллер вырабатывает регулирующее</w:t>
      </w:r>
      <w:r>
        <w:rPr>
          <w:rFonts w:ascii="Times New Roman" w:hAnsi="Times New Roman"/>
          <w:sz w:val="24"/>
          <w:szCs w:val="24"/>
          <w:lang w:val="ru-RU"/>
        </w:rPr>
        <w:t xml:space="preserve"> аналоговое</w:t>
      </w:r>
      <w:r w:rsidRPr="00223D33">
        <w:rPr>
          <w:rFonts w:ascii="Times New Roman" w:hAnsi="Times New Roman"/>
          <w:sz w:val="24"/>
          <w:szCs w:val="24"/>
          <w:lang w:val="ru-RU"/>
        </w:rPr>
        <w:t xml:space="preserve"> воздействие, которое,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223D33">
        <w:rPr>
          <w:rFonts w:ascii="Times New Roman" w:hAnsi="Times New Roman"/>
          <w:sz w:val="24"/>
          <w:szCs w:val="24"/>
          <w:lang w:val="ru-RU"/>
        </w:rPr>
        <w:t>передается на электропневмопозиционер регулирующего пневматического клапана (поз.1</w:t>
      </w:r>
      <w:r w:rsidR="00AA0DA8">
        <w:rPr>
          <w:rFonts w:ascii="Times New Roman" w:hAnsi="Times New Roman"/>
          <w:sz w:val="24"/>
          <w:szCs w:val="24"/>
          <w:lang w:val="ru-RU"/>
        </w:rPr>
        <w:t>–4</w:t>
      </w:r>
      <w:r w:rsidRPr="00223D33">
        <w:rPr>
          <w:rFonts w:ascii="Times New Roman" w:hAnsi="Times New Roman"/>
          <w:sz w:val="24"/>
          <w:szCs w:val="24"/>
          <w:lang w:val="ru-RU"/>
        </w:rPr>
        <w:t>) через блок ручного управления (поз. 1</w:t>
      </w:r>
      <w:r w:rsidR="00AA0DA8">
        <w:rPr>
          <w:rFonts w:ascii="Times New Roman" w:hAnsi="Times New Roman"/>
          <w:sz w:val="24"/>
          <w:szCs w:val="24"/>
          <w:lang w:val="ru-RU"/>
        </w:rPr>
        <w:t>–3</w:t>
      </w:r>
      <w:r w:rsidRPr="00223D33">
        <w:rPr>
          <w:rFonts w:ascii="Times New Roman" w:hAnsi="Times New Roman"/>
          <w:sz w:val="24"/>
          <w:szCs w:val="24"/>
          <w:lang w:val="ru-RU"/>
        </w:rPr>
        <w:t>).</w:t>
      </w:r>
      <w:r w:rsidR="00AA0DA8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7A786BE7" w14:textId="65AAB645" w:rsidR="00AA0DA8" w:rsidRPr="00AA0DA8" w:rsidRDefault="00AA0DA8" w:rsidP="00AA0DA8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bookmarkStart w:id="18" w:name="_Hlk223220377"/>
      <w:bookmarkEnd w:id="17"/>
      <w:r w:rsidRPr="00AA0DA8">
        <w:rPr>
          <w:rFonts w:ascii="Times New Roman" w:hAnsi="Times New Roman"/>
          <w:sz w:val="24"/>
          <w:szCs w:val="24"/>
          <w:lang w:val="ru-RU"/>
        </w:rPr>
        <w:t>Блок ручного управления (поз. 1</w:t>
      </w:r>
      <w:r>
        <w:rPr>
          <w:rFonts w:ascii="Times New Roman" w:hAnsi="Times New Roman"/>
          <w:sz w:val="24"/>
          <w:szCs w:val="24"/>
          <w:lang w:val="ru-RU"/>
        </w:rPr>
        <w:t>–3</w:t>
      </w:r>
      <w:r w:rsidRPr="00AA0DA8">
        <w:rPr>
          <w:rFonts w:ascii="Times New Roman" w:hAnsi="Times New Roman"/>
          <w:sz w:val="24"/>
          <w:szCs w:val="24"/>
          <w:lang w:val="ru-RU"/>
        </w:rPr>
        <w:t>) позволяет переключать на ручной режим управления.</w:t>
      </w:r>
    </w:p>
    <w:p w14:paraId="5C2E0B38" w14:textId="77777777" w:rsidR="00AA0DA8" w:rsidRPr="00AA0DA8" w:rsidRDefault="00AA0DA8" w:rsidP="00AA0DA8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 w:rsidRPr="00AA0DA8">
        <w:rPr>
          <w:rFonts w:ascii="Times New Roman" w:hAnsi="Times New Roman"/>
          <w:sz w:val="24"/>
          <w:szCs w:val="24"/>
          <w:lang w:val="ru-RU"/>
        </w:rPr>
        <w:t xml:space="preserve">Электропневмопозиционер преобразовывает аналоговый сигнал в пневматический для управления пневмоклапанном. Позиционер обеспечивает соответствие положения штока клапана и управляющего сигнала, компенсируя при этом усилия, оказывающие воздействие на подвижную систему клапана. </w:t>
      </w:r>
    </w:p>
    <w:bookmarkEnd w:id="18"/>
    <w:p w14:paraId="62150F14" w14:textId="77777777" w:rsidR="00B4299B" w:rsidRPr="00EB56B1" w:rsidRDefault="00B4299B" w:rsidP="00B4299B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14C2FCE" w14:textId="1C8F86E6" w:rsidR="00EB56B1" w:rsidRPr="00473512" w:rsidRDefault="00EB56B1" w:rsidP="00B4299B">
      <w:pPr>
        <w:pStyle w:val="2"/>
        <w:spacing w:before="0"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ru-RU" w:eastAsia="ru-RU"/>
          <w14:ligatures w14:val="none"/>
        </w:rPr>
      </w:pPr>
      <w:bookmarkStart w:id="19" w:name="_Toc217784472"/>
      <w:bookmarkStart w:id="20" w:name="_Hlk223223623"/>
      <w:r w:rsidRPr="00EB56B1">
        <w:rPr>
          <w:rFonts w:ascii="Times New Roman" w:hAnsi="Times New Roman"/>
          <w:b/>
          <w:bCs/>
          <w:color w:val="auto"/>
          <w:sz w:val="24"/>
          <w:szCs w:val="24"/>
          <w:lang w:val="ru-RU"/>
        </w:rPr>
        <w:t xml:space="preserve">2.2 </w:t>
      </w:r>
      <w:r w:rsidR="00AA0DA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ru-RU" w:eastAsia="ru-RU"/>
          <w14:ligatures w14:val="none"/>
        </w:rPr>
        <w:t>К</w:t>
      </w:r>
      <w:r w:rsidRPr="00EB56B1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ru-RU" w:eastAsia="ru-RU"/>
          <w14:ligatures w14:val="none"/>
        </w:rPr>
        <w:t xml:space="preserve">онтур каскадного регулирования концентрации </w:t>
      </w:r>
      <w:r w:rsidRPr="00EB56B1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US" w:eastAsia="ru-RU"/>
          <w14:ligatures w14:val="none"/>
        </w:rPr>
        <w:t>Q</w:t>
      </w:r>
      <w:r w:rsidRPr="00EB56B1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ru-RU" w:eastAsia="ru-RU"/>
          <w14:ligatures w14:val="none"/>
        </w:rPr>
        <w:t xml:space="preserve">3 углекислого газа после холодильника Х с промежуточной координатой – стабилизацией расхода </w:t>
      </w:r>
      <w:r w:rsidRPr="00EB56B1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US" w:eastAsia="ru-RU"/>
          <w14:ligatures w14:val="none"/>
        </w:rPr>
        <w:t>F</w:t>
      </w:r>
      <w:r w:rsidRPr="00EB56B1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ru-RU" w:eastAsia="ru-RU"/>
          <w14:ligatures w14:val="none"/>
        </w:rPr>
        <w:t>2 кислорода в байпасной линии</w:t>
      </w:r>
      <w:bookmarkEnd w:id="19"/>
    </w:p>
    <w:p w14:paraId="7B7A3C38" w14:textId="4130EB13" w:rsidR="00EB56B1" w:rsidRDefault="00AA0DA8" w:rsidP="00B429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1" w:name="_Hlk223223762"/>
      <w:bookmarkEnd w:id="20"/>
      <w:r>
        <w:rPr>
          <w:rFonts w:ascii="Times New Roman" w:hAnsi="Times New Roman" w:cs="Times New Roman"/>
          <w:sz w:val="24"/>
          <w:szCs w:val="24"/>
          <w:lang w:val="ru-RU" w:eastAsia="ru-RU"/>
        </w:rPr>
        <w:t xml:space="preserve">Регулирующее воздействие – поток кислорода в байпасной линии. </w:t>
      </w:r>
      <w:r w:rsidR="00954010">
        <w:rPr>
          <w:rFonts w:ascii="Times New Roman" w:hAnsi="Times New Roman" w:cs="Times New Roman"/>
          <w:sz w:val="24"/>
          <w:szCs w:val="24"/>
          <w:lang w:val="ru-RU" w:eastAsia="ru-RU"/>
        </w:rPr>
        <w:t>Концентрация углекислого газа измеряется датчиком преобразователем ОВЕН ПКГ</w:t>
      </w:r>
      <w:r w:rsidR="0012722A" w:rsidRPr="0012722A">
        <w:rPr>
          <w:rFonts w:ascii="Times New Roman" w:hAnsi="Times New Roman" w:cs="Times New Roman"/>
          <w:sz w:val="24"/>
          <w:szCs w:val="24"/>
          <w:lang w:val="ru-RU" w:eastAsia="ru-RU"/>
        </w:rPr>
        <w:t>100-</w:t>
      </w:r>
      <w:r w:rsidR="0012722A">
        <w:rPr>
          <w:rFonts w:ascii="Times New Roman" w:hAnsi="Times New Roman" w:cs="Times New Roman"/>
          <w:sz w:val="24"/>
          <w:szCs w:val="24"/>
          <w:lang w:val="en-US" w:eastAsia="ru-RU"/>
        </w:rPr>
        <w:t>H</w:t>
      </w:r>
      <w:r w:rsidR="0012722A" w:rsidRPr="0012722A">
        <w:rPr>
          <w:rFonts w:ascii="Times New Roman" w:hAnsi="Times New Roman" w:cs="Times New Roman"/>
          <w:sz w:val="24"/>
          <w:szCs w:val="24"/>
          <w:lang w:val="ru-RU" w:eastAsia="ru-RU"/>
        </w:rPr>
        <w:t>4.</w:t>
      </w:r>
      <w:r w:rsidR="00954010">
        <w:rPr>
          <w:rFonts w:ascii="Times New Roman" w:hAnsi="Times New Roman" w:cs="Times New Roman"/>
          <w:sz w:val="24"/>
          <w:szCs w:val="24"/>
          <w:lang w:val="en-US" w:eastAsia="ru-RU"/>
        </w:rPr>
        <w:t>CO</w:t>
      </w:r>
      <w:r w:rsidR="00954010" w:rsidRPr="00954010">
        <w:rPr>
          <w:rFonts w:ascii="Times New Roman" w:hAnsi="Times New Roman" w:cs="Times New Roman"/>
          <w:sz w:val="24"/>
          <w:szCs w:val="24"/>
          <w:lang w:val="ru-RU" w:eastAsia="ru-RU"/>
        </w:rPr>
        <w:t>2</w:t>
      </w:r>
      <w:r w:rsidR="00954010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, с диапазоном измеряемой концентрации от 400 до 5000 </w:t>
      </w:r>
      <w:r w:rsidR="00954010">
        <w:rPr>
          <w:rFonts w:ascii="Times New Roman" w:hAnsi="Times New Roman" w:cs="Times New Roman"/>
          <w:sz w:val="24"/>
          <w:szCs w:val="24"/>
          <w:lang w:val="en-US" w:eastAsia="ru-RU"/>
        </w:rPr>
        <w:t>ppm</w:t>
      </w:r>
      <w:r w:rsidR="00954010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с выходным сигналом 4–20  мА</w:t>
      </w:r>
      <w:r w:rsidR="009D10F2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="00954010">
        <w:rPr>
          <w:rFonts w:ascii="Times New Roman" w:hAnsi="Times New Roman" w:cs="Times New Roman"/>
          <w:sz w:val="24"/>
          <w:szCs w:val="24"/>
          <w:lang w:val="ru-RU" w:eastAsia="ru-RU"/>
        </w:rPr>
        <w:t>(поз. 2–1).</w:t>
      </w:r>
    </w:p>
    <w:p w14:paraId="66DB37CE" w14:textId="35894AA1" w:rsidR="009D10F2" w:rsidRDefault="00CD733F" w:rsidP="009D10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 xml:space="preserve">Расход кислорода в байпасной линии </w:t>
      </w:r>
      <w:r w:rsidR="009D10F2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измеряется ультразвуковым расходометром </w:t>
      </w:r>
      <w:r w:rsidR="009D10F2" w:rsidRPr="009D10F2">
        <w:rPr>
          <w:rFonts w:ascii="Times New Roman" w:hAnsi="Times New Roman" w:cs="Times New Roman"/>
          <w:sz w:val="24"/>
          <w:szCs w:val="24"/>
          <w:lang w:val="ru-RU" w:eastAsia="ru-RU"/>
        </w:rPr>
        <w:t>ЭЛЕМЕР-РУЗ-03</w:t>
      </w:r>
      <w:r w:rsidR="009D10F2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с унифицированным выходным сигналом 4–20  мА (поз 2–2).</w:t>
      </w:r>
    </w:p>
    <w:p w14:paraId="7DE93889" w14:textId="77777777" w:rsidR="00402C46" w:rsidRDefault="009D10F2" w:rsidP="009D10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Сигналы с датчиков попадают одновременно на преобразователь и передаются на ПЛК</w:t>
      </w:r>
      <w:r w:rsidR="00402C46">
        <w:rPr>
          <w:rFonts w:ascii="Times New Roman" w:hAnsi="Times New Roman" w:cs="Times New Roman"/>
          <w:sz w:val="24"/>
          <w:szCs w:val="24"/>
          <w:lang w:val="ru-RU" w:eastAsia="ru-RU"/>
        </w:rPr>
        <w:t>.</w:t>
      </w:r>
    </w:p>
    <w:p w14:paraId="24BD7506" w14:textId="77777777" w:rsidR="00402C46" w:rsidRDefault="00402C46" w:rsidP="00402C46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 w:rsidRPr="00223D33">
        <w:rPr>
          <w:rFonts w:ascii="Times New Roman" w:hAnsi="Times New Roman"/>
          <w:sz w:val="24"/>
          <w:szCs w:val="24"/>
          <w:lang w:val="ru-RU"/>
        </w:rPr>
        <w:lastRenderedPageBreak/>
        <w:t xml:space="preserve">По каналам связи на станцию оператора передаются данные об измерении </w:t>
      </w:r>
      <w:r>
        <w:rPr>
          <w:rFonts w:ascii="Times New Roman" w:hAnsi="Times New Roman"/>
          <w:sz w:val="24"/>
          <w:szCs w:val="24"/>
          <w:lang w:val="ru-RU"/>
        </w:rPr>
        <w:t>концентрации углекислого газа, расходе кислорода</w:t>
      </w:r>
      <w:r w:rsidRPr="00223D33">
        <w:rPr>
          <w:rFonts w:ascii="Times New Roman" w:hAnsi="Times New Roman"/>
          <w:sz w:val="24"/>
          <w:szCs w:val="24"/>
          <w:lang w:val="ru-RU"/>
        </w:rPr>
        <w:t xml:space="preserve"> и регистрируются. </w:t>
      </w:r>
    </w:p>
    <w:p w14:paraId="603A09B4" w14:textId="26D37FB8" w:rsidR="002B0458" w:rsidRDefault="00402C46" w:rsidP="00402C4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223D33">
        <w:rPr>
          <w:rFonts w:ascii="Times New Roman" w:hAnsi="Times New Roman"/>
          <w:sz w:val="24"/>
          <w:szCs w:val="24"/>
          <w:lang w:val="ru-RU"/>
        </w:rPr>
        <w:t xml:space="preserve">На контроллере сигнал сравнивается с заданным значением, поступающим от </w:t>
      </w:r>
      <w:r>
        <w:rPr>
          <w:rFonts w:ascii="Times New Roman" w:hAnsi="Times New Roman"/>
          <w:sz w:val="24"/>
          <w:szCs w:val="24"/>
          <w:lang w:val="ru-RU"/>
        </w:rPr>
        <w:t>станции</w:t>
      </w:r>
      <w:r w:rsidRPr="00223D33">
        <w:rPr>
          <w:rFonts w:ascii="Times New Roman" w:hAnsi="Times New Roman"/>
          <w:sz w:val="24"/>
          <w:szCs w:val="24"/>
          <w:lang w:val="ru-RU"/>
        </w:rPr>
        <w:t xml:space="preserve"> оператора</w:t>
      </w:r>
      <w:r w:rsidR="00F670A2" w:rsidRPr="00223D33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Также на ПЛК</w:t>
      </w:r>
      <w:r w:rsidR="009D10F2" w:rsidRPr="009D10F2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программно реализован контур каскадного регулирования, где выходной сигнал с </w:t>
      </w:r>
      <w:r w:rsidR="009D10F2">
        <w:rPr>
          <w:rFonts w:ascii="Times New Roman" w:hAnsi="Times New Roman" w:cs="Times New Roman"/>
          <w:sz w:val="24"/>
          <w:szCs w:val="24"/>
          <w:lang w:val="ru-RU" w:eastAsia="ru-RU"/>
        </w:rPr>
        <w:t>датчика концентрации углекислого газа</w:t>
      </w:r>
      <w:r w:rsidR="009D10F2" w:rsidRPr="009D10F2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корректирует задание регулятору промежуточной величины – расходу и сравнивает его с полученным от измерителя параметром.</w:t>
      </w:r>
      <w:r w:rsidR="002B0458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="002B0458" w:rsidRPr="002B0458">
        <w:rPr>
          <w:rFonts w:ascii="Times New Roman" w:hAnsi="Times New Roman" w:cs="Times New Roman"/>
          <w:sz w:val="24"/>
          <w:szCs w:val="24"/>
          <w:lang w:val="ru-RU" w:eastAsia="ru-RU"/>
        </w:rPr>
        <w:t>В случае рассогласования вырабатывается регулирующее воздействие, которое преобразовывается в аналоговых сигнал</w:t>
      </w:r>
      <w:r w:rsidR="002B0458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="002B0458" w:rsidRPr="002B0458">
        <w:rPr>
          <w:rFonts w:ascii="Times New Roman" w:hAnsi="Times New Roman" w:cs="Times New Roman"/>
          <w:sz w:val="24"/>
          <w:szCs w:val="24"/>
          <w:lang w:val="ru-RU" w:eastAsia="ru-RU"/>
        </w:rPr>
        <w:t>и далее передается на позиционер пневматического клапана (поз.</w:t>
      </w:r>
      <w:r w:rsidR="002B0458" w:rsidRPr="002B0458">
        <w:rPr>
          <w:rFonts w:ascii="Times New Roman" w:hAnsi="Times New Roman" w:cs="Times New Roman"/>
          <w:sz w:val="24"/>
          <w:szCs w:val="24"/>
          <w:lang w:eastAsia="ru-RU"/>
        </w:rPr>
        <w:t> </w:t>
      </w:r>
      <w:r w:rsidR="002B0458" w:rsidRPr="002B0458">
        <w:rPr>
          <w:rFonts w:ascii="Times New Roman" w:hAnsi="Times New Roman" w:cs="Times New Roman"/>
          <w:sz w:val="24"/>
          <w:szCs w:val="24"/>
          <w:lang w:val="ru-RU" w:eastAsia="ru-RU"/>
        </w:rPr>
        <w:t>2–4) через блок ручного управления (поз. 2–3)</w:t>
      </w:r>
      <w:r w:rsidR="002B0458">
        <w:rPr>
          <w:rFonts w:ascii="Times New Roman" w:hAnsi="Times New Roman" w:cs="Times New Roman"/>
          <w:sz w:val="24"/>
          <w:szCs w:val="24"/>
          <w:lang w:val="ru-RU" w:eastAsia="ru-RU"/>
        </w:rPr>
        <w:t>.</w:t>
      </w:r>
    </w:p>
    <w:p w14:paraId="24943A9E" w14:textId="2A5C136F" w:rsidR="00F670A2" w:rsidRPr="00F670A2" w:rsidRDefault="006877F7" w:rsidP="009D10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F670A2">
        <w:rPr>
          <w:rFonts w:ascii="Times New Roman" w:hAnsi="Times New Roman" w:cs="Times New Roman"/>
          <w:sz w:val="24"/>
          <w:szCs w:val="24"/>
          <w:lang w:val="ru-RU" w:eastAsia="ru-RU"/>
        </w:rPr>
        <w:t>Электропневмопозиционер, преобразовав аналоговый сигнал в пневматическое усилие, управляет клапаном, который находится на линии подачи пара и изменяет тем самым его расход.</w:t>
      </w:r>
    </w:p>
    <w:p w14:paraId="42C0F1FA" w14:textId="1922F484" w:rsidR="00AA0DA8" w:rsidRDefault="002B0458" w:rsidP="00B429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22" w:name="_Hlk223224944"/>
      <w:r>
        <w:rPr>
          <w:rFonts w:ascii="Times New Roman" w:hAnsi="Times New Roman" w:cs="Times New Roman"/>
          <w:sz w:val="24"/>
          <w:szCs w:val="24"/>
          <w:lang w:val="ru-RU" w:eastAsia="ru-RU"/>
        </w:rPr>
        <w:t>В случае выхода концентрации углекислого газа после холодильника из рабочего диапазона включается сигнализация и загораются соответствующие сигнальные лампы.</w:t>
      </w:r>
    </w:p>
    <w:bookmarkEnd w:id="21"/>
    <w:bookmarkEnd w:id="22"/>
    <w:p w14:paraId="2BFA6CD9" w14:textId="77777777" w:rsidR="002B0458" w:rsidRDefault="002B0458" w:rsidP="00B429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624AA12D" w14:textId="6282D9D4" w:rsidR="00EB56B1" w:rsidRPr="00C117CE" w:rsidRDefault="00EB56B1" w:rsidP="00B4299B">
      <w:pPr>
        <w:pStyle w:val="2"/>
        <w:spacing w:before="0"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ru-RU" w:eastAsia="ru-RU"/>
          <w14:ligatures w14:val="none"/>
        </w:rPr>
      </w:pPr>
      <w:bookmarkStart w:id="23" w:name="_Toc217784473"/>
      <w:r w:rsidRPr="00C117CE">
        <w:rPr>
          <w:rFonts w:ascii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 xml:space="preserve">2.3 </w:t>
      </w:r>
      <w:r w:rsidRPr="00C117C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ru-RU" w:eastAsia="ru-RU"/>
          <w14:ligatures w14:val="none"/>
        </w:rPr>
        <w:t>Контур регулирования температуры Т4 после реактора Р с обеспечением инвариантности регулируемого параметра к возмущениям по каналу изменения температуры Т8 после подогревателя Т2 и температуры Т9 после подогревателя Т1</w:t>
      </w:r>
      <w:bookmarkEnd w:id="23"/>
    </w:p>
    <w:p w14:paraId="76501A3D" w14:textId="261C66EF" w:rsidR="00A41D51" w:rsidRPr="00991545" w:rsidRDefault="002B0458" w:rsidP="00B429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Регулирующее воздействие -  </w:t>
      </w:r>
      <w:r w:rsidR="0077548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поток воды в реактор. Температуры газа после реактора, после подогревателя Т</w:t>
      </w:r>
      <w:r w:rsidR="00F670A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2</w:t>
      </w:r>
      <w:r w:rsidR="0077548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, после подогревателя Т</w:t>
      </w:r>
      <w:r w:rsidR="00F670A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1</w:t>
      </w:r>
      <w:r w:rsidR="0077548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 измеряются датчиками </w:t>
      </w:r>
      <w:r w:rsidR="0077548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br/>
        <w:t xml:space="preserve">ОВЕН </w:t>
      </w:r>
      <w:r w:rsidR="00775482" w:rsidRPr="0077548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ДТС105Е-РТ100.0,5.200.МГ.</w:t>
      </w:r>
      <w:r w:rsidR="00775482" w:rsidRPr="0077548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G</w:t>
      </w:r>
      <w:r w:rsidR="00775482" w:rsidRPr="0077548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1/2.И.ЕХ</w:t>
      </w:r>
      <w:r w:rsidR="00775482" w:rsidRPr="0077548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I</w:t>
      </w:r>
      <w:r w:rsidR="00775482" w:rsidRPr="0077548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-Т6[4]</w:t>
      </w:r>
      <w:r w:rsidR="00991545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 </w:t>
      </w:r>
      <w:bookmarkStart w:id="24" w:name="_Hlk223224233"/>
      <w:r w:rsidR="00991545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с диапазоном температур от -50 до 500 °С и выходным сигналом 4–20 мА</w:t>
      </w:r>
      <w:r w:rsidR="0077548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 (поз </w:t>
      </w:r>
      <w:r w:rsidR="00991545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3–1</w:t>
      </w:r>
      <w:r w:rsidR="0077548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, </w:t>
      </w:r>
      <w:r w:rsidR="00991545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3–2</w:t>
      </w:r>
      <w:r w:rsidR="0077548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, 3</w:t>
      </w:r>
      <w:r w:rsidR="00991545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–</w:t>
      </w:r>
      <w:r w:rsidR="0077548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3</w:t>
      </w:r>
      <w:r w:rsidR="00F670A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 соответственно</w:t>
      </w:r>
      <w:r w:rsidR="00991545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).</w:t>
      </w:r>
      <w:bookmarkEnd w:id="24"/>
    </w:p>
    <w:p w14:paraId="28B7ADD8" w14:textId="18E18E29" w:rsidR="002B0458" w:rsidRDefault="00991545" w:rsidP="00B429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bookmarkStart w:id="25" w:name="_Hlk223222328"/>
      <w:r w:rsidRPr="00991545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Для компенсации влияния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температуры кислорода и природного газа</w:t>
      </w:r>
      <w:r w:rsidRPr="00991545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 на динамику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температуры газа пиролиза</w:t>
      </w:r>
      <w:r w:rsidRPr="00991545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 в контур введен компенсатор, подключенный на вход </w:t>
      </w:r>
      <w:r w:rsidR="006455AA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объекта</w:t>
      </w:r>
      <w:r w:rsidRPr="00991545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.</w:t>
      </w:r>
    </w:p>
    <w:bookmarkEnd w:id="25"/>
    <w:p w14:paraId="05F1E58F" w14:textId="77777777" w:rsidR="00402C46" w:rsidRDefault="006455AA" w:rsidP="00B429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Сигналы со всех датчиков поступают на преобразователь и далее передаются на ПЛК</w:t>
      </w:r>
      <w:r w:rsidR="00402C46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.</w:t>
      </w:r>
    </w:p>
    <w:p w14:paraId="703575AC" w14:textId="456D1B8F" w:rsidR="00402C46" w:rsidRDefault="00402C46" w:rsidP="00402C46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bookmarkStart w:id="26" w:name="_Hlk223222431"/>
      <w:r w:rsidRPr="00223D33">
        <w:rPr>
          <w:rFonts w:ascii="Times New Roman" w:hAnsi="Times New Roman"/>
          <w:sz w:val="24"/>
          <w:szCs w:val="24"/>
          <w:lang w:val="ru-RU"/>
        </w:rPr>
        <w:t xml:space="preserve">По каналам связи на станцию оператора передаются данные об измерении </w:t>
      </w:r>
      <w:r w:rsidR="000B4433">
        <w:rPr>
          <w:rFonts w:ascii="Times New Roman" w:hAnsi="Times New Roman"/>
          <w:sz w:val="24"/>
          <w:szCs w:val="24"/>
          <w:lang w:val="ru-RU"/>
        </w:rPr>
        <w:t>температур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0B4433">
        <w:rPr>
          <w:rFonts w:ascii="Times New Roman" w:hAnsi="Times New Roman"/>
          <w:sz w:val="24"/>
          <w:szCs w:val="24"/>
          <w:lang w:val="ru-RU"/>
        </w:rPr>
        <w:t>после реактора, подогревателей</w:t>
      </w:r>
      <w:r w:rsidRPr="00223D33">
        <w:rPr>
          <w:rFonts w:ascii="Times New Roman" w:hAnsi="Times New Roman"/>
          <w:sz w:val="24"/>
          <w:szCs w:val="24"/>
          <w:lang w:val="ru-RU"/>
        </w:rPr>
        <w:t xml:space="preserve"> и регистрируются. </w:t>
      </w:r>
    </w:p>
    <w:p w14:paraId="4116DFF9" w14:textId="7B20A870" w:rsidR="006455AA" w:rsidRPr="00991545" w:rsidRDefault="00F670A2" w:rsidP="00B429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 </w:t>
      </w:r>
      <w:r w:rsidR="000B4433" w:rsidRPr="00223D33">
        <w:rPr>
          <w:rFonts w:ascii="Times New Roman" w:hAnsi="Times New Roman"/>
          <w:sz w:val="24"/>
          <w:szCs w:val="24"/>
          <w:lang w:val="ru-RU"/>
        </w:rPr>
        <w:t xml:space="preserve">На контроллере сигнал сравнивается с заданным значением, поступающим от </w:t>
      </w:r>
      <w:r w:rsidR="000B4433">
        <w:rPr>
          <w:rFonts w:ascii="Times New Roman" w:hAnsi="Times New Roman"/>
          <w:sz w:val="24"/>
          <w:szCs w:val="24"/>
          <w:lang w:val="ru-RU"/>
        </w:rPr>
        <w:t>станции</w:t>
      </w:r>
      <w:r w:rsidR="000B4433" w:rsidRPr="00223D33">
        <w:rPr>
          <w:rFonts w:ascii="Times New Roman" w:hAnsi="Times New Roman"/>
          <w:sz w:val="24"/>
          <w:szCs w:val="24"/>
          <w:lang w:val="ru-RU"/>
        </w:rPr>
        <w:t xml:space="preserve"> оператора.</w:t>
      </w:r>
      <w:r w:rsidR="006877F7" w:rsidRPr="006877F7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6877F7">
        <w:rPr>
          <w:rFonts w:ascii="Times New Roman" w:hAnsi="Times New Roman"/>
          <w:sz w:val="24"/>
          <w:szCs w:val="24"/>
          <w:lang w:val="ru-RU"/>
        </w:rPr>
        <w:t xml:space="preserve">Так же </w:t>
      </w:r>
      <w:r w:rsidR="006877F7" w:rsidRPr="006877F7">
        <w:rPr>
          <w:rFonts w:ascii="Times New Roman" w:hAnsi="Times New Roman"/>
          <w:sz w:val="24"/>
          <w:szCs w:val="24"/>
          <w:lang w:val="ru-RU"/>
        </w:rPr>
        <w:t xml:space="preserve">вспомогательное вычислительное устройство логического контроллера выполняет расчёт необходимого регулирующего воздействия с учётом возмущения по каналу изменения </w:t>
      </w:r>
      <w:r w:rsidR="006877F7">
        <w:rPr>
          <w:rFonts w:ascii="Times New Roman" w:hAnsi="Times New Roman"/>
          <w:sz w:val="24"/>
          <w:szCs w:val="24"/>
          <w:lang w:val="ru-RU"/>
        </w:rPr>
        <w:t>температур газов после подогревателя</w:t>
      </w:r>
      <w:r w:rsidR="006877F7" w:rsidRPr="006877F7">
        <w:rPr>
          <w:rFonts w:ascii="Times New Roman" w:hAnsi="Times New Roman"/>
          <w:sz w:val="24"/>
          <w:szCs w:val="24"/>
          <w:lang w:val="ru-RU"/>
        </w:rPr>
        <w:t xml:space="preserve"> и компенсации, и подаёт его на вход регулятора.</w:t>
      </w:r>
    </w:p>
    <w:p w14:paraId="08BD2BA2" w14:textId="76C45B0F" w:rsidR="00F670A2" w:rsidRDefault="00F670A2" w:rsidP="00F670A2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 w:rsidRPr="00223D33">
        <w:rPr>
          <w:rFonts w:ascii="Times New Roman" w:hAnsi="Times New Roman"/>
          <w:sz w:val="24"/>
          <w:szCs w:val="24"/>
          <w:lang w:val="ru-RU"/>
        </w:rPr>
        <w:t>При отклонении измеренного значения уровня от заданного, контроллер вырабатывает регулирующее</w:t>
      </w:r>
      <w:r>
        <w:rPr>
          <w:rFonts w:ascii="Times New Roman" w:hAnsi="Times New Roman"/>
          <w:sz w:val="24"/>
          <w:szCs w:val="24"/>
          <w:lang w:val="ru-RU"/>
        </w:rPr>
        <w:t xml:space="preserve"> аналоговое</w:t>
      </w:r>
      <w:r w:rsidRPr="00223D33">
        <w:rPr>
          <w:rFonts w:ascii="Times New Roman" w:hAnsi="Times New Roman"/>
          <w:sz w:val="24"/>
          <w:szCs w:val="24"/>
          <w:lang w:val="ru-RU"/>
        </w:rPr>
        <w:t xml:space="preserve"> воздействие, которое,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223D33">
        <w:rPr>
          <w:rFonts w:ascii="Times New Roman" w:hAnsi="Times New Roman"/>
          <w:sz w:val="24"/>
          <w:szCs w:val="24"/>
          <w:lang w:val="ru-RU"/>
        </w:rPr>
        <w:t xml:space="preserve">передается на </w:t>
      </w:r>
      <w:r w:rsidRPr="00223D33">
        <w:rPr>
          <w:rFonts w:ascii="Times New Roman" w:hAnsi="Times New Roman"/>
          <w:sz w:val="24"/>
          <w:szCs w:val="24"/>
          <w:lang w:val="ru-RU"/>
        </w:rPr>
        <w:lastRenderedPageBreak/>
        <w:t>электропневмопозиционер регулирующего пневматического клапана (поз.</w:t>
      </w:r>
      <w:r w:rsidR="006877F7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3–</w:t>
      </w:r>
      <w:r w:rsidR="004225C5">
        <w:rPr>
          <w:rFonts w:ascii="Times New Roman" w:hAnsi="Times New Roman"/>
          <w:sz w:val="24"/>
          <w:szCs w:val="24"/>
          <w:lang w:val="ru-RU"/>
        </w:rPr>
        <w:t>5</w:t>
      </w:r>
      <w:r w:rsidRPr="00223D33">
        <w:rPr>
          <w:rFonts w:ascii="Times New Roman" w:hAnsi="Times New Roman"/>
          <w:sz w:val="24"/>
          <w:szCs w:val="24"/>
          <w:lang w:val="ru-RU"/>
        </w:rPr>
        <w:t xml:space="preserve">) через блок ручного управления (поз. </w:t>
      </w:r>
      <w:r>
        <w:rPr>
          <w:rFonts w:ascii="Times New Roman" w:hAnsi="Times New Roman"/>
          <w:sz w:val="24"/>
          <w:szCs w:val="24"/>
          <w:lang w:val="ru-RU"/>
        </w:rPr>
        <w:t>3–</w:t>
      </w:r>
      <w:r w:rsidR="004225C5">
        <w:rPr>
          <w:rFonts w:ascii="Times New Roman" w:hAnsi="Times New Roman"/>
          <w:sz w:val="24"/>
          <w:szCs w:val="24"/>
          <w:lang w:val="ru-RU"/>
        </w:rPr>
        <w:t>4</w:t>
      </w:r>
      <w:r w:rsidRPr="00223D33">
        <w:rPr>
          <w:rFonts w:ascii="Times New Roman" w:hAnsi="Times New Roman"/>
          <w:sz w:val="24"/>
          <w:szCs w:val="24"/>
          <w:lang w:val="ru-RU"/>
        </w:rPr>
        <w:t>).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1C0976EA" w14:textId="45C246D1" w:rsidR="006877F7" w:rsidRPr="00223D33" w:rsidRDefault="006877F7" w:rsidP="00F670A2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 w:rsidRPr="00F670A2">
        <w:rPr>
          <w:rFonts w:ascii="Times New Roman" w:hAnsi="Times New Roman" w:cs="Times New Roman"/>
          <w:sz w:val="24"/>
          <w:szCs w:val="24"/>
          <w:lang w:val="ru-RU" w:eastAsia="ru-RU"/>
        </w:rPr>
        <w:t>Электропневмопозиционер, преобразовав аналоговый сигнал в пневматическое усилие, управляет клапаном, который находится на линии подачи пара и изменяет тем самым его расход.</w:t>
      </w:r>
    </w:p>
    <w:p w14:paraId="14C927E3" w14:textId="0097FB04" w:rsidR="00991545" w:rsidRDefault="006877F7" w:rsidP="00B429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В случае повышения температуры газов пиролиза выше заданного значения включается сигнализация и соответствующая сигнальная лампа.</w:t>
      </w:r>
    </w:p>
    <w:bookmarkEnd w:id="26"/>
    <w:p w14:paraId="6B1852A0" w14:textId="77777777" w:rsidR="006877F7" w:rsidRPr="00C117CE" w:rsidRDefault="006877F7" w:rsidP="00B429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</w:p>
    <w:p w14:paraId="27441A2D" w14:textId="782F3788" w:rsidR="00A41D51" w:rsidRPr="00C117CE" w:rsidRDefault="00A41D51" w:rsidP="00B4299B">
      <w:pPr>
        <w:pStyle w:val="2"/>
        <w:spacing w:before="0"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val="ru-RU" w:eastAsia="ru-RU"/>
          <w14:ligatures w14:val="none"/>
        </w:rPr>
      </w:pPr>
      <w:bookmarkStart w:id="27" w:name="_Toc217784474"/>
      <w:r w:rsidRPr="00C117CE">
        <w:rPr>
          <w:rFonts w:ascii="Times New Roman" w:eastAsia="Times New Roman" w:hAnsi="Times New Roman" w:cs="Times New Roman"/>
          <w:b/>
          <w:color w:val="auto"/>
          <w:kern w:val="0"/>
          <w:sz w:val="24"/>
          <w:szCs w:val="24"/>
          <w:lang w:val="ru-RU" w:eastAsia="ru-RU"/>
          <w14:ligatures w14:val="none"/>
        </w:rPr>
        <w:t xml:space="preserve">2.4 Контур стабилизации расхода </w:t>
      </w:r>
      <w:r w:rsidRPr="00C117CE">
        <w:rPr>
          <w:rFonts w:ascii="Times New Roman" w:eastAsia="Times New Roman" w:hAnsi="Times New Roman" w:cs="Times New Roman"/>
          <w:b/>
          <w:color w:val="auto"/>
          <w:kern w:val="0"/>
          <w:sz w:val="24"/>
          <w:szCs w:val="24"/>
          <w:lang w:val="en-US" w:eastAsia="ru-RU"/>
          <w14:ligatures w14:val="none"/>
        </w:rPr>
        <w:t>F</w:t>
      </w:r>
      <w:r w:rsidRPr="00C117CE">
        <w:rPr>
          <w:rFonts w:ascii="Times New Roman" w:eastAsia="Times New Roman" w:hAnsi="Times New Roman" w:cs="Times New Roman"/>
          <w:b/>
          <w:color w:val="auto"/>
          <w:kern w:val="0"/>
          <w:sz w:val="24"/>
          <w:szCs w:val="24"/>
          <w:lang w:val="ru-RU" w:eastAsia="ru-RU"/>
          <w14:ligatures w14:val="none"/>
        </w:rPr>
        <w:t>5 стабилизирующего кислорода</w:t>
      </w:r>
      <w:bookmarkEnd w:id="27"/>
    </w:p>
    <w:p w14:paraId="796BFEA7" w14:textId="762D956E" w:rsidR="006877F7" w:rsidRDefault="006877F7" w:rsidP="006877F7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bookmarkStart w:id="28" w:name="_Hlk223223518"/>
      <w:r>
        <w:rPr>
          <w:rFonts w:ascii="Times New Roman" w:hAnsi="Times New Roman"/>
          <w:sz w:val="24"/>
          <w:szCs w:val="24"/>
          <w:lang w:val="ru-RU"/>
        </w:rPr>
        <w:t xml:space="preserve">Регулирующее воздействие – поток стабилизирующего кислорода. </w:t>
      </w:r>
      <w:r>
        <w:rPr>
          <w:rFonts w:ascii="Times New Roman" w:hAnsi="Times New Roman" w:cs="Times New Roman"/>
          <w:sz w:val="24"/>
          <w:szCs w:val="24"/>
          <w:lang w:val="ru-RU" w:eastAsia="ru-RU"/>
        </w:rPr>
        <w:t xml:space="preserve">Расход стабилизирующего кислорода измеряется ультразвуковым расходометром </w:t>
      </w:r>
      <w:r w:rsidRPr="009D10F2">
        <w:rPr>
          <w:rFonts w:ascii="Times New Roman" w:hAnsi="Times New Roman" w:cs="Times New Roman"/>
          <w:sz w:val="24"/>
          <w:szCs w:val="24"/>
          <w:lang w:val="ru-RU" w:eastAsia="ru-RU"/>
        </w:rPr>
        <w:t>ЭЛЕМЕР-РУЗ-03</w:t>
      </w:r>
      <w:r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с унифицированным выходным сигналом 4–20  мА (поз 4–1).</w:t>
      </w:r>
      <w:bookmarkEnd w:id="28"/>
    </w:p>
    <w:p w14:paraId="3F1557CF" w14:textId="4936DE2C" w:rsidR="006877F7" w:rsidRPr="00223D33" w:rsidRDefault="006877F7" w:rsidP="006877F7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bookmarkStart w:id="29" w:name="_Hlk223223569"/>
      <w:r>
        <w:rPr>
          <w:rFonts w:ascii="Times New Roman" w:hAnsi="Times New Roman"/>
          <w:sz w:val="24"/>
          <w:szCs w:val="24"/>
          <w:lang w:val="ru-RU"/>
        </w:rPr>
        <w:t>Сигналы от расходометра, пропорциональные измеренному расходу, передаются на преобразователь и далее на ПЛК.</w:t>
      </w:r>
    </w:p>
    <w:p w14:paraId="30D685E1" w14:textId="6B7A5572" w:rsidR="006877F7" w:rsidRDefault="006877F7" w:rsidP="006877F7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 w:rsidRPr="00223D33">
        <w:rPr>
          <w:rFonts w:ascii="Times New Roman" w:hAnsi="Times New Roman"/>
          <w:sz w:val="24"/>
          <w:szCs w:val="24"/>
          <w:lang w:val="ru-RU"/>
        </w:rPr>
        <w:t xml:space="preserve">По каналам связи на станцию оператора передаются данные об измерении </w:t>
      </w:r>
      <w:r>
        <w:rPr>
          <w:rFonts w:ascii="Times New Roman" w:hAnsi="Times New Roman"/>
          <w:sz w:val="24"/>
          <w:szCs w:val="24"/>
          <w:lang w:val="ru-RU"/>
        </w:rPr>
        <w:t>расхода</w:t>
      </w:r>
      <w:r w:rsidRPr="00223D33">
        <w:rPr>
          <w:rFonts w:ascii="Times New Roman" w:hAnsi="Times New Roman"/>
          <w:sz w:val="24"/>
          <w:szCs w:val="24"/>
          <w:lang w:val="ru-RU"/>
        </w:rPr>
        <w:t xml:space="preserve"> и регистрируются. На контроллере сигнал сравнивается с заданным значением, поступающим от </w:t>
      </w:r>
      <w:r>
        <w:rPr>
          <w:rFonts w:ascii="Times New Roman" w:hAnsi="Times New Roman"/>
          <w:sz w:val="24"/>
          <w:szCs w:val="24"/>
          <w:lang w:val="ru-RU"/>
        </w:rPr>
        <w:t>станции</w:t>
      </w:r>
      <w:r w:rsidRPr="00223D33">
        <w:rPr>
          <w:rFonts w:ascii="Times New Roman" w:hAnsi="Times New Roman"/>
          <w:sz w:val="24"/>
          <w:szCs w:val="24"/>
          <w:lang w:val="ru-RU"/>
        </w:rPr>
        <w:t xml:space="preserve"> оператора. </w:t>
      </w:r>
    </w:p>
    <w:p w14:paraId="30DACEDF" w14:textId="303301D9" w:rsidR="006877F7" w:rsidRPr="00223D33" w:rsidRDefault="006877F7" w:rsidP="006877F7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 w:rsidRPr="00223D33">
        <w:rPr>
          <w:rFonts w:ascii="Times New Roman" w:hAnsi="Times New Roman"/>
          <w:sz w:val="24"/>
          <w:szCs w:val="24"/>
          <w:lang w:val="ru-RU"/>
        </w:rPr>
        <w:t>При отклонении измеренного значения уровня от заданного, контроллер вырабатывает регулирующее</w:t>
      </w:r>
      <w:r>
        <w:rPr>
          <w:rFonts w:ascii="Times New Roman" w:hAnsi="Times New Roman"/>
          <w:sz w:val="24"/>
          <w:szCs w:val="24"/>
          <w:lang w:val="ru-RU"/>
        </w:rPr>
        <w:t xml:space="preserve"> аналоговое</w:t>
      </w:r>
      <w:r w:rsidRPr="00223D33">
        <w:rPr>
          <w:rFonts w:ascii="Times New Roman" w:hAnsi="Times New Roman"/>
          <w:sz w:val="24"/>
          <w:szCs w:val="24"/>
          <w:lang w:val="ru-RU"/>
        </w:rPr>
        <w:t xml:space="preserve"> воздействие, которое,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223D33">
        <w:rPr>
          <w:rFonts w:ascii="Times New Roman" w:hAnsi="Times New Roman"/>
          <w:sz w:val="24"/>
          <w:szCs w:val="24"/>
          <w:lang w:val="ru-RU"/>
        </w:rPr>
        <w:t>передается на электропневмопозиционер регулирующего пневматического клапана (поз.</w:t>
      </w:r>
      <w:r w:rsidR="000B4433" w:rsidRPr="000B4433">
        <w:rPr>
          <w:rFonts w:ascii="Times New Roman" w:hAnsi="Times New Roman"/>
          <w:sz w:val="24"/>
          <w:szCs w:val="24"/>
          <w:lang w:val="ru-RU"/>
        </w:rPr>
        <w:t>4</w:t>
      </w:r>
      <w:r>
        <w:rPr>
          <w:rFonts w:ascii="Times New Roman" w:hAnsi="Times New Roman"/>
          <w:sz w:val="24"/>
          <w:szCs w:val="24"/>
          <w:lang w:val="ru-RU"/>
        </w:rPr>
        <w:t>–</w:t>
      </w:r>
      <w:r w:rsidR="000B4433" w:rsidRPr="000B4433">
        <w:rPr>
          <w:rFonts w:ascii="Times New Roman" w:hAnsi="Times New Roman"/>
          <w:sz w:val="24"/>
          <w:szCs w:val="24"/>
          <w:lang w:val="ru-RU"/>
        </w:rPr>
        <w:t>3)</w:t>
      </w:r>
      <w:r w:rsidRPr="00223D33">
        <w:rPr>
          <w:rFonts w:ascii="Times New Roman" w:hAnsi="Times New Roman"/>
          <w:sz w:val="24"/>
          <w:szCs w:val="24"/>
          <w:lang w:val="ru-RU"/>
        </w:rPr>
        <w:t xml:space="preserve"> через блок ручного управления (поз. </w:t>
      </w:r>
      <w:r w:rsidR="000B4433" w:rsidRPr="000B4433">
        <w:rPr>
          <w:rFonts w:ascii="Times New Roman" w:hAnsi="Times New Roman"/>
          <w:sz w:val="24"/>
          <w:szCs w:val="24"/>
          <w:lang w:val="ru-RU"/>
        </w:rPr>
        <w:t>4</w:t>
      </w:r>
      <w:r>
        <w:rPr>
          <w:rFonts w:ascii="Times New Roman" w:hAnsi="Times New Roman"/>
          <w:sz w:val="24"/>
          <w:szCs w:val="24"/>
          <w:lang w:val="ru-RU"/>
        </w:rPr>
        <w:t>–</w:t>
      </w:r>
      <w:r w:rsidR="000B4433" w:rsidRPr="000B4433">
        <w:rPr>
          <w:rFonts w:ascii="Times New Roman" w:hAnsi="Times New Roman"/>
          <w:sz w:val="24"/>
          <w:szCs w:val="24"/>
          <w:lang w:val="ru-RU"/>
        </w:rPr>
        <w:t>2</w:t>
      </w:r>
      <w:r w:rsidRPr="00223D33">
        <w:rPr>
          <w:rFonts w:ascii="Times New Roman" w:hAnsi="Times New Roman"/>
          <w:sz w:val="24"/>
          <w:szCs w:val="24"/>
          <w:lang w:val="ru-RU"/>
        </w:rPr>
        <w:t>).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bookmarkEnd w:id="29"/>
    </w:p>
    <w:p w14:paraId="710CEDD4" w14:textId="77777777" w:rsidR="006877F7" w:rsidRPr="00AA0DA8" w:rsidRDefault="006877F7" w:rsidP="006877F7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 w:rsidRPr="00AA0DA8">
        <w:rPr>
          <w:rFonts w:ascii="Times New Roman" w:hAnsi="Times New Roman"/>
          <w:sz w:val="24"/>
          <w:szCs w:val="24"/>
          <w:lang w:val="ru-RU"/>
        </w:rPr>
        <w:t xml:space="preserve">Электропневмопозиционер преобразовывает аналоговый сигнал в пневматический для управления пневмоклапанном. Позиционер обеспечивает соответствие положения штока клапана и управляющего сигнала, компенсируя при этом усилия, оказывающие воздействие на подвижную систему клапана. </w:t>
      </w:r>
    </w:p>
    <w:p w14:paraId="6A19A4B1" w14:textId="77777777" w:rsidR="006877F7" w:rsidRDefault="006877F7" w:rsidP="00B429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</w:p>
    <w:p w14:paraId="1D22E499" w14:textId="267C0476" w:rsidR="00A41D51" w:rsidRPr="00C117CE" w:rsidRDefault="00A41D51" w:rsidP="00B4299B">
      <w:pPr>
        <w:pStyle w:val="2"/>
        <w:spacing w:before="0"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color w:val="auto"/>
          <w:kern w:val="0"/>
          <w:sz w:val="24"/>
          <w:szCs w:val="24"/>
          <w:lang w:val="ru-RU" w:eastAsia="ru-RU"/>
          <w14:ligatures w14:val="none"/>
        </w:rPr>
      </w:pPr>
      <w:bookmarkStart w:id="30" w:name="_Toc217784475"/>
      <w:bookmarkStart w:id="31" w:name="_Hlk223224771"/>
      <w:r w:rsidRPr="00C117CE">
        <w:rPr>
          <w:rFonts w:ascii="Times New Roman" w:eastAsia="Times New Roman" w:hAnsi="Times New Roman" w:cs="Times New Roman"/>
          <w:b/>
          <w:color w:val="auto"/>
          <w:kern w:val="0"/>
          <w:sz w:val="24"/>
          <w:szCs w:val="24"/>
          <w:lang w:val="ru-RU" w:eastAsia="ru-RU"/>
          <w14:ligatures w14:val="none"/>
        </w:rPr>
        <w:t xml:space="preserve">2.5 </w:t>
      </w:r>
      <w:r w:rsidR="00C117CE" w:rsidRPr="00C117CE">
        <w:rPr>
          <w:rFonts w:ascii="Times New Roman" w:eastAsia="Times New Roman" w:hAnsi="Times New Roman" w:cs="Times New Roman"/>
          <w:b/>
          <w:color w:val="auto"/>
          <w:kern w:val="0"/>
          <w:sz w:val="24"/>
          <w:szCs w:val="24"/>
          <w:lang w:val="ru-RU" w:eastAsia="ru-RU"/>
          <w14:ligatures w14:val="none"/>
        </w:rPr>
        <w:t>Контур контроля технологических параметров</w:t>
      </w:r>
      <w:bookmarkEnd w:id="30"/>
    </w:p>
    <w:p w14:paraId="04A228B5" w14:textId="31969EED" w:rsidR="00C117CE" w:rsidRDefault="000B4433" w:rsidP="00C10E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bookmarkStart w:id="32" w:name="_Hlk223224793"/>
      <w:bookmarkEnd w:id="31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Расход </w:t>
      </w:r>
      <w:r w:rsidR="00B209AB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природного газа перед подогревателем измеряется </w:t>
      </w:r>
      <w:r w:rsidR="00B209AB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ультразвуковым расходометром </w:t>
      </w:r>
      <w:r w:rsidR="00B209AB" w:rsidRPr="009D10F2">
        <w:rPr>
          <w:rFonts w:ascii="Times New Roman" w:hAnsi="Times New Roman" w:cs="Times New Roman"/>
          <w:sz w:val="24"/>
          <w:szCs w:val="24"/>
          <w:lang w:val="ru-RU" w:eastAsia="ru-RU"/>
        </w:rPr>
        <w:t>ЭЛЕМЕР-РУЗ-03</w:t>
      </w:r>
      <w:r w:rsidR="00B209AB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с выходным сигналом 4–20  мА (поз. 5</w:t>
      </w:r>
      <w:r w:rsidR="00B209AB" w:rsidRPr="00B209AB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–1</w:t>
      </w:r>
      <w:r w:rsidR="00B209AB">
        <w:rPr>
          <w:rFonts w:ascii="Times New Roman" w:hAnsi="Times New Roman" w:cs="Times New Roman"/>
          <w:sz w:val="24"/>
          <w:szCs w:val="24"/>
          <w:lang w:val="ru-RU" w:eastAsia="ru-RU"/>
        </w:rPr>
        <w:t>).</w:t>
      </w:r>
      <w:bookmarkEnd w:id="32"/>
    </w:p>
    <w:p w14:paraId="589F8CF7" w14:textId="5BB8E332" w:rsidR="00B209AB" w:rsidRDefault="00B209AB" w:rsidP="00C10EC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Давление после турбокомпрессора измеряется </w:t>
      </w:r>
      <w:r>
        <w:rPr>
          <w:rFonts w:ascii="Times New Roman" w:hAnsi="Times New Roman"/>
          <w:sz w:val="24"/>
          <w:szCs w:val="24"/>
          <w:lang w:val="ru-RU"/>
        </w:rPr>
        <w:t xml:space="preserve">датчиком преобразователем давления </w:t>
      </w:r>
      <w:r w:rsidRPr="00277B7F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br/>
        <w:t xml:space="preserve">ОВЕН </w:t>
      </w:r>
      <w:r w:rsidRPr="00277B7F">
        <w:rPr>
          <w:rFonts w:ascii="Times New Roman" w:hAnsi="Times New Roman"/>
          <w:sz w:val="24"/>
          <w:szCs w:val="24"/>
          <w:lang w:val="ru-RU"/>
        </w:rPr>
        <w:t>ПД100-Д</w:t>
      </w:r>
      <w:r w:rsidR="000808A3">
        <w:rPr>
          <w:rFonts w:ascii="Times New Roman" w:hAnsi="Times New Roman"/>
          <w:sz w:val="24"/>
          <w:szCs w:val="24"/>
          <w:lang w:val="ru-RU"/>
        </w:rPr>
        <w:t>И</w:t>
      </w:r>
      <w:r w:rsidR="004B6647">
        <w:rPr>
          <w:rFonts w:ascii="Times New Roman" w:hAnsi="Times New Roman"/>
          <w:sz w:val="24"/>
          <w:szCs w:val="24"/>
          <w:lang w:val="ru-RU"/>
        </w:rPr>
        <w:t>0</w:t>
      </w:r>
      <w:r w:rsidRPr="00277B7F">
        <w:rPr>
          <w:rFonts w:ascii="Times New Roman" w:hAnsi="Times New Roman"/>
          <w:sz w:val="24"/>
          <w:szCs w:val="24"/>
          <w:lang w:val="ru-RU"/>
        </w:rPr>
        <w:t>,</w:t>
      </w:r>
      <w:r w:rsidR="004B6647">
        <w:rPr>
          <w:rFonts w:ascii="Times New Roman" w:hAnsi="Times New Roman"/>
          <w:sz w:val="24"/>
          <w:szCs w:val="24"/>
          <w:lang w:val="ru-RU"/>
        </w:rPr>
        <w:t>25</w:t>
      </w:r>
      <w:r w:rsidRPr="00277B7F">
        <w:rPr>
          <w:rFonts w:ascii="Times New Roman" w:hAnsi="Times New Roman"/>
          <w:sz w:val="24"/>
          <w:szCs w:val="24"/>
          <w:lang w:val="ru-RU"/>
        </w:rPr>
        <w:t>-1</w:t>
      </w:r>
      <w:r>
        <w:rPr>
          <w:rFonts w:ascii="Times New Roman" w:hAnsi="Times New Roman"/>
          <w:sz w:val="24"/>
          <w:szCs w:val="24"/>
          <w:lang w:val="ru-RU"/>
        </w:rPr>
        <w:t>75</w:t>
      </w:r>
      <w:r w:rsidRPr="00277B7F">
        <w:rPr>
          <w:rFonts w:ascii="Times New Roman" w:hAnsi="Times New Roman"/>
          <w:sz w:val="24"/>
          <w:szCs w:val="24"/>
          <w:lang w:val="ru-RU"/>
        </w:rPr>
        <w:t>-0,5-ЕХ</w:t>
      </w:r>
      <w:r>
        <w:rPr>
          <w:rFonts w:ascii="Times New Roman" w:hAnsi="Times New Roman"/>
          <w:sz w:val="24"/>
          <w:szCs w:val="24"/>
          <w:lang w:val="ru-RU"/>
        </w:rPr>
        <w:t xml:space="preserve"> с выходным сигналом 4–20  мА (поз. 5–2)</w:t>
      </w:r>
    </w:p>
    <w:p w14:paraId="46618750" w14:textId="568D159D" w:rsidR="00B209AB" w:rsidRPr="00223D33" w:rsidRDefault="00B209AB" w:rsidP="00C10EC2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bookmarkStart w:id="33" w:name="_Hlk223224903"/>
      <w:r>
        <w:rPr>
          <w:rFonts w:ascii="Times New Roman" w:hAnsi="Times New Roman"/>
          <w:sz w:val="24"/>
          <w:szCs w:val="24"/>
          <w:lang w:val="ru-RU"/>
        </w:rPr>
        <w:t xml:space="preserve">Сигналы от датчиков, пропорциональные измеренным параметрам, передаются на преобразователь и далее на ПЛК. </w:t>
      </w:r>
      <w:r w:rsidRPr="00223D33">
        <w:rPr>
          <w:rFonts w:ascii="Times New Roman" w:hAnsi="Times New Roman"/>
          <w:sz w:val="24"/>
          <w:szCs w:val="24"/>
          <w:lang w:val="ru-RU"/>
        </w:rPr>
        <w:t xml:space="preserve">По каналам связи на станцию оператора передаются данные об измерении </w:t>
      </w:r>
      <w:r>
        <w:rPr>
          <w:rFonts w:ascii="Times New Roman" w:hAnsi="Times New Roman"/>
          <w:sz w:val="24"/>
          <w:szCs w:val="24"/>
          <w:lang w:val="ru-RU"/>
        </w:rPr>
        <w:t>расхода, давления</w:t>
      </w:r>
      <w:r w:rsidRPr="00223D33">
        <w:rPr>
          <w:rFonts w:ascii="Times New Roman" w:hAnsi="Times New Roman"/>
          <w:sz w:val="24"/>
          <w:szCs w:val="24"/>
          <w:lang w:val="ru-RU"/>
        </w:rPr>
        <w:t xml:space="preserve"> и регистрируются</w:t>
      </w:r>
      <w:bookmarkEnd w:id="33"/>
      <w:r w:rsidRPr="00223D33">
        <w:rPr>
          <w:rFonts w:ascii="Times New Roman" w:hAnsi="Times New Roman"/>
          <w:sz w:val="24"/>
          <w:szCs w:val="24"/>
          <w:lang w:val="ru-RU"/>
        </w:rPr>
        <w:t>.</w:t>
      </w:r>
    </w:p>
    <w:p w14:paraId="7F7A7869" w14:textId="1273BB46" w:rsidR="00B209AB" w:rsidRPr="000B4433" w:rsidRDefault="00B209AB" w:rsidP="00B4299B">
      <w:pPr>
        <w:spacing w:after="0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</w:p>
    <w:p w14:paraId="23A75362" w14:textId="65368C66" w:rsidR="00C117CE" w:rsidRDefault="00C117CE" w:rsidP="00B4299B">
      <w:pPr>
        <w:spacing w:after="0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lastRenderedPageBreak/>
        <w:br w:type="page"/>
      </w:r>
    </w:p>
    <w:p w14:paraId="78B50EED" w14:textId="34E49446" w:rsidR="00C117CE" w:rsidRPr="00C117CE" w:rsidRDefault="00C117CE" w:rsidP="00C117CE">
      <w:pPr>
        <w:pStyle w:val="1"/>
        <w:ind w:firstLine="708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bookmarkStart w:id="34" w:name="_Toc217784476"/>
      <w:r w:rsidRPr="00C117CE">
        <w:rPr>
          <w:rFonts w:ascii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lastRenderedPageBreak/>
        <w:t>3 Синтез АСР</w:t>
      </w:r>
      <w:bookmarkEnd w:id="34"/>
    </w:p>
    <w:p w14:paraId="18F65207" w14:textId="77777777" w:rsidR="00224CA9" w:rsidRPr="00A92417" w:rsidRDefault="00224CA9" w:rsidP="00224CA9">
      <w:pPr>
        <w:autoSpaceDN w:val="0"/>
        <w:spacing w:after="0" w:line="360" w:lineRule="auto"/>
        <w:ind w:right="-5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Выполнить синтез одноконтурной автоматической системы регулирования (АСР) давления Р1 в линии подачи природного газа </w:t>
      </w:r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>G</w:t>
      </w:r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1. </w:t>
      </w:r>
    </w:p>
    <w:p w14:paraId="3CB59BA1" w14:textId="2B312635" w:rsidR="00224CA9" w:rsidRPr="00C10EC2" w:rsidRDefault="00224CA9" w:rsidP="00C10EC2">
      <w:pPr>
        <w:autoSpaceDN w:val="0"/>
        <w:spacing w:after="0" w:line="360" w:lineRule="auto"/>
        <w:ind w:right="-5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 w:rsidRPr="00C10EC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Переходная характеристика, как отклик на ступенчатое воздействие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ru-RU" w:eastAsia="ru-RU"/>
            <w14:ligatures w14:val="none"/>
          </w:rPr>
          <m:t>∆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 w:eastAsia="ru-RU"/>
            <w14:ligatures w14:val="none"/>
          </w:rPr>
          <m:t>G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ru-RU" w:eastAsia="ru-RU"/>
            <w14:ligatures w14:val="none"/>
          </w:rPr>
          <m:t xml:space="preserve">=30% </m:t>
        </m:r>
      </m:oMath>
      <w:r w:rsidRPr="00C10EC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от полного хода клапана, приведена на рисунке.</w:t>
      </w:r>
    </w:p>
    <w:p w14:paraId="1265566A" w14:textId="0225394D" w:rsidR="00224CA9" w:rsidRDefault="00224CA9" w:rsidP="00224CA9">
      <w:pPr>
        <w:autoSpaceDN w:val="0"/>
        <w:spacing w:after="0" w:line="360" w:lineRule="auto"/>
        <w:ind w:right="-5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Характер поведения объекта представлен на рисунке 1.</w:t>
      </w:r>
    </w:p>
    <w:p w14:paraId="50F7F43F" w14:textId="77777777" w:rsidR="00224CA9" w:rsidRDefault="00224CA9" w:rsidP="00224CA9">
      <w:pPr>
        <w:autoSpaceDN w:val="0"/>
        <w:spacing w:after="0" w:line="360" w:lineRule="auto"/>
        <w:ind w:right="-5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</w:p>
    <w:p w14:paraId="3A8B9702" w14:textId="37D85A3B" w:rsidR="00224CA9" w:rsidRDefault="00224CA9" w:rsidP="00224CA9">
      <w:pPr>
        <w:autoSpaceDN w:val="0"/>
        <w:spacing w:after="0" w:line="360" w:lineRule="auto"/>
        <w:ind w:right="-5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 w:rsidRPr="00A92417"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val="ru-RU" w:eastAsia="ru-RU"/>
          <w14:ligatures w14:val="none"/>
        </w:rPr>
        <mc:AlternateContent>
          <mc:Choice Requires="wpc">
            <w:drawing>
              <wp:inline distT="0" distB="0" distL="0" distR="0" wp14:anchorId="020A4D9F" wp14:editId="60508B7A">
                <wp:extent cx="5486400" cy="2921000"/>
                <wp:effectExtent l="0" t="0" r="0" b="3175"/>
                <wp:docPr id="1577147703" name="Полотно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FFFFFF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088292526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6000" y="0"/>
                            <a:ext cx="4637900" cy="29210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48439125" name="Надпись 6"/>
                        <wps:cNvSpPr txBox="1">
                          <a:spLocks noChangeArrowheads="1"/>
                        </wps:cNvSpPr>
                        <wps:spPr bwMode="auto">
                          <a:xfrm>
                            <a:off x="4482900" y="2565100"/>
                            <a:ext cx="817300" cy="3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4F9089" w14:textId="77777777" w:rsidR="00224CA9" w:rsidRDefault="00224CA9" w:rsidP="00224CA9">
                              <w:pPr>
                                <w:bidi/>
                                <w:jc w:val="right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t,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мин</w:t>
                              </w:r>
                              <w: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588866" name="Надпись 5"/>
                        <wps:cNvSpPr txBox="1">
                          <a:spLocks noChangeArrowheads="1"/>
                        </wps:cNvSpPr>
                        <wps:spPr bwMode="auto">
                          <a:xfrm>
                            <a:off x="17200" y="35900"/>
                            <a:ext cx="890300" cy="3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3DE820" w14:textId="77777777" w:rsidR="00224CA9" w:rsidRDefault="00224CA9" w:rsidP="00224CA9">
                              <w:pP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Р, кПа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20A4D9F" id="_x0000_s1031" editas="canvas" style="width:6in;height:230pt;mso-position-horizontal-relative:char;mso-position-vertical-relative:line" coordsize="54864,29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">
                <v:shape id="_x0000_s1032" type="#_x0000_t75" style="position:absolute;width:54864;height:29210;visibility:visible;mso-wrap-style:square" filled="t">
                  <v:fill o:detectmouseclick="t"/>
                  <v:path o:connecttype="none"/>
                </v:shape>
                <v:shape id="Рисунок 2" o:spid="_x0000_s1033" type="#_x0000_t75" style="position:absolute;left:4460;width:46379;height:29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">
                  <v:imagedata r:id="rId11" o:title=""/>
                </v:shape>
                <v:shape id="Надпись 6" o:spid="_x0000_s1034" type="#_x0000_t202" style="position:absolute;left:44829;top:25651;width:8173;height:3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" filled="f" stroked="f" strokeweight=".5pt">
                  <v:textbox>
                    <w:txbxContent>
                      <w:p w14:paraId="5E4F9089" w14:textId="77777777" w:rsidR="00224CA9" w:rsidRDefault="00224CA9" w:rsidP="00224CA9">
                        <w:pPr>
                          <w:bidi/>
                          <w:jc w:val="right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en-US"/>
                          </w:rPr>
                          <w:t xml:space="preserve">t,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мин</w:t>
                        </w:r>
                        <w:proofErr w:type="spellEnd"/>
                        <w:r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Надпись 5" o:spid="_x0000_s1035" type="#_x0000_t202" style="position:absolute;left:172;top:359;width:8903;height:3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" filled="f" stroked="f" strokeweight=".5pt">
                  <v:textbox>
                    <w:txbxContent>
                      <w:p w14:paraId="293DE820" w14:textId="77777777" w:rsidR="00224CA9" w:rsidRDefault="00224CA9" w:rsidP="00224CA9">
                        <w:p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Р, кПа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9B1955" w14:textId="175BC4C1" w:rsidR="00C117CE" w:rsidRPr="00224CA9" w:rsidRDefault="00224CA9" w:rsidP="00224CA9">
      <w:pPr>
        <w:jc w:val="center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224CA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Рисунок 1 </w:t>
      </w:r>
      <w:r w:rsidR="00C10EC2">
        <w:rPr>
          <w:rFonts w:ascii="Times New Roman" w:hAnsi="Times New Roman" w:cs="Times New Roman"/>
          <w:sz w:val="24"/>
          <w:szCs w:val="24"/>
          <w:lang w:val="ru-RU" w:eastAsia="ru-RU"/>
        </w:rPr>
        <w:t>–</w:t>
      </w:r>
      <w:r w:rsidRPr="00224CA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224CA9">
        <w:rPr>
          <w:rFonts w:ascii="Times New Roman" w:hAnsi="Times New Roman" w:cs="Times New Roman"/>
          <w:sz w:val="24"/>
          <w:szCs w:val="24"/>
          <w:lang w:val="ru-RU"/>
        </w:rPr>
        <w:t>Характер поведения статической системы с запаздыванием</w:t>
      </w:r>
    </w:p>
    <w:p w14:paraId="52BA4FC7" w14:textId="780532BB" w:rsidR="00751CC1" w:rsidRDefault="00751CC1" w:rsidP="00751CC1">
      <w:pPr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7A782318" w14:textId="4D3FF5EB" w:rsidR="00C10EC2" w:rsidRDefault="00C10EC2" w:rsidP="00751CC1">
      <w:pPr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noProof/>
        </w:rPr>
        <w:drawing>
          <wp:inline distT="0" distB="0" distL="0" distR="0" wp14:anchorId="29CA2252" wp14:editId="7823ABFA">
            <wp:extent cx="5524500" cy="300990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68B5D40-99C7-4299-8B2F-4174183963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913618E" w14:textId="22DB6BAB" w:rsidR="00751CC1" w:rsidRPr="00C10EC2" w:rsidRDefault="00C10EC2" w:rsidP="00C10EC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10EC2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Рисунок 2 – </w:t>
      </w:r>
      <w:r w:rsidRPr="00C10EC2">
        <w:rPr>
          <w:rFonts w:ascii="Times New Roman" w:hAnsi="Times New Roman" w:cs="Times New Roman"/>
          <w:sz w:val="24"/>
          <w:szCs w:val="24"/>
          <w:lang w:val="ru-RU"/>
        </w:rPr>
        <w:t>Нормирование, переход к безразмерной форме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построение касательной</w:t>
      </w:r>
    </w:p>
    <w:p w14:paraId="003F5C15" w14:textId="77777777" w:rsidR="003A6ED4" w:rsidRDefault="003A6ED4" w:rsidP="003A6E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3A6ED4">
        <w:rPr>
          <w:rFonts w:ascii="Times New Roman" w:hAnsi="Times New Roman" w:cs="Times New Roman"/>
          <w:sz w:val="24"/>
          <w:szCs w:val="24"/>
          <w:lang w:val="ru-RU" w:eastAsia="ru-RU"/>
        </w:rPr>
        <w:lastRenderedPageBreak/>
        <w:t>Рассматриваемый объект является статическим. На этапе обработки данных с использованием программного интерфейса “MS Excel” были получены следующие параметры передаточной функции в безразмерных переменных:</w:t>
      </w:r>
    </w:p>
    <w:p w14:paraId="4521DE89" w14:textId="0290ECD0" w:rsidR="00F86B06" w:rsidRDefault="00F86B06" w:rsidP="00C76109">
      <w:pPr>
        <w:pStyle w:val="af3"/>
        <w:numPr>
          <w:ilvl w:val="0"/>
          <w:numId w:val="10"/>
        </w:numPr>
        <w:spacing w:line="360" w:lineRule="auto"/>
        <w:ind w:left="709" w:right="3100"/>
        <w:jc w:val="left"/>
      </w:pPr>
      <w:r>
        <w:t xml:space="preserve">Время запаздывания τ = </w:t>
      </w:r>
      <w:r w:rsidRPr="00F86B06">
        <w:t>5</w:t>
      </w:r>
      <w:r>
        <w:t>,</w:t>
      </w:r>
      <w:r w:rsidRPr="00F86B06">
        <w:t>63</w:t>
      </w:r>
      <w:r w:rsidR="00C10EC2">
        <w:t>1</w:t>
      </w:r>
      <w:r>
        <w:t xml:space="preserve"> мин </w:t>
      </w:r>
    </w:p>
    <w:p w14:paraId="3F63188B" w14:textId="335297A9" w:rsidR="00F86B06" w:rsidRDefault="00F86B06" w:rsidP="00C76109">
      <w:pPr>
        <w:pStyle w:val="af3"/>
        <w:numPr>
          <w:ilvl w:val="0"/>
          <w:numId w:val="10"/>
        </w:numPr>
        <w:spacing w:line="360" w:lineRule="auto"/>
        <w:ind w:left="709" w:right="3"/>
        <w:jc w:val="left"/>
      </w:pPr>
      <w:r>
        <w:t xml:space="preserve">Постоянная времени Т = </w:t>
      </w:r>
      <w:r w:rsidR="008B65C2" w:rsidRPr="008B65C2">
        <w:t>17</w:t>
      </w:r>
      <w:r>
        <w:t>,</w:t>
      </w:r>
      <w:r w:rsidR="008B65C2" w:rsidRPr="008B65C2">
        <w:t>53</w:t>
      </w:r>
      <w:r w:rsidR="00C10EC2">
        <w:t>2</w:t>
      </w:r>
      <w:r>
        <w:t xml:space="preserve"> мин </w:t>
      </w:r>
    </w:p>
    <w:p w14:paraId="57B1601D" w14:textId="6AEA2321" w:rsidR="00F86B06" w:rsidRPr="008B65C2" w:rsidRDefault="00F86B06" w:rsidP="00C76109">
      <w:pPr>
        <w:pStyle w:val="af3"/>
        <w:numPr>
          <w:ilvl w:val="0"/>
          <w:numId w:val="10"/>
        </w:numPr>
        <w:spacing w:line="360" w:lineRule="auto"/>
        <w:ind w:left="709" w:right="3100"/>
        <w:jc w:val="left"/>
      </w:pPr>
      <w:r>
        <w:t>Коэффициент</w:t>
      </w:r>
      <w:r>
        <w:rPr>
          <w:spacing w:val="-7"/>
        </w:rPr>
        <w:t xml:space="preserve"> </w:t>
      </w:r>
      <w:r>
        <w:t>усиления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0,</w:t>
      </w:r>
      <w:r w:rsidR="00C10EC2">
        <w:t>212</w:t>
      </w:r>
    </w:p>
    <w:p w14:paraId="3B6AF310" w14:textId="1323D779" w:rsidR="00C10EC2" w:rsidRDefault="00F86B06" w:rsidP="00C76109">
      <w:pPr>
        <w:pStyle w:val="af3"/>
        <w:spacing w:line="360" w:lineRule="auto"/>
        <w:ind w:firstLine="709"/>
        <w:rPr>
          <w:spacing w:val="-4"/>
        </w:rPr>
      </w:pPr>
      <w:r>
        <w:t>Передаточная</w:t>
      </w:r>
      <w:r>
        <w:rPr>
          <w:spacing w:val="-7"/>
        </w:rPr>
        <w:t xml:space="preserve"> </w:t>
      </w:r>
      <w:r>
        <w:t>функция</w:t>
      </w:r>
      <w:r>
        <w:rPr>
          <w:spacing w:val="-8"/>
        </w:rPr>
        <w:t xml:space="preserve"> </w:t>
      </w:r>
      <w:r>
        <w:t>объекта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rPr>
          <w:spacing w:val="-4"/>
        </w:rPr>
        <w:t>вид:</w:t>
      </w:r>
    </w:p>
    <w:p w14:paraId="610DF60D" w14:textId="77777777" w:rsidR="00C76109" w:rsidRDefault="00C76109" w:rsidP="00C76109">
      <w:pPr>
        <w:pStyle w:val="af3"/>
        <w:spacing w:line="360" w:lineRule="auto"/>
        <w:ind w:firstLine="709"/>
      </w:pPr>
    </w:p>
    <w:p w14:paraId="5E11966D" w14:textId="7B02DD00" w:rsidR="00C10EC2" w:rsidRPr="00C10EC2" w:rsidRDefault="006573A1" w:rsidP="00C10EC2">
      <w:pPr>
        <w:pStyle w:val="af3"/>
        <w:spacing w:line="360" w:lineRule="auto"/>
        <w:ind w:left="710"/>
        <w:rPr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Cs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W=</m:t>
              </m:r>
              <m:f>
                <m:f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-τp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18BD0390" w14:textId="575EB7D4" w:rsidR="00F86B06" w:rsidRPr="00F86B06" w:rsidRDefault="006573A1" w:rsidP="00F86B06">
      <w:pPr>
        <w:pStyle w:val="af3"/>
        <w:spacing w:line="360" w:lineRule="auto"/>
        <w:ind w:right="3100" w:firstLine="0"/>
        <w:jc w:val="left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W=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0,212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17,532</m:t>
                  </m:r>
                  <m:r>
                    <w:rPr>
                      <w:rFonts w:ascii="Cambria Math" w:hAnsi="Cambria Math"/>
                    </w:rPr>
                    <m:t>p+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-5,631p</m:t>
                  </m:r>
                </m:sup>
              </m:sSup>
            </m:e>
          </m:eqArr>
        </m:oMath>
      </m:oMathPara>
    </w:p>
    <w:p w14:paraId="1AA247FE" w14:textId="75E1A993" w:rsidR="00F86B06" w:rsidRDefault="00F86B06" w:rsidP="00F86B06">
      <w:pPr>
        <w:pStyle w:val="af3"/>
        <w:spacing w:line="360" w:lineRule="auto"/>
        <w:ind w:right="3100" w:firstLine="0"/>
        <w:jc w:val="left"/>
        <w:rPr>
          <w:lang w:val="en-US"/>
        </w:rPr>
      </w:pPr>
    </w:p>
    <w:p w14:paraId="184C23C0" w14:textId="19743183" w:rsidR="00C10EC2" w:rsidRPr="00C10EC2" w:rsidRDefault="00C10EC2" w:rsidP="00C10EC2">
      <w:pPr>
        <w:pStyle w:val="13"/>
        <w:spacing w:after="0"/>
        <w:ind w:left="0"/>
        <w:rPr>
          <w:sz w:val="24"/>
          <w:szCs w:val="24"/>
          <w:lang w:val="ru-RU"/>
        </w:rPr>
      </w:pPr>
      <w:r w:rsidRPr="00C10EC2">
        <w:rPr>
          <w:sz w:val="24"/>
          <w:szCs w:val="24"/>
          <w:lang w:val="ru-RU"/>
        </w:rPr>
        <w:t>где К – коэффициент усиления;</w:t>
      </w:r>
    </w:p>
    <w:p w14:paraId="3C043B04" w14:textId="15B3ADFF" w:rsidR="00C10EC2" w:rsidRPr="00C10EC2" w:rsidRDefault="00C10EC2" w:rsidP="00C10EC2">
      <w:pPr>
        <w:pStyle w:val="13"/>
        <w:spacing w:after="0"/>
        <w:ind w:left="0" w:firstLine="426"/>
        <w:rPr>
          <w:sz w:val="24"/>
          <w:szCs w:val="24"/>
          <w:lang w:val="ru-RU"/>
        </w:rPr>
      </w:pPr>
      <w:r w:rsidRPr="00C10EC2">
        <w:rPr>
          <w:sz w:val="24"/>
          <w:szCs w:val="24"/>
          <w:lang w:val="ru-RU"/>
        </w:rPr>
        <w:t>Т – постоянная времени;</w:t>
      </w:r>
    </w:p>
    <w:p w14:paraId="0958E01F" w14:textId="77777777" w:rsidR="00C10EC2" w:rsidRPr="00C10EC2" w:rsidRDefault="00C10EC2" w:rsidP="00C10EC2">
      <w:pPr>
        <w:pStyle w:val="13"/>
        <w:spacing w:after="0"/>
        <w:ind w:left="0" w:firstLine="426"/>
        <w:rPr>
          <w:sz w:val="24"/>
          <w:szCs w:val="24"/>
          <w:lang w:val="ru-RU"/>
        </w:rPr>
      </w:pPr>
      <w:r w:rsidRPr="00C10EC2">
        <w:rPr>
          <w:sz w:val="24"/>
          <w:szCs w:val="24"/>
        </w:rPr>
        <w:t>p</w:t>
      </w:r>
      <w:r w:rsidRPr="00C10EC2">
        <w:rPr>
          <w:sz w:val="24"/>
          <w:szCs w:val="24"/>
          <w:lang w:val="ru-RU"/>
        </w:rPr>
        <w:t xml:space="preserve"> – оператор Лапласа;</w:t>
      </w:r>
    </w:p>
    <w:p w14:paraId="319ACCAB" w14:textId="38D42CB7" w:rsidR="00C10EC2" w:rsidRPr="00C10EC2" w:rsidRDefault="00C10EC2" w:rsidP="00C76109">
      <w:pPr>
        <w:pStyle w:val="13"/>
        <w:spacing w:after="0"/>
        <w:ind w:left="0" w:firstLine="426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τ </w:t>
      </w:r>
      <w:r w:rsidRPr="00C10EC2">
        <w:rPr>
          <w:sz w:val="24"/>
          <w:szCs w:val="24"/>
          <w:lang w:val="ru-RU"/>
        </w:rPr>
        <w:t>– время запаздывания.</w:t>
      </w:r>
    </w:p>
    <w:p w14:paraId="27BE0BC4" w14:textId="77777777" w:rsidR="00AB0969" w:rsidRPr="00AB0969" w:rsidRDefault="00AB0969" w:rsidP="00C435C4">
      <w:pPr>
        <w:pStyle w:val="af3"/>
        <w:spacing w:line="360" w:lineRule="auto"/>
        <w:ind w:right="3" w:firstLine="708"/>
        <w:jc w:val="left"/>
      </w:pPr>
      <w:r w:rsidRPr="00AB0969">
        <w:t>ПИ-регулятор – регулятор, у которого регулирующее воздействие пропорционально как отклонению, так и интегралу отклонения регулируемой величины.</w:t>
      </w:r>
    </w:p>
    <w:p w14:paraId="0BF78629" w14:textId="17F09B95" w:rsidR="00F86B06" w:rsidRDefault="00F86B06" w:rsidP="00C435C4">
      <w:pPr>
        <w:pStyle w:val="af3"/>
        <w:spacing w:line="360" w:lineRule="auto"/>
        <w:ind w:right="3" w:firstLine="709"/>
      </w:pPr>
      <w:r>
        <w:t>Для нахождения настроек ПИ-регулятора использовались</w:t>
      </w:r>
      <w:r w:rsidRPr="00F86B06">
        <w:t xml:space="preserve"> </w:t>
      </w:r>
      <w:r>
        <w:t>три метода: метод номограмм, метод</w:t>
      </w:r>
      <w:r w:rsidR="00C76109">
        <w:t xml:space="preserve"> </w:t>
      </w:r>
      <w:r>
        <w:t>ВТИ</w:t>
      </w:r>
      <w:r w:rsidR="00C76109">
        <w:t xml:space="preserve"> (Всесоюзный теплотехнический институт)</w:t>
      </w:r>
      <w:r>
        <w:t>, метод</w:t>
      </w:r>
      <w:r w:rsidR="00C76109">
        <w:t> </w:t>
      </w:r>
      <w:r w:rsidR="00C76109">
        <w:br/>
        <w:t>Цинглевра-Никольса</w:t>
      </w:r>
      <w:r>
        <w:t>.</w:t>
      </w:r>
    </w:p>
    <w:p w14:paraId="0EB5D30C" w14:textId="1C8E8075" w:rsidR="00F86B06" w:rsidRDefault="00C76109" w:rsidP="00C76109">
      <w:pPr>
        <w:pStyle w:val="af3"/>
        <w:numPr>
          <w:ilvl w:val="1"/>
          <w:numId w:val="11"/>
        </w:numPr>
        <w:spacing w:line="360" w:lineRule="auto"/>
        <w:ind w:left="1134" w:right="3" w:hanging="425"/>
      </w:pPr>
      <w:r>
        <w:t>Поиск настроек ПИ-регулятора с применением метода номограмм</w:t>
      </w:r>
    </w:p>
    <w:p w14:paraId="21E2BCBB" w14:textId="77777777" w:rsidR="00C76109" w:rsidRDefault="00C76109" w:rsidP="00C76109">
      <w:pPr>
        <w:pStyle w:val="af3"/>
        <w:numPr>
          <w:ilvl w:val="1"/>
          <w:numId w:val="11"/>
        </w:numPr>
        <w:spacing w:line="360" w:lineRule="auto"/>
        <w:ind w:left="1134" w:right="3" w:hanging="425"/>
      </w:pPr>
    </w:p>
    <w:p w14:paraId="394DF4BD" w14:textId="1B19BF17" w:rsidR="00C76109" w:rsidRPr="00C76109" w:rsidRDefault="00C76109" w:rsidP="00C76109">
      <w:pPr>
        <w:pStyle w:val="af3"/>
        <w:spacing w:line="360" w:lineRule="auto"/>
        <w:ind w:right="3" w:firstLine="0"/>
        <w:jc w:val="center"/>
      </w:pPr>
      <w:r>
        <w:rPr>
          <w:noProof/>
        </w:rPr>
        <w:drawing>
          <wp:inline distT="0" distB="0" distL="0" distR="0" wp14:anchorId="45C48D40" wp14:editId="0D65FC58">
            <wp:extent cx="1864360" cy="2648585"/>
            <wp:effectExtent l="0" t="0" r="2540" b="0"/>
            <wp:docPr id="8" name="Image 8" descr="Изображение выглядит как чек, линия, диаграмма, текст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Изображение выглядит как чек, линия, диаграмма, текст&#10;&#10;Автоматически созданное описание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475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6491" w14:textId="48A107CD" w:rsidR="00FE6A01" w:rsidRPr="00C10EC2" w:rsidRDefault="00FE6A01" w:rsidP="00C76109">
      <w:pPr>
        <w:pStyle w:val="af3"/>
        <w:spacing w:line="360" w:lineRule="auto"/>
        <w:ind w:firstLine="0"/>
        <w:jc w:val="center"/>
        <w:rPr>
          <w:spacing w:val="-2"/>
        </w:rPr>
      </w:pPr>
      <w:r>
        <w:t>Рисунок</w:t>
      </w:r>
      <w:r>
        <w:rPr>
          <w:spacing w:val="-12"/>
        </w:rPr>
        <w:t xml:space="preserve"> </w:t>
      </w:r>
      <w:r w:rsidR="00F03631" w:rsidRPr="00F03631">
        <w:t>3</w:t>
      </w:r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Номограмма</w:t>
      </w:r>
      <w:r>
        <w:rPr>
          <w:spacing w:val="-10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минимумом</w:t>
      </w:r>
      <w:r>
        <w:rPr>
          <w:spacing w:val="-13"/>
        </w:rPr>
        <w:t xml:space="preserve"> </w:t>
      </w:r>
      <w:r>
        <w:t>квадратической</w:t>
      </w:r>
      <w:r>
        <w:rPr>
          <w:spacing w:val="-12"/>
        </w:rPr>
        <w:t xml:space="preserve"> </w:t>
      </w:r>
      <w:r>
        <w:rPr>
          <w:spacing w:val="-2"/>
        </w:rPr>
        <w:t>ошибки</w:t>
      </w:r>
      <w:r w:rsidR="00C76109">
        <w:rPr>
          <w:spacing w:val="-2"/>
        </w:rPr>
        <w:t xml:space="preserve"> и </w:t>
      </w:r>
      <w:r w:rsidR="00C76109">
        <w:rPr>
          <w:lang w:val="en-US"/>
        </w:rPr>
        <w:t>χ</w:t>
      </w:r>
      <w:r w:rsidR="00C76109">
        <w:t xml:space="preserve"> = 0</w:t>
      </w:r>
      <w:r w:rsidR="00C76109" w:rsidRPr="00432DB5">
        <w:t>,95-0,85</w:t>
      </w:r>
    </w:p>
    <w:p w14:paraId="0AFA48B1" w14:textId="77777777" w:rsidR="00FE6A01" w:rsidRPr="00C10EC2" w:rsidRDefault="00FE6A01" w:rsidP="00AF1A57">
      <w:pPr>
        <w:pStyle w:val="af3"/>
        <w:spacing w:line="360" w:lineRule="auto"/>
        <w:jc w:val="center"/>
      </w:pPr>
    </w:p>
    <w:p w14:paraId="791039EC" w14:textId="6562BDE4" w:rsidR="00C76109" w:rsidRDefault="00C76109" w:rsidP="00C76109">
      <w:pPr>
        <w:pStyle w:val="af3"/>
        <w:spacing w:line="360" w:lineRule="auto"/>
        <w:ind w:right="3" w:firstLine="709"/>
      </w:pPr>
      <w:r>
        <w:t xml:space="preserve">На оси абсцисс находим точку равную </w:t>
      </w:r>
      <w:r>
        <w:rPr>
          <w:lang w:val="en-US"/>
        </w:rPr>
        <w:t>τ</w:t>
      </w:r>
      <w:r w:rsidRPr="00432DB5">
        <w:t>/</w:t>
      </w:r>
      <w:r>
        <w:rPr>
          <w:lang w:val="en-US"/>
        </w:rPr>
        <w:t>T</w:t>
      </w:r>
      <w:r w:rsidRPr="00432DB5">
        <w:t xml:space="preserve"> = </w:t>
      </w:r>
      <w:r>
        <w:t>0</w:t>
      </w:r>
      <w:r w:rsidRPr="00C76109">
        <w:t>,32</w:t>
      </w:r>
      <w:r w:rsidRPr="00432DB5">
        <w:t>.</w:t>
      </w:r>
      <w:r>
        <w:t xml:space="preserve"> Находим пересечения перпендикуляра, проведенного из точки </w:t>
      </w:r>
      <w:r w:rsidRPr="00C76109">
        <w:t>0</w:t>
      </w:r>
      <w:r>
        <w:t>,</w:t>
      </w:r>
      <w:r w:rsidRPr="00C76109">
        <w:t>3</w:t>
      </w:r>
      <w:r>
        <w:t xml:space="preserve">2, с линиями </w:t>
      </w:r>
      <w:r w:rsidRPr="00C76109">
        <w:t>(</w:t>
      </w:r>
      <w:r>
        <w:rPr>
          <w:lang w:val="en-US"/>
        </w:rPr>
        <w:t>K</w:t>
      </w:r>
      <w:r>
        <w:rPr>
          <w:vertAlign w:val="subscript"/>
          <w:lang w:val="en-US"/>
        </w:rPr>
        <w:t>p</w:t>
      </w:r>
      <w:r>
        <w:rPr>
          <w:lang w:val="en-US"/>
        </w:rPr>
        <w:t>K</w:t>
      </w:r>
      <w:r w:rsidRPr="00C76109">
        <w:rPr>
          <w:vertAlign w:val="subscript"/>
        </w:rPr>
        <w:softHyphen/>
      </w:r>
      <w:r>
        <w:rPr>
          <w:vertAlign w:val="subscript"/>
        </w:rPr>
        <w:t>ОБ</w:t>
      </w:r>
      <w:r>
        <w:t>)</w:t>
      </w:r>
      <w:r>
        <w:rPr>
          <w:vertAlign w:val="subscript"/>
        </w:rPr>
        <w:t>ОПТ</w:t>
      </w:r>
      <w:r>
        <w:t xml:space="preserve"> и </w:t>
      </w:r>
      <w:r w:rsidRPr="00432DB5">
        <w:t>(</w:t>
      </w:r>
      <w:r>
        <w:rPr>
          <w:lang w:val="en-US"/>
        </w:rPr>
        <w:t>T</w:t>
      </w:r>
      <w:r>
        <w:rPr>
          <w:vertAlign w:val="subscript"/>
        </w:rPr>
        <w:t>ИЗ</w:t>
      </w:r>
      <w:r w:rsidRPr="00432DB5">
        <w:t>/</w:t>
      </w:r>
      <w:r>
        <w:t>τ</w:t>
      </w:r>
      <w:r>
        <w:rPr>
          <w:vertAlign w:val="subscript"/>
        </w:rPr>
        <w:t>ОБ</w:t>
      </w:r>
      <w:r>
        <w:t>)</w:t>
      </w:r>
      <w:r>
        <w:rPr>
          <w:vertAlign w:val="subscript"/>
        </w:rPr>
        <w:t>ОПТ</w:t>
      </w:r>
      <w:r>
        <w:t>.</w:t>
      </w:r>
    </w:p>
    <w:p w14:paraId="39D7CC5C" w14:textId="77777777" w:rsidR="007D7FF3" w:rsidRDefault="007D7FF3" w:rsidP="00AF1A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BB0B9B6" w14:textId="46D37707" w:rsidR="007D7FF3" w:rsidRPr="00B33F6C" w:rsidRDefault="006573A1" w:rsidP="00AF1A5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ОБ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 xml:space="preserve"> = 3#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4"/>
                  <w:szCs w:val="24"/>
                  <w:lang w:val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3</m:t>
                  </m:r>
                </m:num>
                <m:den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ru-RU"/>
                        </w:rPr>
                        <m:t>ОБ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0,212</m:t>
                  </m:r>
                </m:den>
              </m:f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  <w:lang w:val="en-US"/>
                </w:rPr>
                <m:t>=14,151</m:t>
              </m:r>
            </m:e>
          </m:eqArr>
        </m:oMath>
      </m:oMathPara>
    </w:p>
    <w:p w14:paraId="3D4F7E2F" w14:textId="59175703" w:rsidR="007D7FF3" w:rsidRPr="007D7FF3" w:rsidRDefault="006573A1" w:rsidP="00AF1A5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из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ОБ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Кр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и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ОБ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2,9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Т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И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2,9*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kern w:val="0"/>
                          <w:lang w:val="en-US"/>
                          <w14:ligatures w14:val="none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kern w:val="0"/>
                          <w:lang w:val="en-US"/>
                          <w14:ligatures w14:val="none"/>
                        </w:rPr>
                        <m:t>ОБ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Р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2,9*5,631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14,151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=1,154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F229C86" w14:textId="1192444D" w:rsidR="00CB66C9" w:rsidRDefault="00CB66C9" w:rsidP="00AF1A57">
      <w:pPr>
        <w:pStyle w:val="af3"/>
        <w:spacing w:line="360" w:lineRule="auto"/>
        <w:ind w:firstLine="0"/>
        <w:jc w:val="center"/>
      </w:pPr>
    </w:p>
    <w:p w14:paraId="276A2E1B" w14:textId="05A117C2" w:rsidR="007D7FF3" w:rsidRDefault="00B33F6C" w:rsidP="007D7FF3">
      <w:pPr>
        <w:pStyle w:val="af3"/>
        <w:spacing w:line="360" w:lineRule="auto"/>
        <w:ind w:firstLine="709"/>
      </w:pPr>
      <w:r w:rsidRPr="00B33F6C">
        <w:rPr>
          <w:spacing w:val="-6"/>
        </w:rPr>
        <w:t>3.2</w:t>
      </w:r>
      <w:r w:rsidRPr="00B33F6C">
        <w:t xml:space="preserve"> </w:t>
      </w:r>
      <w:r>
        <w:t xml:space="preserve">Поиск настроек ПИ-регулятора </w:t>
      </w:r>
      <w:r>
        <w:rPr>
          <w:lang w:val="en-US"/>
        </w:rPr>
        <w:t>c</w:t>
      </w:r>
      <w:r w:rsidRPr="00B33F6C">
        <w:t xml:space="preserve"> </w:t>
      </w:r>
      <w:r>
        <w:t xml:space="preserve">применением </w:t>
      </w:r>
      <w:r w:rsidR="00AB0969">
        <w:rPr>
          <w:spacing w:val="-2"/>
        </w:rPr>
        <w:t>метод</w:t>
      </w:r>
      <w:r>
        <w:rPr>
          <w:spacing w:val="-2"/>
        </w:rPr>
        <w:t>а</w:t>
      </w:r>
      <w:r w:rsidR="007D7FF3">
        <w:t xml:space="preserve"> </w:t>
      </w:r>
      <w:r w:rsidR="00AB0969">
        <w:rPr>
          <w:spacing w:val="-4"/>
        </w:rPr>
        <w:t>ВТИ</w:t>
      </w:r>
    </w:p>
    <w:p w14:paraId="1A1D0774" w14:textId="77777777" w:rsidR="007D7FF3" w:rsidRDefault="007D7FF3" w:rsidP="007D7FF3">
      <w:pPr>
        <w:pStyle w:val="af3"/>
        <w:spacing w:line="360" w:lineRule="auto"/>
        <w:ind w:firstLine="709"/>
      </w:pPr>
    </w:p>
    <w:p w14:paraId="49D8E9F2" w14:textId="70A90DD1" w:rsidR="007D7FF3" w:rsidRPr="007D7FF3" w:rsidRDefault="006573A1" w:rsidP="007D7FF3">
      <w:pPr>
        <w:pStyle w:val="af3"/>
        <w:spacing w:line="360" w:lineRule="auto"/>
        <w:ind w:firstLine="0"/>
        <w:rPr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</w:rPr>
                <m:t>Кр=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τ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Т</m:t>
                      </m:r>
                    </m:den>
                  </m:f>
                  <m:r>
                    <w:rPr>
                      <w:rFonts w:ascii="Cambria Math" w:hAnsi="Cambria Math"/>
                    </w:rPr>
                    <m:t>+0,6</m:t>
                  </m:r>
                </m:num>
                <m:den>
                  <m:r>
                    <w:rPr>
                      <w:rFonts w:ascii="Cambria Math" w:hAnsi="Cambria Math"/>
                    </w:rPr>
                    <m:t>2,6К∙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Т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-0,08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#</m:t>
              </m:r>
              <m:r>
                <m:rPr>
                  <m:nor/>
                </m:rPr>
                <w:rPr>
                  <w:rFonts w:ascii="Cambria Math" w:hAnsi="Cambria Math"/>
                  <w:iCs/>
                  <w:lang w:val="en-US"/>
                </w:rPr>
                <m:t>(5)</m:t>
              </m:r>
              <m:ctrlPr>
                <w:rPr>
                  <w:rFonts w:ascii="Cambria Math" w:eastAsia="Cambria Math" w:hAnsi="Cambria Math" w:cs="Cambria Math"/>
                  <w:iCs/>
                  <w:lang w:val="en-US"/>
                </w:rPr>
              </m:ctrlPr>
            </m:e>
            <m:e>
              <m:r>
                <w:rPr>
                  <w:rFonts w:ascii="Cambria Math" w:hAnsi="Cambria Math"/>
                </w:rPr>
                <m:t>Кр=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0,321+0,6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2,6*0,212*(0,321-0,08)</m:t>
                  </m:r>
                </m:den>
              </m:f>
              <m:r>
                <w:rPr>
                  <w:rFonts w:ascii="Cambria Math" w:hAnsi="Cambria Math"/>
                </w:rPr>
                <m:t>=6,933</m:t>
              </m:r>
              <m:ctrlPr>
                <w:rPr>
                  <w:rFonts w:ascii="Cambria Math" w:hAnsi="Cambria Math"/>
                  <w:iCs/>
                  <w:lang w:val="en-US"/>
                </w:rPr>
              </m:ctrlPr>
            </m:e>
          </m:eqArr>
        </m:oMath>
      </m:oMathPara>
    </w:p>
    <w:p w14:paraId="2DBF1C3F" w14:textId="4BBE60AB" w:rsidR="00AB0969" w:rsidRPr="007D7FF3" w:rsidRDefault="006573A1" w:rsidP="007D7FF3">
      <w:pPr>
        <w:pStyle w:val="af3"/>
        <w:spacing w:line="360" w:lineRule="auto"/>
        <w:ind w:firstLine="0"/>
        <w:rPr>
          <w:iCs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</w:rPr>
                <m:t>Ти=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0,8Т</m:t>
                  </m:r>
                </m:num>
                <m:den>
                  <m:r>
                    <w:rPr>
                      <w:rFonts w:ascii="Cambria Math" w:hAnsi="Cambria Math"/>
                    </w:rPr>
                    <m:t>Кр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e>
            <m:e>
              <m:r>
                <w:rPr>
                  <w:rFonts w:ascii="Cambria Math" w:hAnsi="Cambria Math"/>
                </w:rPr>
                <m:t>Ти=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0,8*17,532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6,933</m:t>
                  </m:r>
                </m:den>
              </m:f>
              <m:r>
                <w:rPr>
                  <w:rFonts w:ascii="Cambria Math" w:hAnsi="Cambria Math"/>
                </w:rPr>
                <m:t>=2,023</m:t>
              </m:r>
            </m:e>
          </m:eqArr>
        </m:oMath>
      </m:oMathPara>
    </w:p>
    <w:p w14:paraId="184D2F39" w14:textId="77777777" w:rsidR="007D7FF3" w:rsidRPr="007D7FF3" w:rsidRDefault="007D7FF3" w:rsidP="007D7FF3">
      <w:pPr>
        <w:pStyle w:val="af3"/>
        <w:spacing w:line="360" w:lineRule="auto"/>
        <w:ind w:firstLine="0"/>
        <w:rPr>
          <w:iCs/>
        </w:rPr>
      </w:pPr>
    </w:p>
    <w:p w14:paraId="2697DF06" w14:textId="658A308A" w:rsidR="00AB0969" w:rsidRDefault="003A1D46" w:rsidP="007D7FF3">
      <w:pPr>
        <w:pStyle w:val="af3"/>
        <w:spacing w:line="360" w:lineRule="auto"/>
        <w:ind w:firstLine="708"/>
      </w:pPr>
      <w:r w:rsidRPr="003A1D46">
        <w:t xml:space="preserve">3.3 </w:t>
      </w:r>
      <w:r>
        <w:t xml:space="preserve">Поиск настроек ПИ-регулятора </w:t>
      </w:r>
      <w:r>
        <w:rPr>
          <w:lang w:val="en-US"/>
        </w:rPr>
        <w:t>c</w:t>
      </w:r>
      <w:r w:rsidRPr="00B33F6C">
        <w:t xml:space="preserve"> </w:t>
      </w:r>
      <w:r>
        <w:t xml:space="preserve">применением </w:t>
      </w:r>
      <w:r>
        <w:rPr>
          <w:spacing w:val="-2"/>
        </w:rPr>
        <w:t>метода</w:t>
      </w:r>
      <w:r>
        <w:t xml:space="preserve"> </w:t>
      </w:r>
      <w:r w:rsidR="007D7FF3">
        <w:t>Циглера-Никольса</w:t>
      </w:r>
      <w:r w:rsidR="00AB0969">
        <w:t>:</w:t>
      </w:r>
    </w:p>
    <w:p w14:paraId="36A1E90A" w14:textId="77777777" w:rsidR="00AB0969" w:rsidRDefault="00AB0969" w:rsidP="00AF1A57">
      <w:pPr>
        <w:pStyle w:val="af3"/>
        <w:spacing w:line="360" w:lineRule="auto"/>
        <w:ind w:firstLine="709"/>
      </w:pPr>
    </w:p>
    <w:p w14:paraId="2B53A041" w14:textId="39FF5FD3" w:rsidR="00AB0969" w:rsidRPr="007D7FF3" w:rsidRDefault="006573A1" w:rsidP="00AF1A57">
      <w:pPr>
        <w:pStyle w:val="af3"/>
        <w:spacing w:line="360" w:lineRule="auto"/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Кр=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0,9Т</m:t>
                  </m:r>
                </m:num>
                <m:den>
                  <m:r>
                    <w:rPr>
                      <w:rFonts w:ascii="Cambria Math" w:hAnsi="Cambria Math"/>
                    </w:rPr>
                    <m:t>К∙τ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Кр=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0,9*17,532</m:t>
                  </m:r>
                </m:num>
                <m:den>
                  <m:r>
                    <w:rPr>
                      <w:rFonts w:ascii="Cambria Math" w:hAnsi="Cambria Math"/>
                    </w:rPr>
                    <m:t>0,212*5,631</m:t>
                  </m:r>
                </m:den>
              </m:f>
              <m:r>
                <w:rPr>
                  <w:rFonts w:ascii="Cambria Math" w:hAnsi="Cambria Math"/>
                </w:rPr>
                <m:t>=13,218</m:t>
              </m:r>
            </m:e>
          </m:eqArr>
        </m:oMath>
      </m:oMathPara>
    </w:p>
    <w:p w14:paraId="6BAE6F88" w14:textId="083A8FC4" w:rsidR="00AB0969" w:rsidRPr="003A1D46" w:rsidRDefault="006573A1" w:rsidP="003A1D46">
      <w:pPr>
        <w:pStyle w:val="af3"/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Ти=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3τ</m:t>
                  </m:r>
                </m:num>
                <m:den>
                  <m:r>
                    <w:rPr>
                      <w:rFonts w:ascii="Cambria Math" w:hAnsi="Cambria Math"/>
                    </w:rPr>
                    <m:t>Кр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Ти=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3*5,631</m:t>
                  </m:r>
                </m:num>
                <m:den>
                  <m:r>
                    <w:rPr>
                      <w:rFonts w:ascii="Cambria Math" w:hAnsi="Cambria Math"/>
                    </w:rPr>
                    <m:t>13,218</m:t>
                  </m:r>
                </m:den>
              </m:f>
              <m:r>
                <w:rPr>
                  <w:rFonts w:ascii="Cambria Math" w:hAnsi="Cambria Math"/>
                </w:rPr>
                <m:t>=1,278</m:t>
              </m:r>
            </m:e>
          </m:eqArr>
        </m:oMath>
      </m:oMathPara>
    </w:p>
    <w:p w14:paraId="49AA042E" w14:textId="77777777" w:rsidR="003A1D46" w:rsidRPr="003A1D46" w:rsidRDefault="003A1D46" w:rsidP="003A1D46">
      <w:pPr>
        <w:pStyle w:val="af3"/>
        <w:spacing w:line="360" w:lineRule="auto"/>
      </w:pPr>
    </w:p>
    <w:p w14:paraId="7FB8992E" w14:textId="2810D515" w:rsidR="00AF1A57" w:rsidRDefault="00AF1A57" w:rsidP="00780425">
      <w:pPr>
        <w:pStyle w:val="af3"/>
        <w:spacing w:line="360" w:lineRule="auto"/>
        <w:ind w:right="145" w:firstLine="707"/>
      </w:pPr>
      <w:r>
        <w:t>В</w:t>
      </w:r>
      <w:r>
        <w:rPr>
          <w:spacing w:val="-4"/>
        </w:rPr>
        <w:t xml:space="preserve"> </w:t>
      </w:r>
      <w:r>
        <w:t>программе</w:t>
      </w:r>
      <w:r>
        <w:rPr>
          <w:spacing w:val="-4"/>
        </w:rPr>
        <w:t xml:space="preserve"> </w:t>
      </w:r>
      <w:r>
        <w:t>MathLab</w:t>
      </w:r>
      <w:r>
        <w:rPr>
          <w:spacing w:val="-3"/>
        </w:rPr>
        <w:t xml:space="preserve"> </w:t>
      </w:r>
      <w:r>
        <w:t>был</w:t>
      </w:r>
      <w:r>
        <w:rPr>
          <w:spacing w:val="-5"/>
        </w:rPr>
        <w:t xml:space="preserve"> </w:t>
      </w:r>
      <w:r>
        <w:t>проведен</w:t>
      </w:r>
      <w:r>
        <w:rPr>
          <w:spacing w:val="-3"/>
        </w:rPr>
        <w:t xml:space="preserve"> </w:t>
      </w:r>
      <w:r>
        <w:t>сравнительный</w:t>
      </w:r>
      <w:r>
        <w:rPr>
          <w:spacing w:val="-4"/>
        </w:rPr>
        <w:t xml:space="preserve"> </w:t>
      </w:r>
      <w:r>
        <w:t>анализ</w:t>
      </w:r>
      <w:r>
        <w:rPr>
          <w:spacing w:val="-7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трех АСР для идентифицированного объекта (рисунок 3).</w:t>
      </w:r>
    </w:p>
    <w:p w14:paraId="28CB5528" w14:textId="3D41813A" w:rsidR="003A1D46" w:rsidRDefault="00F03631" w:rsidP="00780425">
      <w:pPr>
        <w:pStyle w:val="af3"/>
        <w:spacing w:line="360" w:lineRule="auto"/>
        <w:ind w:firstLine="0"/>
        <w:jc w:val="center"/>
      </w:pPr>
      <w:r w:rsidRPr="00F03631">
        <w:rPr>
          <w:noProof/>
        </w:rPr>
        <w:lastRenderedPageBreak/>
        <w:drawing>
          <wp:inline distT="0" distB="0" distL="0" distR="0" wp14:anchorId="15075FF8" wp14:editId="5135B5CE">
            <wp:extent cx="5942965" cy="396938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00AC" w14:textId="76D557BB" w:rsidR="00F03631" w:rsidRDefault="00F03631" w:rsidP="00780425">
      <w:pPr>
        <w:pStyle w:val="af3"/>
        <w:spacing w:line="360" w:lineRule="auto"/>
        <w:ind w:firstLine="0"/>
        <w:jc w:val="center"/>
      </w:pPr>
      <w:r>
        <w:t>Рисунок 4 – Переходные характеристики системы регулирования, определенные по методу номограммы</w:t>
      </w:r>
      <w:r w:rsidRPr="00F03631">
        <w:t xml:space="preserve">, </w:t>
      </w:r>
      <w:r>
        <w:t>ВТИ и Циглера-Никольса</w:t>
      </w:r>
    </w:p>
    <w:p w14:paraId="7193978B" w14:textId="77777777" w:rsidR="00780425" w:rsidRDefault="00780425" w:rsidP="00780425">
      <w:pPr>
        <w:pStyle w:val="af3"/>
        <w:spacing w:line="360" w:lineRule="auto"/>
        <w:ind w:firstLine="709"/>
        <w:jc w:val="center"/>
      </w:pPr>
    </w:p>
    <w:p w14:paraId="7A6A20A6" w14:textId="2CF389F5" w:rsidR="00780425" w:rsidRPr="00780425" w:rsidRDefault="00780425" w:rsidP="007804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</w:t>
      </w:r>
      <w:r w:rsidRPr="0078042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пределен процент перерегулирования по формуле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9</w:t>
      </w:r>
      <w:r w:rsidRPr="0078042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14:paraId="09D8E10A" w14:textId="16003B2C" w:rsidR="00F03631" w:rsidRDefault="00F03631" w:rsidP="00780425">
      <w:pPr>
        <w:pStyle w:val="af3"/>
        <w:spacing w:line="360" w:lineRule="auto"/>
        <w:ind w:firstLine="709"/>
      </w:pPr>
    </w:p>
    <w:p w14:paraId="0B1EDA10" w14:textId="15026A04" w:rsidR="00780425" w:rsidRPr="004A34C3" w:rsidRDefault="006573A1" w:rsidP="007804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δ=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max1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зд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зд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*100%#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eastAsia="ru-RU"/>
                    </w:rPr>
                    <m:t>δ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0,157-0,106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0,106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*100%=48,11%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eastAsia="ru-RU"/>
                    </w:rPr>
                    <m:t>δ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eastAsia="ru-RU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0,117-0,106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0,106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*100%=10,38%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eastAsia="ru-RU"/>
                    </w:rPr>
                    <m:t>δ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eastAsia="ru-RU"/>
                    </w:rPr>
                    <m:t>3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0,149-0,106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0,106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*100%=40,57%</m:t>
              </m:r>
            </m:e>
          </m:eqArr>
        </m:oMath>
      </m:oMathPara>
    </w:p>
    <w:p w14:paraId="7DFE364A" w14:textId="75FAB5EB" w:rsidR="00751CC1" w:rsidRDefault="00751CC1" w:rsidP="007804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2E21F6ED" w14:textId="7C6DA74A" w:rsidR="00780425" w:rsidRPr="00780425" w:rsidRDefault="00780425" w:rsidP="007804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Таблица 1 – Характеристики ПИ-регулятора</w:t>
      </w:r>
    </w:p>
    <w:tbl>
      <w:tblPr>
        <w:tblStyle w:val="af2"/>
        <w:tblW w:w="5000" w:type="pct"/>
        <w:jc w:val="center"/>
        <w:tblLook w:val="04A0" w:firstRow="1" w:lastRow="0" w:firstColumn="1" w:lastColumn="0" w:noHBand="0" w:noVBand="1"/>
      </w:tblPr>
      <w:tblGrid>
        <w:gridCol w:w="1567"/>
        <w:gridCol w:w="876"/>
        <w:gridCol w:w="955"/>
        <w:gridCol w:w="1723"/>
        <w:gridCol w:w="2226"/>
        <w:gridCol w:w="2002"/>
      </w:tblGrid>
      <w:tr w:rsidR="00780425" w:rsidRPr="00780425" w14:paraId="5DAE14CD" w14:textId="77777777" w:rsidTr="00780425">
        <w:trPr>
          <w:jc w:val="center"/>
        </w:trPr>
        <w:tc>
          <w:tcPr>
            <w:tcW w:w="841" w:type="pct"/>
            <w:vMerge w:val="restart"/>
            <w:shd w:val="clear" w:color="auto" w:fill="auto"/>
            <w:vAlign w:val="center"/>
          </w:tcPr>
          <w:p w14:paraId="57103C0C" w14:textId="77777777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Метод</w:t>
            </w:r>
          </w:p>
        </w:tc>
        <w:tc>
          <w:tcPr>
            <w:tcW w:w="937" w:type="pct"/>
            <w:gridSpan w:val="2"/>
            <w:shd w:val="clear" w:color="auto" w:fill="auto"/>
            <w:vAlign w:val="center"/>
          </w:tcPr>
          <w:p w14:paraId="24DC8D1A" w14:textId="77777777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Структура регулятора</w:t>
            </w:r>
          </w:p>
        </w:tc>
        <w:tc>
          <w:tcPr>
            <w:tcW w:w="929" w:type="pct"/>
            <w:vMerge w:val="restart"/>
            <w:shd w:val="clear" w:color="auto" w:fill="auto"/>
            <w:vAlign w:val="center"/>
          </w:tcPr>
          <w:p w14:paraId="3C1DD1C6" w14:textId="77777777" w:rsidR="00780425" w:rsidRPr="00EC6D29" w:rsidRDefault="00780425" w:rsidP="007804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C6D2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Время регулирования</w:t>
            </w:r>
          </w:p>
        </w:tc>
        <w:tc>
          <w:tcPr>
            <w:tcW w:w="1198" w:type="pct"/>
            <w:vMerge w:val="restart"/>
            <w:shd w:val="clear" w:color="auto" w:fill="auto"/>
            <w:vAlign w:val="center"/>
          </w:tcPr>
          <w:p w14:paraId="5F055CAA" w14:textId="77777777" w:rsidR="00780425" w:rsidRPr="00EC6D29" w:rsidRDefault="00780425" w:rsidP="007804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C6D2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Перерегулирование</w:t>
            </w:r>
          </w:p>
        </w:tc>
        <w:tc>
          <w:tcPr>
            <w:tcW w:w="1094" w:type="pct"/>
            <w:vMerge w:val="restart"/>
            <w:shd w:val="clear" w:color="auto" w:fill="auto"/>
            <w:vAlign w:val="center"/>
          </w:tcPr>
          <w:p w14:paraId="6BC0C763" w14:textId="77777777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Вид переходного процесса</w:t>
            </w:r>
          </w:p>
        </w:tc>
      </w:tr>
      <w:tr w:rsidR="00780425" w:rsidRPr="00780425" w14:paraId="639235DE" w14:textId="77777777" w:rsidTr="00780425">
        <w:trPr>
          <w:jc w:val="center"/>
        </w:trPr>
        <w:tc>
          <w:tcPr>
            <w:tcW w:w="841" w:type="pct"/>
            <w:vMerge/>
            <w:shd w:val="clear" w:color="auto" w:fill="auto"/>
            <w:vAlign w:val="center"/>
          </w:tcPr>
          <w:p w14:paraId="7A60F5C7" w14:textId="77777777" w:rsidR="00780425" w:rsidRPr="00EC6D29" w:rsidRDefault="00780425" w:rsidP="007804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74C1D66A" w14:textId="77777777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4B4B9BEA" w14:textId="77777777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</w:t>
            </w:r>
          </w:p>
        </w:tc>
        <w:tc>
          <w:tcPr>
            <w:tcW w:w="929" w:type="pct"/>
            <w:vMerge/>
            <w:shd w:val="clear" w:color="auto" w:fill="auto"/>
            <w:vAlign w:val="center"/>
          </w:tcPr>
          <w:p w14:paraId="2EA94024" w14:textId="77777777" w:rsidR="00780425" w:rsidRPr="00EC6D29" w:rsidRDefault="00780425" w:rsidP="007804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98" w:type="pct"/>
            <w:vMerge/>
            <w:shd w:val="clear" w:color="auto" w:fill="auto"/>
            <w:vAlign w:val="center"/>
          </w:tcPr>
          <w:p w14:paraId="2E0E80A4" w14:textId="77777777" w:rsidR="00780425" w:rsidRPr="00EC6D29" w:rsidRDefault="00780425" w:rsidP="007804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94" w:type="pct"/>
            <w:vMerge/>
            <w:shd w:val="clear" w:color="auto" w:fill="auto"/>
            <w:vAlign w:val="center"/>
          </w:tcPr>
          <w:p w14:paraId="7D69EC11" w14:textId="77777777" w:rsidR="00780425" w:rsidRPr="00EC6D29" w:rsidRDefault="00780425" w:rsidP="0078042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780425" w:rsidRPr="00780425" w14:paraId="4258DF87" w14:textId="77777777" w:rsidTr="00780425">
        <w:trPr>
          <w:jc w:val="center"/>
        </w:trPr>
        <w:tc>
          <w:tcPr>
            <w:tcW w:w="841" w:type="pct"/>
            <w:shd w:val="clear" w:color="auto" w:fill="auto"/>
            <w:vAlign w:val="center"/>
          </w:tcPr>
          <w:p w14:paraId="7B2982DA" w14:textId="77777777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Номограммы</w:t>
            </w:r>
          </w:p>
        </w:tc>
        <w:tc>
          <w:tcPr>
            <w:tcW w:w="404" w:type="pct"/>
            <w:shd w:val="clear" w:color="auto" w:fill="auto"/>
            <w:vAlign w:val="center"/>
          </w:tcPr>
          <w:p w14:paraId="028DD30B" w14:textId="608F3A1B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14,151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15E60B90" w14:textId="6623E6E3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1,154</w:t>
            </w:r>
          </w:p>
        </w:tc>
        <w:tc>
          <w:tcPr>
            <w:tcW w:w="929" w:type="pct"/>
            <w:shd w:val="clear" w:color="auto" w:fill="auto"/>
            <w:vAlign w:val="center"/>
          </w:tcPr>
          <w:p w14:paraId="3556607E" w14:textId="0D7FD9CC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63,4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4DC08FB3" w14:textId="7D2CE989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48,11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6F559C44" w14:textId="77777777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Колебательный</w:t>
            </w:r>
          </w:p>
        </w:tc>
      </w:tr>
      <w:tr w:rsidR="00780425" w:rsidRPr="00780425" w14:paraId="10005943" w14:textId="77777777" w:rsidTr="00780425">
        <w:trPr>
          <w:jc w:val="center"/>
        </w:trPr>
        <w:tc>
          <w:tcPr>
            <w:tcW w:w="841" w:type="pct"/>
            <w:shd w:val="clear" w:color="auto" w:fill="auto"/>
            <w:vAlign w:val="center"/>
          </w:tcPr>
          <w:p w14:paraId="66841D93" w14:textId="0FF524CA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ВТИ</w:t>
            </w:r>
          </w:p>
        </w:tc>
        <w:tc>
          <w:tcPr>
            <w:tcW w:w="404" w:type="pct"/>
            <w:shd w:val="clear" w:color="auto" w:fill="auto"/>
            <w:vAlign w:val="center"/>
          </w:tcPr>
          <w:p w14:paraId="756F80F1" w14:textId="28DD8B23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6,933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51B29702" w14:textId="62947046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2,023</w:t>
            </w:r>
          </w:p>
        </w:tc>
        <w:tc>
          <w:tcPr>
            <w:tcW w:w="929" w:type="pct"/>
            <w:shd w:val="clear" w:color="auto" w:fill="auto"/>
            <w:vAlign w:val="center"/>
          </w:tcPr>
          <w:p w14:paraId="4B581280" w14:textId="5B8FEBC5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45,2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0CCA8C20" w14:textId="4AB317D9" w:rsidR="00780425" w:rsidRPr="00EC6D29" w:rsidRDefault="00EC6D29" w:rsidP="00780425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10,38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516E5003" w14:textId="77777777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Апериодический</w:t>
            </w:r>
          </w:p>
        </w:tc>
      </w:tr>
      <w:tr w:rsidR="00780425" w:rsidRPr="00780425" w14:paraId="53224494" w14:textId="77777777" w:rsidTr="00780425">
        <w:trPr>
          <w:jc w:val="center"/>
        </w:trPr>
        <w:tc>
          <w:tcPr>
            <w:tcW w:w="841" w:type="pct"/>
            <w:shd w:val="clear" w:color="auto" w:fill="auto"/>
            <w:vAlign w:val="center"/>
          </w:tcPr>
          <w:p w14:paraId="295279EC" w14:textId="3C2DE87F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Циглера-Никольса</w:t>
            </w:r>
          </w:p>
        </w:tc>
        <w:tc>
          <w:tcPr>
            <w:tcW w:w="404" w:type="pct"/>
            <w:shd w:val="clear" w:color="auto" w:fill="auto"/>
            <w:vAlign w:val="center"/>
          </w:tcPr>
          <w:p w14:paraId="5C1C2694" w14:textId="2AFD2149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13,218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3F00DF6C" w14:textId="45F11F4B" w:rsidR="00780425" w:rsidRPr="00EC6D29" w:rsidRDefault="00780425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1,278</w:t>
            </w:r>
          </w:p>
        </w:tc>
        <w:tc>
          <w:tcPr>
            <w:tcW w:w="929" w:type="pct"/>
            <w:shd w:val="clear" w:color="auto" w:fill="auto"/>
            <w:vAlign w:val="center"/>
          </w:tcPr>
          <w:p w14:paraId="1F87FC0B" w14:textId="05E362A6" w:rsidR="00780425" w:rsidRPr="00EC6D29" w:rsidRDefault="00EC6D29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52,6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3EDCE240" w14:textId="0630196C" w:rsidR="00780425" w:rsidRPr="00EC6D29" w:rsidRDefault="00EC6D29" w:rsidP="00780425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40,57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3AE08A31" w14:textId="1BA4977C" w:rsidR="00780425" w:rsidRPr="00EC6D29" w:rsidRDefault="00EC6D29" w:rsidP="007804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Колебательный</w:t>
            </w:r>
          </w:p>
        </w:tc>
      </w:tr>
    </w:tbl>
    <w:p w14:paraId="2346329B" w14:textId="77777777" w:rsidR="00780425" w:rsidRDefault="00780425" w:rsidP="007804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325812E5" w14:textId="3224D57F" w:rsidR="00C117CE" w:rsidRPr="00C117CE" w:rsidRDefault="00C117CE" w:rsidP="00AF1A57">
      <w:pPr>
        <w:pStyle w:val="1"/>
        <w:spacing w:before="0" w:after="0" w:line="360" w:lineRule="auto"/>
        <w:ind w:firstLine="708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bookmarkStart w:id="35" w:name="_Toc217784477"/>
      <w:r w:rsidRPr="00C117CE">
        <w:rPr>
          <w:rFonts w:ascii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lastRenderedPageBreak/>
        <w:t>Заключение</w:t>
      </w:r>
      <w:bookmarkEnd w:id="35"/>
    </w:p>
    <w:p w14:paraId="18225C22" w14:textId="77777777" w:rsidR="00AF1A57" w:rsidRPr="00AF1A57" w:rsidRDefault="00AF1A57" w:rsidP="00AF1A57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AF1A57">
        <w:rPr>
          <w:rFonts w:ascii="Times New Roman" w:hAnsi="Times New Roman" w:cs="Times New Roman"/>
          <w:sz w:val="24"/>
          <w:szCs w:val="24"/>
          <w:lang w:val="ru-RU" w:eastAsia="ru-RU"/>
        </w:rPr>
        <w:t>В ходе выполнения данного курсового проекта была разработана схема автоматизации производства ацетилена. Схема выполнена в щитовом исполнении с использованием микропроцессорной техники. Также прилагается заказная спецификация.</w:t>
      </w:r>
    </w:p>
    <w:p w14:paraId="79353799" w14:textId="77777777" w:rsidR="00AF1A57" w:rsidRPr="00AF1A57" w:rsidRDefault="00AF1A57" w:rsidP="00AF1A57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AF1A57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Для полной автоматизации производства схему необходимо дополнить контуром стабилизации давления на входе в реактор путем изменения расхода природного газа, а также датчиком температуры стабилизирующего кислорода в реакторе. </w:t>
      </w:r>
    </w:p>
    <w:p w14:paraId="2C8FE009" w14:textId="77777777" w:rsidR="00C117CE" w:rsidRDefault="00C117CE" w:rsidP="00C117CE">
      <w:pPr>
        <w:ind w:firstLine="709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5FD4CE55" w14:textId="01FC8ED0" w:rsidR="00C117CE" w:rsidRDefault="00C117CE">
      <w:pPr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br w:type="page"/>
      </w:r>
    </w:p>
    <w:p w14:paraId="50FF85AC" w14:textId="7C37E18D" w:rsidR="00C117CE" w:rsidRPr="00C117CE" w:rsidRDefault="00C117CE" w:rsidP="00C117CE">
      <w:pPr>
        <w:pStyle w:val="1"/>
        <w:ind w:firstLine="708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bookmarkStart w:id="36" w:name="_Toc217784478"/>
      <w:bookmarkStart w:id="37" w:name="_Hlk223225355"/>
      <w:r w:rsidRPr="00C117CE">
        <w:rPr>
          <w:rFonts w:ascii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lastRenderedPageBreak/>
        <w:t>Список литературы</w:t>
      </w:r>
      <w:bookmarkEnd w:id="36"/>
    </w:p>
    <w:p w14:paraId="434B47D0" w14:textId="77777777" w:rsidR="00C117CE" w:rsidRDefault="00C117CE" w:rsidP="00C117CE">
      <w:pPr>
        <w:pStyle w:val="a7"/>
        <w:numPr>
          <w:ilvl w:val="0"/>
          <w:numId w:val="9"/>
        </w:numPr>
        <w:ind w:left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117CE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Кутепов А. М. Общая химическая технология: Учеб. для техн. вузов / А. М. Кутепов, Т. И. Бондарева, М. Г. Беренгартен.— 2-е изд., испр. и доп. — М.: Высш. шк., 1990.— 520 с. </w:t>
      </w:r>
    </w:p>
    <w:p w14:paraId="31625672" w14:textId="77777777" w:rsidR="00C117CE" w:rsidRDefault="00C117CE" w:rsidP="00C117CE">
      <w:pPr>
        <w:pStyle w:val="a7"/>
        <w:numPr>
          <w:ilvl w:val="0"/>
          <w:numId w:val="9"/>
        </w:numPr>
        <w:ind w:left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117CE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Шувалов, В.В. Автоматизация производственных процессов в химической промышленности / В.В. Шувалов, Г.А. Огаджанов, В.А. Голубятников. - М.: Химия, 1991 (1985). – 480с </w:t>
      </w:r>
    </w:p>
    <w:p w14:paraId="64172975" w14:textId="2738620E" w:rsidR="00C117CE" w:rsidRDefault="00C117CE" w:rsidP="00C117CE">
      <w:pPr>
        <w:pStyle w:val="a7"/>
        <w:numPr>
          <w:ilvl w:val="0"/>
          <w:numId w:val="9"/>
        </w:numPr>
        <w:ind w:left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117CE">
        <w:rPr>
          <w:rFonts w:ascii="Times New Roman" w:hAnsi="Times New Roman" w:cs="Times New Roman"/>
          <w:sz w:val="24"/>
          <w:szCs w:val="24"/>
          <w:lang w:val="ru-RU" w:eastAsia="ru-RU"/>
        </w:rPr>
        <w:t>ГОСТ 21.208-2013. Система проектной документации для строительства (СПДС). Автоматизация технологических процессов. Обозначения условные приборов и средств автоматизации в схемах. – Введ. 2015-07-01. – М. : Стандартинформ, 2014. – 35 с.</w:t>
      </w:r>
    </w:p>
    <w:p w14:paraId="09360704" w14:textId="2F4ACFEB" w:rsidR="00C117CE" w:rsidRPr="00C117CE" w:rsidRDefault="00C117CE" w:rsidP="00C117CE">
      <w:pPr>
        <w:pStyle w:val="a7"/>
        <w:numPr>
          <w:ilvl w:val="0"/>
          <w:numId w:val="9"/>
        </w:numPr>
        <w:ind w:left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117CE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ГОСТ 14.202-69. Единая система технологической подготовки производства. Правила обеспечения технологичности конструкции изделий. – Взамен ГОСТ 14.205-63; введ. </w:t>
      </w:r>
      <w:r w:rsidRPr="00473512">
        <w:rPr>
          <w:rFonts w:ascii="Times New Roman" w:hAnsi="Times New Roman" w:cs="Times New Roman"/>
          <w:sz w:val="24"/>
          <w:szCs w:val="24"/>
          <w:lang w:val="ru-RU" w:eastAsia="ru-RU"/>
        </w:rPr>
        <w:t>1971-01-01. – М. : Издательство стандартов, 1969. – 18 с.</w:t>
      </w:r>
      <w:bookmarkEnd w:id="37"/>
    </w:p>
    <w:sectPr w:rsidR="00C117CE" w:rsidRPr="00C117CE" w:rsidSect="00E50355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223A1" w14:textId="77777777" w:rsidR="006573A1" w:rsidRDefault="006573A1" w:rsidP="00D969A4">
      <w:pPr>
        <w:spacing w:after="0" w:line="240" w:lineRule="auto"/>
      </w:pPr>
      <w:r>
        <w:separator/>
      </w:r>
    </w:p>
  </w:endnote>
  <w:endnote w:type="continuationSeparator" w:id="0">
    <w:p w14:paraId="3F870E77" w14:textId="77777777" w:rsidR="006573A1" w:rsidRDefault="006573A1" w:rsidP="00D96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4B3F7" w14:textId="77777777" w:rsidR="006573A1" w:rsidRDefault="006573A1" w:rsidP="00D969A4">
      <w:pPr>
        <w:spacing w:after="0" w:line="240" w:lineRule="auto"/>
      </w:pPr>
      <w:r>
        <w:separator/>
      </w:r>
    </w:p>
  </w:footnote>
  <w:footnote w:type="continuationSeparator" w:id="0">
    <w:p w14:paraId="2B109A5F" w14:textId="77777777" w:rsidR="006573A1" w:rsidRDefault="006573A1" w:rsidP="00D96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42573"/>
    <w:multiLevelType w:val="hybridMultilevel"/>
    <w:tmpl w:val="FBB4C47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F2449"/>
    <w:multiLevelType w:val="hybridMultilevel"/>
    <w:tmpl w:val="74BAA6B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B622A"/>
    <w:multiLevelType w:val="hybridMultilevel"/>
    <w:tmpl w:val="6C7C5868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2FD83D27"/>
    <w:multiLevelType w:val="hybridMultilevel"/>
    <w:tmpl w:val="2B3E65AA"/>
    <w:lvl w:ilvl="0" w:tplc="A44A2C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B357568"/>
    <w:multiLevelType w:val="hybridMultilevel"/>
    <w:tmpl w:val="E5DA6FD6"/>
    <w:lvl w:ilvl="0" w:tplc="0B40F5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9F32D2"/>
    <w:multiLevelType w:val="hybridMultilevel"/>
    <w:tmpl w:val="CFF0BA7E"/>
    <w:lvl w:ilvl="0" w:tplc="0B40F5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3970E0"/>
    <w:multiLevelType w:val="hybridMultilevel"/>
    <w:tmpl w:val="2AC63DE2"/>
    <w:lvl w:ilvl="0" w:tplc="E77E89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5C7988"/>
    <w:multiLevelType w:val="multilevel"/>
    <w:tmpl w:val="4078926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8" w15:restartNumberingAfterBreak="0">
    <w:nsid w:val="563D1E99"/>
    <w:multiLevelType w:val="hybridMultilevel"/>
    <w:tmpl w:val="F5DC7A04"/>
    <w:lvl w:ilvl="0" w:tplc="F65025D6">
      <w:start w:val="17"/>
      <w:numFmt w:val="bullet"/>
      <w:lvlText w:val="–"/>
      <w:lvlJc w:val="left"/>
      <w:pPr>
        <w:ind w:left="175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7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79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10" w:hanging="360"/>
      </w:pPr>
      <w:rPr>
        <w:rFonts w:ascii="Wingdings" w:hAnsi="Wingdings" w:hint="default"/>
      </w:rPr>
    </w:lvl>
  </w:abstractNum>
  <w:abstractNum w:abstractNumId="9" w15:restartNumberingAfterBreak="0">
    <w:nsid w:val="74A5211C"/>
    <w:multiLevelType w:val="hybridMultilevel"/>
    <w:tmpl w:val="CC544746"/>
    <w:lvl w:ilvl="0" w:tplc="F65025D6">
      <w:start w:val="17"/>
      <w:numFmt w:val="bullet"/>
      <w:lvlText w:val="–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 w15:restartNumberingAfterBreak="0">
    <w:nsid w:val="75115D4A"/>
    <w:multiLevelType w:val="hybridMultilevel"/>
    <w:tmpl w:val="63AC4C1C"/>
    <w:lvl w:ilvl="0" w:tplc="0407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4"/>
  </w:num>
  <w:num w:numId="5">
    <w:abstractNumId w:val="9"/>
  </w:num>
  <w:num w:numId="6">
    <w:abstractNumId w:val="2"/>
  </w:num>
  <w:num w:numId="7">
    <w:abstractNumId w:val="1"/>
  </w:num>
  <w:num w:numId="8">
    <w:abstractNumId w:val="6"/>
  </w:num>
  <w:num w:numId="9">
    <w:abstractNumId w:val="3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55"/>
    <w:rsid w:val="00007EBD"/>
    <w:rsid w:val="00020B05"/>
    <w:rsid w:val="00072F0F"/>
    <w:rsid w:val="000808A3"/>
    <w:rsid w:val="000B4433"/>
    <w:rsid w:val="0012722A"/>
    <w:rsid w:val="001416F1"/>
    <w:rsid w:val="001432D7"/>
    <w:rsid w:val="0016783B"/>
    <w:rsid w:val="001722C6"/>
    <w:rsid w:val="001B50F3"/>
    <w:rsid w:val="001D76BE"/>
    <w:rsid w:val="001E73A2"/>
    <w:rsid w:val="00223D33"/>
    <w:rsid w:val="00224CA9"/>
    <w:rsid w:val="0025029A"/>
    <w:rsid w:val="002504DA"/>
    <w:rsid w:val="00277B7F"/>
    <w:rsid w:val="002B0458"/>
    <w:rsid w:val="002B23FA"/>
    <w:rsid w:val="002B5810"/>
    <w:rsid w:val="002D686F"/>
    <w:rsid w:val="002E59DB"/>
    <w:rsid w:val="00311B7F"/>
    <w:rsid w:val="003774AD"/>
    <w:rsid w:val="003A1D46"/>
    <w:rsid w:val="003A6ED4"/>
    <w:rsid w:val="003B4E14"/>
    <w:rsid w:val="003B66F3"/>
    <w:rsid w:val="003C5DF5"/>
    <w:rsid w:val="003F18BD"/>
    <w:rsid w:val="00402C46"/>
    <w:rsid w:val="004225C5"/>
    <w:rsid w:val="00473512"/>
    <w:rsid w:val="004B6647"/>
    <w:rsid w:val="00505606"/>
    <w:rsid w:val="00563274"/>
    <w:rsid w:val="00573535"/>
    <w:rsid w:val="005E30AD"/>
    <w:rsid w:val="005F19B2"/>
    <w:rsid w:val="006455AA"/>
    <w:rsid w:val="006573A1"/>
    <w:rsid w:val="006735C0"/>
    <w:rsid w:val="006877F7"/>
    <w:rsid w:val="00720BD6"/>
    <w:rsid w:val="00751CC1"/>
    <w:rsid w:val="00775482"/>
    <w:rsid w:val="00780425"/>
    <w:rsid w:val="007A6A93"/>
    <w:rsid w:val="007D7FF3"/>
    <w:rsid w:val="007F35A6"/>
    <w:rsid w:val="0082264C"/>
    <w:rsid w:val="00836828"/>
    <w:rsid w:val="008B2027"/>
    <w:rsid w:val="008B65C2"/>
    <w:rsid w:val="00954010"/>
    <w:rsid w:val="0097391C"/>
    <w:rsid w:val="0098238C"/>
    <w:rsid w:val="00991545"/>
    <w:rsid w:val="009C32F4"/>
    <w:rsid w:val="009D10F2"/>
    <w:rsid w:val="00A325E1"/>
    <w:rsid w:val="00A41D51"/>
    <w:rsid w:val="00A56F2D"/>
    <w:rsid w:val="00A64B42"/>
    <w:rsid w:val="00A65B36"/>
    <w:rsid w:val="00A917AE"/>
    <w:rsid w:val="00A92417"/>
    <w:rsid w:val="00AA0DA8"/>
    <w:rsid w:val="00AB0969"/>
    <w:rsid w:val="00AE4CC2"/>
    <w:rsid w:val="00AF1A57"/>
    <w:rsid w:val="00B209AB"/>
    <w:rsid w:val="00B33F6C"/>
    <w:rsid w:val="00B40A70"/>
    <w:rsid w:val="00B4299B"/>
    <w:rsid w:val="00B67172"/>
    <w:rsid w:val="00B76782"/>
    <w:rsid w:val="00BE6C83"/>
    <w:rsid w:val="00C10EC2"/>
    <w:rsid w:val="00C117CE"/>
    <w:rsid w:val="00C3001E"/>
    <w:rsid w:val="00C435C4"/>
    <w:rsid w:val="00C55873"/>
    <w:rsid w:val="00C76109"/>
    <w:rsid w:val="00CB66C9"/>
    <w:rsid w:val="00CD733F"/>
    <w:rsid w:val="00D02978"/>
    <w:rsid w:val="00D17D1E"/>
    <w:rsid w:val="00D969A4"/>
    <w:rsid w:val="00DF49D5"/>
    <w:rsid w:val="00E303E6"/>
    <w:rsid w:val="00E313AB"/>
    <w:rsid w:val="00E50355"/>
    <w:rsid w:val="00E54FC8"/>
    <w:rsid w:val="00EB56B1"/>
    <w:rsid w:val="00EC6D29"/>
    <w:rsid w:val="00EE6F4F"/>
    <w:rsid w:val="00EF086D"/>
    <w:rsid w:val="00F03631"/>
    <w:rsid w:val="00F16574"/>
    <w:rsid w:val="00F670A2"/>
    <w:rsid w:val="00F86B06"/>
    <w:rsid w:val="00FE6A01"/>
    <w:rsid w:val="00FF09E8"/>
    <w:rsid w:val="00FF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9EA22"/>
  <w15:chartTrackingRefBased/>
  <w15:docId w15:val="{F7D75EF0-0B3B-4616-BF99-8218E0B6B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CA9"/>
  </w:style>
  <w:style w:type="paragraph" w:styleId="1">
    <w:name w:val="heading 1"/>
    <w:basedOn w:val="a"/>
    <w:next w:val="a"/>
    <w:link w:val="10"/>
    <w:uiPriority w:val="9"/>
    <w:qFormat/>
    <w:rsid w:val="00E50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0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0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0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0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03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03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03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03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03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03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0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0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0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0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0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03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03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03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0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03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0355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969A4"/>
    <w:pPr>
      <w:spacing w:before="240" w:after="0"/>
      <w:outlineLvl w:val="9"/>
    </w:pPr>
    <w:rPr>
      <w:kern w:val="0"/>
      <w:sz w:val="32"/>
      <w:szCs w:val="32"/>
      <w:lang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969A4"/>
    <w:pPr>
      <w:spacing w:after="100"/>
    </w:pPr>
  </w:style>
  <w:style w:type="character" w:styleId="ad">
    <w:name w:val="Hyperlink"/>
    <w:basedOn w:val="a0"/>
    <w:uiPriority w:val="99"/>
    <w:unhideWhenUsed/>
    <w:rsid w:val="00D969A4"/>
    <w:rPr>
      <w:color w:val="467886" w:themeColor="hyperlink"/>
      <w:u w:val="single"/>
    </w:rPr>
  </w:style>
  <w:style w:type="paragraph" w:styleId="ae">
    <w:name w:val="endnote text"/>
    <w:basedOn w:val="a"/>
    <w:link w:val="af"/>
    <w:uiPriority w:val="99"/>
    <w:semiHidden/>
    <w:unhideWhenUsed/>
    <w:rsid w:val="00D969A4"/>
    <w:pPr>
      <w:spacing w:after="0" w:line="240" w:lineRule="auto"/>
    </w:pPr>
    <w:rPr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969A4"/>
    <w:rPr>
      <w:sz w:val="20"/>
      <w:szCs w:val="20"/>
    </w:rPr>
  </w:style>
  <w:style w:type="character" w:styleId="af0">
    <w:name w:val="endnote reference"/>
    <w:basedOn w:val="a0"/>
    <w:uiPriority w:val="99"/>
    <w:semiHidden/>
    <w:unhideWhenUsed/>
    <w:rsid w:val="00D969A4"/>
    <w:rPr>
      <w:vertAlign w:val="superscript"/>
    </w:rPr>
  </w:style>
  <w:style w:type="character" w:styleId="af1">
    <w:name w:val="Placeholder Text"/>
    <w:basedOn w:val="a0"/>
    <w:uiPriority w:val="99"/>
    <w:semiHidden/>
    <w:rsid w:val="00720BD6"/>
    <w:rPr>
      <w:color w:val="666666"/>
    </w:rPr>
  </w:style>
  <w:style w:type="table" w:styleId="af2">
    <w:name w:val="Table Grid"/>
    <w:basedOn w:val="a1"/>
    <w:uiPriority w:val="59"/>
    <w:rsid w:val="00A92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1432D7"/>
    <w:pPr>
      <w:spacing w:after="100"/>
      <w:ind w:left="220"/>
    </w:pPr>
  </w:style>
  <w:style w:type="paragraph" w:styleId="af3">
    <w:name w:val="Body Text"/>
    <w:basedOn w:val="a"/>
    <w:link w:val="af4"/>
    <w:uiPriority w:val="1"/>
    <w:qFormat/>
    <w:rsid w:val="00F86B06"/>
    <w:pPr>
      <w:widowControl w:val="0"/>
      <w:autoSpaceDE w:val="0"/>
      <w:autoSpaceDN w:val="0"/>
      <w:spacing w:after="0" w:line="240" w:lineRule="auto"/>
      <w:ind w:firstLine="320"/>
      <w:jc w:val="both"/>
    </w:pPr>
    <w:rPr>
      <w:rFonts w:ascii="Times New Roman" w:eastAsia="Times New Roman" w:hAnsi="Times New Roman" w:cs="Times New Roman"/>
      <w:kern w:val="0"/>
      <w:sz w:val="24"/>
      <w:szCs w:val="24"/>
      <w:lang w:val="ru-RU"/>
      <w14:ligatures w14:val="none"/>
    </w:rPr>
  </w:style>
  <w:style w:type="character" w:customStyle="1" w:styleId="af4">
    <w:name w:val="Основной текст Знак"/>
    <w:basedOn w:val="a0"/>
    <w:link w:val="af3"/>
    <w:uiPriority w:val="1"/>
    <w:rsid w:val="00F86B06"/>
    <w:rPr>
      <w:rFonts w:ascii="Times New Roman" w:eastAsia="Times New Roman" w:hAnsi="Times New Roman" w:cs="Times New Roman"/>
      <w:kern w:val="0"/>
      <w:sz w:val="24"/>
      <w:szCs w:val="24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FE6A01"/>
    <w:pPr>
      <w:widowControl w:val="0"/>
      <w:autoSpaceDE w:val="0"/>
      <w:autoSpaceDN w:val="0"/>
      <w:spacing w:after="0" w:line="240" w:lineRule="auto"/>
      <w:ind w:firstLine="320"/>
      <w:jc w:val="both"/>
    </w:pPr>
    <w:rPr>
      <w:rFonts w:ascii="Times New Roman" w:eastAsia="Times New Roman" w:hAnsi="Times New Roman" w:cs="Times New Roman"/>
      <w:kern w:val="0"/>
      <w:sz w:val="24"/>
      <w:szCs w:val="16"/>
      <w:lang w:val="ru-RU"/>
      <w14:ligatures w14:val="none"/>
    </w:rPr>
  </w:style>
  <w:style w:type="character" w:customStyle="1" w:styleId="12">
    <w:name w:val="Стиль1 Знак"/>
    <w:basedOn w:val="a0"/>
    <w:link w:val="13"/>
    <w:locked/>
    <w:rsid w:val="00C10EC2"/>
    <w:rPr>
      <w:rFonts w:ascii="Times New Roman" w:eastAsia="Calibri" w:hAnsi="Times New Roman" w:cs="Times New Roman"/>
      <w:sz w:val="28"/>
      <w:szCs w:val="28"/>
    </w:rPr>
  </w:style>
  <w:style w:type="paragraph" w:customStyle="1" w:styleId="13">
    <w:name w:val="Стиль1"/>
    <w:basedOn w:val="a"/>
    <w:link w:val="12"/>
    <w:qFormat/>
    <w:rsid w:val="00C10EC2"/>
    <w:pPr>
      <w:spacing w:after="200" w:line="360" w:lineRule="auto"/>
      <w:ind w:left="709"/>
      <w:jc w:val="both"/>
    </w:pPr>
    <w:rPr>
      <w:rFonts w:ascii="Times New Roman" w:eastAsia="Calibri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9;&#1091;&#1093;&#1090;&#1087;\&#1042;&#1072;&#1088;&#1080;&#1072;&#1085;&#1090;%2018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Вар18!$A$4:$A$71</c:f>
              <c:numCache>
                <c:formatCode>0.00</c:formatCode>
                <c:ptCount val="68"/>
                <c:pt idx="0">
                  <c:v>0</c:v>
                </c:pt>
                <c:pt idx="1">
                  <c:v>0.15694266424071901</c:v>
                </c:pt>
                <c:pt idx="2">
                  <c:v>0.491802811571799</c:v>
                </c:pt>
                <c:pt idx="3">
                  <c:v>1.01302164026424</c:v>
                </c:pt>
                <c:pt idx="4">
                  <c:v>1.72212725352757</c:v>
                </c:pt>
                <c:pt idx="5">
                  <c:v>2.64186343621664</c:v>
                </c:pt>
                <c:pt idx="6">
                  <c:v>3.7249608355159798</c:v>
                </c:pt>
                <c:pt idx="7">
                  <c:v>5.0247209265442301</c:v>
                </c:pt>
                <c:pt idx="8">
                  <c:v>6.6203411203976197</c:v>
                </c:pt>
                <c:pt idx="9">
                  <c:v>8.6486564460701096</c:v>
                </c:pt>
                <c:pt idx="10">
                  <c:v>11.3428222051578</c:v>
                </c:pt>
                <c:pt idx="11">
                  <c:v>15.024600552574199</c:v>
                </c:pt>
                <c:pt idx="12">
                  <c:v>19.024600552574199</c:v>
                </c:pt>
                <c:pt idx="13">
                  <c:v>22.029336988941701</c:v>
                </c:pt>
                <c:pt idx="14">
                  <c:v>25.034073425309199</c:v>
                </c:pt>
                <c:pt idx="15">
                  <c:v>28.530223469632901</c:v>
                </c:pt>
                <c:pt idx="16">
                  <c:v>32.344171579699101</c:v>
                </c:pt>
                <c:pt idx="17">
                  <c:v>35.849923891409198</c:v>
                </c:pt>
                <c:pt idx="18">
                  <c:v>38.829277015017702</c:v>
                </c:pt>
                <c:pt idx="19">
                  <c:v>41.6782599686738</c:v>
                </c:pt>
                <c:pt idx="20">
                  <c:v>44.919226173733598</c:v>
                </c:pt>
                <c:pt idx="21">
                  <c:v>48.681692250341797</c:v>
                </c:pt>
                <c:pt idx="22">
                  <c:v>52.436721582415302</c:v>
                </c:pt>
                <c:pt idx="23">
                  <c:v>55.635472424417301</c:v>
                </c:pt>
                <c:pt idx="24">
                  <c:v>58.443769476803297</c:v>
                </c:pt>
                <c:pt idx="25">
                  <c:v>61.427766707252999</c:v>
                </c:pt>
                <c:pt idx="26">
                  <c:v>64.983082895903806</c:v>
                </c:pt>
                <c:pt idx="27">
                  <c:v>68.875849786286693</c:v>
                </c:pt>
                <c:pt idx="28">
                  <c:v>72.377052518666503</c:v>
                </c:pt>
                <c:pt idx="29">
                  <c:v>75.288056356263297</c:v>
                </c:pt>
                <c:pt idx="30">
                  <c:v>78.0857827509777</c:v>
                </c:pt>
                <c:pt idx="31">
                  <c:v>81.347343620315996</c:v>
                </c:pt>
                <c:pt idx="32">
                  <c:v>85.1894288249038</c:v>
                </c:pt>
                <c:pt idx="33">
                  <c:v>88.984174705293299</c:v>
                </c:pt>
                <c:pt idx="34">
                  <c:v>92.138272831591706</c:v>
                </c:pt>
                <c:pt idx="35">
                  <c:v>94.882437478349303</c:v>
                </c:pt>
                <c:pt idx="36">
                  <c:v>97.850750320699007</c:v>
                </c:pt>
                <c:pt idx="37">
                  <c:v>101.45873933157399</c:v>
                </c:pt>
                <c:pt idx="38">
                  <c:v>105.418617754555</c:v>
                </c:pt>
                <c:pt idx="39">
                  <c:v>108.913159854491</c:v>
                </c:pt>
                <c:pt idx="40">
                  <c:v>111.766293726657</c:v>
                </c:pt>
                <c:pt idx="41">
                  <c:v>114.522591250573</c:v>
                </c:pt>
                <c:pt idx="42">
                  <c:v>117.801931998051</c:v>
                </c:pt>
                <c:pt idx="43">
                  <c:v>121.709467365751</c:v>
                </c:pt>
                <c:pt idx="44">
                  <c:v>125.535056681567</c:v>
                </c:pt>
                <c:pt idx="45">
                  <c:v>128.652513304493</c:v>
                </c:pt>
                <c:pt idx="46">
                  <c:v>131.346322390534</c:v>
                </c:pt>
                <c:pt idx="47">
                  <c:v>134.30288601609701</c:v>
                </c:pt>
                <c:pt idx="48">
                  <c:v>137.95124161311401</c:v>
                </c:pt>
                <c:pt idx="49">
                  <c:v>141.95124161311401</c:v>
                </c:pt>
                <c:pt idx="50">
                  <c:v>145.44226515857599</c:v>
                </c:pt>
                <c:pt idx="51">
                  <c:v>148.262073388326</c:v>
                </c:pt>
                <c:pt idx="52">
                  <c:v>150.99405131</c:v>
                </c:pt>
                <c:pt idx="53">
                  <c:v>154.28233276653501</c:v>
                </c:pt>
                <c:pt idx="54">
                  <c:v>158.22668415062901</c:v>
                </c:pt>
                <c:pt idx="55">
                  <c:v>162.07060970881301</c:v>
                </c:pt>
                <c:pt idx="56">
                  <c:v>165.16861240421301</c:v>
                </c:pt>
                <c:pt idx="57">
                  <c:v>167.83452273467501</c:v>
                </c:pt>
                <c:pt idx="58">
                  <c:v>170.78338967571901</c:v>
                </c:pt>
                <c:pt idx="59">
                  <c:v>174.452084002741</c:v>
                </c:pt>
                <c:pt idx="60">
                  <c:v>178.452084002741</c:v>
                </c:pt>
                <c:pt idx="61">
                  <c:v>181.94665302278099</c:v>
                </c:pt>
                <c:pt idx="62">
                  <c:v>184.76882215972</c:v>
                </c:pt>
                <c:pt idx="63">
                  <c:v>187.49977574654301</c:v>
                </c:pt>
                <c:pt idx="64">
                  <c:v>190.78463970688799</c:v>
                </c:pt>
                <c:pt idx="65">
                  <c:v>194.726755957547</c:v>
                </c:pt>
                <c:pt idx="66">
                  <c:v>198.573077312767</c:v>
                </c:pt>
                <c:pt idx="67">
                  <c:v>200</c:v>
                </c:pt>
              </c:numCache>
            </c:numRef>
          </c:xVal>
          <c:yVal>
            <c:numRef>
              <c:f>Вар18!$C$4:$C$71</c:f>
              <c:numCache>
                <c:formatCode>General</c:formatCode>
                <c:ptCount val="6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5.5137986099365897E-6</c:v>
                </c:pt>
                <c:pt idx="8">
                  <c:v>1.2001250237624257E-2</c:v>
                </c:pt>
                <c:pt idx="9">
                  <c:v>3.6616910338060304E-2</c:v>
                </c:pt>
                <c:pt idx="10">
                  <c:v>6.700938248776217E-2</c:v>
                </c:pt>
                <c:pt idx="11">
                  <c:v>0.10027634695703215</c:v>
                </c:pt>
                <c:pt idx="12">
                  <c:v>0.12802286114829423</c:v>
                </c:pt>
                <c:pt idx="13">
                  <c:v>0.14418518051490095</c:v>
                </c:pt>
                <c:pt idx="14">
                  <c:v>0.15771948616631548</c:v>
                </c:pt>
                <c:pt idx="15">
                  <c:v>0.16985056570510648</c:v>
                </c:pt>
                <c:pt idx="16">
                  <c:v>0.1800388347316631</c:v>
                </c:pt>
                <c:pt idx="17">
                  <c:v>0.18724634930844658</c:v>
                </c:pt>
                <c:pt idx="18">
                  <c:v>0.19217337915418772</c:v>
                </c:pt>
                <c:pt idx="19">
                  <c:v>0.19602042939381556</c:v>
                </c:pt>
                <c:pt idx="20">
                  <c:v>0.19947199930910997</c:v>
                </c:pt>
                <c:pt idx="21">
                  <c:v>0.20258696295390791</c:v>
                </c:pt>
                <c:pt idx="22">
                  <c:v>0.20497048149146474</c:v>
                </c:pt>
                <c:pt idx="23">
                  <c:v>0.20656402305274491</c:v>
                </c:pt>
                <c:pt idx="24">
                  <c:v>0.20771368373101415</c:v>
                </c:pt>
                <c:pt idx="25">
                  <c:v>0.208688587103078</c:v>
                </c:pt>
                <c:pt idx="26">
                  <c:v>0.20959380698034757</c:v>
                </c:pt>
                <c:pt idx="27">
                  <c:v>0.21036113661918088</c:v>
                </c:pt>
                <c:pt idx="28">
                  <c:v>0.2108943816553403</c:v>
                </c:pt>
                <c:pt idx="29">
                  <c:v>0.21125451568193265</c:v>
                </c:pt>
                <c:pt idx="30">
                  <c:v>0.21153566964703904</c:v>
                </c:pt>
                <c:pt idx="31">
                  <c:v>0.21178578345805668</c:v>
                </c:pt>
                <c:pt idx="32">
                  <c:v>0.21201820275745753</c:v>
                </c:pt>
                <c:pt idx="33">
                  <c:v>0.21219783667043599</c:v>
                </c:pt>
                <c:pt idx="34">
                  <c:v>0.21231890298487952</c:v>
                </c:pt>
                <c:pt idx="35">
                  <c:v>0.2124052288255211</c:v>
                </c:pt>
                <c:pt idx="36">
                  <c:v>0.21247266613343238</c:v>
                </c:pt>
                <c:pt idx="37">
                  <c:v>0.21253446704251433</c:v>
                </c:pt>
                <c:pt idx="38">
                  <c:v>0.21259221541711681</c:v>
                </c:pt>
                <c:pt idx="39">
                  <c:v>0.21263626506347871</c:v>
                </c:pt>
                <c:pt idx="40">
                  <c:v>0.21266680828997181</c:v>
                </c:pt>
                <c:pt idx="41">
                  <c:v>0.21268817523649666</c:v>
                </c:pt>
                <c:pt idx="42">
                  <c:v>0.21269836686493243</c:v>
                </c:pt>
                <c:pt idx="43">
                  <c:v>0.21271315730463133</c:v>
                </c:pt>
                <c:pt idx="44">
                  <c:v>0.21272933306918818</c:v>
                </c:pt>
                <c:pt idx="45">
                  <c:v>0.21274419653560309</c:v>
                </c:pt>
                <c:pt idx="46">
                  <c:v>0.21275391498630492</c:v>
                </c:pt>
                <c:pt idx="47">
                  <c:v>0.21275355431831205</c:v>
                </c:pt>
                <c:pt idx="48">
                  <c:v>0.21275152839776579</c:v>
                </c:pt>
                <c:pt idx="49">
                  <c:v>0.2127561936087235</c:v>
                </c:pt>
                <c:pt idx="50">
                  <c:v>0.21276482878550024</c:v>
                </c:pt>
                <c:pt idx="51">
                  <c:v>0.21277175822475167</c:v>
                </c:pt>
                <c:pt idx="52">
                  <c:v>0.21277430096964531</c:v>
                </c:pt>
                <c:pt idx="53">
                  <c:v>0.21276582879036177</c:v>
                </c:pt>
                <c:pt idx="54">
                  <c:v>0.21276424717375891</c:v>
                </c:pt>
                <c:pt idx="55">
                  <c:v>0.21276851096531899</c:v>
                </c:pt>
                <c:pt idx="56">
                  <c:v>0.21277603193453892</c:v>
                </c:pt>
                <c:pt idx="57">
                  <c:v>0.21278046668872336</c:v>
                </c:pt>
                <c:pt idx="58">
                  <c:v>0.21277456521595739</c:v>
                </c:pt>
                <c:pt idx="59">
                  <c:v>0.21276746018187964</c:v>
                </c:pt>
                <c:pt idx="60">
                  <c:v>0.21276822490446806</c:v>
                </c:pt>
                <c:pt idx="61">
                  <c:v>0.21277421841652458</c:v>
                </c:pt>
                <c:pt idx="62">
                  <c:v>0.21277942144258843</c:v>
                </c:pt>
                <c:pt idx="63">
                  <c:v>0.21278062135911327</c:v>
                </c:pt>
                <c:pt idx="64">
                  <c:v>0.21277084979198574</c:v>
                </c:pt>
                <c:pt idx="65">
                  <c:v>0.21276801527056741</c:v>
                </c:pt>
                <c:pt idx="66">
                  <c:v>0.21277135164312047</c:v>
                </c:pt>
                <c:pt idx="67">
                  <c:v>0.21277351653138318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C1D-4A88-A246-A1E3E0B75EAF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Вар18!$A$4:$A$19</c:f>
              <c:numCache>
                <c:formatCode>0.00</c:formatCode>
                <c:ptCount val="16"/>
                <c:pt idx="0">
                  <c:v>0</c:v>
                </c:pt>
                <c:pt idx="1">
                  <c:v>0.15694266424071901</c:v>
                </c:pt>
                <c:pt idx="2">
                  <c:v>0.491802811571799</c:v>
                </c:pt>
                <c:pt idx="3">
                  <c:v>1.01302164026424</c:v>
                </c:pt>
                <c:pt idx="4">
                  <c:v>1.72212725352757</c:v>
                </c:pt>
                <c:pt idx="5">
                  <c:v>2.64186343621664</c:v>
                </c:pt>
                <c:pt idx="6">
                  <c:v>3.7249608355159798</c:v>
                </c:pt>
                <c:pt idx="7">
                  <c:v>5.0247209265442301</c:v>
                </c:pt>
                <c:pt idx="8">
                  <c:v>6.6203411203976197</c:v>
                </c:pt>
                <c:pt idx="9">
                  <c:v>8.6486564460701096</c:v>
                </c:pt>
                <c:pt idx="10">
                  <c:v>11.3428222051578</c:v>
                </c:pt>
                <c:pt idx="11">
                  <c:v>15.024600552574199</c:v>
                </c:pt>
                <c:pt idx="12">
                  <c:v>19.024600552574199</c:v>
                </c:pt>
                <c:pt idx="13">
                  <c:v>22.029336988941701</c:v>
                </c:pt>
                <c:pt idx="14">
                  <c:v>25.034073425309199</c:v>
                </c:pt>
                <c:pt idx="15">
                  <c:v>28.530223469632901</c:v>
                </c:pt>
              </c:numCache>
            </c:numRef>
          </c:xVal>
          <c:yVal>
            <c:numRef>
              <c:f>Вар18!$G$4:$G$19</c:f>
              <c:numCache>
                <c:formatCode>General</c:formatCode>
                <c:ptCount val="16"/>
                <c:pt idx="7">
                  <c:v>-7.3632163441507067E-3</c:v>
                </c:pt>
                <c:pt idx="8">
                  <c:v>1.2001250237624245E-2</c:v>
                </c:pt>
                <c:pt idx="9">
                  <c:v>3.6616910338060291E-2</c:v>
                </c:pt>
                <c:pt idx="10">
                  <c:v>6.9313339606496577E-2</c:v>
                </c:pt>
                <c:pt idx="11">
                  <c:v>0.11399544756971425</c:v>
                </c:pt>
                <c:pt idx="12">
                  <c:v>0.16253949747926114</c:v>
                </c:pt>
                <c:pt idx="13">
                  <c:v>0.19900501636227563</c:v>
                </c:pt>
                <c:pt idx="14">
                  <c:v>0.2354705352452901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C1D-4A88-A246-A1E3E0B75E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55120303"/>
        <c:axId val="1597357743"/>
      </c:scatterChart>
      <c:valAx>
        <c:axId val="1855120303"/>
        <c:scaling>
          <c:orientation val="minMax"/>
          <c:max val="2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0"/>
        <c:majorTickMark val="cross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597357743"/>
        <c:crosses val="autoZero"/>
        <c:crossBetween val="midCat"/>
      </c:valAx>
      <c:valAx>
        <c:axId val="1597357743"/>
        <c:scaling>
          <c:orientation val="minMax"/>
          <c:max val="0.23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cross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85512030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50D57-4739-4582-A853-634255E67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3331</Words>
  <Characters>20988</Characters>
  <Application>Microsoft Office Word</Application>
  <DocSecurity>0</DocSecurity>
  <Lines>174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андрей леготин</cp:lastModifiedBy>
  <cp:revision>23</cp:revision>
  <dcterms:created xsi:type="dcterms:W3CDTF">2025-12-21T11:46:00Z</dcterms:created>
  <dcterms:modified xsi:type="dcterms:W3CDTF">2026-03-01T21:52:00Z</dcterms:modified>
</cp:coreProperties>
</file>