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1F072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  <w:r w:rsidRPr="00CE57F8">
        <w:rPr>
          <w:lang w:val="ru-RU"/>
        </w:rPr>
        <w:t>Министерство образования и науки РФ</w:t>
      </w:r>
    </w:p>
    <w:p w14:paraId="51421FB4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  <w:r w:rsidRPr="00CE57F8">
        <w:rPr>
          <w:lang w:val="ru-RU"/>
        </w:rPr>
        <w:t>_______________________________________________</w:t>
      </w:r>
    </w:p>
    <w:p w14:paraId="70C71182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  <w:r w:rsidRPr="00CE57F8">
        <w:rPr>
          <w:lang w:val="ru-RU"/>
        </w:rPr>
        <w:t>Государственное образовательное учреждение</w:t>
      </w:r>
    </w:p>
    <w:p w14:paraId="1FF78F41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  <w:r w:rsidRPr="00CE57F8">
        <w:rPr>
          <w:lang w:val="ru-RU"/>
        </w:rPr>
        <w:t>высшего профессионального образования</w:t>
      </w:r>
    </w:p>
    <w:p w14:paraId="773F8128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  <w:r w:rsidRPr="00CE57F8">
        <w:rPr>
          <w:lang w:val="ru-RU"/>
        </w:rPr>
        <w:t>Санкт-Петербургский государственный технологический институт</w:t>
      </w:r>
    </w:p>
    <w:p w14:paraId="5A4AE5D9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  <w:r w:rsidRPr="00CE57F8">
        <w:rPr>
          <w:lang w:val="ru-RU"/>
        </w:rPr>
        <w:t>(технический университет)</w:t>
      </w:r>
    </w:p>
    <w:p w14:paraId="06609BAA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  <w:r w:rsidRPr="00CE57F8">
        <w:rPr>
          <w:lang w:val="ru-RU"/>
        </w:rPr>
        <w:t>_________________________________________________________</w:t>
      </w:r>
    </w:p>
    <w:p w14:paraId="43407677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  <w:r w:rsidRPr="00CE57F8">
        <w:rPr>
          <w:lang w:val="ru-RU"/>
        </w:rPr>
        <w:t>Кафедра философии</w:t>
      </w:r>
    </w:p>
    <w:p w14:paraId="1B0D856E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</w:p>
    <w:p w14:paraId="70C48A66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</w:p>
    <w:p w14:paraId="3EFE6929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</w:p>
    <w:p w14:paraId="41151858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</w:p>
    <w:p w14:paraId="6644881A" w14:textId="48680550" w:rsidR="00CE57F8" w:rsidRPr="00CE57F8" w:rsidRDefault="001D0D78" w:rsidP="00CE57F8">
      <w:pPr>
        <w:spacing w:line="276" w:lineRule="auto"/>
        <w:jc w:val="center"/>
        <w:rPr>
          <w:lang w:val="ru-RU"/>
        </w:rPr>
      </w:pPr>
      <w:r w:rsidRPr="001D0D78">
        <w:rPr>
          <w:rFonts w:hint="eastAsia"/>
          <w:lang w:val="ru-RU"/>
        </w:rPr>
        <w:t>«Гуманистический</w:t>
      </w:r>
      <w:r w:rsidRPr="001D0D78">
        <w:rPr>
          <w:lang w:val="ru-RU"/>
        </w:rPr>
        <w:t xml:space="preserve"> </w:t>
      </w:r>
      <w:r w:rsidRPr="001D0D78">
        <w:rPr>
          <w:rFonts w:hint="eastAsia"/>
          <w:lang w:val="ru-RU"/>
        </w:rPr>
        <w:t>психоанализ»</w:t>
      </w:r>
      <w:r w:rsidRPr="001D0D78">
        <w:rPr>
          <w:lang w:val="ru-RU"/>
        </w:rPr>
        <w:t xml:space="preserve"> </w:t>
      </w:r>
      <w:proofErr w:type="spellStart"/>
      <w:r w:rsidRPr="001D0D78">
        <w:rPr>
          <w:rFonts w:hint="eastAsia"/>
          <w:lang w:val="ru-RU"/>
        </w:rPr>
        <w:t>Э</w:t>
      </w:r>
      <w:r w:rsidRPr="001D0D78">
        <w:rPr>
          <w:lang w:val="ru-RU"/>
        </w:rPr>
        <w:t>.</w:t>
      </w:r>
      <w:r w:rsidRPr="001D0D78">
        <w:rPr>
          <w:rFonts w:hint="eastAsia"/>
          <w:lang w:val="ru-RU"/>
        </w:rPr>
        <w:t>Фромма</w:t>
      </w:r>
      <w:proofErr w:type="spellEnd"/>
      <w:r w:rsidRPr="001D0D78">
        <w:rPr>
          <w:lang w:val="ru-RU"/>
        </w:rPr>
        <w:t xml:space="preserve"> </w:t>
      </w:r>
      <w:r w:rsidRPr="001D0D78">
        <w:rPr>
          <w:rFonts w:hint="eastAsia"/>
          <w:lang w:val="ru-RU"/>
        </w:rPr>
        <w:t>об</w:t>
      </w:r>
      <w:r w:rsidRPr="001D0D78">
        <w:rPr>
          <w:lang w:val="ru-RU"/>
        </w:rPr>
        <w:t xml:space="preserve"> </w:t>
      </w:r>
      <w:r w:rsidRPr="001D0D78">
        <w:rPr>
          <w:rFonts w:hint="eastAsia"/>
          <w:lang w:val="ru-RU"/>
        </w:rPr>
        <w:t>аберрациях</w:t>
      </w:r>
      <w:r w:rsidRPr="001D0D78">
        <w:rPr>
          <w:lang w:val="ru-RU"/>
        </w:rPr>
        <w:t xml:space="preserve"> </w:t>
      </w:r>
      <w:r w:rsidRPr="001D0D78">
        <w:rPr>
          <w:rFonts w:hint="eastAsia"/>
          <w:lang w:val="ru-RU"/>
        </w:rPr>
        <w:t>человеческого</w:t>
      </w:r>
      <w:r w:rsidRPr="001D0D78">
        <w:rPr>
          <w:lang w:val="ru-RU"/>
        </w:rPr>
        <w:t xml:space="preserve"> </w:t>
      </w:r>
      <w:r w:rsidRPr="001D0D78">
        <w:rPr>
          <w:rFonts w:hint="eastAsia"/>
          <w:lang w:val="ru-RU"/>
        </w:rPr>
        <w:t>поведения</w:t>
      </w:r>
      <w:r w:rsidRPr="001D0D78">
        <w:rPr>
          <w:lang w:val="ru-RU"/>
        </w:rPr>
        <w:t>.</w:t>
      </w:r>
    </w:p>
    <w:p w14:paraId="6E262F73" w14:textId="77777777" w:rsidR="00CE57F8" w:rsidRPr="00CE57F8" w:rsidRDefault="00CE57F8" w:rsidP="00CE57F8">
      <w:pPr>
        <w:spacing w:line="276" w:lineRule="auto"/>
        <w:jc w:val="center"/>
        <w:rPr>
          <w:lang w:val="ru-RU"/>
        </w:rPr>
      </w:pPr>
    </w:p>
    <w:p w14:paraId="49F73F18" w14:textId="77777777" w:rsidR="00CE57F8" w:rsidRPr="00CE57F8" w:rsidRDefault="00CE57F8" w:rsidP="00CE57F8">
      <w:pPr>
        <w:spacing w:line="276" w:lineRule="auto"/>
        <w:ind w:left="5529"/>
        <w:rPr>
          <w:lang w:val="ru-RU"/>
        </w:rPr>
      </w:pPr>
      <w:r w:rsidRPr="00CE57F8">
        <w:rPr>
          <w:lang w:val="ru-RU"/>
        </w:rPr>
        <w:t>Выполнил студент</w:t>
      </w:r>
    </w:p>
    <w:p w14:paraId="2D3C6059" w14:textId="77777777" w:rsidR="00CE57F8" w:rsidRPr="00CE57F8" w:rsidRDefault="00CE57F8" w:rsidP="00CE57F8">
      <w:pPr>
        <w:spacing w:line="276" w:lineRule="auto"/>
        <w:ind w:left="5529"/>
        <w:rPr>
          <w:lang w:val="ru-RU"/>
        </w:rPr>
      </w:pPr>
      <w:r w:rsidRPr="00CE57F8">
        <w:rPr>
          <w:lang w:val="ru-RU"/>
        </w:rPr>
        <w:t xml:space="preserve">124 учебной группы </w:t>
      </w:r>
    </w:p>
    <w:p w14:paraId="00490E01" w14:textId="3F1A3391" w:rsidR="00CE57F8" w:rsidRPr="00CE57F8" w:rsidRDefault="00CE57F8" w:rsidP="00CE57F8">
      <w:pPr>
        <w:spacing w:line="276" w:lineRule="auto"/>
        <w:ind w:left="5529"/>
        <w:rPr>
          <w:lang w:val="ru-RU"/>
        </w:rPr>
      </w:pPr>
      <w:r>
        <w:rPr>
          <w:lang w:val="ru-RU"/>
        </w:rPr>
        <w:t>Леготин Андрей Александрович</w:t>
      </w:r>
    </w:p>
    <w:p w14:paraId="0DAADD69" w14:textId="77777777" w:rsidR="00CE57F8" w:rsidRPr="00CE57F8" w:rsidRDefault="00CE57F8" w:rsidP="00CE57F8">
      <w:pPr>
        <w:spacing w:line="276" w:lineRule="auto"/>
        <w:ind w:left="5529"/>
        <w:rPr>
          <w:lang w:val="ru-RU"/>
        </w:rPr>
      </w:pPr>
    </w:p>
    <w:p w14:paraId="6EFCBC97" w14:textId="77777777" w:rsidR="00CE57F8" w:rsidRPr="00CE57F8" w:rsidRDefault="00CE57F8" w:rsidP="00CE57F8">
      <w:pPr>
        <w:spacing w:line="276" w:lineRule="auto"/>
        <w:ind w:left="5529"/>
        <w:rPr>
          <w:lang w:val="ru-RU"/>
        </w:rPr>
      </w:pPr>
    </w:p>
    <w:p w14:paraId="70DBE4F2" w14:textId="77777777" w:rsidR="00CE57F8" w:rsidRPr="00CE57F8" w:rsidRDefault="00CE57F8" w:rsidP="00CE57F8">
      <w:pPr>
        <w:spacing w:line="276" w:lineRule="auto"/>
        <w:ind w:left="5529"/>
        <w:rPr>
          <w:lang w:val="ru-RU"/>
        </w:rPr>
      </w:pPr>
      <w:r w:rsidRPr="00CE57F8">
        <w:rPr>
          <w:lang w:val="ru-RU"/>
        </w:rPr>
        <w:t>Научный руководитель:</w:t>
      </w:r>
    </w:p>
    <w:p w14:paraId="3EEB0024" w14:textId="77777777" w:rsidR="00CE57F8" w:rsidRPr="00CE57F8" w:rsidRDefault="00CE57F8" w:rsidP="00CE57F8">
      <w:pPr>
        <w:spacing w:line="276" w:lineRule="auto"/>
        <w:ind w:left="5529"/>
        <w:rPr>
          <w:lang w:val="ru-RU"/>
        </w:rPr>
      </w:pPr>
      <w:r w:rsidRPr="00CE57F8">
        <w:rPr>
          <w:lang w:val="ru-RU"/>
        </w:rPr>
        <w:t>Карпухин Сергей Васильевич</w:t>
      </w:r>
    </w:p>
    <w:p w14:paraId="58713207" w14:textId="77777777" w:rsidR="00CE57F8" w:rsidRPr="00CE57F8" w:rsidRDefault="00CE57F8" w:rsidP="00CE57F8">
      <w:pPr>
        <w:spacing w:line="276" w:lineRule="auto"/>
        <w:ind w:left="5529"/>
        <w:rPr>
          <w:lang w:val="ru-RU"/>
        </w:rPr>
      </w:pPr>
      <w:r w:rsidRPr="00CE57F8">
        <w:rPr>
          <w:lang w:val="ru-RU"/>
        </w:rPr>
        <w:t>Профессор, доктор философских наук</w:t>
      </w:r>
    </w:p>
    <w:p w14:paraId="0999254A" w14:textId="77777777" w:rsidR="00CE57F8" w:rsidRPr="00CE57F8" w:rsidRDefault="00CE57F8" w:rsidP="00CE57F8">
      <w:pPr>
        <w:spacing w:line="276" w:lineRule="auto"/>
        <w:ind w:left="3403"/>
        <w:rPr>
          <w:lang w:val="ru-RU"/>
        </w:rPr>
      </w:pPr>
    </w:p>
    <w:p w14:paraId="53384D31" w14:textId="77777777" w:rsidR="00CE57F8" w:rsidRPr="00CE57F8" w:rsidRDefault="00CE57F8" w:rsidP="00CE57F8">
      <w:pPr>
        <w:spacing w:line="276" w:lineRule="auto"/>
        <w:ind w:left="2694"/>
        <w:rPr>
          <w:lang w:val="ru-RU"/>
        </w:rPr>
      </w:pPr>
    </w:p>
    <w:p w14:paraId="31F62B51" w14:textId="77777777" w:rsidR="00CE57F8" w:rsidRPr="00CE57F8" w:rsidRDefault="00CE57F8" w:rsidP="00CE57F8">
      <w:pPr>
        <w:spacing w:line="276" w:lineRule="auto"/>
        <w:ind w:left="5529"/>
        <w:rPr>
          <w:lang w:val="ru-RU"/>
        </w:rPr>
      </w:pPr>
    </w:p>
    <w:p w14:paraId="4BE88616" w14:textId="77777777" w:rsidR="00CE57F8" w:rsidRPr="00CE57F8" w:rsidRDefault="00CE57F8" w:rsidP="00CE57F8">
      <w:pPr>
        <w:spacing w:line="276" w:lineRule="auto"/>
        <w:ind w:left="5529"/>
        <w:rPr>
          <w:lang w:val="ru-RU"/>
        </w:rPr>
      </w:pPr>
    </w:p>
    <w:p w14:paraId="326CD4A8" w14:textId="77777777" w:rsidR="00CE57F8" w:rsidRPr="00CE57F8" w:rsidRDefault="00CE57F8" w:rsidP="00CE57F8">
      <w:pPr>
        <w:spacing w:line="276" w:lineRule="auto"/>
        <w:ind w:left="5529"/>
        <w:rPr>
          <w:lang w:val="ru-RU"/>
        </w:rPr>
      </w:pPr>
    </w:p>
    <w:p w14:paraId="142702A2" w14:textId="77777777" w:rsidR="00CE57F8" w:rsidRDefault="00CE57F8" w:rsidP="00CE57F8">
      <w:pPr>
        <w:spacing w:line="276" w:lineRule="auto"/>
        <w:ind w:left="5529"/>
      </w:pPr>
      <w:proofErr w:type="spellStart"/>
      <w:r>
        <w:t>Оценка</w:t>
      </w:r>
      <w:proofErr w:type="spellEnd"/>
      <w:r>
        <w:t xml:space="preserve"> ___________________</w:t>
      </w:r>
    </w:p>
    <w:p w14:paraId="379CACE9" w14:textId="77777777" w:rsidR="00CE57F8" w:rsidRDefault="00CE57F8" w:rsidP="00CE57F8">
      <w:pPr>
        <w:spacing w:line="276" w:lineRule="auto"/>
      </w:pPr>
    </w:p>
    <w:p w14:paraId="10A238FE" w14:textId="77777777" w:rsidR="00CE57F8" w:rsidRDefault="00CE57F8" w:rsidP="00CE57F8">
      <w:pPr>
        <w:spacing w:line="276" w:lineRule="auto"/>
      </w:pPr>
    </w:p>
    <w:p w14:paraId="3A7133A7" w14:textId="77777777" w:rsidR="00CE57F8" w:rsidRDefault="00CE57F8" w:rsidP="00CE57F8">
      <w:pPr>
        <w:spacing w:line="276" w:lineRule="auto"/>
      </w:pPr>
    </w:p>
    <w:p w14:paraId="23D75D2B" w14:textId="77777777" w:rsidR="00CE57F8" w:rsidRDefault="00CE57F8" w:rsidP="00CE57F8">
      <w:pPr>
        <w:spacing w:line="276" w:lineRule="auto"/>
        <w:jc w:val="center"/>
      </w:pPr>
      <w:proofErr w:type="spellStart"/>
      <w:r>
        <w:t>Санкт-Петербург</w:t>
      </w:r>
      <w:proofErr w:type="spellEnd"/>
      <w:r>
        <w:t xml:space="preserve"> </w:t>
      </w:r>
    </w:p>
    <w:p w14:paraId="181E09C0" w14:textId="77777777" w:rsidR="00CE57F8" w:rsidRDefault="00CE57F8" w:rsidP="00CE57F8">
      <w:pPr>
        <w:spacing w:line="276" w:lineRule="auto"/>
        <w:jc w:val="center"/>
      </w:pPr>
      <w:r>
        <w:t xml:space="preserve">2023 </w:t>
      </w:r>
    </w:p>
    <w:p w14:paraId="7EB2C9F5" w14:textId="6B39100C" w:rsidR="00CE57F8" w:rsidRDefault="00CE57F8">
      <w:pPr>
        <w:spacing w:after="160" w:line="259" w:lineRule="auto"/>
        <w:jc w:val="left"/>
        <w:rPr>
          <w:rFonts w:ascii="Roboto Slab" w:hAnsi="Roboto Slab"/>
          <w:color w:val="212529"/>
          <w:sz w:val="48"/>
          <w:highlight w:val="white"/>
        </w:rPr>
      </w:pPr>
      <w:r>
        <w:rPr>
          <w:rFonts w:ascii="Roboto Slab" w:hAnsi="Roboto Slab"/>
          <w:color w:val="212529"/>
          <w:sz w:val="48"/>
          <w:highlight w:val="white"/>
        </w:rPr>
        <w:br w:type="page"/>
      </w:r>
    </w:p>
    <w:p w14:paraId="19E4D402" w14:textId="77777777" w:rsidR="00CE57F8" w:rsidRPr="001D0D78" w:rsidRDefault="00CE57F8" w:rsidP="00CE57F8">
      <w:pPr>
        <w:spacing w:after="150"/>
        <w:rPr>
          <w:color w:val="212529"/>
          <w:highlight w:val="white"/>
          <w:lang w:val="ru-RU"/>
        </w:rPr>
      </w:pPr>
      <w:r w:rsidRPr="001D0D78">
        <w:rPr>
          <w:b/>
          <w:color w:val="212529"/>
          <w:highlight w:val="white"/>
          <w:lang w:val="ru-RU"/>
        </w:rPr>
        <w:lastRenderedPageBreak/>
        <w:t>Содержание:</w:t>
      </w:r>
    </w:p>
    <w:p w14:paraId="5906750F" w14:textId="6D533555" w:rsidR="00CE57F8" w:rsidRDefault="001D0D78" w:rsidP="001D0D78">
      <w:pPr>
        <w:rPr>
          <w:color w:val="212529"/>
          <w:lang w:val="ru-RU"/>
        </w:rPr>
      </w:pPr>
      <w:r w:rsidRPr="001D0D78">
        <w:rPr>
          <w:color w:val="212529"/>
          <w:highlight w:val="white"/>
          <w:lang w:val="ru-RU"/>
        </w:rPr>
        <w:t>Введение</w:t>
      </w:r>
    </w:p>
    <w:p w14:paraId="755BE28C" w14:textId="71DEBA05" w:rsidR="00A81927" w:rsidRPr="001D0D78" w:rsidRDefault="00A81927" w:rsidP="001D0D78">
      <w:pPr>
        <w:rPr>
          <w:color w:val="212529"/>
          <w:lang w:val="ru-RU"/>
        </w:rPr>
      </w:pPr>
      <w:r>
        <w:rPr>
          <w:color w:val="212529"/>
          <w:lang w:val="ru-RU"/>
        </w:rPr>
        <w:t>Психоанализ</w:t>
      </w:r>
    </w:p>
    <w:p w14:paraId="159F755C" w14:textId="74C8E440" w:rsidR="001D0D78" w:rsidRPr="001D0D78" w:rsidRDefault="001D0D78" w:rsidP="001D0D78">
      <w:pPr>
        <w:rPr>
          <w:lang w:val="ru-RU"/>
        </w:rPr>
      </w:pPr>
      <w:r w:rsidRPr="001D0D78">
        <w:rPr>
          <w:lang w:val="ru-RU"/>
        </w:rPr>
        <w:t>Эрих Фромм</w:t>
      </w:r>
    </w:p>
    <w:p w14:paraId="668AA3D3" w14:textId="58CA92D9" w:rsidR="001D0D78" w:rsidRDefault="001D0D78" w:rsidP="001D0D78">
      <w:pPr>
        <w:rPr>
          <w:lang w:val="ru-RU"/>
        </w:rPr>
      </w:pPr>
      <w:r w:rsidRPr="001D0D78">
        <w:rPr>
          <w:lang w:val="ru-RU"/>
        </w:rPr>
        <w:t>Гуманистически</w:t>
      </w:r>
      <w:r>
        <w:rPr>
          <w:lang w:val="ru-RU"/>
        </w:rPr>
        <w:t>й</w:t>
      </w:r>
      <w:r w:rsidRPr="001D0D78">
        <w:rPr>
          <w:lang w:val="ru-RU"/>
        </w:rPr>
        <w:t xml:space="preserve"> п</w:t>
      </w:r>
      <w:r>
        <w:rPr>
          <w:lang w:val="ru-RU"/>
        </w:rPr>
        <w:t>сихоанализ</w:t>
      </w:r>
    </w:p>
    <w:p w14:paraId="6A88F35A" w14:textId="0A95D881" w:rsidR="001D0D78" w:rsidRDefault="001D0D78" w:rsidP="001D0D78">
      <w:pPr>
        <w:rPr>
          <w:lang w:val="ru-RU"/>
        </w:rPr>
      </w:pPr>
      <w:r>
        <w:rPr>
          <w:lang w:val="ru-RU"/>
        </w:rPr>
        <w:t>Аберрации человеческого поведения</w:t>
      </w:r>
    </w:p>
    <w:p w14:paraId="4F339977" w14:textId="2B186C61" w:rsidR="001D0D78" w:rsidRDefault="001D0D78" w:rsidP="001D0D78">
      <w:pPr>
        <w:rPr>
          <w:lang w:val="ru-RU"/>
        </w:rPr>
      </w:pPr>
      <w:r>
        <w:rPr>
          <w:lang w:val="ru-RU"/>
        </w:rPr>
        <w:t>Заключение</w:t>
      </w:r>
    </w:p>
    <w:p w14:paraId="759DBF72" w14:textId="5225227E" w:rsidR="001D0D78" w:rsidRDefault="001D0D78" w:rsidP="001D0D78">
      <w:pPr>
        <w:rPr>
          <w:lang w:val="ru-RU"/>
        </w:rPr>
      </w:pPr>
      <w:r>
        <w:rPr>
          <w:lang w:val="ru-RU"/>
        </w:rPr>
        <w:t>Список литературы</w:t>
      </w:r>
    </w:p>
    <w:p w14:paraId="75A91DC7" w14:textId="77777777" w:rsidR="001D0D78" w:rsidRDefault="001D0D78" w:rsidP="00955DC0">
      <w:pPr>
        <w:spacing w:after="160" w:line="360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273DE55" w14:textId="33C9B0BB" w:rsidR="001D0D78" w:rsidRDefault="001D0D78" w:rsidP="00955DC0">
      <w:pPr>
        <w:spacing w:line="360" w:lineRule="auto"/>
        <w:jc w:val="left"/>
        <w:rPr>
          <w:lang w:val="ru-RU"/>
        </w:rPr>
      </w:pPr>
      <w:r>
        <w:rPr>
          <w:b/>
          <w:bCs/>
          <w:lang w:val="ru-RU"/>
        </w:rPr>
        <w:lastRenderedPageBreak/>
        <w:t>Введение</w:t>
      </w:r>
    </w:p>
    <w:p w14:paraId="2975723C" w14:textId="691EF5F3" w:rsidR="00281A70" w:rsidRDefault="001D0D78" w:rsidP="00281A70">
      <w:pPr>
        <w:spacing w:line="360" w:lineRule="auto"/>
        <w:ind w:firstLine="709"/>
        <w:rPr>
          <w:lang w:val="ru-RU"/>
        </w:rPr>
      </w:pPr>
      <w:r>
        <w:rPr>
          <w:lang w:val="ru-RU"/>
        </w:rPr>
        <w:t>Психоанализ – психологическая теория, разработанная в конце</w:t>
      </w:r>
      <w:r w:rsidR="00955DC0">
        <w:rPr>
          <w:rFonts w:hint="eastAsia"/>
          <w:lang w:val="ru-RU"/>
        </w:rPr>
        <w:t> </w:t>
      </w:r>
      <w:r>
        <w:rPr>
          <w:lang w:val="ru-RU"/>
        </w:rPr>
        <w:t xml:space="preserve">начале </w:t>
      </w:r>
      <w:r>
        <w:rPr>
          <w:lang w:val="en-US"/>
        </w:rPr>
        <w:t>XX</w:t>
      </w:r>
      <w:r w:rsidRPr="001D0D78">
        <w:rPr>
          <w:lang w:val="ru-RU"/>
        </w:rPr>
        <w:t xml:space="preserve"> </w:t>
      </w:r>
      <w:r>
        <w:rPr>
          <w:lang w:val="ru-RU"/>
        </w:rPr>
        <w:t xml:space="preserve">века австрийским психиатром Зигмундом Фрейдом. </w:t>
      </w:r>
      <w:r w:rsidR="007D5037">
        <w:rPr>
          <w:lang w:val="ru-RU"/>
        </w:rPr>
        <w:t>За последователями Фрейда, фрейдистами, появились неофрейдисты, к котором относился Эрих Фромм. Он, как и многие другие ученики «отца психоанализа», разнился с ним во многих аспектах и основал собственну</w:t>
      </w:r>
      <w:r w:rsidR="007D5037">
        <w:rPr>
          <w:rFonts w:hint="eastAsia"/>
          <w:lang w:val="ru-RU"/>
        </w:rPr>
        <w:t>ю</w:t>
      </w:r>
      <w:r w:rsidR="007D5037">
        <w:rPr>
          <w:lang w:val="ru-RU"/>
        </w:rPr>
        <w:t xml:space="preserve"> школу, которую назвал </w:t>
      </w:r>
      <w:r w:rsidR="00CC2B24">
        <w:rPr>
          <w:lang w:val="ru-RU"/>
        </w:rPr>
        <w:t>г</w:t>
      </w:r>
      <w:r w:rsidR="007D5037">
        <w:rPr>
          <w:lang w:val="ru-RU"/>
        </w:rPr>
        <w:t>уманистически</w:t>
      </w:r>
      <w:r w:rsidR="00CC2B24">
        <w:rPr>
          <w:lang w:val="ru-RU"/>
        </w:rPr>
        <w:t>м</w:t>
      </w:r>
      <w:r w:rsidR="007D5037">
        <w:rPr>
          <w:lang w:val="ru-RU"/>
        </w:rPr>
        <w:t xml:space="preserve"> психоанализ</w:t>
      </w:r>
      <w:r w:rsidR="00CC2B24">
        <w:rPr>
          <w:lang w:val="ru-RU"/>
        </w:rPr>
        <w:t>ом.</w:t>
      </w:r>
    </w:p>
    <w:p w14:paraId="79557690" w14:textId="3FBDED50" w:rsidR="00955DC0" w:rsidRDefault="00955DC0" w:rsidP="00955DC0">
      <w:pPr>
        <w:spacing w:line="360" w:lineRule="auto"/>
        <w:ind w:firstLine="709"/>
        <w:rPr>
          <w:lang w:val="ru-RU"/>
        </w:rPr>
      </w:pPr>
      <w:r w:rsidRPr="00955DC0">
        <w:rPr>
          <w:rFonts w:hint="eastAsia"/>
          <w:lang w:val="ru-RU"/>
        </w:rPr>
        <w:t>Гуманистический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психоанализ</w:t>
      </w:r>
      <w:r w:rsidRPr="00955DC0">
        <w:rPr>
          <w:lang w:val="ru-RU"/>
        </w:rPr>
        <w:t xml:space="preserve">, </w:t>
      </w:r>
      <w:r w:rsidRPr="00955DC0">
        <w:rPr>
          <w:rFonts w:hint="eastAsia"/>
          <w:lang w:val="ru-RU"/>
        </w:rPr>
        <w:t>является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одним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из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ключевых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направлений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в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психоаналитической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теории</w:t>
      </w:r>
      <w:r w:rsidRPr="00955DC0">
        <w:rPr>
          <w:lang w:val="ru-RU"/>
        </w:rPr>
        <w:t xml:space="preserve">. </w:t>
      </w:r>
      <w:r w:rsidRPr="00955DC0">
        <w:rPr>
          <w:rFonts w:hint="eastAsia"/>
          <w:lang w:val="ru-RU"/>
        </w:rPr>
        <w:t>Это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направление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предлагает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уникальный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подход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к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изучению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аберраций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человеческого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поведения</w:t>
      </w:r>
      <w:r w:rsidRPr="00955DC0">
        <w:rPr>
          <w:lang w:val="ru-RU"/>
        </w:rPr>
        <w:t xml:space="preserve">, </w:t>
      </w:r>
      <w:r w:rsidRPr="00955DC0">
        <w:rPr>
          <w:rFonts w:hint="eastAsia"/>
          <w:lang w:val="ru-RU"/>
        </w:rPr>
        <w:t>раскрывая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глубинные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причины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того</w:t>
      </w:r>
      <w:r w:rsidRPr="00955DC0">
        <w:rPr>
          <w:lang w:val="ru-RU"/>
        </w:rPr>
        <w:t xml:space="preserve">, </w:t>
      </w:r>
      <w:r w:rsidRPr="00955DC0">
        <w:rPr>
          <w:rFonts w:hint="eastAsia"/>
          <w:lang w:val="ru-RU"/>
        </w:rPr>
        <w:t>почему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люди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часто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действуют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против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своих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интересов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и</w:t>
      </w:r>
      <w:r w:rsidRPr="00955DC0">
        <w:rPr>
          <w:lang w:val="ru-RU"/>
        </w:rPr>
        <w:t xml:space="preserve"> </w:t>
      </w:r>
      <w:r w:rsidRPr="00955DC0">
        <w:rPr>
          <w:rFonts w:hint="eastAsia"/>
          <w:lang w:val="ru-RU"/>
        </w:rPr>
        <w:t>ценностей</w:t>
      </w:r>
      <w:r w:rsidRPr="00955DC0">
        <w:rPr>
          <w:lang w:val="ru-RU"/>
        </w:rPr>
        <w:t>.</w:t>
      </w:r>
    </w:p>
    <w:p w14:paraId="1670F735" w14:textId="179A19F8" w:rsidR="00A81927" w:rsidRDefault="00A81927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0DE2F7E5" w14:textId="39E93164" w:rsidR="00281A70" w:rsidRDefault="001E00BA" w:rsidP="001E00BA">
      <w:pPr>
        <w:spacing w:line="360" w:lineRule="auto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Психоанализ</w:t>
      </w:r>
    </w:p>
    <w:p w14:paraId="46E5CF86" w14:textId="5E3CA6C4" w:rsidR="001E00BA" w:rsidRPr="001E00BA" w:rsidRDefault="001E00BA" w:rsidP="001E00BA">
      <w:pPr>
        <w:spacing w:line="360" w:lineRule="auto"/>
        <w:ind w:firstLine="709"/>
        <w:rPr>
          <w:lang w:val="ru-RU"/>
        </w:rPr>
      </w:pPr>
      <w:r w:rsidRPr="001E00BA">
        <w:rPr>
          <w:lang w:val="ru-RU"/>
        </w:rPr>
        <w:t>Психоанализ</w:t>
      </w:r>
      <w:r w:rsidRPr="001E00BA">
        <w:rPr>
          <w:lang w:val="ru-RU"/>
        </w:rPr>
        <w:t xml:space="preserve"> </w:t>
      </w:r>
      <w:r w:rsidRPr="001E00BA">
        <w:rPr>
          <w:lang w:val="ru-RU"/>
        </w:rPr>
        <w:t>— это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теория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личности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метод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психотерапии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направление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психологии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основанное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изучении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бессознательных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процессов</w:t>
      </w:r>
      <w:r w:rsidRPr="001E00BA">
        <w:rPr>
          <w:lang w:val="ru-RU"/>
        </w:rPr>
        <w:t xml:space="preserve">. </w:t>
      </w:r>
      <w:r w:rsidRPr="001E00BA">
        <w:rPr>
          <w:rFonts w:hint="eastAsia"/>
          <w:lang w:val="ru-RU"/>
        </w:rPr>
        <w:t>Этот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подход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был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разработан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Зигмундом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Фрейдом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начале</w:t>
      </w:r>
      <w:r w:rsidRPr="001E00BA">
        <w:rPr>
          <w:lang w:val="ru-RU"/>
        </w:rPr>
        <w:t xml:space="preserve"> </w:t>
      </w:r>
      <w:r>
        <w:rPr>
          <w:lang w:val="en-US"/>
        </w:rPr>
        <w:t>XX</w:t>
      </w:r>
      <w:r>
        <w:rPr>
          <w:rFonts w:hint="eastAsia"/>
          <w:lang w:val="en-US"/>
        </w:rPr>
        <w:t> </w:t>
      </w:r>
      <w:r w:rsidRPr="001E00BA">
        <w:rPr>
          <w:rFonts w:hint="eastAsia"/>
          <w:lang w:val="ru-RU"/>
        </w:rPr>
        <w:t>века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оказал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большое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влияние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современную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психологию</w:t>
      </w:r>
      <w:r w:rsidRPr="001E00BA">
        <w:rPr>
          <w:lang w:val="ru-RU"/>
        </w:rPr>
        <w:t>.</w:t>
      </w:r>
    </w:p>
    <w:p w14:paraId="79573094" w14:textId="77777777" w:rsidR="001E00BA" w:rsidRPr="001E00BA" w:rsidRDefault="001E00BA" w:rsidP="001E00BA">
      <w:pPr>
        <w:spacing w:line="360" w:lineRule="auto"/>
        <w:ind w:firstLine="709"/>
        <w:rPr>
          <w:lang w:val="ru-RU"/>
        </w:rPr>
      </w:pPr>
      <w:r w:rsidRPr="001E00BA">
        <w:rPr>
          <w:rFonts w:hint="eastAsia"/>
          <w:lang w:val="ru-RU"/>
        </w:rPr>
        <w:t>Центральным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понятием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психоанализа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является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бессознательное</w:t>
      </w:r>
      <w:r w:rsidRPr="001E00BA">
        <w:rPr>
          <w:lang w:val="ru-RU"/>
        </w:rPr>
        <w:t xml:space="preserve"> - </w:t>
      </w:r>
      <w:r w:rsidRPr="001E00BA">
        <w:rPr>
          <w:rFonts w:hint="eastAsia"/>
          <w:lang w:val="ru-RU"/>
        </w:rPr>
        <w:t>часть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психики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содержащая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запретные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желания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травмы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конфликты</w:t>
      </w:r>
      <w:r w:rsidRPr="001E00BA">
        <w:rPr>
          <w:lang w:val="ru-RU"/>
        </w:rPr>
        <w:t xml:space="preserve">. </w:t>
      </w:r>
      <w:r w:rsidRPr="001E00BA">
        <w:rPr>
          <w:rFonts w:hint="eastAsia"/>
          <w:lang w:val="ru-RU"/>
        </w:rPr>
        <w:t>Фрейд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считал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что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большинство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наших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мыслей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чувств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поведения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уходят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корнями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этот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бессознательный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уровень</w:t>
      </w:r>
      <w:r w:rsidRPr="001E00BA">
        <w:rPr>
          <w:lang w:val="ru-RU"/>
        </w:rPr>
        <w:t xml:space="preserve">. </w:t>
      </w:r>
      <w:r w:rsidRPr="001E00BA">
        <w:rPr>
          <w:rFonts w:hint="eastAsia"/>
          <w:lang w:val="ru-RU"/>
        </w:rPr>
        <w:t>Основная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цель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психоанализа</w:t>
      </w:r>
      <w:r w:rsidRPr="001E00BA">
        <w:rPr>
          <w:lang w:val="ru-RU"/>
        </w:rPr>
        <w:t xml:space="preserve"> - </w:t>
      </w:r>
      <w:r w:rsidRPr="001E00BA">
        <w:rPr>
          <w:rFonts w:hint="eastAsia"/>
          <w:lang w:val="ru-RU"/>
        </w:rPr>
        <w:t>понять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эти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бессознательные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процессы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помочь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человеку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осознать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их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чтобы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преодолеть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внутренние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конфликты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улучшить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качество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своей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жизни</w:t>
      </w:r>
      <w:r w:rsidRPr="001E00BA">
        <w:rPr>
          <w:lang w:val="ru-RU"/>
        </w:rPr>
        <w:t>.</w:t>
      </w:r>
    </w:p>
    <w:p w14:paraId="20EF9A00" w14:textId="77777777" w:rsidR="001E00BA" w:rsidRPr="001E00BA" w:rsidRDefault="001E00BA" w:rsidP="001E00BA">
      <w:pPr>
        <w:spacing w:line="360" w:lineRule="auto"/>
        <w:ind w:firstLine="709"/>
        <w:rPr>
          <w:lang w:val="ru-RU"/>
        </w:rPr>
      </w:pPr>
      <w:r w:rsidRPr="001E00BA">
        <w:rPr>
          <w:rFonts w:hint="eastAsia"/>
          <w:lang w:val="ru-RU"/>
        </w:rPr>
        <w:t>В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работе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пациентом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психоаналитик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использует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различные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методы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такие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как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ассоциации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толкование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сновидений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свободные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ассоциации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рамки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которые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помогают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раскрыть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бессознательные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процессы</w:t>
      </w:r>
      <w:r w:rsidRPr="001E00BA">
        <w:rPr>
          <w:lang w:val="ru-RU"/>
        </w:rPr>
        <w:t xml:space="preserve">. </w:t>
      </w:r>
      <w:r w:rsidRPr="001E00BA">
        <w:rPr>
          <w:rFonts w:hint="eastAsia"/>
          <w:lang w:val="ru-RU"/>
        </w:rPr>
        <w:t>Психоанализ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также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подчеркивает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важность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ранних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детских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воспоминаний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переживаний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формировании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личности</w:t>
      </w:r>
      <w:r w:rsidRPr="001E00BA">
        <w:rPr>
          <w:lang w:val="ru-RU"/>
        </w:rPr>
        <w:t>.</w:t>
      </w:r>
    </w:p>
    <w:p w14:paraId="22F3ABC6" w14:textId="00F71A8C" w:rsidR="001E00BA" w:rsidRPr="001E00BA" w:rsidRDefault="001E00BA" w:rsidP="001E00BA">
      <w:pPr>
        <w:spacing w:line="360" w:lineRule="auto"/>
        <w:ind w:firstLine="709"/>
        <w:rPr>
          <w:lang w:val="ru-RU"/>
        </w:rPr>
      </w:pPr>
      <w:r w:rsidRPr="001E00BA">
        <w:rPr>
          <w:rFonts w:hint="eastAsia"/>
          <w:lang w:val="ru-RU"/>
        </w:rPr>
        <w:t>Одна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из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основных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концепций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психоанализа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состоит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том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чтобы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разделить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психику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три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части</w:t>
      </w:r>
      <w:r w:rsidRPr="001E00BA">
        <w:rPr>
          <w:lang w:val="ru-RU"/>
        </w:rPr>
        <w:t xml:space="preserve">: </w:t>
      </w:r>
      <w:r w:rsidRPr="001E00BA">
        <w:rPr>
          <w:rFonts w:hint="eastAsia"/>
          <w:lang w:val="ru-RU"/>
        </w:rPr>
        <w:t>Ид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эго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суперэго</w:t>
      </w:r>
      <w:r w:rsidRPr="001E00BA">
        <w:rPr>
          <w:lang w:val="ru-RU"/>
        </w:rPr>
        <w:t xml:space="preserve">. </w:t>
      </w:r>
      <w:r w:rsidRPr="001E00BA">
        <w:rPr>
          <w:rFonts w:hint="eastAsia"/>
          <w:lang w:val="ru-RU"/>
        </w:rPr>
        <w:t>Ид</w:t>
      </w:r>
      <w:r w:rsidRPr="001E00BA">
        <w:rPr>
          <w:lang w:val="ru-RU"/>
        </w:rPr>
        <w:t xml:space="preserve"> </w:t>
      </w:r>
      <w:r w:rsidRPr="001E00BA">
        <w:rPr>
          <w:lang w:val="ru-RU"/>
        </w:rPr>
        <w:t>— это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часть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психики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содержащая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основные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инстинкты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желания</w:t>
      </w:r>
      <w:r w:rsidRPr="001E00BA">
        <w:rPr>
          <w:lang w:val="ru-RU"/>
        </w:rPr>
        <w:t xml:space="preserve">. </w:t>
      </w:r>
      <w:r w:rsidRPr="001E00BA">
        <w:rPr>
          <w:rFonts w:hint="eastAsia"/>
          <w:lang w:val="ru-RU"/>
        </w:rPr>
        <w:t>Эго</w:t>
      </w:r>
      <w:r w:rsidRPr="001E00BA">
        <w:rPr>
          <w:lang w:val="ru-RU"/>
        </w:rPr>
        <w:t xml:space="preserve"> </w:t>
      </w:r>
      <w:r w:rsidRPr="001E00BA">
        <w:rPr>
          <w:lang w:val="ru-RU"/>
        </w:rPr>
        <w:t>— это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рациональная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разумная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часть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личности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которая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стремится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удовлетворить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желания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Ид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перед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лицом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реальности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внешнего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мира</w:t>
      </w:r>
      <w:r w:rsidRPr="001E00BA">
        <w:rPr>
          <w:lang w:val="ru-RU"/>
        </w:rPr>
        <w:t xml:space="preserve">. </w:t>
      </w:r>
      <w:r w:rsidRPr="001E00BA">
        <w:rPr>
          <w:lang w:val="ru-RU"/>
        </w:rPr>
        <w:t>Суперэго</w:t>
      </w:r>
      <w:r w:rsidRPr="001E00BA">
        <w:rPr>
          <w:lang w:val="ru-RU"/>
        </w:rPr>
        <w:t xml:space="preserve"> </w:t>
      </w:r>
      <w:r w:rsidRPr="001E00BA">
        <w:rPr>
          <w:lang w:val="ru-RU"/>
        </w:rPr>
        <w:t>— это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внутренняя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инстанция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морали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совести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которая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вдохновляет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нас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то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что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правильно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что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неправильно</w:t>
      </w:r>
      <w:r w:rsidRPr="001E00BA">
        <w:rPr>
          <w:lang w:val="ru-RU"/>
        </w:rPr>
        <w:t>.</w:t>
      </w:r>
    </w:p>
    <w:p w14:paraId="79118020" w14:textId="77777777" w:rsidR="001E00BA" w:rsidRPr="001E00BA" w:rsidRDefault="001E00BA" w:rsidP="001E00BA">
      <w:pPr>
        <w:spacing w:line="360" w:lineRule="auto"/>
        <w:ind w:firstLine="709"/>
        <w:rPr>
          <w:lang w:val="ru-RU"/>
        </w:rPr>
      </w:pPr>
      <w:r w:rsidRPr="001E00BA">
        <w:rPr>
          <w:rFonts w:hint="eastAsia"/>
          <w:lang w:val="ru-RU"/>
        </w:rPr>
        <w:t>Психоанализ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оказывает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большое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влияние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психотерапию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психологическую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теорию</w:t>
      </w:r>
      <w:r w:rsidRPr="001E00BA">
        <w:rPr>
          <w:lang w:val="ru-RU"/>
        </w:rPr>
        <w:t xml:space="preserve">. </w:t>
      </w:r>
      <w:r w:rsidRPr="001E00BA">
        <w:rPr>
          <w:rFonts w:hint="eastAsia"/>
          <w:lang w:val="ru-RU"/>
        </w:rPr>
        <w:t>Это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оказало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значительное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влияние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понимание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личности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динамики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отношений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человеческого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развития</w:t>
      </w:r>
      <w:r w:rsidRPr="001E00BA">
        <w:rPr>
          <w:lang w:val="ru-RU"/>
        </w:rPr>
        <w:t xml:space="preserve">. </w:t>
      </w:r>
      <w:r w:rsidRPr="001E00BA">
        <w:rPr>
          <w:rFonts w:hint="eastAsia"/>
          <w:lang w:val="ru-RU"/>
        </w:rPr>
        <w:t>Психоанализ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настоящее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время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используется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различных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областях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lastRenderedPageBreak/>
        <w:t>включая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психотерапию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психиатрию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психологию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личности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развития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исследования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области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культуры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социальных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наук</w:t>
      </w:r>
      <w:r w:rsidRPr="001E00BA">
        <w:rPr>
          <w:lang w:val="ru-RU"/>
        </w:rPr>
        <w:t>.</w:t>
      </w:r>
    </w:p>
    <w:p w14:paraId="05A4D3D9" w14:textId="481D6A21" w:rsidR="001E00BA" w:rsidRDefault="001E00BA" w:rsidP="001E00BA">
      <w:pPr>
        <w:spacing w:line="360" w:lineRule="auto"/>
        <w:ind w:firstLine="709"/>
        <w:rPr>
          <w:lang w:val="ru-RU"/>
        </w:rPr>
      </w:pPr>
      <w:r w:rsidRPr="001E00BA">
        <w:rPr>
          <w:rFonts w:hint="eastAsia"/>
          <w:lang w:val="ru-RU"/>
        </w:rPr>
        <w:t>Таким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образом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психоанализ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представляет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собой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важную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влиятельную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психологическую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теорию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и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метод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психотерапии</w:t>
      </w:r>
      <w:r w:rsidRPr="001E00BA">
        <w:rPr>
          <w:lang w:val="ru-RU"/>
        </w:rPr>
        <w:t xml:space="preserve">, </w:t>
      </w:r>
      <w:r w:rsidRPr="001E00BA">
        <w:rPr>
          <w:rFonts w:hint="eastAsia"/>
          <w:lang w:val="ru-RU"/>
        </w:rPr>
        <w:t>которые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продолжают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оказывать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значительное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влияние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на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современную</w:t>
      </w:r>
      <w:r w:rsidRPr="001E00BA">
        <w:rPr>
          <w:lang w:val="ru-RU"/>
        </w:rPr>
        <w:t xml:space="preserve"> </w:t>
      </w:r>
      <w:r w:rsidRPr="001E00BA">
        <w:rPr>
          <w:rFonts w:hint="eastAsia"/>
          <w:lang w:val="ru-RU"/>
        </w:rPr>
        <w:t>психологию</w:t>
      </w:r>
      <w:r w:rsidRPr="001E00BA">
        <w:rPr>
          <w:lang w:val="ru-RU"/>
        </w:rPr>
        <w:t>.</w:t>
      </w:r>
    </w:p>
    <w:p w14:paraId="2B7D6103" w14:textId="77777777" w:rsidR="001E00BA" w:rsidRDefault="001E00BA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5F407D8D" w14:textId="17ABCF86" w:rsidR="001E00BA" w:rsidRDefault="001E00BA" w:rsidP="001E00BA">
      <w:pPr>
        <w:spacing w:line="360" w:lineRule="auto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Эрих Фромм</w:t>
      </w:r>
    </w:p>
    <w:p w14:paraId="36BF4D07" w14:textId="3D0CB620" w:rsidR="001E00BA" w:rsidRDefault="001E00BA" w:rsidP="001E00BA">
      <w:pPr>
        <w:spacing w:line="360" w:lineRule="auto"/>
        <w:ind w:firstLine="709"/>
        <w:rPr>
          <w:lang w:val="ru-RU"/>
        </w:rPr>
      </w:pPr>
      <w:r>
        <w:rPr>
          <w:lang w:val="ru-RU"/>
        </w:rPr>
        <w:t xml:space="preserve">Эрих </w:t>
      </w:r>
      <w:proofErr w:type="spellStart"/>
      <w:r>
        <w:rPr>
          <w:lang w:val="ru-RU"/>
        </w:rPr>
        <w:t>Зелигманн</w:t>
      </w:r>
      <w:proofErr w:type="spellEnd"/>
      <w:r>
        <w:rPr>
          <w:lang w:val="ru-RU"/>
        </w:rPr>
        <w:t xml:space="preserve"> Фромм – немецкий социолог, философ, </w:t>
      </w:r>
      <w:r w:rsidR="00C8441B">
        <w:rPr>
          <w:lang w:val="ru-RU"/>
        </w:rPr>
        <w:t>психоаналитик и один из основателей неофрейдизма.</w:t>
      </w:r>
    </w:p>
    <w:p w14:paraId="28EFFE5B" w14:textId="02AC1DD4" w:rsidR="00C8441B" w:rsidRDefault="005955F5" w:rsidP="001E00BA">
      <w:pPr>
        <w:spacing w:line="360" w:lineRule="auto"/>
        <w:ind w:firstLine="709"/>
        <w:rPr>
          <w:lang w:val="ru-RU"/>
        </w:rPr>
      </w:pPr>
      <w:r>
        <w:rPr>
          <w:lang w:val="ru-RU"/>
        </w:rPr>
        <w:t>Он родился в семье ортодоксальных евреев. Его мать и отец были потомками раввинов и поддерживали ортодоксальные религиозные традиции в семье.</w:t>
      </w:r>
    </w:p>
    <w:p w14:paraId="5F7289AA" w14:textId="386105A7" w:rsidR="005955F5" w:rsidRDefault="005955F5" w:rsidP="001E00BA">
      <w:pPr>
        <w:spacing w:line="360" w:lineRule="auto"/>
        <w:ind w:firstLine="709"/>
        <w:rPr>
          <w:lang w:val="ru-RU"/>
        </w:rPr>
      </w:pPr>
      <w:r>
        <w:rPr>
          <w:lang w:val="ru-RU"/>
        </w:rPr>
        <w:t xml:space="preserve">Во Франкфурте Фромм посещал национальную школу, после окончания которой поступил в Гейдельбергский университет, где изучал философию, социологию и психологию. Психоаналитическую подготовку завершил в Берлинском психоаналитическом университете. Там Фромм близко познакомился с К. </w:t>
      </w:r>
      <w:proofErr w:type="spellStart"/>
      <w:r>
        <w:rPr>
          <w:lang w:val="ru-RU"/>
        </w:rPr>
        <w:t>Хорни</w:t>
      </w:r>
      <w:proofErr w:type="spellEnd"/>
      <w:r>
        <w:rPr>
          <w:lang w:val="ru-RU"/>
        </w:rPr>
        <w:t>, которой помог в будущем ему получить должность профессора в Чикаго.</w:t>
      </w:r>
    </w:p>
    <w:p w14:paraId="3617C460" w14:textId="02B8135D" w:rsidR="005955F5" w:rsidRDefault="005955F5" w:rsidP="001E00BA">
      <w:pPr>
        <w:spacing w:line="360" w:lineRule="auto"/>
        <w:ind w:firstLine="709"/>
        <w:rPr>
          <w:lang w:val="ru-RU"/>
        </w:rPr>
      </w:pPr>
      <w:r>
        <w:rPr>
          <w:lang w:val="ru-RU"/>
        </w:rPr>
        <w:t xml:space="preserve">В 1925 году Фромм открыл собственную частную психоаналитическую практику. 35 лет </w:t>
      </w:r>
      <w:r w:rsidR="00B617B5">
        <w:rPr>
          <w:lang w:val="ru-RU"/>
        </w:rPr>
        <w:t>практики дали ему обширный материал для переосмысления соотношения биологического и социального в формировании человеческой личности.</w:t>
      </w:r>
    </w:p>
    <w:p w14:paraId="0CDF034A" w14:textId="77777777" w:rsidR="00B617B5" w:rsidRDefault="00B617B5" w:rsidP="001E00BA">
      <w:pPr>
        <w:spacing w:line="360" w:lineRule="auto"/>
        <w:ind w:firstLine="709"/>
        <w:rPr>
          <w:lang w:val="ru-RU"/>
        </w:rPr>
      </w:pPr>
      <w:r>
        <w:rPr>
          <w:lang w:val="ru-RU"/>
        </w:rPr>
        <w:t>После прихода Гитлера к власти в Германии в 1933 году Фромм эмигрировал сначала в Женеву, а затем в Нью-Йорк, США. Там он преподавал в Колумбийском университете. В 1943 помог сформировать Нью-йоркско</w:t>
      </w:r>
      <w:r>
        <w:rPr>
          <w:rFonts w:hint="eastAsia"/>
          <w:lang w:val="ru-RU"/>
        </w:rPr>
        <w:t>е</w:t>
      </w:r>
      <w:r>
        <w:rPr>
          <w:lang w:val="ru-RU"/>
        </w:rPr>
        <w:t xml:space="preserve"> отделение Вашингтонской школы психиатрии.</w:t>
      </w:r>
    </w:p>
    <w:p w14:paraId="1F38EA5C" w14:textId="670A5F96" w:rsidR="00B617B5" w:rsidRDefault="00B617B5" w:rsidP="001E00BA">
      <w:pPr>
        <w:spacing w:line="360" w:lineRule="auto"/>
        <w:ind w:firstLine="709"/>
        <w:rPr>
          <w:lang w:val="ru-RU"/>
        </w:rPr>
      </w:pPr>
      <w:r>
        <w:rPr>
          <w:lang w:val="ru-RU"/>
        </w:rPr>
        <w:t>В 1950 году уехал в Мексику и преподавал в Национальном автономном университете Мексики. Будучи в Мексике Фромм начал исследовать социальные проекты прошлого и настоящего, издал книгу «Здоровое общество», где выступил с критикой капиталистической системы. В 1960 году вступил в социалистическую партию США.</w:t>
      </w:r>
    </w:p>
    <w:p w14:paraId="2AD8EE10" w14:textId="3FDD36E4" w:rsidR="00B617B5" w:rsidRDefault="00B617B5" w:rsidP="001E00BA">
      <w:pPr>
        <w:spacing w:line="360" w:lineRule="auto"/>
        <w:ind w:firstLine="709"/>
        <w:rPr>
          <w:lang w:val="ru-RU"/>
        </w:rPr>
      </w:pPr>
      <w:r>
        <w:rPr>
          <w:lang w:val="ru-RU"/>
        </w:rPr>
        <w:t>С 1957 по 1961 год преподавал в Мичиганском государственном университете, а с 1962 преподавал в Нью-Йоркском университете.</w:t>
      </w:r>
    </w:p>
    <w:p w14:paraId="3315E62D" w14:textId="26AAA99F" w:rsidR="00B617B5" w:rsidRDefault="00B617B5" w:rsidP="001E00BA">
      <w:pPr>
        <w:spacing w:line="360" w:lineRule="auto"/>
        <w:ind w:firstLine="709"/>
        <w:rPr>
          <w:lang w:val="ru-RU"/>
        </w:rPr>
      </w:pPr>
      <w:r>
        <w:rPr>
          <w:lang w:val="ru-RU"/>
        </w:rPr>
        <w:t>В 19</w:t>
      </w:r>
      <w:r w:rsidR="00BD0DF4">
        <w:rPr>
          <w:lang w:val="ru-RU"/>
        </w:rPr>
        <w:t>74 переехал в Швейцарию, где и скончался в 1980 году, не дожив пары дней до своего 80-летия.</w:t>
      </w:r>
    </w:p>
    <w:p w14:paraId="58C9280F" w14:textId="35690838" w:rsidR="00BD0DF4" w:rsidRDefault="00BD0DF4" w:rsidP="001E00BA">
      <w:pPr>
        <w:spacing w:line="360" w:lineRule="auto"/>
        <w:ind w:firstLine="709"/>
        <w:rPr>
          <w:lang w:val="ru-RU"/>
        </w:rPr>
      </w:pPr>
      <w:r>
        <w:rPr>
          <w:lang w:val="ru-RU"/>
        </w:rPr>
        <w:lastRenderedPageBreak/>
        <w:t>За свою жизнь Эрих Фромм написал множество произведений, самые известные из них это «Бегство от свободы»; «Иметь или быть?»; «Искусство любить»</w:t>
      </w:r>
    </w:p>
    <w:p w14:paraId="0DC72C9A" w14:textId="51A3F176" w:rsidR="00BD0DF4" w:rsidRDefault="00BD0DF4" w:rsidP="00BD0DF4">
      <w:pPr>
        <w:spacing w:line="360" w:lineRule="auto"/>
        <w:ind w:firstLine="709"/>
        <w:rPr>
          <w:lang w:val="ru-RU"/>
        </w:rPr>
      </w:pPr>
      <w:r>
        <w:rPr>
          <w:lang w:val="ru-RU"/>
        </w:rPr>
        <w:t>Искусство любить – произведение, которое принесло наибольшую известность своему автору. Фромм говорит, что любовь – это искусство, которому нужно учиться.</w:t>
      </w:r>
    </w:p>
    <w:p w14:paraId="5043DF30" w14:textId="2169BF21" w:rsidR="008C3E2C" w:rsidRDefault="00BD0DF4" w:rsidP="008C3E2C">
      <w:pPr>
        <w:spacing w:line="360" w:lineRule="auto"/>
        <w:ind w:firstLine="709"/>
        <w:rPr>
          <w:lang w:val="ru-RU"/>
        </w:rPr>
      </w:pPr>
      <w:r>
        <w:rPr>
          <w:lang w:val="ru-RU"/>
        </w:rPr>
        <w:t xml:space="preserve">Человек всегда стремится объединиться с окружающим миром, </w:t>
      </w:r>
      <w:r w:rsidR="008C3E2C">
        <w:rPr>
          <w:lang w:val="ru-RU"/>
        </w:rPr>
        <w:t>убежать от отделенности. «Быть отделенным – значит быть отторгнутым, не имея никакой возможности употребить свои человеческие силы. Поэтому быть отделенным – значит быть беспомощным, неспособным повлиять на мир – на вещи и на людей; что значит, что мир может нападать на меня, а я не способен противостоять. Следовательно отделенность – источник напряженной тревоги. Кроме того, она рождает стыд и чувство вины.» - говорит Фромм.</w:t>
      </w:r>
    </w:p>
    <w:p w14:paraId="70D62815" w14:textId="77777777" w:rsidR="008C3E2C" w:rsidRDefault="008C3E2C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68FF338E" w14:textId="621EB2CF" w:rsidR="008C3E2C" w:rsidRDefault="008C3E2C" w:rsidP="008C3E2C">
      <w:pPr>
        <w:spacing w:line="360" w:lineRule="auto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Гуманистический психоанализ</w:t>
      </w:r>
    </w:p>
    <w:p w14:paraId="339B0C25" w14:textId="45257923" w:rsidR="0063466E" w:rsidRPr="0063466E" w:rsidRDefault="0063466E" w:rsidP="0063466E">
      <w:pPr>
        <w:spacing w:line="360" w:lineRule="auto"/>
        <w:ind w:firstLine="709"/>
        <w:rPr>
          <w:lang w:val="ru-RU"/>
        </w:rPr>
      </w:pPr>
      <w:r w:rsidRPr="0063466E">
        <w:rPr>
          <w:rFonts w:hint="eastAsia"/>
          <w:lang w:val="ru-RU"/>
        </w:rPr>
        <w:t>Гуманистический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психоанализ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представляет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собой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важное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направление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современной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психологии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которое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акцентирует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внимание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на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внутреннем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потенциале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личности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ее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стремлении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самореализации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также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на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ее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позитивных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качествах</w:t>
      </w:r>
      <w:r w:rsidRPr="0063466E">
        <w:rPr>
          <w:lang w:val="ru-RU"/>
        </w:rPr>
        <w:t xml:space="preserve">. </w:t>
      </w:r>
      <w:r w:rsidRPr="0063466E">
        <w:rPr>
          <w:rFonts w:hint="eastAsia"/>
          <w:lang w:val="ru-RU"/>
        </w:rPr>
        <w:t>Это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направление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было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разработано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второй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половине</w:t>
      </w:r>
      <w:r w:rsidRPr="0063466E">
        <w:rPr>
          <w:lang w:val="ru-RU"/>
        </w:rPr>
        <w:t xml:space="preserve"> 20 </w:t>
      </w:r>
      <w:r w:rsidRPr="0063466E">
        <w:rPr>
          <w:rFonts w:hint="eastAsia"/>
          <w:lang w:val="ru-RU"/>
        </w:rPr>
        <w:t>века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стало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альтернативой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традиционным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психоаналитическим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теориям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психологии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глубинного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изучения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бихевиоризму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утверждая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что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важно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уделять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внимание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не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только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болезненным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аспектам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личности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но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ее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позитивным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сторонам</w:t>
      </w:r>
      <w:r w:rsidRPr="0063466E">
        <w:rPr>
          <w:lang w:val="ru-RU"/>
        </w:rPr>
        <w:t xml:space="preserve">. </w:t>
      </w:r>
    </w:p>
    <w:p w14:paraId="18B962BB" w14:textId="49A4FF18" w:rsidR="0063466E" w:rsidRPr="0063466E" w:rsidRDefault="0063466E" w:rsidP="0063466E">
      <w:pPr>
        <w:spacing w:line="360" w:lineRule="auto"/>
        <w:ind w:firstLine="709"/>
        <w:rPr>
          <w:lang w:val="ru-RU"/>
        </w:rPr>
      </w:pPr>
      <w:r w:rsidRPr="0063466E">
        <w:rPr>
          <w:rFonts w:hint="eastAsia"/>
          <w:lang w:val="ru-RU"/>
        </w:rPr>
        <w:t>Сущность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гуманистического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психоанализа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заключается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рассмотрении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человека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как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субъекта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обладающего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внутренним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потенциалом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для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роста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самореализации</w:t>
      </w:r>
      <w:r w:rsidRPr="0063466E">
        <w:rPr>
          <w:lang w:val="ru-RU"/>
        </w:rPr>
        <w:t xml:space="preserve">. </w:t>
      </w:r>
      <w:r w:rsidRPr="0063466E">
        <w:rPr>
          <w:rFonts w:hint="eastAsia"/>
          <w:lang w:val="ru-RU"/>
        </w:rPr>
        <w:t>Основоположниками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этого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подхода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являются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выдающиеся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мыслители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такие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как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Эрих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Фромм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Абрахам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Маслоу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Ролло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Мэй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Карл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Роджерс</w:t>
      </w:r>
      <w:r w:rsidRPr="0063466E">
        <w:rPr>
          <w:lang w:val="ru-RU"/>
        </w:rPr>
        <w:t xml:space="preserve">. </w:t>
      </w:r>
      <w:r w:rsidRPr="0063466E">
        <w:rPr>
          <w:rFonts w:hint="eastAsia"/>
          <w:lang w:val="ru-RU"/>
        </w:rPr>
        <w:t>Концепции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разработанные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ими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уделяют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большое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внимание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потребностям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потенциалу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личности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также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ставят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под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сомнение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традиционные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психоаналитические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исследования</w:t>
      </w:r>
      <w:r w:rsidRPr="0063466E">
        <w:rPr>
          <w:lang w:val="ru-RU"/>
        </w:rPr>
        <w:t>.</w:t>
      </w:r>
    </w:p>
    <w:p w14:paraId="6DD4C04F" w14:textId="2C14701E" w:rsidR="0063466E" w:rsidRPr="0063466E" w:rsidRDefault="0063466E" w:rsidP="0063466E">
      <w:pPr>
        <w:spacing w:line="360" w:lineRule="auto"/>
        <w:ind w:firstLine="709"/>
        <w:rPr>
          <w:lang w:val="ru-RU"/>
        </w:rPr>
      </w:pPr>
      <w:r w:rsidRPr="0063466E">
        <w:rPr>
          <w:rFonts w:hint="eastAsia"/>
          <w:lang w:val="ru-RU"/>
        </w:rPr>
        <w:t>В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контексте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гуманистического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психоанализа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личность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рассматривается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как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уникальная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каждый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человек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имеет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внутренние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ресурсы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для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саморазвития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самоосуществления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также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важно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уделять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внимание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ее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внутренним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потребностям</w:t>
      </w:r>
      <w:r w:rsidRPr="0063466E">
        <w:rPr>
          <w:lang w:val="ru-RU"/>
        </w:rPr>
        <w:t xml:space="preserve">. </w:t>
      </w:r>
      <w:r w:rsidRPr="0063466E">
        <w:rPr>
          <w:rFonts w:hint="eastAsia"/>
          <w:lang w:val="ru-RU"/>
        </w:rPr>
        <w:t>Этот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подход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подчеркивает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важность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осознания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понимания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своих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внутренних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процессов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самореализации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индивидуализации</w:t>
      </w:r>
      <w:r w:rsidRPr="0063466E">
        <w:rPr>
          <w:lang w:val="ru-RU"/>
        </w:rPr>
        <w:t xml:space="preserve">. </w:t>
      </w:r>
      <w:r w:rsidRPr="0063466E">
        <w:rPr>
          <w:rFonts w:hint="eastAsia"/>
          <w:lang w:val="ru-RU"/>
        </w:rPr>
        <w:t>Гуманистический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психоанализ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также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признает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значение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внутренней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мотивации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саморегуляции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в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отличие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от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традиционных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психоаналитических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теорий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которые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сосредотачиваются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на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детском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опыте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подсознании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внутренних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конфликтах</w:t>
      </w:r>
      <w:r w:rsidRPr="0063466E">
        <w:rPr>
          <w:lang w:val="ru-RU"/>
        </w:rPr>
        <w:t>.</w:t>
      </w:r>
    </w:p>
    <w:p w14:paraId="2D2C170D" w14:textId="45C2822B" w:rsidR="0063466E" w:rsidRPr="0063466E" w:rsidRDefault="0063466E" w:rsidP="0063466E">
      <w:pPr>
        <w:spacing w:line="360" w:lineRule="auto"/>
        <w:ind w:firstLine="709"/>
        <w:rPr>
          <w:lang w:val="ru-RU"/>
        </w:rPr>
      </w:pPr>
      <w:r w:rsidRPr="0063466E">
        <w:rPr>
          <w:rFonts w:hint="eastAsia"/>
          <w:lang w:val="ru-RU"/>
        </w:rPr>
        <w:t>Гуманистический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подход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психоанализу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также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выделяет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важность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аутентичности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эмпатии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психотерапевтическом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процессе</w:t>
      </w:r>
      <w:r w:rsidRPr="0063466E">
        <w:rPr>
          <w:lang w:val="ru-RU"/>
        </w:rPr>
        <w:t xml:space="preserve">. </w:t>
      </w:r>
      <w:r w:rsidRPr="0063466E">
        <w:rPr>
          <w:rFonts w:hint="eastAsia"/>
          <w:lang w:val="ru-RU"/>
        </w:rPr>
        <w:t>Терапевт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lastRenderedPageBreak/>
        <w:t>стремится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пониманию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принятию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чувств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мыслей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клиента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поддерживая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его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самопознание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самопринятие</w:t>
      </w:r>
      <w:r w:rsidRPr="0063466E">
        <w:rPr>
          <w:lang w:val="ru-RU"/>
        </w:rPr>
        <w:t xml:space="preserve">. </w:t>
      </w:r>
      <w:r w:rsidRPr="0063466E">
        <w:rPr>
          <w:rFonts w:hint="eastAsia"/>
          <w:lang w:val="ru-RU"/>
        </w:rPr>
        <w:t>Это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отличается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от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подхода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классического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психоанализа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который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может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иногда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быть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более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дистанцированным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аналитическим</w:t>
      </w:r>
      <w:r w:rsidRPr="0063466E">
        <w:rPr>
          <w:lang w:val="ru-RU"/>
        </w:rPr>
        <w:t>.</w:t>
      </w:r>
    </w:p>
    <w:p w14:paraId="4CC5CF1E" w14:textId="52088649" w:rsidR="0063466E" w:rsidRPr="0063466E" w:rsidRDefault="0063466E" w:rsidP="0063466E">
      <w:pPr>
        <w:spacing w:line="360" w:lineRule="auto"/>
        <w:ind w:firstLine="709"/>
        <w:rPr>
          <w:lang w:val="ru-RU"/>
        </w:rPr>
      </w:pPr>
      <w:r w:rsidRPr="0063466E">
        <w:rPr>
          <w:rFonts w:hint="eastAsia"/>
          <w:lang w:val="ru-RU"/>
        </w:rPr>
        <w:t>В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современной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практике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гуманистический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психоанализ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нашел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свое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применение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различных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методах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психотерапии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включая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клиент</w:t>
      </w:r>
      <w:r w:rsidRPr="0063466E">
        <w:rPr>
          <w:lang w:val="ru-RU"/>
        </w:rPr>
        <w:t>-</w:t>
      </w:r>
      <w:r w:rsidRPr="0063466E">
        <w:rPr>
          <w:rFonts w:hint="eastAsia"/>
          <w:lang w:val="ru-RU"/>
        </w:rPr>
        <w:t>центрированную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терапию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гештальт</w:t>
      </w:r>
      <w:r w:rsidRPr="0063466E">
        <w:rPr>
          <w:lang w:val="ru-RU"/>
        </w:rPr>
        <w:t>-</w:t>
      </w:r>
      <w:r w:rsidRPr="0063466E">
        <w:rPr>
          <w:rFonts w:hint="eastAsia"/>
          <w:lang w:val="ru-RU"/>
        </w:rPr>
        <w:t>терапию</w:t>
      </w:r>
      <w:r w:rsidRPr="0063466E">
        <w:rPr>
          <w:lang w:val="ru-RU"/>
        </w:rPr>
        <w:t xml:space="preserve">, </w:t>
      </w:r>
      <w:proofErr w:type="spellStart"/>
      <w:r w:rsidRPr="0063466E">
        <w:rPr>
          <w:rFonts w:hint="eastAsia"/>
          <w:lang w:val="ru-RU"/>
        </w:rPr>
        <w:t>трансперсональную</w:t>
      </w:r>
      <w:proofErr w:type="spellEnd"/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психологию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другие</w:t>
      </w:r>
      <w:r w:rsidRPr="0063466E">
        <w:rPr>
          <w:lang w:val="ru-RU"/>
        </w:rPr>
        <w:t xml:space="preserve">. </w:t>
      </w:r>
      <w:r w:rsidRPr="0063466E">
        <w:rPr>
          <w:rFonts w:hint="eastAsia"/>
          <w:lang w:val="ru-RU"/>
        </w:rPr>
        <w:t>Эти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методы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стимулируют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клиентов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пониманию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осознанию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своих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внутренних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конфликтов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помогают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развить</w:t>
      </w:r>
      <w:r w:rsidRPr="0063466E">
        <w:rPr>
          <w:lang w:val="ru-RU"/>
        </w:rPr>
        <w:t xml:space="preserve"> </w:t>
      </w:r>
      <w:proofErr w:type="spellStart"/>
      <w:r w:rsidRPr="0063466E">
        <w:rPr>
          <w:rFonts w:hint="eastAsia"/>
          <w:lang w:val="ru-RU"/>
        </w:rPr>
        <w:t>самопонимание</w:t>
      </w:r>
      <w:proofErr w:type="spellEnd"/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реализовать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свой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потенциал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также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преодолеть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психологические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препятствия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на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пути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личностному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росту</w:t>
      </w:r>
      <w:r w:rsidRPr="0063466E">
        <w:rPr>
          <w:lang w:val="ru-RU"/>
        </w:rPr>
        <w:t>.</w:t>
      </w:r>
    </w:p>
    <w:p w14:paraId="2724B530" w14:textId="66BC6A10" w:rsidR="0063466E" w:rsidRDefault="0063466E" w:rsidP="0063466E">
      <w:pPr>
        <w:spacing w:line="360" w:lineRule="auto"/>
        <w:ind w:firstLine="709"/>
        <w:rPr>
          <w:lang w:val="ru-RU"/>
        </w:rPr>
      </w:pPr>
      <w:r w:rsidRPr="0063466E">
        <w:rPr>
          <w:rFonts w:hint="eastAsia"/>
          <w:lang w:val="ru-RU"/>
        </w:rPr>
        <w:t>Г</w:t>
      </w:r>
      <w:r w:rsidRPr="0063466E">
        <w:rPr>
          <w:rFonts w:hint="eastAsia"/>
          <w:lang w:val="ru-RU"/>
        </w:rPr>
        <w:t>уманистический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психоанализ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представляет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собой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значимый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подход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пониманию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развитию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личности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способствуя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индивидуальному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росту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пониманию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личных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ценностей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улучшению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качества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жизни</w:t>
      </w:r>
      <w:r w:rsidRPr="0063466E">
        <w:rPr>
          <w:lang w:val="ru-RU"/>
        </w:rPr>
        <w:t xml:space="preserve">. </w:t>
      </w:r>
      <w:r w:rsidRPr="0063466E">
        <w:rPr>
          <w:rFonts w:hint="eastAsia"/>
          <w:lang w:val="ru-RU"/>
        </w:rPr>
        <w:t>Как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альтернатива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традиционным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психоаналитическим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теориям</w:t>
      </w:r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он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помогает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людям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обрести</w:t>
      </w:r>
      <w:r w:rsidRPr="0063466E">
        <w:rPr>
          <w:lang w:val="ru-RU"/>
        </w:rPr>
        <w:t xml:space="preserve"> </w:t>
      </w:r>
      <w:proofErr w:type="spellStart"/>
      <w:r w:rsidRPr="0063466E">
        <w:rPr>
          <w:rFonts w:hint="eastAsia"/>
          <w:lang w:val="ru-RU"/>
        </w:rPr>
        <w:t>самопонимание</w:t>
      </w:r>
      <w:proofErr w:type="spellEnd"/>
      <w:r w:rsidRPr="0063466E">
        <w:rPr>
          <w:lang w:val="ru-RU"/>
        </w:rPr>
        <w:t xml:space="preserve">, </w:t>
      </w:r>
      <w:r w:rsidRPr="0063466E">
        <w:rPr>
          <w:rFonts w:hint="eastAsia"/>
          <w:lang w:val="ru-RU"/>
        </w:rPr>
        <w:t>взять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на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себя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ответственность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за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собственную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жизнь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стремиться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к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их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жизненным</w:t>
      </w:r>
      <w:r w:rsidRPr="0063466E">
        <w:rPr>
          <w:lang w:val="ru-RU"/>
        </w:rPr>
        <w:t xml:space="preserve"> </w:t>
      </w:r>
      <w:r w:rsidRPr="0063466E">
        <w:rPr>
          <w:rFonts w:hint="eastAsia"/>
          <w:lang w:val="ru-RU"/>
        </w:rPr>
        <w:t>ценностям</w:t>
      </w:r>
      <w:r w:rsidRPr="0063466E">
        <w:rPr>
          <w:lang w:val="ru-RU"/>
        </w:rPr>
        <w:t>.</w:t>
      </w:r>
    </w:p>
    <w:p w14:paraId="653DC865" w14:textId="77777777" w:rsidR="0063466E" w:rsidRDefault="0063466E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11398553" w14:textId="78CD3ED6" w:rsidR="0063466E" w:rsidRPr="0063466E" w:rsidRDefault="0063466E" w:rsidP="0063466E">
      <w:pPr>
        <w:spacing w:line="360" w:lineRule="auto"/>
        <w:rPr>
          <w:b/>
          <w:bCs/>
          <w:lang w:val="ru-RU"/>
        </w:rPr>
      </w:pPr>
      <w:r w:rsidRPr="0063466E">
        <w:rPr>
          <w:b/>
          <w:bCs/>
          <w:lang w:val="ru-RU"/>
        </w:rPr>
        <w:lastRenderedPageBreak/>
        <w:t>Аберрации человеческого поведения</w:t>
      </w:r>
    </w:p>
    <w:p w14:paraId="495E9A90" w14:textId="77777777" w:rsidR="0063466E" w:rsidRDefault="0063466E" w:rsidP="0063466E">
      <w:pPr>
        <w:spacing w:line="360" w:lineRule="auto"/>
        <w:ind w:firstLine="709"/>
        <w:rPr>
          <w:lang w:val="ru-RU"/>
        </w:rPr>
      </w:pPr>
    </w:p>
    <w:p w14:paraId="47BAB18A" w14:textId="77777777" w:rsidR="0063466E" w:rsidRPr="008C3E2C" w:rsidRDefault="0063466E" w:rsidP="0063466E">
      <w:pPr>
        <w:spacing w:line="360" w:lineRule="auto"/>
        <w:ind w:firstLine="709"/>
        <w:rPr>
          <w:lang w:val="ru-RU"/>
        </w:rPr>
      </w:pPr>
    </w:p>
    <w:sectPr w:rsidR="0063466E" w:rsidRPr="008C3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F8"/>
    <w:rsid w:val="00007EBD"/>
    <w:rsid w:val="001D0D78"/>
    <w:rsid w:val="001E00BA"/>
    <w:rsid w:val="0025029A"/>
    <w:rsid w:val="00281A70"/>
    <w:rsid w:val="005955F5"/>
    <w:rsid w:val="0063466E"/>
    <w:rsid w:val="007D5037"/>
    <w:rsid w:val="008B2027"/>
    <w:rsid w:val="008C3E2C"/>
    <w:rsid w:val="00955DC0"/>
    <w:rsid w:val="00A81927"/>
    <w:rsid w:val="00B617B5"/>
    <w:rsid w:val="00BD0DF4"/>
    <w:rsid w:val="00C8441B"/>
    <w:rsid w:val="00CC2B24"/>
    <w:rsid w:val="00CE57F8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52C1A"/>
  <w15:chartTrackingRefBased/>
  <w15:docId w15:val="{607D61FA-ADAE-4A62-BCEB-68BC2A7F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7F8"/>
    <w:pPr>
      <w:spacing w:after="0" w:line="240" w:lineRule="auto"/>
      <w:jc w:val="both"/>
    </w:pPr>
    <w:rPr>
      <w:rFonts w:ascii="XO Thames" w:eastAsia="Times New Roman" w:hAnsi="XO Thames" w:cs="Times New Roman"/>
      <w:color w:val="000000"/>
      <w:kern w:val="0"/>
      <w:sz w:val="28"/>
      <w:szCs w:val="20"/>
      <w:lang w:eastAsia="de-DE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8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0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669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104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1162</Words>
  <Characters>7321</Characters>
  <Application>Microsoft Office Word</Application>
  <DocSecurity>0</DocSecurity>
  <Lines>61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dcterms:created xsi:type="dcterms:W3CDTF">2023-11-22T15:32:00Z</dcterms:created>
  <dcterms:modified xsi:type="dcterms:W3CDTF">2023-11-22T18:20:00Z</dcterms:modified>
</cp:coreProperties>
</file>