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C4697" w14:textId="7BB4F02B" w:rsidR="007F72C7" w:rsidRDefault="00CE1AAF" w:rsidP="004A1E41">
      <w:pPr>
        <w:rPr>
          <w:color w:val="000000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6E8AAB" wp14:editId="70B45A7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809625" cy="1056640"/>
            <wp:effectExtent l="0" t="0" r="9525" b="0"/>
            <wp:wrapSquare wrapText="bothSides"/>
            <wp:docPr id="1264950965" name="Рисунок 1" descr="Изображение выглядит как текст, эмблема, символ, герб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50965" name="Рисунок 1" descr="Изображение выглядит как текст, эмблема, символ, герб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CC148" w14:textId="77777777" w:rsidR="007F72C7" w:rsidRDefault="007F72C7" w:rsidP="00BD145C">
      <w:pPr>
        <w:jc w:val="center"/>
        <w:rPr>
          <w:color w:val="000000"/>
          <w:szCs w:val="24"/>
        </w:rPr>
      </w:pPr>
    </w:p>
    <w:p w14:paraId="2F40A102" w14:textId="77777777" w:rsidR="00BD145C" w:rsidRDefault="00BD145C" w:rsidP="004A1E41">
      <w:pPr>
        <w:shd w:val="clear" w:color="auto" w:fill="FFFFFF"/>
        <w:spacing w:line="276" w:lineRule="auto"/>
        <w:rPr>
          <w:bCs/>
          <w:szCs w:val="24"/>
        </w:rPr>
      </w:pPr>
    </w:p>
    <w:p w14:paraId="05F18236" w14:textId="77777777" w:rsidR="004A1E41" w:rsidRDefault="004A1E41" w:rsidP="004A1E41">
      <w:pPr>
        <w:shd w:val="clear" w:color="auto" w:fill="FFFFFF"/>
        <w:spacing w:line="276" w:lineRule="auto"/>
        <w:rPr>
          <w:bCs/>
          <w:szCs w:val="24"/>
        </w:rPr>
      </w:pPr>
    </w:p>
    <w:p w14:paraId="7CA9E347" w14:textId="77777777" w:rsidR="004A1E41" w:rsidRPr="004A1E41" w:rsidRDefault="004A1E41" w:rsidP="004A1E41">
      <w:pPr>
        <w:shd w:val="clear" w:color="auto" w:fill="FFFFFF"/>
        <w:spacing w:line="276" w:lineRule="auto"/>
        <w:rPr>
          <w:bCs/>
          <w:szCs w:val="24"/>
        </w:rPr>
      </w:pPr>
    </w:p>
    <w:p w14:paraId="262CEF6C" w14:textId="77777777" w:rsidR="00CE1AAF" w:rsidRDefault="00CE1AAF" w:rsidP="00BD145C">
      <w:pPr>
        <w:spacing w:line="276" w:lineRule="auto"/>
        <w:jc w:val="center"/>
        <w:rPr>
          <w:szCs w:val="24"/>
        </w:rPr>
      </w:pPr>
    </w:p>
    <w:p w14:paraId="38ACED98" w14:textId="77777777" w:rsidR="00CE1AAF" w:rsidRDefault="00CE1AAF" w:rsidP="00BD145C">
      <w:pPr>
        <w:spacing w:line="276" w:lineRule="auto"/>
        <w:jc w:val="center"/>
        <w:rPr>
          <w:szCs w:val="24"/>
        </w:rPr>
      </w:pPr>
    </w:p>
    <w:p w14:paraId="5D6D9062" w14:textId="24E9CEBD" w:rsidR="00BD145C" w:rsidRPr="004A1E41" w:rsidRDefault="00BD145C" w:rsidP="00BD145C">
      <w:pPr>
        <w:spacing w:line="276" w:lineRule="auto"/>
        <w:jc w:val="center"/>
        <w:rPr>
          <w:szCs w:val="24"/>
        </w:rPr>
      </w:pPr>
      <w:r w:rsidRPr="004A1E41">
        <w:rPr>
          <w:szCs w:val="24"/>
        </w:rPr>
        <w:t>Министерство образования и науки РФ</w:t>
      </w:r>
    </w:p>
    <w:p w14:paraId="4F48E474" w14:textId="77777777" w:rsidR="00BD145C" w:rsidRPr="004A1E41" w:rsidRDefault="00BD145C" w:rsidP="00BD145C">
      <w:pPr>
        <w:spacing w:line="276" w:lineRule="auto"/>
        <w:jc w:val="center"/>
        <w:rPr>
          <w:szCs w:val="24"/>
        </w:rPr>
      </w:pPr>
      <w:r w:rsidRPr="004A1E41">
        <w:rPr>
          <w:szCs w:val="24"/>
        </w:rPr>
        <w:t>_______________________________________________</w:t>
      </w:r>
    </w:p>
    <w:p w14:paraId="3A7122B6" w14:textId="77777777" w:rsidR="00BD145C" w:rsidRPr="004A1E41" w:rsidRDefault="00BD145C" w:rsidP="00BD145C">
      <w:pPr>
        <w:spacing w:line="276" w:lineRule="auto"/>
        <w:jc w:val="center"/>
        <w:rPr>
          <w:szCs w:val="24"/>
        </w:rPr>
      </w:pPr>
      <w:r w:rsidRPr="004A1E41">
        <w:rPr>
          <w:szCs w:val="24"/>
        </w:rPr>
        <w:t>Государственное образовательное учреждение</w:t>
      </w:r>
    </w:p>
    <w:p w14:paraId="214D8187" w14:textId="77777777" w:rsidR="00BD145C" w:rsidRPr="004A1E41" w:rsidRDefault="00BD145C" w:rsidP="00BD145C">
      <w:pPr>
        <w:spacing w:line="276" w:lineRule="auto"/>
        <w:jc w:val="center"/>
        <w:rPr>
          <w:szCs w:val="24"/>
        </w:rPr>
      </w:pPr>
      <w:r w:rsidRPr="004A1E41">
        <w:rPr>
          <w:szCs w:val="24"/>
        </w:rPr>
        <w:t>высшего профессионального образования</w:t>
      </w:r>
    </w:p>
    <w:p w14:paraId="356ED09D" w14:textId="77777777" w:rsidR="00BD145C" w:rsidRPr="004A1E41" w:rsidRDefault="00BD145C" w:rsidP="00BD145C">
      <w:pPr>
        <w:spacing w:line="276" w:lineRule="auto"/>
        <w:jc w:val="center"/>
        <w:rPr>
          <w:szCs w:val="24"/>
        </w:rPr>
      </w:pPr>
      <w:r w:rsidRPr="004A1E41">
        <w:rPr>
          <w:szCs w:val="24"/>
        </w:rPr>
        <w:t>Санкт-Петербургский государственный технологический институт</w:t>
      </w:r>
    </w:p>
    <w:p w14:paraId="7745F631" w14:textId="77777777" w:rsidR="00BD145C" w:rsidRPr="004A1E41" w:rsidRDefault="00BD145C" w:rsidP="00BD145C">
      <w:pPr>
        <w:spacing w:line="276" w:lineRule="auto"/>
        <w:jc w:val="center"/>
        <w:rPr>
          <w:szCs w:val="24"/>
        </w:rPr>
      </w:pPr>
      <w:r w:rsidRPr="004A1E41">
        <w:rPr>
          <w:szCs w:val="24"/>
        </w:rPr>
        <w:t>(технический университет)</w:t>
      </w:r>
    </w:p>
    <w:p w14:paraId="5202A9DD" w14:textId="77777777" w:rsidR="00BD145C" w:rsidRPr="004A1E41" w:rsidRDefault="00BD145C" w:rsidP="00BD145C">
      <w:pPr>
        <w:spacing w:line="276" w:lineRule="auto"/>
        <w:jc w:val="center"/>
        <w:rPr>
          <w:szCs w:val="24"/>
        </w:rPr>
      </w:pPr>
      <w:r w:rsidRPr="004A1E41">
        <w:rPr>
          <w:szCs w:val="24"/>
        </w:rPr>
        <w:t>_________________________________________________________</w:t>
      </w:r>
    </w:p>
    <w:p w14:paraId="4B3B6B0F" w14:textId="77777777" w:rsidR="00BD145C" w:rsidRPr="004A1E41" w:rsidRDefault="00BD145C" w:rsidP="00BD145C">
      <w:pPr>
        <w:spacing w:line="276" w:lineRule="auto"/>
        <w:jc w:val="center"/>
        <w:rPr>
          <w:szCs w:val="24"/>
        </w:rPr>
      </w:pPr>
      <w:r w:rsidRPr="004A1E41">
        <w:rPr>
          <w:szCs w:val="24"/>
        </w:rPr>
        <w:t>Кафедра философии</w:t>
      </w:r>
    </w:p>
    <w:p w14:paraId="41870E3E" w14:textId="77777777" w:rsidR="00BD145C" w:rsidRPr="004A1E41" w:rsidRDefault="00BD145C" w:rsidP="00BD145C">
      <w:pPr>
        <w:spacing w:line="276" w:lineRule="auto"/>
        <w:jc w:val="center"/>
        <w:rPr>
          <w:szCs w:val="24"/>
        </w:rPr>
      </w:pPr>
    </w:p>
    <w:p w14:paraId="753A3AA9" w14:textId="77777777" w:rsidR="00BD145C" w:rsidRPr="004A1E41" w:rsidRDefault="00BD145C" w:rsidP="00BD145C">
      <w:pPr>
        <w:spacing w:line="276" w:lineRule="auto"/>
        <w:jc w:val="center"/>
        <w:rPr>
          <w:szCs w:val="24"/>
        </w:rPr>
      </w:pPr>
    </w:p>
    <w:p w14:paraId="55E952F0" w14:textId="77777777" w:rsidR="00BD145C" w:rsidRPr="004A1E41" w:rsidRDefault="00BD145C" w:rsidP="00BD145C">
      <w:pPr>
        <w:spacing w:line="276" w:lineRule="auto"/>
        <w:jc w:val="center"/>
        <w:rPr>
          <w:szCs w:val="24"/>
        </w:rPr>
      </w:pPr>
    </w:p>
    <w:p w14:paraId="6B899107" w14:textId="290A74FB" w:rsidR="00BD145C" w:rsidRDefault="004A1E41" w:rsidP="00BD145C">
      <w:pPr>
        <w:shd w:val="clear" w:color="auto" w:fill="FFFFFF"/>
        <w:spacing w:line="276" w:lineRule="auto"/>
        <w:jc w:val="center"/>
      </w:pPr>
      <w:r w:rsidRPr="004A1E41">
        <w:rPr>
          <w:rFonts w:hint="eastAsia"/>
        </w:rPr>
        <w:t>«ГУМАНИСТИЧЕСКИЙ</w:t>
      </w:r>
      <w:r w:rsidRPr="004A1E41">
        <w:t xml:space="preserve"> </w:t>
      </w:r>
      <w:r w:rsidRPr="004A1E41">
        <w:rPr>
          <w:rFonts w:hint="eastAsia"/>
        </w:rPr>
        <w:t>ПСИХОАНАЛИЗ»</w:t>
      </w:r>
      <w:r w:rsidRPr="004A1E41">
        <w:t xml:space="preserve"> </w:t>
      </w:r>
      <w:r w:rsidRPr="004A1E41">
        <w:rPr>
          <w:rFonts w:hint="eastAsia"/>
        </w:rPr>
        <w:t>Э</w:t>
      </w:r>
      <w:r w:rsidRPr="004A1E41">
        <w:t>.</w:t>
      </w:r>
      <w:r w:rsidRPr="004A1E41">
        <w:rPr>
          <w:rFonts w:hint="eastAsia"/>
        </w:rPr>
        <w:t>ФРОММА</w:t>
      </w:r>
      <w:r w:rsidRPr="004A1E41">
        <w:t xml:space="preserve"> </w:t>
      </w:r>
      <w:r w:rsidRPr="004A1E41">
        <w:rPr>
          <w:rFonts w:hint="eastAsia"/>
        </w:rPr>
        <w:t>ОБ</w:t>
      </w:r>
      <w:r w:rsidRPr="004A1E41">
        <w:t xml:space="preserve"> </w:t>
      </w:r>
      <w:r w:rsidRPr="004A1E41">
        <w:rPr>
          <w:rFonts w:hint="eastAsia"/>
        </w:rPr>
        <w:t>АБЕРРАЦИЯХ</w:t>
      </w:r>
      <w:r w:rsidRPr="004A1E41">
        <w:t xml:space="preserve"> </w:t>
      </w:r>
      <w:r w:rsidRPr="004A1E41">
        <w:rPr>
          <w:rFonts w:hint="eastAsia"/>
        </w:rPr>
        <w:t>ЧЕЛОВЕЧЕСКОГО</w:t>
      </w:r>
      <w:r w:rsidRPr="004A1E41">
        <w:t xml:space="preserve"> </w:t>
      </w:r>
      <w:r w:rsidRPr="004A1E41">
        <w:rPr>
          <w:rFonts w:hint="eastAsia"/>
        </w:rPr>
        <w:t>ПОВЕДЕНИЯ</w:t>
      </w:r>
      <w:r w:rsidRPr="004A1E41">
        <w:t>.</w:t>
      </w:r>
    </w:p>
    <w:p w14:paraId="729078C5" w14:textId="0A3583DC" w:rsidR="004A1E41" w:rsidRPr="004A1E41" w:rsidRDefault="004A1E41" w:rsidP="00BD145C">
      <w:pPr>
        <w:shd w:val="clear" w:color="auto" w:fill="FFFFFF"/>
        <w:spacing w:line="276" w:lineRule="auto"/>
        <w:jc w:val="center"/>
        <w:rPr>
          <w:szCs w:val="24"/>
        </w:rPr>
      </w:pPr>
      <w:r>
        <w:rPr>
          <w:szCs w:val="24"/>
        </w:rPr>
        <w:t>РЕФЕРАТ</w:t>
      </w:r>
    </w:p>
    <w:p w14:paraId="178DB4E1" w14:textId="77777777" w:rsidR="00BD145C" w:rsidRPr="004A1E41" w:rsidRDefault="00BD145C" w:rsidP="00BD145C">
      <w:pPr>
        <w:shd w:val="clear" w:color="auto" w:fill="FFFFFF"/>
        <w:spacing w:line="276" w:lineRule="auto"/>
        <w:jc w:val="center"/>
        <w:rPr>
          <w:szCs w:val="24"/>
        </w:rPr>
      </w:pPr>
    </w:p>
    <w:p w14:paraId="3260CE9E" w14:textId="77777777" w:rsidR="00BD145C" w:rsidRPr="004A1E41" w:rsidRDefault="00BD145C" w:rsidP="00BD145C">
      <w:pPr>
        <w:shd w:val="clear" w:color="auto" w:fill="FFFFFF"/>
        <w:spacing w:line="276" w:lineRule="auto"/>
        <w:jc w:val="center"/>
        <w:rPr>
          <w:szCs w:val="24"/>
        </w:rPr>
      </w:pPr>
    </w:p>
    <w:p w14:paraId="46E343B0" w14:textId="77777777" w:rsidR="00BD145C" w:rsidRPr="004A1E41" w:rsidRDefault="00BD145C" w:rsidP="00BD145C">
      <w:pPr>
        <w:shd w:val="clear" w:color="auto" w:fill="FFFFFF"/>
        <w:spacing w:line="276" w:lineRule="auto"/>
        <w:ind w:left="5529"/>
        <w:rPr>
          <w:szCs w:val="24"/>
        </w:rPr>
      </w:pPr>
      <w:r w:rsidRPr="004A1E41">
        <w:rPr>
          <w:szCs w:val="24"/>
        </w:rPr>
        <w:t>Выполнил студент</w:t>
      </w:r>
    </w:p>
    <w:p w14:paraId="17A88AEF" w14:textId="3B13701C" w:rsidR="00BD145C" w:rsidRPr="004A1E41" w:rsidRDefault="004A1E41" w:rsidP="00BD145C">
      <w:pPr>
        <w:shd w:val="clear" w:color="auto" w:fill="FFFFFF"/>
        <w:spacing w:line="276" w:lineRule="auto"/>
        <w:ind w:left="5529"/>
        <w:rPr>
          <w:szCs w:val="24"/>
        </w:rPr>
      </w:pPr>
      <w:r w:rsidRPr="004A1E41">
        <w:rPr>
          <w:szCs w:val="24"/>
        </w:rPr>
        <w:t>124</w:t>
      </w:r>
      <w:r w:rsidR="00BD145C" w:rsidRPr="004A1E41">
        <w:rPr>
          <w:szCs w:val="24"/>
        </w:rPr>
        <w:t xml:space="preserve"> учебной группы </w:t>
      </w:r>
    </w:p>
    <w:p w14:paraId="2E4B3EE9" w14:textId="4668FC64" w:rsidR="004A1E41" w:rsidRPr="004A1E41" w:rsidRDefault="004A1E41" w:rsidP="004A1E41">
      <w:pPr>
        <w:pBdr>
          <w:bottom w:val="single" w:sz="12" w:space="1" w:color="auto"/>
        </w:pBdr>
        <w:shd w:val="clear" w:color="auto" w:fill="FFFFFF"/>
        <w:spacing w:line="276" w:lineRule="auto"/>
        <w:ind w:left="5529"/>
        <w:rPr>
          <w:szCs w:val="24"/>
        </w:rPr>
      </w:pPr>
      <w:r w:rsidRPr="004A1E41">
        <w:rPr>
          <w:szCs w:val="24"/>
        </w:rPr>
        <w:t xml:space="preserve">Леготин </w:t>
      </w:r>
      <w:r w:rsidR="00FD2080" w:rsidRPr="004A1E41">
        <w:rPr>
          <w:szCs w:val="24"/>
        </w:rPr>
        <w:t>Андрей</w:t>
      </w:r>
      <w:r w:rsidRPr="004A1E41">
        <w:rPr>
          <w:szCs w:val="24"/>
        </w:rPr>
        <w:t xml:space="preserve"> Александрович</w:t>
      </w:r>
    </w:p>
    <w:p w14:paraId="2A15E0A6" w14:textId="77777777" w:rsidR="00BD145C" w:rsidRPr="004A1E41" w:rsidRDefault="00BD145C" w:rsidP="00BD145C">
      <w:pPr>
        <w:shd w:val="clear" w:color="auto" w:fill="FFFFFF"/>
        <w:spacing w:line="276" w:lineRule="auto"/>
        <w:ind w:left="5529"/>
        <w:rPr>
          <w:szCs w:val="24"/>
        </w:rPr>
      </w:pPr>
      <w:r w:rsidRPr="004A1E41">
        <w:rPr>
          <w:szCs w:val="24"/>
        </w:rPr>
        <w:t>(фамилия, имя, отчество)</w:t>
      </w:r>
    </w:p>
    <w:p w14:paraId="245817AC" w14:textId="77777777" w:rsidR="00BD145C" w:rsidRPr="004A1E41" w:rsidRDefault="00BD145C" w:rsidP="00BD145C">
      <w:pPr>
        <w:shd w:val="clear" w:color="auto" w:fill="FFFFFF"/>
        <w:spacing w:line="276" w:lineRule="auto"/>
        <w:ind w:left="5529"/>
        <w:rPr>
          <w:szCs w:val="24"/>
        </w:rPr>
      </w:pPr>
    </w:p>
    <w:p w14:paraId="6290F361" w14:textId="77777777" w:rsidR="00BD145C" w:rsidRPr="004A1E41" w:rsidRDefault="00BD145C" w:rsidP="00BD145C">
      <w:pPr>
        <w:pBdr>
          <w:bottom w:val="single" w:sz="12" w:space="1" w:color="auto"/>
        </w:pBdr>
        <w:shd w:val="clear" w:color="auto" w:fill="FFFFFF"/>
        <w:spacing w:line="276" w:lineRule="auto"/>
        <w:ind w:left="5529"/>
        <w:rPr>
          <w:szCs w:val="24"/>
        </w:rPr>
      </w:pPr>
      <w:r w:rsidRPr="004A1E41">
        <w:rPr>
          <w:szCs w:val="24"/>
        </w:rPr>
        <w:t>Научный руководитель:</w:t>
      </w:r>
    </w:p>
    <w:p w14:paraId="6DD5BE88" w14:textId="5AEDDE94" w:rsidR="00BD145C" w:rsidRPr="004A1E41" w:rsidRDefault="004A1E41" w:rsidP="00BD145C">
      <w:pPr>
        <w:pBdr>
          <w:bottom w:val="single" w:sz="12" w:space="1" w:color="auto"/>
        </w:pBdr>
        <w:shd w:val="clear" w:color="auto" w:fill="FFFFFF"/>
        <w:spacing w:line="276" w:lineRule="auto"/>
        <w:ind w:left="5529"/>
        <w:rPr>
          <w:szCs w:val="24"/>
        </w:rPr>
      </w:pPr>
      <w:r w:rsidRPr="004A1E41">
        <w:rPr>
          <w:szCs w:val="24"/>
        </w:rPr>
        <w:t>Карпухин Сергей Васильевич</w:t>
      </w:r>
    </w:p>
    <w:p w14:paraId="3BFB4FA2" w14:textId="77777777" w:rsidR="00BD145C" w:rsidRPr="004A1E41" w:rsidRDefault="00BD145C" w:rsidP="00BD145C">
      <w:pPr>
        <w:shd w:val="clear" w:color="auto" w:fill="FFFFFF"/>
        <w:spacing w:line="276" w:lineRule="auto"/>
        <w:ind w:left="5529"/>
        <w:rPr>
          <w:szCs w:val="24"/>
        </w:rPr>
      </w:pPr>
      <w:r w:rsidRPr="004A1E41">
        <w:rPr>
          <w:szCs w:val="24"/>
        </w:rPr>
        <w:t>(фамилия, имя, отчество)</w:t>
      </w:r>
    </w:p>
    <w:p w14:paraId="46E1A0DF" w14:textId="662C38A7" w:rsidR="004A1E41" w:rsidRPr="004A1E41" w:rsidRDefault="004A1E41" w:rsidP="004A1E41">
      <w:pPr>
        <w:pBdr>
          <w:bottom w:val="single" w:sz="12" w:space="1" w:color="auto"/>
        </w:pBdr>
        <w:shd w:val="clear" w:color="auto" w:fill="FFFFFF"/>
        <w:spacing w:line="276" w:lineRule="auto"/>
        <w:ind w:left="5529"/>
        <w:rPr>
          <w:szCs w:val="24"/>
        </w:rPr>
      </w:pPr>
      <w:r w:rsidRPr="004A1E41">
        <w:rPr>
          <w:szCs w:val="24"/>
        </w:rPr>
        <w:t>Профессор, доктор философских наук</w:t>
      </w:r>
    </w:p>
    <w:p w14:paraId="0B199538" w14:textId="77777777" w:rsidR="00BD145C" w:rsidRPr="004A1E41" w:rsidRDefault="00BD145C" w:rsidP="00BD145C">
      <w:pPr>
        <w:shd w:val="clear" w:color="auto" w:fill="FFFFFF"/>
        <w:spacing w:line="276" w:lineRule="auto"/>
        <w:ind w:left="5529"/>
        <w:rPr>
          <w:szCs w:val="24"/>
        </w:rPr>
      </w:pPr>
      <w:r w:rsidRPr="004A1E41">
        <w:rPr>
          <w:szCs w:val="24"/>
        </w:rPr>
        <w:t>(ученая степень, ученое звание)</w:t>
      </w:r>
    </w:p>
    <w:p w14:paraId="6F7E4AA6" w14:textId="77777777" w:rsidR="00BD145C" w:rsidRPr="004A1E41" w:rsidRDefault="00BD145C" w:rsidP="00BD145C">
      <w:pPr>
        <w:shd w:val="clear" w:color="auto" w:fill="FFFFFF"/>
        <w:spacing w:line="276" w:lineRule="auto"/>
        <w:ind w:left="5529"/>
        <w:rPr>
          <w:szCs w:val="24"/>
        </w:rPr>
      </w:pPr>
    </w:p>
    <w:p w14:paraId="5B02C32E" w14:textId="77777777" w:rsidR="00BD145C" w:rsidRPr="004A1E41" w:rsidRDefault="00BD145C" w:rsidP="00BD145C">
      <w:pPr>
        <w:shd w:val="clear" w:color="auto" w:fill="FFFFFF"/>
        <w:spacing w:line="276" w:lineRule="auto"/>
        <w:ind w:left="5529"/>
        <w:rPr>
          <w:szCs w:val="24"/>
        </w:rPr>
      </w:pPr>
    </w:p>
    <w:p w14:paraId="1406A5BD" w14:textId="77777777" w:rsidR="00BD145C" w:rsidRPr="004A1E41" w:rsidRDefault="00BD145C" w:rsidP="00BD145C">
      <w:pPr>
        <w:shd w:val="clear" w:color="auto" w:fill="FFFFFF"/>
        <w:spacing w:line="276" w:lineRule="auto"/>
        <w:ind w:left="5529"/>
        <w:rPr>
          <w:szCs w:val="24"/>
        </w:rPr>
      </w:pPr>
    </w:p>
    <w:p w14:paraId="5E10F7F5" w14:textId="77777777" w:rsidR="00BD145C" w:rsidRPr="004A1E41" w:rsidRDefault="00BD145C" w:rsidP="00BD145C">
      <w:pPr>
        <w:shd w:val="clear" w:color="auto" w:fill="FFFFFF"/>
        <w:spacing w:line="276" w:lineRule="auto"/>
        <w:ind w:left="5529"/>
        <w:rPr>
          <w:szCs w:val="24"/>
        </w:rPr>
      </w:pPr>
      <w:r w:rsidRPr="004A1E41">
        <w:rPr>
          <w:szCs w:val="24"/>
        </w:rPr>
        <w:t>Оценка ___________________</w:t>
      </w:r>
    </w:p>
    <w:p w14:paraId="4C0569F7" w14:textId="77777777" w:rsidR="00BD145C" w:rsidRPr="004A1E41" w:rsidRDefault="00BD145C" w:rsidP="00BD145C">
      <w:pPr>
        <w:shd w:val="clear" w:color="auto" w:fill="FFFFFF"/>
        <w:spacing w:line="276" w:lineRule="auto"/>
        <w:rPr>
          <w:szCs w:val="24"/>
        </w:rPr>
      </w:pPr>
    </w:p>
    <w:p w14:paraId="06BEFB28" w14:textId="77777777" w:rsidR="00BD145C" w:rsidRPr="004A1E41" w:rsidRDefault="00BD145C" w:rsidP="00BD145C">
      <w:pPr>
        <w:shd w:val="clear" w:color="auto" w:fill="FFFFFF"/>
        <w:spacing w:line="276" w:lineRule="auto"/>
        <w:rPr>
          <w:szCs w:val="24"/>
        </w:rPr>
      </w:pPr>
    </w:p>
    <w:p w14:paraId="67B5D983" w14:textId="77777777" w:rsidR="00BD145C" w:rsidRPr="004A1E41" w:rsidRDefault="00BD145C" w:rsidP="00BD145C">
      <w:pPr>
        <w:shd w:val="clear" w:color="auto" w:fill="FFFFFF"/>
        <w:spacing w:line="276" w:lineRule="auto"/>
        <w:rPr>
          <w:szCs w:val="24"/>
        </w:rPr>
      </w:pPr>
    </w:p>
    <w:p w14:paraId="46666855" w14:textId="77777777" w:rsidR="00BD145C" w:rsidRPr="004A1E41" w:rsidRDefault="00BD145C" w:rsidP="00BD145C">
      <w:pPr>
        <w:shd w:val="clear" w:color="auto" w:fill="FFFFFF"/>
        <w:spacing w:line="276" w:lineRule="auto"/>
        <w:jc w:val="center"/>
        <w:rPr>
          <w:szCs w:val="24"/>
        </w:rPr>
      </w:pPr>
      <w:r w:rsidRPr="004A1E41">
        <w:rPr>
          <w:szCs w:val="24"/>
        </w:rPr>
        <w:t xml:space="preserve">Санкт-Петербург </w:t>
      </w:r>
    </w:p>
    <w:p w14:paraId="3EDBEE74" w14:textId="2D7B5B4A" w:rsidR="004A1E41" w:rsidRPr="004A1E41" w:rsidRDefault="004A1E41" w:rsidP="004A1E41">
      <w:pPr>
        <w:shd w:val="clear" w:color="auto" w:fill="FFFFFF"/>
        <w:spacing w:line="276" w:lineRule="auto"/>
        <w:jc w:val="center"/>
        <w:rPr>
          <w:szCs w:val="24"/>
        </w:rPr>
      </w:pPr>
      <w:r w:rsidRPr="004A1E41">
        <w:rPr>
          <w:szCs w:val="24"/>
        </w:rPr>
        <w:t>2023</w:t>
      </w:r>
    </w:p>
    <w:p w14:paraId="620A4297" w14:textId="77777777" w:rsidR="004A1E41" w:rsidRDefault="004A1E41">
      <w:pPr>
        <w:overflowPunct/>
        <w:autoSpaceDE/>
        <w:autoSpaceDN/>
        <w:adjustRightInd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0"/>
          <w:lang w:val="ru-RU" w:eastAsia="ru-RU"/>
        </w:rPr>
        <w:id w:val="8828309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3EC4A3" w14:textId="0B82CD65" w:rsidR="00013EA9" w:rsidRPr="00085523" w:rsidRDefault="00013EA9">
          <w:pPr>
            <w:pStyle w:val="a8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8552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Содержание</w:t>
          </w:r>
        </w:p>
        <w:p w14:paraId="328BD05C" w14:textId="62980620" w:rsidR="00085523" w:rsidRPr="00085523" w:rsidRDefault="00013EA9" w:rsidP="00085523">
          <w:pPr>
            <w:pStyle w:val="22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r w:rsidRPr="00085523">
            <w:rPr>
              <w:sz w:val="28"/>
              <w:szCs w:val="28"/>
            </w:rPr>
            <w:fldChar w:fldCharType="begin"/>
          </w:r>
          <w:r w:rsidRPr="00085523">
            <w:rPr>
              <w:sz w:val="28"/>
              <w:szCs w:val="28"/>
            </w:rPr>
            <w:instrText xml:space="preserve"> TOC \o "1-3" \h \z \u </w:instrText>
          </w:r>
          <w:r w:rsidRPr="00085523">
            <w:rPr>
              <w:sz w:val="28"/>
              <w:szCs w:val="28"/>
            </w:rPr>
            <w:fldChar w:fldCharType="separate"/>
          </w:r>
          <w:hyperlink w:anchor="_Toc151924622" w:history="1">
            <w:r w:rsidR="00085523" w:rsidRPr="00085523">
              <w:rPr>
                <w:rStyle w:val="aa"/>
                <w:rFonts w:eastAsiaTheme="majorEastAsia"/>
                <w:b/>
                <w:bCs/>
                <w:noProof/>
                <w:sz w:val="28"/>
                <w:szCs w:val="28"/>
              </w:rPr>
              <w:t>Введение</w:t>
            </w:r>
            <w:r w:rsidR="00085523" w:rsidRPr="00085523">
              <w:rPr>
                <w:noProof/>
                <w:webHidden/>
                <w:sz w:val="28"/>
                <w:szCs w:val="28"/>
              </w:rPr>
              <w:tab/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begin"/>
            </w:r>
            <w:r w:rsidR="00085523" w:rsidRPr="00085523">
              <w:rPr>
                <w:noProof/>
                <w:webHidden/>
                <w:sz w:val="28"/>
                <w:szCs w:val="28"/>
              </w:rPr>
              <w:instrText xml:space="preserve"> PAGEREF _Toc151924622 \h </w:instrText>
            </w:r>
            <w:r w:rsidR="00085523" w:rsidRPr="00085523">
              <w:rPr>
                <w:noProof/>
                <w:webHidden/>
                <w:sz w:val="28"/>
                <w:szCs w:val="28"/>
              </w:rPr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5195">
              <w:rPr>
                <w:noProof/>
                <w:webHidden/>
                <w:sz w:val="28"/>
                <w:szCs w:val="28"/>
              </w:rPr>
              <w:t>3</w:t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C51C8F" w14:textId="5E10CCF2" w:rsidR="00085523" w:rsidRPr="00085523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51924623" w:history="1">
            <w:r w:rsidR="00085523" w:rsidRPr="00085523">
              <w:rPr>
                <w:rStyle w:val="aa"/>
                <w:rFonts w:eastAsiaTheme="majorEastAsia"/>
                <w:b/>
                <w:bCs/>
                <w:noProof/>
                <w:sz w:val="28"/>
                <w:szCs w:val="28"/>
              </w:rPr>
              <w:t>Психоанализ</w:t>
            </w:r>
            <w:r w:rsidR="00085523" w:rsidRPr="00085523">
              <w:rPr>
                <w:noProof/>
                <w:webHidden/>
                <w:sz w:val="28"/>
                <w:szCs w:val="28"/>
              </w:rPr>
              <w:tab/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begin"/>
            </w:r>
            <w:r w:rsidR="00085523" w:rsidRPr="00085523">
              <w:rPr>
                <w:noProof/>
                <w:webHidden/>
                <w:sz w:val="28"/>
                <w:szCs w:val="28"/>
              </w:rPr>
              <w:instrText xml:space="preserve"> PAGEREF _Toc151924623 \h </w:instrText>
            </w:r>
            <w:r w:rsidR="00085523" w:rsidRPr="00085523">
              <w:rPr>
                <w:noProof/>
                <w:webHidden/>
                <w:sz w:val="28"/>
                <w:szCs w:val="28"/>
              </w:rPr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5195">
              <w:rPr>
                <w:noProof/>
                <w:webHidden/>
                <w:sz w:val="28"/>
                <w:szCs w:val="28"/>
              </w:rPr>
              <w:t>3</w:t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E56A32" w14:textId="5D13EBB4" w:rsidR="00085523" w:rsidRPr="00085523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51924624" w:history="1">
            <w:r w:rsidR="00085523" w:rsidRPr="00085523">
              <w:rPr>
                <w:rStyle w:val="aa"/>
                <w:rFonts w:eastAsiaTheme="majorEastAsia"/>
                <w:b/>
                <w:bCs/>
                <w:noProof/>
                <w:sz w:val="28"/>
                <w:szCs w:val="28"/>
              </w:rPr>
              <w:t>Эрих Фромм</w:t>
            </w:r>
            <w:r w:rsidR="00085523" w:rsidRPr="00085523">
              <w:rPr>
                <w:noProof/>
                <w:webHidden/>
                <w:sz w:val="28"/>
                <w:szCs w:val="28"/>
              </w:rPr>
              <w:tab/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begin"/>
            </w:r>
            <w:r w:rsidR="00085523" w:rsidRPr="00085523">
              <w:rPr>
                <w:noProof/>
                <w:webHidden/>
                <w:sz w:val="28"/>
                <w:szCs w:val="28"/>
              </w:rPr>
              <w:instrText xml:space="preserve"> PAGEREF _Toc151924624 \h </w:instrText>
            </w:r>
            <w:r w:rsidR="00085523" w:rsidRPr="00085523">
              <w:rPr>
                <w:noProof/>
                <w:webHidden/>
                <w:sz w:val="28"/>
                <w:szCs w:val="28"/>
              </w:rPr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5195">
              <w:rPr>
                <w:noProof/>
                <w:webHidden/>
                <w:sz w:val="28"/>
                <w:szCs w:val="28"/>
              </w:rPr>
              <w:t>7</w:t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27EE9D" w14:textId="29378452" w:rsidR="00085523" w:rsidRPr="00085523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51924625" w:history="1">
            <w:r w:rsidR="00085523" w:rsidRPr="00085523">
              <w:rPr>
                <w:rStyle w:val="aa"/>
                <w:rFonts w:eastAsiaTheme="majorEastAsia"/>
                <w:b/>
                <w:bCs/>
                <w:noProof/>
                <w:sz w:val="28"/>
                <w:szCs w:val="28"/>
              </w:rPr>
              <w:t>Главные труды Фромма</w:t>
            </w:r>
            <w:r w:rsidR="00085523" w:rsidRPr="00085523">
              <w:rPr>
                <w:noProof/>
                <w:webHidden/>
                <w:sz w:val="28"/>
                <w:szCs w:val="28"/>
              </w:rPr>
              <w:tab/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begin"/>
            </w:r>
            <w:r w:rsidR="00085523" w:rsidRPr="00085523">
              <w:rPr>
                <w:noProof/>
                <w:webHidden/>
                <w:sz w:val="28"/>
                <w:szCs w:val="28"/>
              </w:rPr>
              <w:instrText xml:space="preserve"> PAGEREF _Toc151924625 \h </w:instrText>
            </w:r>
            <w:r w:rsidR="00085523" w:rsidRPr="00085523">
              <w:rPr>
                <w:noProof/>
                <w:webHidden/>
                <w:sz w:val="28"/>
                <w:szCs w:val="28"/>
              </w:rPr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5195">
              <w:rPr>
                <w:noProof/>
                <w:webHidden/>
                <w:sz w:val="28"/>
                <w:szCs w:val="28"/>
              </w:rPr>
              <w:t>9</w:t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F9A69E" w14:textId="35898ECC" w:rsidR="00085523" w:rsidRPr="00085523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51924626" w:history="1">
            <w:r w:rsidR="00085523" w:rsidRPr="00085523">
              <w:rPr>
                <w:rStyle w:val="aa"/>
                <w:rFonts w:eastAsiaTheme="majorEastAsia"/>
                <w:b/>
                <w:bCs/>
                <w:noProof/>
                <w:sz w:val="28"/>
                <w:szCs w:val="28"/>
              </w:rPr>
              <w:t>Основные идеи Фромма</w:t>
            </w:r>
            <w:r w:rsidR="00085523" w:rsidRPr="00085523">
              <w:rPr>
                <w:noProof/>
                <w:webHidden/>
                <w:sz w:val="28"/>
                <w:szCs w:val="28"/>
              </w:rPr>
              <w:tab/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begin"/>
            </w:r>
            <w:r w:rsidR="00085523" w:rsidRPr="00085523">
              <w:rPr>
                <w:noProof/>
                <w:webHidden/>
                <w:sz w:val="28"/>
                <w:szCs w:val="28"/>
              </w:rPr>
              <w:instrText xml:space="preserve"> PAGEREF _Toc151924626 \h </w:instrText>
            </w:r>
            <w:r w:rsidR="00085523" w:rsidRPr="00085523">
              <w:rPr>
                <w:noProof/>
                <w:webHidden/>
                <w:sz w:val="28"/>
                <w:szCs w:val="28"/>
              </w:rPr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5195">
              <w:rPr>
                <w:noProof/>
                <w:webHidden/>
                <w:sz w:val="28"/>
                <w:szCs w:val="28"/>
              </w:rPr>
              <w:t>12</w:t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79F455" w14:textId="350160F6" w:rsidR="00085523" w:rsidRPr="00085523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51924627" w:history="1">
            <w:r w:rsidR="00085523" w:rsidRPr="00085523">
              <w:rPr>
                <w:rStyle w:val="aa"/>
                <w:rFonts w:eastAsiaTheme="majorEastAsia"/>
                <w:b/>
                <w:bCs/>
                <w:noProof/>
                <w:sz w:val="28"/>
                <w:szCs w:val="28"/>
              </w:rPr>
              <w:t>Гуманистический психоанализ</w:t>
            </w:r>
            <w:r w:rsidR="00085523" w:rsidRPr="00085523">
              <w:rPr>
                <w:noProof/>
                <w:webHidden/>
                <w:sz w:val="28"/>
                <w:szCs w:val="28"/>
              </w:rPr>
              <w:tab/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begin"/>
            </w:r>
            <w:r w:rsidR="00085523" w:rsidRPr="00085523">
              <w:rPr>
                <w:noProof/>
                <w:webHidden/>
                <w:sz w:val="28"/>
                <w:szCs w:val="28"/>
              </w:rPr>
              <w:instrText xml:space="preserve"> PAGEREF _Toc151924627 \h </w:instrText>
            </w:r>
            <w:r w:rsidR="00085523" w:rsidRPr="00085523">
              <w:rPr>
                <w:noProof/>
                <w:webHidden/>
                <w:sz w:val="28"/>
                <w:szCs w:val="28"/>
              </w:rPr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5195">
              <w:rPr>
                <w:noProof/>
                <w:webHidden/>
                <w:sz w:val="28"/>
                <w:szCs w:val="28"/>
              </w:rPr>
              <w:t>14</w:t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9F4150" w14:textId="3899F328" w:rsidR="00085523" w:rsidRPr="00085523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51924628" w:history="1">
            <w:r w:rsidR="00085523" w:rsidRPr="00085523">
              <w:rPr>
                <w:rStyle w:val="aa"/>
                <w:rFonts w:eastAsiaTheme="majorEastAsia"/>
                <w:b/>
                <w:bCs/>
                <w:noProof/>
                <w:sz w:val="28"/>
                <w:szCs w:val="28"/>
              </w:rPr>
              <w:t>Аберрации человеческого поведения</w:t>
            </w:r>
            <w:r w:rsidR="00085523" w:rsidRPr="00085523">
              <w:rPr>
                <w:noProof/>
                <w:webHidden/>
                <w:sz w:val="28"/>
                <w:szCs w:val="28"/>
              </w:rPr>
              <w:tab/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begin"/>
            </w:r>
            <w:r w:rsidR="00085523" w:rsidRPr="00085523">
              <w:rPr>
                <w:noProof/>
                <w:webHidden/>
                <w:sz w:val="28"/>
                <w:szCs w:val="28"/>
              </w:rPr>
              <w:instrText xml:space="preserve"> PAGEREF _Toc151924628 \h </w:instrText>
            </w:r>
            <w:r w:rsidR="00085523" w:rsidRPr="00085523">
              <w:rPr>
                <w:noProof/>
                <w:webHidden/>
                <w:sz w:val="28"/>
                <w:szCs w:val="28"/>
              </w:rPr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5195">
              <w:rPr>
                <w:noProof/>
                <w:webHidden/>
                <w:sz w:val="28"/>
                <w:szCs w:val="28"/>
              </w:rPr>
              <w:t>16</w:t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996B22" w14:textId="45BBB685" w:rsidR="00085523" w:rsidRPr="00085523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51924629" w:history="1">
            <w:r w:rsidR="00085523" w:rsidRPr="00085523">
              <w:rPr>
                <w:rStyle w:val="aa"/>
                <w:rFonts w:eastAsiaTheme="majorEastAsia"/>
                <w:b/>
                <w:bCs/>
                <w:noProof/>
                <w:sz w:val="28"/>
                <w:szCs w:val="28"/>
              </w:rPr>
              <w:t>Заключение</w:t>
            </w:r>
            <w:r w:rsidR="00085523" w:rsidRPr="00085523">
              <w:rPr>
                <w:noProof/>
                <w:webHidden/>
                <w:sz w:val="28"/>
                <w:szCs w:val="28"/>
              </w:rPr>
              <w:tab/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begin"/>
            </w:r>
            <w:r w:rsidR="00085523" w:rsidRPr="00085523">
              <w:rPr>
                <w:noProof/>
                <w:webHidden/>
                <w:sz w:val="28"/>
                <w:szCs w:val="28"/>
              </w:rPr>
              <w:instrText xml:space="preserve"> PAGEREF _Toc151924629 \h </w:instrText>
            </w:r>
            <w:r w:rsidR="00085523" w:rsidRPr="00085523">
              <w:rPr>
                <w:noProof/>
                <w:webHidden/>
                <w:sz w:val="28"/>
                <w:szCs w:val="28"/>
              </w:rPr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5195">
              <w:rPr>
                <w:noProof/>
                <w:webHidden/>
                <w:sz w:val="28"/>
                <w:szCs w:val="28"/>
              </w:rPr>
              <w:t>18</w:t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AFE5B8" w14:textId="649AF7F7" w:rsidR="00085523" w:rsidRPr="00085523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51924630" w:history="1">
            <w:r w:rsidR="00085523" w:rsidRPr="00085523">
              <w:rPr>
                <w:rStyle w:val="aa"/>
                <w:rFonts w:eastAsiaTheme="majorEastAsia"/>
                <w:b/>
                <w:bCs/>
                <w:noProof/>
                <w:sz w:val="28"/>
                <w:szCs w:val="28"/>
              </w:rPr>
              <w:t>Список литературы</w:t>
            </w:r>
            <w:r w:rsidR="00085523" w:rsidRPr="00085523">
              <w:rPr>
                <w:noProof/>
                <w:webHidden/>
                <w:sz w:val="28"/>
                <w:szCs w:val="28"/>
              </w:rPr>
              <w:tab/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begin"/>
            </w:r>
            <w:r w:rsidR="00085523" w:rsidRPr="00085523">
              <w:rPr>
                <w:noProof/>
                <w:webHidden/>
                <w:sz w:val="28"/>
                <w:szCs w:val="28"/>
              </w:rPr>
              <w:instrText xml:space="preserve"> PAGEREF _Toc151924630 \h </w:instrText>
            </w:r>
            <w:r w:rsidR="00085523" w:rsidRPr="00085523">
              <w:rPr>
                <w:noProof/>
                <w:webHidden/>
                <w:sz w:val="28"/>
                <w:szCs w:val="28"/>
              </w:rPr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E5195">
              <w:rPr>
                <w:noProof/>
                <w:webHidden/>
                <w:sz w:val="28"/>
                <w:szCs w:val="28"/>
              </w:rPr>
              <w:t>19</w:t>
            </w:r>
            <w:r w:rsidR="00085523" w:rsidRPr="0008552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0A6986" w14:textId="360CB30A" w:rsidR="00013EA9" w:rsidRDefault="00013EA9">
          <w:r w:rsidRPr="00085523">
            <w:rPr>
              <w:sz w:val="28"/>
              <w:szCs w:val="28"/>
            </w:rPr>
            <w:fldChar w:fldCharType="end"/>
          </w:r>
        </w:p>
      </w:sdtContent>
    </w:sdt>
    <w:p w14:paraId="20492C8C" w14:textId="77777777" w:rsidR="00013EA9" w:rsidRDefault="00013EA9" w:rsidP="004A1E41">
      <w:pPr>
        <w:shd w:val="clear" w:color="auto" w:fill="FFFFFF"/>
        <w:spacing w:line="276" w:lineRule="auto"/>
        <w:ind w:firstLine="708"/>
        <w:rPr>
          <w:sz w:val="28"/>
          <w:szCs w:val="28"/>
        </w:rPr>
      </w:pPr>
    </w:p>
    <w:p w14:paraId="17A9E7CF" w14:textId="77777777" w:rsidR="00E93410" w:rsidRDefault="00E93410" w:rsidP="004A1E41">
      <w:pPr>
        <w:ind w:firstLine="709"/>
        <w:jc w:val="both"/>
        <w:rPr>
          <w:sz w:val="28"/>
          <w:szCs w:val="28"/>
        </w:rPr>
        <w:sectPr w:rsidR="00E93410" w:rsidSect="00E9341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ACB14C8" w14:textId="24E92E86" w:rsidR="004A1E41" w:rsidRPr="00013EA9" w:rsidRDefault="004A1E41" w:rsidP="00013EA9">
      <w:pPr>
        <w:pStyle w:val="2"/>
        <w:rPr>
          <w:rStyle w:val="a3"/>
          <w:rFonts w:ascii="Times New Roman" w:hAnsi="Times New Roman" w:cs="Times New Roman"/>
          <w:color w:val="auto"/>
          <w:sz w:val="28"/>
          <w:szCs w:val="28"/>
        </w:rPr>
      </w:pPr>
      <w:bookmarkStart w:id="0" w:name="_Toc151924622"/>
      <w:r w:rsidRPr="00013EA9">
        <w:rPr>
          <w:rStyle w:val="a3"/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1A1A6F04" w14:textId="347D4698" w:rsidR="005D5F6D" w:rsidRPr="005D5F6D" w:rsidRDefault="005D5F6D" w:rsidP="005D5F6D">
      <w:pPr>
        <w:overflowPunct/>
        <w:autoSpaceDE/>
        <w:autoSpaceDN/>
        <w:adjustRightInd/>
        <w:spacing w:after="200" w:line="276" w:lineRule="auto"/>
        <w:ind w:firstLine="708"/>
        <w:rPr>
          <w:sz w:val="28"/>
          <w:szCs w:val="28"/>
        </w:rPr>
      </w:pPr>
      <w:bookmarkStart w:id="1" w:name="_Toc151924623"/>
      <w:r w:rsidRPr="005D5F6D">
        <w:rPr>
          <w:sz w:val="28"/>
          <w:szCs w:val="28"/>
        </w:rPr>
        <w:t>Проблемы аберрантного поведения занимают важное место в современной психологии и социологии. Под аберрантным поведением понимается отклонение от общепринятых социальных норм и ценностей. Такое поведение может проявляться в разнообразных формах и иметь различные причины, включая стресс, генетические особенности, социальное окружение и другие факторы.</w:t>
      </w:r>
    </w:p>
    <w:p w14:paraId="1CB63351" w14:textId="4FF2D069" w:rsidR="005D5F6D" w:rsidRDefault="005D5F6D" w:rsidP="005D5F6D">
      <w:pPr>
        <w:overflowPunct/>
        <w:autoSpaceDE/>
        <w:autoSpaceDN/>
        <w:adjustRightInd/>
        <w:spacing w:after="200" w:line="276" w:lineRule="auto"/>
        <w:ind w:firstLine="708"/>
        <w:rPr>
          <w:sz w:val="28"/>
          <w:szCs w:val="28"/>
        </w:rPr>
      </w:pPr>
      <w:r w:rsidRPr="005D5F6D">
        <w:rPr>
          <w:sz w:val="28"/>
          <w:szCs w:val="28"/>
        </w:rPr>
        <w:t>Цель данного реферата заключается в исследовании аберраций в поведении человека. Для достижения этой цели были рассмотрены различные подходы к анализу аберрационного поведения, включая психоанализ и его различные ответвления. Кроме того, были проанализированы работы Эриха Фромма - одного из основателей гуманистического психоанализа. Он внес значительный вклад в изучение аберраций поведения и их понимание.</w:t>
      </w:r>
    </w:p>
    <w:p w14:paraId="1CDE8B1F" w14:textId="6F409C39" w:rsidR="002A0051" w:rsidRDefault="005D5F6D" w:rsidP="005D5F6D">
      <w:pPr>
        <w:overflowPunct/>
        <w:autoSpaceDE/>
        <w:autoSpaceDN/>
        <w:adjustRightInd/>
        <w:spacing w:after="200" w:line="276" w:lineRule="auto"/>
        <w:ind w:firstLine="708"/>
        <w:rPr>
          <w:rFonts w:eastAsiaTheme="majorEastAsia"/>
          <w:b/>
          <w:bCs/>
          <w:sz w:val="28"/>
          <w:szCs w:val="28"/>
        </w:rPr>
      </w:pPr>
      <w:r w:rsidRPr="005D5F6D">
        <w:rPr>
          <w:sz w:val="28"/>
          <w:szCs w:val="28"/>
        </w:rPr>
        <w:t>В реферате также дано определение аберрационному поведению, рассмотрены его причины, возможные последствия и предложены методы борьбы с ним.</w:t>
      </w:r>
      <w:r w:rsidR="002A0051">
        <w:rPr>
          <w:b/>
          <w:bCs/>
          <w:sz w:val="28"/>
          <w:szCs w:val="28"/>
        </w:rPr>
        <w:br w:type="page"/>
      </w:r>
    </w:p>
    <w:p w14:paraId="297E9A04" w14:textId="2BA610C8" w:rsidR="004A1E41" w:rsidRPr="00013EA9" w:rsidRDefault="004A1E41" w:rsidP="00013EA9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13EA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Психоанализ</w:t>
      </w:r>
      <w:bookmarkEnd w:id="1"/>
    </w:p>
    <w:p w14:paraId="4ACCA07A" w14:textId="7B074B38" w:rsidR="006F226E" w:rsidRPr="006F226E" w:rsidRDefault="006F226E" w:rsidP="006F226E">
      <w:pPr>
        <w:ind w:firstLine="709"/>
        <w:jc w:val="both"/>
        <w:rPr>
          <w:sz w:val="28"/>
          <w:szCs w:val="28"/>
        </w:rPr>
      </w:pPr>
      <w:r w:rsidRPr="006F226E">
        <w:rPr>
          <w:sz w:val="28"/>
          <w:szCs w:val="28"/>
        </w:rPr>
        <w:t>Психоанализ является одним из направлений психологии, которое было создано Зигмундом Фрейдом. Фрейд разработал свою теорию психоанализа в конце 19 века. Он считал, что все наши действия и мысли определяются нашими бессознательными желаниями и страхами. Фрейд также утверждал, что мы можем понять наши скрытые желания и страхи, анализируя наши сны, фантазии и ошибки.</w:t>
      </w:r>
    </w:p>
    <w:p w14:paraId="41C7AA1A" w14:textId="61DDA917" w:rsidR="006F226E" w:rsidRPr="006F226E" w:rsidRDefault="006F226E" w:rsidP="006F226E">
      <w:pPr>
        <w:ind w:firstLine="709"/>
        <w:jc w:val="both"/>
        <w:rPr>
          <w:sz w:val="28"/>
          <w:szCs w:val="28"/>
        </w:rPr>
      </w:pPr>
      <w:r w:rsidRPr="006F226E">
        <w:rPr>
          <w:sz w:val="28"/>
          <w:szCs w:val="28"/>
        </w:rPr>
        <w:t>Фрейд использовал психоанализ для лечения психических расстройств, таких как депрессия и тревога. Он также использовал его для изучения развития личности и социальных отношений.</w:t>
      </w:r>
    </w:p>
    <w:p w14:paraId="7069CD93" w14:textId="77777777" w:rsidR="006F226E" w:rsidRDefault="006F226E" w:rsidP="006F226E">
      <w:pPr>
        <w:ind w:firstLine="709"/>
        <w:jc w:val="both"/>
        <w:rPr>
          <w:sz w:val="28"/>
          <w:szCs w:val="28"/>
        </w:rPr>
      </w:pPr>
      <w:r w:rsidRPr="006F226E">
        <w:rPr>
          <w:sz w:val="28"/>
          <w:szCs w:val="28"/>
        </w:rPr>
        <w:t>Сегодня психоанализ остается популярным методом лечения психических расстройств. Однако, некоторые критики утверждают, что психоанализ может быть неэффективным или даже вредным для некоторых людей.</w:t>
      </w:r>
    </w:p>
    <w:p w14:paraId="5F2E8B0A" w14:textId="0FACBA0A" w:rsidR="004A1E41" w:rsidRPr="004A1E41" w:rsidRDefault="004A1E41" w:rsidP="006F226E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Центральным понятием психоанализа является бессознательное - часть психики, содержащая запретные желания, травмы и конфликты. Фрейд считал, что большинство наших мыслей, чувств и поведения уходят корнями в этот бессознательный уровень. Основная цель психоанализа - понять эти бессознательные процессы и помочь человеку осознать их, чтобы преодолеть внутренние конфликты и улучшить качество своей жизни.</w:t>
      </w:r>
    </w:p>
    <w:p w14:paraId="1798E12B" w14:textId="7777777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В работе с пациентом психоаналитик использует различные методы, такие как ассоциации, толкование сновидений, свободные ассоциации и рамки, которые помогают раскрыть бессознательные процессы. Психоанализ также подчеркивает важность ранних детских воспоминаний и переживаний в формировании личности.</w:t>
      </w:r>
    </w:p>
    <w:p w14:paraId="5F02DCA0" w14:textId="199F59DE" w:rsid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 xml:space="preserve">Одна из основных концепций психоанализа состоит в том, чтобы разделить психику на три части: Ид, эго и суперэго. Ид — это часть психики, содержащая основные инстинкты и желания. Эго — это рациональная и разумная часть личности, которая стремится удовлетворить желания Ид перед лицом реальности внешнего мира. Суперэго — это внутренняя инстанция </w:t>
      </w:r>
      <w:r w:rsidRPr="004A1E41">
        <w:rPr>
          <w:sz w:val="28"/>
          <w:szCs w:val="28"/>
        </w:rPr>
        <w:lastRenderedPageBreak/>
        <w:t xml:space="preserve">морали и совести, которая вдохновляет нас на то, что правильно и что </w:t>
      </w:r>
      <w:r w:rsidR="00A32929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61D7572" wp14:editId="3D4134BA">
            <wp:simplePos x="0" y="0"/>
            <wp:positionH relativeFrom="margin">
              <wp:align>right</wp:align>
            </wp:positionH>
            <wp:positionV relativeFrom="paragraph">
              <wp:posOffset>861060</wp:posOffset>
            </wp:positionV>
            <wp:extent cx="5934075" cy="3095625"/>
            <wp:effectExtent l="0" t="0" r="9525" b="9525"/>
            <wp:wrapTopAndBottom/>
            <wp:docPr id="3136502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A1E41">
        <w:rPr>
          <w:sz w:val="28"/>
          <w:szCs w:val="28"/>
        </w:rPr>
        <w:t>неправильно</w:t>
      </w:r>
      <w:r w:rsidR="000E3475">
        <w:rPr>
          <w:rStyle w:val="ae"/>
          <w:sz w:val="28"/>
          <w:szCs w:val="28"/>
        </w:rPr>
        <w:footnoteReference w:id="1"/>
      </w:r>
      <w:r w:rsidRPr="004A1E41">
        <w:rPr>
          <w:sz w:val="28"/>
          <w:szCs w:val="28"/>
        </w:rPr>
        <w:t>.</w:t>
      </w:r>
    </w:p>
    <w:p w14:paraId="70EF5B2C" w14:textId="724FD0DC" w:rsidR="00A32929" w:rsidRDefault="00A32929" w:rsidP="004A1E41">
      <w:pPr>
        <w:ind w:firstLine="709"/>
        <w:jc w:val="both"/>
        <w:rPr>
          <w:sz w:val="28"/>
          <w:szCs w:val="28"/>
        </w:rPr>
      </w:pPr>
    </w:p>
    <w:p w14:paraId="2C838DAB" w14:textId="69A9CF98" w:rsidR="00D4471E" w:rsidRDefault="00D4471E" w:rsidP="004A1E4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связи с тем, что ученики Фрейда были не согласны с ним во многих вещах, </w:t>
      </w:r>
      <w:r w:rsidR="00C7766B">
        <w:rPr>
          <w:sz w:val="28"/>
          <w:szCs w:val="28"/>
        </w:rPr>
        <w:t>появилось множество школ, которые в разной степени отходили от изначальных идей психоаналитика.</w:t>
      </w:r>
    </w:p>
    <w:p w14:paraId="078E43CC" w14:textId="227F3C4D" w:rsidR="00C7766B" w:rsidRDefault="00C7766B" w:rsidP="004A1E4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Наиболее известные школы:</w:t>
      </w:r>
    </w:p>
    <w:p w14:paraId="566E43F7" w14:textId="5682471B" w:rsidR="00C7766B" w:rsidRDefault="00C7766B" w:rsidP="004A1E41">
      <w:pPr>
        <w:ind w:firstLine="709"/>
        <w:jc w:val="both"/>
        <w:rPr>
          <w:sz w:val="28"/>
          <w:szCs w:val="28"/>
        </w:rPr>
      </w:pPr>
      <w:proofErr w:type="spellStart"/>
      <w:r w:rsidRPr="00C7766B">
        <w:rPr>
          <w:sz w:val="28"/>
          <w:szCs w:val="28"/>
        </w:rPr>
        <w:t>Фрейдианская</w:t>
      </w:r>
      <w:proofErr w:type="spellEnd"/>
      <w:r w:rsidRPr="00C7766B">
        <w:rPr>
          <w:sz w:val="28"/>
          <w:szCs w:val="28"/>
        </w:rPr>
        <w:t xml:space="preserve"> школа</w:t>
      </w:r>
      <w:r>
        <w:rPr>
          <w:sz w:val="28"/>
          <w:szCs w:val="28"/>
        </w:rPr>
        <w:t>.</w:t>
      </w:r>
      <w:r w:rsidRPr="00C7766B">
        <w:rPr>
          <w:sz w:val="28"/>
          <w:szCs w:val="28"/>
        </w:rPr>
        <w:t xml:space="preserve"> Основанная на работах Зигмунда Фрейда, эта школа акцентирует внимание на роли бессознательных процессов, внутренних конфликтов и детского развития в структуре личности. Основными концепциями здесь являются ид, эго и суперэго, комплексы и психо сексуальные стадии.</w:t>
      </w:r>
    </w:p>
    <w:p w14:paraId="04E575C7" w14:textId="046E9937" w:rsidR="00C7766B" w:rsidRDefault="00C7766B" w:rsidP="004A1E4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Школа эго-психологии. </w:t>
      </w:r>
      <w:r w:rsidRPr="00C7766B">
        <w:rPr>
          <w:sz w:val="28"/>
          <w:szCs w:val="28"/>
        </w:rPr>
        <w:t>Это направление зародилось в начале XX века и связано с именем выдающегося психолога Эрика Эриксона, который предложил идею о том, что развитие личности происходит в процессе решения возрастных задач и кризисов.</w:t>
      </w:r>
      <w:r w:rsidRPr="00C7766B">
        <w:t xml:space="preserve"> </w:t>
      </w:r>
      <w:r w:rsidRPr="00C7766B">
        <w:rPr>
          <w:sz w:val="28"/>
          <w:szCs w:val="28"/>
        </w:rPr>
        <w:t>Основными понятиями эго-психологии являются идентичность, самооценка, защитные механизмы, социальные роли, а также проблемы адаптации и интеграции личности.</w:t>
      </w:r>
    </w:p>
    <w:p w14:paraId="10874535" w14:textId="6E7685E8" w:rsidR="00C7766B" w:rsidRDefault="00EB3650" w:rsidP="004A1E41">
      <w:pPr>
        <w:ind w:firstLine="709"/>
        <w:jc w:val="both"/>
        <w:rPr>
          <w:sz w:val="28"/>
          <w:szCs w:val="28"/>
        </w:rPr>
      </w:pPr>
      <w:proofErr w:type="spellStart"/>
      <w:r w:rsidRPr="00EB3650">
        <w:rPr>
          <w:sz w:val="28"/>
          <w:szCs w:val="28"/>
        </w:rPr>
        <w:t>Интерперсональный</w:t>
      </w:r>
      <w:proofErr w:type="spellEnd"/>
      <w:r w:rsidRPr="00EB3650">
        <w:rPr>
          <w:sz w:val="28"/>
          <w:szCs w:val="28"/>
        </w:rPr>
        <w:t xml:space="preserve"> психоанализ — это направление психоанализа, которое фокусируется на межличностных отношениях и взаимодействии между людьми. Это направление основано на работах американского психолога Гарри Салливана.</w:t>
      </w:r>
      <w:r w:rsidRPr="00EB3650">
        <w:t xml:space="preserve"> </w:t>
      </w:r>
      <w:r w:rsidRPr="00EB3650">
        <w:rPr>
          <w:sz w:val="28"/>
          <w:szCs w:val="28"/>
        </w:rPr>
        <w:t>Этот подход также включает в себя анализ взаимодействия между индивидуумом и обществом, а также между индивидуумами и различными социальными институтами.</w:t>
      </w:r>
    </w:p>
    <w:p w14:paraId="0AE7D00C" w14:textId="64EFACAD" w:rsidR="00EB3650" w:rsidRDefault="00EB3650" w:rsidP="004A1E41">
      <w:pPr>
        <w:ind w:firstLine="709"/>
        <w:jc w:val="both"/>
        <w:rPr>
          <w:sz w:val="28"/>
          <w:szCs w:val="28"/>
        </w:rPr>
      </w:pPr>
      <w:r w:rsidRPr="00EB3650">
        <w:rPr>
          <w:sz w:val="28"/>
          <w:szCs w:val="28"/>
        </w:rPr>
        <w:t>Культурно-историческая школа</w:t>
      </w:r>
      <w:r>
        <w:rPr>
          <w:sz w:val="28"/>
          <w:szCs w:val="28"/>
        </w:rPr>
        <w:t>.</w:t>
      </w:r>
      <w:r w:rsidRPr="00EB3650">
        <w:rPr>
          <w:sz w:val="28"/>
          <w:szCs w:val="28"/>
        </w:rPr>
        <w:t xml:space="preserve"> Эта школа концентрируется на работах Льва Выготского и его последователей, которые выделяют важность влияния </w:t>
      </w:r>
      <w:r w:rsidRPr="00EB3650">
        <w:rPr>
          <w:sz w:val="28"/>
          <w:szCs w:val="28"/>
        </w:rPr>
        <w:lastRenderedPageBreak/>
        <w:t>культуры, истории и социальных контекстов на психическое развитие и формирование личности.</w:t>
      </w:r>
    </w:p>
    <w:p w14:paraId="195E5E02" w14:textId="2A60D0B1" w:rsidR="00EB3650" w:rsidRPr="004A1E41" w:rsidRDefault="00EB3650" w:rsidP="004A1E4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Это лишь небольшая часть школ психоанализа, которых на самом деле гораздо больше и каждая имеет свои особенности и уникальный вклад в понимание человеческой психики.</w:t>
      </w:r>
    </w:p>
    <w:p w14:paraId="0BD6D433" w14:textId="7777777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Психоанализ оказывает большое влияние на психотерапию и психологическую теорию. Это оказало значительное влияние на понимание личности, динамики отношений и человеческого развития. Психоанализ в настоящее время используется в различных областях, включая психотерапию, психиатрию, психологию личности и развития, исследования в области культуры и социальных наук.</w:t>
      </w:r>
    </w:p>
    <w:p w14:paraId="169C55A6" w14:textId="25FB03B9" w:rsidR="004A1E41" w:rsidRDefault="004A1E41" w:rsidP="001079E4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Таким образом, психоанализ представляет собой важную и влиятельную психологическую теорию и метод психотерапии, которые продолжают оказывать значительное влияние на современную психологию.</w:t>
      </w:r>
    </w:p>
    <w:p w14:paraId="5EEA6008" w14:textId="77777777" w:rsidR="00A32929" w:rsidRPr="004A1E41" w:rsidRDefault="00A32929" w:rsidP="001079E4">
      <w:pPr>
        <w:ind w:firstLine="709"/>
        <w:jc w:val="both"/>
        <w:rPr>
          <w:sz w:val="28"/>
          <w:szCs w:val="28"/>
        </w:rPr>
      </w:pPr>
    </w:p>
    <w:p w14:paraId="3089D7B4" w14:textId="77777777" w:rsidR="002A0051" w:rsidRDefault="002A0051">
      <w:pPr>
        <w:overflowPunct/>
        <w:autoSpaceDE/>
        <w:autoSpaceDN/>
        <w:adjustRightInd/>
        <w:spacing w:after="200" w:line="276" w:lineRule="auto"/>
        <w:rPr>
          <w:rFonts w:eastAsiaTheme="majorEastAsia"/>
          <w:b/>
          <w:bCs/>
          <w:sz w:val="28"/>
          <w:szCs w:val="28"/>
        </w:rPr>
      </w:pPr>
      <w:bookmarkStart w:id="2" w:name="_Toc151924624"/>
      <w:r>
        <w:rPr>
          <w:b/>
          <w:bCs/>
          <w:sz w:val="28"/>
          <w:szCs w:val="28"/>
        </w:rPr>
        <w:br w:type="page"/>
      </w:r>
    </w:p>
    <w:p w14:paraId="1E698A2C" w14:textId="208BDC29" w:rsidR="004A1E41" w:rsidRPr="00013EA9" w:rsidRDefault="004A1E41" w:rsidP="00013EA9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13EA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Эрих Фромм</w:t>
      </w:r>
      <w:bookmarkEnd w:id="2"/>
    </w:p>
    <w:p w14:paraId="51E68DFA" w14:textId="1BACF53E" w:rsidR="004A1E41" w:rsidRPr="004A1E41" w:rsidRDefault="00F74725" w:rsidP="004A1E41">
      <w:pPr>
        <w:ind w:firstLine="709"/>
        <w:jc w:val="both"/>
        <w:rPr>
          <w:sz w:val="28"/>
          <w:szCs w:val="28"/>
        </w:rPr>
      </w:pPr>
      <w:r w:rsidRPr="00F74725">
        <w:rPr>
          <w:sz w:val="28"/>
          <w:szCs w:val="28"/>
        </w:rPr>
        <w:t>Эрих Фромм (1900–1980) был одним из самых известных и влиятельных психологов и социологов XX века</w:t>
      </w:r>
      <w:r w:rsidR="004A1E41" w:rsidRPr="004A1E41">
        <w:rPr>
          <w:sz w:val="28"/>
          <w:szCs w:val="28"/>
        </w:rPr>
        <w:t>.</w:t>
      </w:r>
      <w:r w:rsidR="000E3475">
        <w:rPr>
          <w:rStyle w:val="ae"/>
          <w:sz w:val="28"/>
          <w:szCs w:val="28"/>
        </w:rPr>
        <w:footnoteReference w:id="2"/>
      </w:r>
    </w:p>
    <w:p w14:paraId="14E1A16A" w14:textId="7777777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Он родился в семье ортодоксальных евреев. Его мать и отец были потомками раввинов и поддерживали ортодоксальные религиозные традиции в семье.</w:t>
      </w:r>
    </w:p>
    <w:p w14:paraId="2EFA2112" w14:textId="7777777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 xml:space="preserve">Во Франкфурте Фромм посещал национальную школу, после окончания которой поступил в Гейдельбергский университет, где изучал философию, социологию и психологию. Психоаналитическую подготовку завершил в Берлинском психоаналитическом университете. Там Фромм близко познакомился с К. </w:t>
      </w:r>
      <w:proofErr w:type="spellStart"/>
      <w:r w:rsidRPr="004A1E41">
        <w:rPr>
          <w:sz w:val="28"/>
          <w:szCs w:val="28"/>
        </w:rPr>
        <w:t>Хорни</w:t>
      </w:r>
      <w:proofErr w:type="spellEnd"/>
      <w:r w:rsidRPr="004A1E41">
        <w:rPr>
          <w:sz w:val="28"/>
          <w:szCs w:val="28"/>
        </w:rPr>
        <w:t>, которой помог в будущем ему получить должность профессора в Чикаго.</w:t>
      </w:r>
    </w:p>
    <w:p w14:paraId="4CD386E8" w14:textId="7777777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В 1925 году Фромм открыл собственную частную психоаналитическую практику. 35 лет практики дали ему обширный материал для переосмысления соотношения биологического и социального в формировании человеческой личности.</w:t>
      </w:r>
    </w:p>
    <w:p w14:paraId="69EB442D" w14:textId="7777777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После прихода Гитлера к власти в Германии в 1933 году Фромм эмигрировал сначала в Женеву, а затем в Нью-Йорк, США. Там он преподавал в Колумбийском университете. В 1943 помог сформировать Нью-йоркское отделение Вашингтонской школы психиатрии.</w:t>
      </w:r>
    </w:p>
    <w:p w14:paraId="01A360A5" w14:textId="7777777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В 1950 году уехал в Мексику и преподавал в Национальном автономном университете Мексики. Будучи в Мексике Фромм начал исследовать социальные проекты прошлого и настоящего, издал книгу «Здоровое общество», где выступил с критикой капиталистической системы. В 1960 году вступил в социалистическую партию США.</w:t>
      </w:r>
    </w:p>
    <w:p w14:paraId="73BF5BCD" w14:textId="7777777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С 1957 по 1961 год преподавал в Мичиганском государственном университете, а с 1962 преподавал в Нью-Йоркском университете.</w:t>
      </w:r>
    </w:p>
    <w:p w14:paraId="0F31BAB8" w14:textId="7777777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В 1974 переехал в Швейцарию, где и скончался в 1980 году, не дожив пары дней до своего 80-летия.</w:t>
      </w:r>
    </w:p>
    <w:p w14:paraId="411769F5" w14:textId="77777777" w:rsidR="00EB3650" w:rsidRDefault="00EB3650" w:rsidP="004A1E41">
      <w:pPr>
        <w:ind w:firstLine="709"/>
        <w:jc w:val="both"/>
        <w:rPr>
          <w:sz w:val="28"/>
          <w:szCs w:val="28"/>
        </w:rPr>
      </w:pPr>
      <w:r w:rsidRPr="00EB3650">
        <w:rPr>
          <w:sz w:val="28"/>
          <w:szCs w:val="28"/>
        </w:rPr>
        <w:t>Фромм известен своими работами в области психологии личности и социальной психологии. Он был основателем неофрейдизма и одним из первых психологов, которые начали изучать влияние социальных и культурных факторов на развитие личности. Его наиболее известные работы включают “Бегство от свободы”, “Искусство любить” и “Человек для себя”.</w:t>
      </w:r>
    </w:p>
    <w:p w14:paraId="6BF38892" w14:textId="0DE05F5A" w:rsidR="00F74725" w:rsidRPr="00F74725" w:rsidRDefault="00F74725" w:rsidP="00F74725">
      <w:pPr>
        <w:ind w:firstLine="709"/>
        <w:jc w:val="both"/>
        <w:rPr>
          <w:sz w:val="28"/>
          <w:szCs w:val="28"/>
        </w:rPr>
      </w:pPr>
      <w:r w:rsidRPr="00F74725">
        <w:rPr>
          <w:sz w:val="28"/>
          <w:szCs w:val="28"/>
        </w:rPr>
        <w:t>В своих работах Фромм утверждал, что человек является продуктом своего общества и культуры и что его поведение и мышление определяются социальными и историческими факторами. Он также критиковал капитализм за его негативные последствия для человека, включая отчуждение, одиночество и страх.</w:t>
      </w:r>
    </w:p>
    <w:p w14:paraId="5B8D29B4" w14:textId="7BDEA5C1" w:rsidR="004A1E41" w:rsidRDefault="00F74725" w:rsidP="00F74725">
      <w:pPr>
        <w:ind w:firstLine="709"/>
        <w:jc w:val="both"/>
        <w:rPr>
          <w:sz w:val="28"/>
          <w:szCs w:val="28"/>
        </w:rPr>
      </w:pPr>
      <w:r w:rsidRPr="00F74725">
        <w:rPr>
          <w:sz w:val="28"/>
          <w:szCs w:val="28"/>
        </w:rPr>
        <w:t xml:space="preserve">Одним из главных достижений Фромма является его концепция “гуманистического психоанализа”, которая предполагает, что целью </w:t>
      </w:r>
      <w:r w:rsidRPr="00F74725">
        <w:rPr>
          <w:sz w:val="28"/>
          <w:szCs w:val="28"/>
        </w:rPr>
        <w:lastRenderedPageBreak/>
        <w:t>психотерапии должно быть не только лечение психических расстройств, но и помощь людям в развитии их потенциала и достижении счастья.</w:t>
      </w:r>
    </w:p>
    <w:p w14:paraId="2B61ECC3" w14:textId="33BFA4BC" w:rsidR="00F74725" w:rsidRPr="00F74725" w:rsidRDefault="00F74725" w:rsidP="00F7472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Он</w:t>
      </w:r>
      <w:r w:rsidRPr="00F74725">
        <w:rPr>
          <w:sz w:val="28"/>
          <w:szCs w:val="28"/>
        </w:rPr>
        <w:t xml:space="preserve"> считал, что для достижения этой цели необходимо развивать “любовь к себе” и “любовь к другим”, а также стремиться к самореализации и социальной справедливости.</w:t>
      </w:r>
    </w:p>
    <w:p w14:paraId="22062FA0" w14:textId="7DCFAD54" w:rsidR="004A1E41" w:rsidRDefault="00F74725" w:rsidP="001079E4">
      <w:pPr>
        <w:ind w:firstLine="709"/>
        <w:jc w:val="both"/>
        <w:rPr>
          <w:sz w:val="28"/>
          <w:szCs w:val="28"/>
        </w:rPr>
      </w:pPr>
      <w:r w:rsidRPr="00F74725">
        <w:rPr>
          <w:sz w:val="28"/>
          <w:szCs w:val="28"/>
        </w:rPr>
        <w:t>Эрих Фромм был не только выдающимся ученым, но и активным общественным деятелем. Он поддерживал движение за права человека и выступал против</w:t>
      </w:r>
      <w:r w:rsidR="00B04E00">
        <w:rPr>
          <w:sz w:val="28"/>
          <w:szCs w:val="28"/>
        </w:rPr>
        <w:t xml:space="preserve"> ядерной гонки и</w:t>
      </w:r>
      <w:r w:rsidRPr="00F74725">
        <w:rPr>
          <w:sz w:val="28"/>
          <w:szCs w:val="28"/>
        </w:rPr>
        <w:t xml:space="preserve"> войны во Вьетнаме.</w:t>
      </w:r>
    </w:p>
    <w:p w14:paraId="6C54C50A" w14:textId="77777777" w:rsidR="001079E4" w:rsidRPr="004A1E41" w:rsidRDefault="001079E4" w:rsidP="001079E4">
      <w:pPr>
        <w:ind w:firstLine="709"/>
        <w:jc w:val="both"/>
        <w:rPr>
          <w:sz w:val="28"/>
          <w:szCs w:val="28"/>
        </w:rPr>
      </w:pPr>
    </w:p>
    <w:p w14:paraId="28D19642" w14:textId="77777777" w:rsidR="002A0051" w:rsidRDefault="002A0051">
      <w:pPr>
        <w:overflowPunct/>
        <w:autoSpaceDE/>
        <w:autoSpaceDN/>
        <w:adjustRightInd/>
        <w:spacing w:after="200" w:line="276" w:lineRule="auto"/>
        <w:rPr>
          <w:rFonts w:eastAsiaTheme="majorEastAsia"/>
          <w:b/>
          <w:bCs/>
          <w:sz w:val="28"/>
          <w:szCs w:val="28"/>
        </w:rPr>
      </w:pPr>
      <w:bookmarkStart w:id="3" w:name="_Toc151924625"/>
      <w:r>
        <w:rPr>
          <w:b/>
          <w:bCs/>
          <w:sz w:val="28"/>
          <w:szCs w:val="28"/>
        </w:rPr>
        <w:br w:type="page"/>
      </w:r>
    </w:p>
    <w:p w14:paraId="5185CA10" w14:textId="3324E0D2" w:rsidR="004A1E41" w:rsidRPr="00013EA9" w:rsidRDefault="004A1E41" w:rsidP="00013EA9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13EA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Главные труды Фромма</w:t>
      </w:r>
      <w:bookmarkEnd w:id="3"/>
    </w:p>
    <w:p w14:paraId="14A5B955" w14:textId="0D74B78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Одним из самых известных трудов Фромма был «Искусство любить». В данной книге Фромм анализирует различные аспекты любви и сексуальности, а также предлагает способы улучшения отношений между людьми. Главным тезисом произведения является то, что любовь – это искусство, которому необходимо учиться так же, как и любому другому. В книге рассматриваются причины любви и ее роль в жизни людей.</w:t>
      </w:r>
    </w:p>
    <w:p w14:paraId="34C3AC79" w14:textId="7B3B44E5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Фромм утверждает, что любовь – это ответ на проблему отделенности. «Быть отделенным – значит быть отвергнутым, не имея никакой возможности употребить свои человеческие силы. Поэтому быть отделенным – значит быть беспомощным, неспособным активно влиять на мир – на вещи и на людей; это значит, что мир может нападать на меня, а я неспособен противостоять. Следовательно отделенность – источник напряженной тревоги. Кроме того, она рождает стыд и чувство вины.»</w:t>
      </w:r>
      <w:bookmarkStart w:id="4" w:name="_Ref151846101"/>
      <w:r w:rsidR="000E3475">
        <w:rPr>
          <w:rStyle w:val="ae"/>
          <w:sz w:val="28"/>
          <w:szCs w:val="28"/>
        </w:rPr>
        <w:footnoteReference w:id="3"/>
      </w:r>
      <w:bookmarkEnd w:id="4"/>
    </w:p>
    <w:p w14:paraId="51BC7972" w14:textId="7777777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Философ выделяет 5 видов любви: братская любовь, материнская любовь, эротическая любовь, любовь к себе и любовь к богу.</w:t>
      </w:r>
    </w:p>
    <w:p w14:paraId="468BDBF0" w14:textId="13CAE263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 xml:space="preserve">Братская любовь – ответственность, забота, уважение, знание другого человека и желание содействовать его жизни. Это основной вид любви, составляющий основу всех типов любви. Это любовь ко всем людям. </w:t>
      </w:r>
      <w:r w:rsidR="00DF7EBE">
        <w:rPr>
          <w:sz w:val="28"/>
          <w:szCs w:val="28"/>
        </w:rPr>
        <w:t>Об этом виде любви идёт речь в Библии, когда говорится</w:t>
      </w:r>
      <w:r w:rsidR="00A32929">
        <w:rPr>
          <w:sz w:val="28"/>
          <w:szCs w:val="28"/>
        </w:rPr>
        <w:t>: возлюби</w:t>
      </w:r>
      <w:r w:rsidRPr="004A1E41">
        <w:rPr>
          <w:sz w:val="28"/>
          <w:szCs w:val="28"/>
        </w:rPr>
        <w:t xml:space="preserve"> ближнего твоего, как самого себя. Братская любовь – любовь между равными.</w:t>
      </w:r>
    </w:p>
    <w:p w14:paraId="7E8151A3" w14:textId="793DB565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Материнская любовь – утверждение жизни ребенка. «Утверждение жизни ребенка имеет два аспекта: один – это забота и ответственность, абсолютно необходимые для сохранения жизни ребенка и его развития. Другой аспект идёт дальше простого сохранения жизни. Это установка, прививающая ребенку любовь к жизни, дающая ему почувствовать: хорошо быть живым, хорошо быть маленьким мальчиком или девочкой, хорошо быть на этой земле»</w:t>
      </w:r>
      <w:r w:rsidR="000E3475">
        <w:rPr>
          <w:sz w:val="28"/>
          <w:szCs w:val="28"/>
        </w:rPr>
        <w:t xml:space="preserve"> </w:t>
      </w:r>
      <w:r w:rsidR="000E3475">
        <w:rPr>
          <w:sz w:val="28"/>
          <w:szCs w:val="28"/>
        </w:rPr>
        <w:fldChar w:fldCharType="begin"/>
      </w:r>
      <w:r w:rsidR="000E3475">
        <w:rPr>
          <w:sz w:val="28"/>
          <w:szCs w:val="28"/>
        </w:rPr>
        <w:instrText xml:space="preserve"> NOTEREF _Ref151845134 \f </w:instrText>
      </w:r>
      <w:r w:rsidR="000E3475">
        <w:rPr>
          <w:sz w:val="28"/>
          <w:szCs w:val="28"/>
        </w:rPr>
        <w:fldChar w:fldCharType="separate"/>
      </w:r>
      <w:r w:rsidR="000E3475" w:rsidRPr="000E3475">
        <w:rPr>
          <w:rStyle w:val="ae"/>
        </w:rPr>
        <w:t>4</w:t>
      </w:r>
      <w:r w:rsidR="000E3475">
        <w:rPr>
          <w:sz w:val="28"/>
          <w:szCs w:val="28"/>
        </w:rPr>
        <w:fldChar w:fldCharType="end"/>
      </w:r>
      <w:r w:rsidRPr="004A1E41">
        <w:rPr>
          <w:sz w:val="28"/>
          <w:szCs w:val="28"/>
        </w:rPr>
        <w:t>. Материнская любовь – любовь к беспомощному существу</w:t>
      </w:r>
    </w:p>
    <w:p w14:paraId="4225D70C" w14:textId="0437B36D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Эротическая любовь – желание познавать другого человека «вглубь», желание познавать его всего. Поскольку нельзя познать другого человека полностью в связи бесконечностью его личности, то и чудо «преодоления барьеров» повторяется каждый день. «Если я люблю своего брата, я люблю всех своих братьев; если я люблю своего ребенка, я люблю всех своих детей, более того, я люблю всех детей, всех, кто нуждается в моей помощи. Противоположность обоим этим типам любви составляет эротическая любовь; она жаждет полного слияния, единства лишь с одним.»</w:t>
      </w:r>
      <w:r w:rsidR="000E3475">
        <w:rPr>
          <w:sz w:val="28"/>
          <w:szCs w:val="28"/>
        </w:rPr>
        <w:fldChar w:fldCharType="begin"/>
      </w:r>
      <w:r w:rsidR="000E3475">
        <w:rPr>
          <w:sz w:val="28"/>
          <w:szCs w:val="28"/>
        </w:rPr>
        <w:instrText xml:space="preserve"> NOTEREF _Ref151846101 \f </w:instrText>
      </w:r>
      <w:r w:rsidR="000E3475">
        <w:rPr>
          <w:sz w:val="28"/>
          <w:szCs w:val="28"/>
        </w:rPr>
        <w:fldChar w:fldCharType="separate"/>
      </w:r>
      <w:r w:rsidR="000E3475" w:rsidRPr="000E3475">
        <w:rPr>
          <w:rStyle w:val="ae"/>
        </w:rPr>
        <w:t>4</w:t>
      </w:r>
      <w:r w:rsidR="000E3475">
        <w:rPr>
          <w:sz w:val="28"/>
          <w:szCs w:val="28"/>
        </w:rPr>
        <w:fldChar w:fldCharType="end"/>
      </w:r>
      <w:r w:rsidRPr="004A1E41">
        <w:rPr>
          <w:sz w:val="28"/>
          <w:szCs w:val="28"/>
        </w:rPr>
        <w:t xml:space="preserve"> Этот тип часто путают с чувством «влюбленности». При нем, так же как и при эротической любви решаться барьеры между людьми, но происходит это внезапно и слишком быстро.</w:t>
      </w:r>
    </w:p>
    <w:p w14:paraId="40B7B283" w14:textId="7BB541CC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 xml:space="preserve">Любовь к себе. Существует мнение, что любить себя – значит быть эгоистом. Фрейд говорил, что если человек направляет либидо на себя, то это любовь к себе, а если на других людей, то это любовь. Фромм же с этим </w:t>
      </w:r>
      <w:r w:rsidRPr="004A1E41">
        <w:rPr>
          <w:sz w:val="28"/>
          <w:szCs w:val="28"/>
        </w:rPr>
        <w:lastRenderedPageBreak/>
        <w:t>мнением не согласен и именно из-за этого во многом критиковал теорию Фрейда. Он утверждает, что собственное «я» должно быть таким же объектом любви как и другой человек.</w:t>
      </w:r>
      <w:r w:rsidR="00C2799C">
        <w:rPr>
          <w:sz w:val="28"/>
          <w:szCs w:val="28"/>
        </w:rPr>
        <w:t>»</w:t>
      </w:r>
      <w:r w:rsidR="000E3475">
        <w:rPr>
          <w:sz w:val="28"/>
          <w:szCs w:val="28"/>
        </w:rPr>
        <w:fldChar w:fldCharType="begin"/>
      </w:r>
      <w:r w:rsidR="000E3475">
        <w:rPr>
          <w:sz w:val="28"/>
          <w:szCs w:val="28"/>
        </w:rPr>
        <w:instrText xml:space="preserve"> NOTEREF _Ref151846101 \f </w:instrText>
      </w:r>
      <w:r w:rsidR="000E3475">
        <w:rPr>
          <w:sz w:val="28"/>
          <w:szCs w:val="28"/>
        </w:rPr>
        <w:fldChar w:fldCharType="separate"/>
      </w:r>
      <w:r w:rsidR="000E3475" w:rsidRPr="000E3475">
        <w:rPr>
          <w:rStyle w:val="ae"/>
        </w:rPr>
        <w:t>4</w:t>
      </w:r>
      <w:r w:rsidR="000E3475">
        <w:rPr>
          <w:sz w:val="28"/>
          <w:szCs w:val="28"/>
        </w:rPr>
        <w:fldChar w:fldCharType="end"/>
      </w:r>
      <w:r w:rsidR="00C2799C">
        <w:rPr>
          <w:sz w:val="28"/>
          <w:szCs w:val="28"/>
        </w:rPr>
        <w:t>.</w:t>
      </w:r>
    </w:p>
    <w:p w14:paraId="62482C8C" w14:textId="7777777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 xml:space="preserve">Любовь к богу. Она основана на переживании одиночества и потребности в объединении для преодоления тревоги одиночества. С развитием человечества и переходом от матриархата к патриархату, религии тоже менялись. Существовала матриархальная стадия религии, где высшим существом была мать. </w:t>
      </w:r>
      <w:proofErr w:type="gramStart"/>
      <w:r w:rsidRPr="004A1E41">
        <w:rPr>
          <w:sz w:val="28"/>
          <w:szCs w:val="28"/>
        </w:rPr>
        <w:t>Она – богиня</w:t>
      </w:r>
      <w:proofErr w:type="gramEnd"/>
      <w:r w:rsidRPr="004A1E41">
        <w:rPr>
          <w:sz w:val="28"/>
          <w:szCs w:val="28"/>
        </w:rPr>
        <w:t>, власть в семье и в обществе. Следующая стадия – патриархальная. В этой стадии высшим существом становится отец, как в религии, так и в обществе. Любовь отца отличается от материнской тем, что ее необходимо заслужить, соответствуя требованиям и выполняя приказы отца.</w:t>
      </w:r>
    </w:p>
    <w:p w14:paraId="05E1D25A" w14:textId="7777777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Самой важно главой книги можно назвать третью, где автор рассуждает о распаде любви в современном обществе. Главным виновником в этом распаде Фромм называет капитализм. А если более конкретно, то капиталистическое мышление людей. Именно постоянное ожидание прибыли разрушает любовь. Любя, мы должны делать всё для объекта нашей любви безвозмездно.</w:t>
      </w:r>
    </w:p>
    <w:p w14:paraId="434F71DB" w14:textId="7777777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Следующей важной книгой автора является «Бегство от свободы». Эта книга посвящена анализу современного общества и проблемам свободы и индивидуальности.</w:t>
      </w:r>
    </w:p>
    <w:p w14:paraId="59CFAA03" w14:textId="3B5F773A" w:rsidR="004A1E41" w:rsidRPr="004A1E41" w:rsidRDefault="00C2799C" w:rsidP="004A1E4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4A1E41" w:rsidRPr="004A1E41">
        <w:rPr>
          <w:sz w:val="28"/>
          <w:szCs w:val="28"/>
        </w:rPr>
        <w:t>Бегство от свободы</w:t>
      </w:r>
      <w:r>
        <w:rPr>
          <w:sz w:val="28"/>
          <w:szCs w:val="28"/>
        </w:rPr>
        <w:t>»</w:t>
      </w:r>
      <w:r w:rsidR="004A1E41" w:rsidRPr="004A1E41">
        <w:rPr>
          <w:sz w:val="28"/>
          <w:szCs w:val="28"/>
        </w:rPr>
        <w:t>, написанное Эрихом Фроммом, представляет собой социально-психологический анализ, в котором исследуется, как люди могут предпочесть рабство своей свободе. Фромм утверждает, что люди жаждут свободы, но в то же время боятся ее. Он рассматривает историю человечества и приходит к выводу, что многие люди предпочитают подчиняться авторитету и власти, чтобы избежать ответственности и неуверенности, связанных со свободой.</w:t>
      </w:r>
    </w:p>
    <w:p w14:paraId="0EBA0B8F" w14:textId="73AA3AEC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Фромм выделяет несколько форм бегства от свободы: авторитаризм, деструктивизм и конформизм. Авторитарные личности стремятся к подчинению, уступчивые люди отказываются от своей индивидуальности в пользу общества, а деструктивные личности направляют свою агрессию на других.</w:t>
      </w:r>
      <w:r w:rsidR="000E3475">
        <w:rPr>
          <w:rStyle w:val="ae"/>
          <w:sz w:val="28"/>
          <w:szCs w:val="28"/>
        </w:rPr>
        <w:footnoteReference w:id="4"/>
      </w:r>
    </w:p>
    <w:p w14:paraId="125A37F5" w14:textId="7777777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В своей книге Фромм также исследует влияние современных технологий, таких как медиа и автоматизация, на свободу человека. Он подчеркивает, что современное общество предоставляет людям больше свободы, чем когда-либо прежде, но в то же время создает новые формы зависимости и контроля.</w:t>
      </w:r>
    </w:p>
    <w:p w14:paraId="2A215EAA" w14:textId="7777777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 xml:space="preserve">И третьим важнейшим произведением философа отмечу «Человек для себя». В этой работе Фромм излагает свою теорию гуманистического психоанализа и исследует проблемы человеческой природы и свободы. </w:t>
      </w:r>
    </w:p>
    <w:p w14:paraId="5D395D1F" w14:textId="7777777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 xml:space="preserve">В этой книге Фромм исследует природу человека и его стремление к свободе и самореализации. Он утверждает, что у каждого человека есть </w:t>
      </w:r>
      <w:r w:rsidRPr="004A1E41">
        <w:rPr>
          <w:sz w:val="28"/>
          <w:szCs w:val="28"/>
        </w:rPr>
        <w:lastRenderedPageBreak/>
        <w:t>потенциал для развития и самосовершенствования, но этот потенциал может быть ограничен социальными и культурными факторами.</w:t>
      </w:r>
    </w:p>
    <w:p w14:paraId="7CB66565" w14:textId="7777777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Фромм также рассматривает проблему свободы и ответственности, утверждая, что свобода — это не только право, но и обязанность каждого человека. Он призывает к активному участию в общественной жизни и борьбе за свои права и свободы.</w:t>
      </w:r>
    </w:p>
    <w:p w14:paraId="420EA17B" w14:textId="0B17F796" w:rsid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Книга "Человек для себя" оказала значительное влияние на развитие гуманистической психологии и философии, а также на общественную мысль в целом. Это актуально и сегодня, особенно в контексте обсуждения тем свободы, индивидуализма и социальной справедливости.</w:t>
      </w:r>
    </w:p>
    <w:p w14:paraId="3AFFDBE8" w14:textId="6AC217EA" w:rsidR="00A32929" w:rsidRDefault="00A32929" w:rsidP="004A1E41">
      <w:pPr>
        <w:ind w:firstLine="709"/>
        <w:jc w:val="both"/>
        <w:rPr>
          <w:sz w:val="28"/>
          <w:szCs w:val="28"/>
        </w:rPr>
      </w:pPr>
    </w:p>
    <w:p w14:paraId="0048E676" w14:textId="77777777" w:rsidR="002A0051" w:rsidRDefault="002A0051">
      <w:pPr>
        <w:overflowPunct/>
        <w:autoSpaceDE/>
        <w:autoSpaceDN/>
        <w:adjustRightInd/>
        <w:spacing w:after="200" w:line="276" w:lineRule="auto"/>
        <w:rPr>
          <w:rFonts w:eastAsiaTheme="majorEastAsia"/>
          <w:b/>
          <w:bCs/>
          <w:sz w:val="28"/>
          <w:szCs w:val="28"/>
        </w:rPr>
      </w:pPr>
      <w:bookmarkStart w:id="5" w:name="_Toc151924626"/>
      <w:r>
        <w:rPr>
          <w:b/>
          <w:bCs/>
          <w:sz w:val="28"/>
          <w:szCs w:val="28"/>
        </w:rPr>
        <w:br w:type="page"/>
      </w:r>
    </w:p>
    <w:p w14:paraId="40FC236F" w14:textId="0B7E1DC6" w:rsidR="00A32929" w:rsidRPr="00A32929" w:rsidRDefault="00A32929" w:rsidP="00A32929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3292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Основные идеи Фромма</w:t>
      </w:r>
      <w:bookmarkEnd w:id="5"/>
    </w:p>
    <w:p w14:paraId="63261D7C" w14:textId="689A973A" w:rsidR="001079E4" w:rsidRDefault="00D7233C" w:rsidP="00A32929">
      <w:pPr>
        <w:ind w:firstLine="709"/>
        <w:jc w:val="both"/>
        <w:rPr>
          <w:sz w:val="28"/>
          <w:szCs w:val="28"/>
        </w:rPr>
      </w:pPr>
      <w:r w:rsidRPr="00D7233C">
        <w:rPr>
          <w:sz w:val="28"/>
          <w:szCs w:val="28"/>
        </w:rPr>
        <w:t>Фромм утверждал, что личность развивается посредством взаимодействия с другими людьми и обществом в целом, и что поведение и мышление человека зависят от социальных норм, ценностей и ожиданий.</w:t>
      </w:r>
    </w:p>
    <w:p w14:paraId="12C47184" w14:textId="3FDDAAFD" w:rsidR="00D7233C" w:rsidRDefault="00D7233C" w:rsidP="00A32929">
      <w:pPr>
        <w:ind w:firstLine="709"/>
        <w:jc w:val="both"/>
        <w:rPr>
          <w:sz w:val="28"/>
          <w:szCs w:val="28"/>
        </w:rPr>
      </w:pPr>
      <w:r w:rsidRPr="00D7233C">
        <w:rPr>
          <w:sz w:val="28"/>
          <w:szCs w:val="28"/>
        </w:rPr>
        <w:t>Фромм подчеркивал, что общество, включая экономическую структуру, политическую систему и культурные ценности, играет важную роль в формировании личности. Он считал, что социальные условия накладывают ограничения на то, в каких условиях индивид развивается и действует.</w:t>
      </w:r>
    </w:p>
    <w:p w14:paraId="243629A9" w14:textId="69A35848" w:rsidR="00D7233C" w:rsidRDefault="00D7233C" w:rsidP="00A32929">
      <w:pPr>
        <w:ind w:firstLine="709"/>
        <w:jc w:val="both"/>
        <w:rPr>
          <w:sz w:val="28"/>
          <w:szCs w:val="28"/>
        </w:rPr>
      </w:pPr>
      <w:r w:rsidRPr="00D7233C">
        <w:rPr>
          <w:sz w:val="28"/>
          <w:szCs w:val="28"/>
        </w:rPr>
        <w:t>Фромм придавал особое значение ценности любви и свободы в обществе. Он утверждал, что любовь является фундаментальной потребностью человека и должна быть основой взаимодействия в обществе. Он также подчеркнул важность свободы как основы для самореализации и развития личности.</w:t>
      </w:r>
    </w:p>
    <w:p w14:paraId="2A7D65E8" w14:textId="4A30C79A" w:rsidR="00D7233C" w:rsidRDefault="00C4493F" w:rsidP="00A32929">
      <w:pPr>
        <w:ind w:firstLine="709"/>
        <w:jc w:val="both"/>
      </w:pPr>
      <w:r>
        <w:rPr>
          <w:sz w:val="28"/>
          <w:szCs w:val="28"/>
        </w:rPr>
        <w:t>Также философ выделяет пять типов социальных характеров, деля из на плодотворные и неплодотворные</w:t>
      </w:r>
      <w:r w:rsidR="00FD2080">
        <w:rPr>
          <w:sz w:val="28"/>
          <w:szCs w:val="28"/>
        </w:rPr>
        <w:t>:</w:t>
      </w:r>
    </w:p>
    <w:p w14:paraId="5967BB8A" w14:textId="4ECB04DA" w:rsidR="00C4493F" w:rsidRPr="00FD2080" w:rsidRDefault="00C4493F" w:rsidP="00FD2080">
      <w:pPr>
        <w:pStyle w:val="ab"/>
        <w:numPr>
          <w:ilvl w:val="0"/>
          <w:numId w:val="13"/>
        </w:numPr>
        <w:jc w:val="both"/>
        <w:rPr>
          <w:sz w:val="28"/>
          <w:szCs w:val="28"/>
        </w:rPr>
      </w:pPr>
      <w:r w:rsidRPr="00FD2080">
        <w:rPr>
          <w:sz w:val="28"/>
          <w:szCs w:val="28"/>
        </w:rPr>
        <w:t>Рецептивная ориентация. Этот тип людей считает, что все хорошее в жизни зависит от внешних обстоятельств. Они проявляют зависимость и бездействие, считая, что без помощи извне не способны самостоятельно добиться чего-либо. Они склонны думать, что их главная цель в жизни - быть любимыми, а не любить.</w:t>
      </w:r>
    </w:p>
    <w:p w14:paraId="3603C9EA" w14:textId="66D9FE7A" w:rsidR="00C4493F" w:rsidRPr="00FD2080" w:rsidRDefault="00C4493F" w:rsidP="00FD2080">
      <w:pPr>
        <w:pStyle w:val="ab"/>
        <w:numPr>
          <w:ilvl w:val="0"/>
          <w:numId w:val="13"/>
        </w:numPr>
        <w:jc w:val="both"/>
        <w:rPr>
          <w:sz w:val="28"/>
          <w:szCs w:val="28"/>
        </w:rPr>
      </w:pPr>
      <w:r w:rsidRPr="00FD2080">
        <w:rPr>
          <w:sz w:val="28"/>
          <w:szCs w:val="28"/>
        </w:rPr>
        <w:t>Эксплуататорская ориентация. Этот тип людей получает все что нужно изобретательностью или силой.</w:t>
      </w:r>
    </w:p>
    <w:p w14:paraId="48E04429" w14:textId="277798A3" w:rsidR="00C4493F" w:rsidRPr="00FD2080" w:rsidRDefault="00C4493F" w:rsidP="00FD2080">
      <w:pPr>
        <w:pStyle w:val="ab"/>
        <w:numPr>
          <w:ilvl w:val="0"/>
          <w:numId w:val="13"/>
        </w:numPr>
        <w:jc w:val="both"/>
        <w:rPr>
          <w:sz w:val="28"/>
          <w:szCs w:val="28"/>
        </w:rPr>
      </w:pPr>
      <w:r w:rsidRPr="00FD2080">
        <w:rPr>
          <w:sz w:val="28"/>
          <w:szCs w:val="28"/>
        </w:rPr>
        <w:t xml:space="preserve">Накопительская ориентация. </w:t>
      </w:r>
      <w:r w:rsidR="00B62FE2" w:rsidRPr="00FD2080">
        <w:rPr>
          <w:sz w:val="28"/>
          <w:szCs w:val="28"/>
        </w:rPr>
        <w:t>Люди с данной ориентацией мало склонны верить в возможность получения новых впечатлений и опыта из внешнего мира. Они стремятся к накоплению материальных благ, власти и любви и рассматривают траты как потенциальную угрозу. Этот тип людей предпочитает прошлое и относится к новому с недоверием.</w:t>
      </w:r>
    </w:p>
    <w:p w14:paraId="2D81CD72" w14:textId="1128E341" w:rsidR="00B62FE2" w:rsidRPr="00FD2080" w:rsidRDefault="00B62FE2" w:rsidP="00FD2080">
      <w:pPr>
        <w:pStyle w:val="ab"/>
        <w:numPr>
          <w:ilvl w:val="0"/>
          <w:numId w:val="13"/>
        </w:numPr>
        <w:jc w:val="both"/>
        <w:rPr>
          <w:sz w:val="28"/>
          <w:szCs w:val="28"/>
        </w:rPr>
      </w:pPr>
      <w:r w:rsidRPr="00FD2080">
        <w:rPr>
          <w:sz w:val="28"/>
          <w:szCs w:val="28"/>
        </w:rPr>
        <w:t>Рыночная ориентация. Эти люди всё оценивают как товар. Они готовы в любой момент продемонстрировать любую черту, способную повысить их шансы на успех.</w:t>
      </w:r>
    </w:p>
    <w:p w14:paraId="494824D9" w14:textId="0EB20395" w:rsidR="000F5C44" w:rsidRPr="00FD2080" w:rsidRDefault="000F5C44" w:rsidP="00FD2080">
      <w:pPr>
        <w:pStyle w:val="ab"/>
        <w:numPr>
          <w:ilvl w:val="0"/>
          <w:numId w:val="13"/>
        </w:numPr>
        <w:jc w:val="both"/>
        <w:rPr>
          <w:sz w:val="28"/>
          <w:szCs w:val="28"/>
        </w:rPr>
      </w:pPr>
      <w:r w:rsidRPr="00FD2080">
        <w:rPr>
          <w:sz w:val="28"/>
          <w:szCs w:val="28"/>
        </w:rPr>
        <w:t>Деятельная ориентация. Э. Фромм считает, что такой тип личности является идеалом развития человека. Этот тип характеризуется независимостью, честностью, спокойствием, способностью любить, творчеством и совершением общественно полезных действий. Именно в такой направленности проявляется способность человека к эффективному мышлению, любви и работе.</w:t>
      </w:r>
    </w:p>
    <w:p w14:paraId="5E1F23C1" w14:textId="3210374B" w:rsidR="000F5C44" w:rsidRDefault="000F5C44" w:rsidP="00A3292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Еще философ описывает пять основных экзистенциальных потребностей человека</w:t>
      </w:r>
      <w:r w:rsidR="00FD2080">
        <w:rPr>
          <w:sz w:val="28"/>
          <w:szCs w:val="28"/>
        </w:rPr>
        <w:t>:</w:t>
      </w:r>
    </w:p>
    <w:p w14:paraId="7580F139" w14:textId="77777777" w:rsidR="00490ADE" w:rsidRPr="00FD2080" w:rsidRDefault="000F5C44" w:rsidP="00FD2080">
      <w:pPr>
        <w:pStyle w:val="ab"/>
        <w:numPr>
          <w:ilvl w:val="0"/>
          <w:numId w:val="12"/>
        </w:numPr>
        <w:jc w:val="both"/>
        <w:rPr>
          <w:sz w:val="28"/>
          <w:szCs w:val="28"/>
        </w:rPr>
      </w:pPr>
      <w:r w:rsidRPr="00FD2080">
        <w:rPr>
          <w:sz w:val="28"/>
          <w:szCs w:val="28"/>
        </w:rPr>
        <w:t>Потребность в установлении связей. Человеку необходимо единение с другими существами.</w:t>
      </w:r>
      <w:r w:rsidR="00490ADE" w:rsidRPr="00FD2080">
        <w:rPr>
          <w:sz w:val="28"/>
          <w:szCs w:val="28"/>
        </w:rPr>
        <w:t xml:space="preserve"> Фромм выделяет три способа достижения этого единения: подчинение, власть и любовь. Но подчинение и власть не дают здорового развития </w:t>
      </w:r>
      <w:r w:rsidRPr="00FD2080">
        <w:rPr>
          <w:sz w:val="28"/>
          <w:szCs w:val="28"/>
        </w:rPr>
        <w:t xml:space="preserve"> </w:t>
      </w:r>
      <w:r w:rsidR="00490ADE" w:rsidRPr="00FD2080">
        <w:rPr>
          <w:sz w:val="28"/>
          <w:szCs w:val="28"/>
        </w:rPr>
        <w:t xml:space="preserve">личности, только любовь является продуктивной стратегией, способной удовлетворить </w:t>
      </w:r>
      <w:r w:rsidR="00490ADE" w:rsidRPr="00FD2080">
        <w:rPr>
          <w:sz w:val="28"/>
          <w:szCs w:val="28"/>
        </w:rPr>
        <w:lastRenderedPageBreak/>
        <w:t>потребность в единении и дать ощущение ценности и индивидуальности</w:t>
      </w:r>
    </w:p>
    <w:p w14:paraId="77C99746" w14:textId="77777777" w:rsidR="00490ADE" w:rsidRPr="00FD2080" w:rsidRDefault="00490ADE" w:rsidP="00FD2080">
      <w:pPr>
        <w:pStyle w:val="ab"/>
        <w:numPr>
          <w:ilvl w:val="0"/>
          <w:numId w:val="12"/>
        </w:numPr>
        <w:jc w:val="both"/>
        <w:rPr>
          <w:sz w:val="28"/>
          <w:szCs w:val="28"/>
        </w:rPr>
      </w:pPr>
      <w:r w:rsidRPr="00FD2080">
        <w:rPr>
          <w:sz w:val="28"/>
          <w:szCs w:val="28"/>
        </w:rPr>
        <w:t>Потребность в преодолении себя. Наделённый разумом человек не способен довольствоваться пассивной ролью в жизни. Два способа восполнения этой потребности: разрушение и созидание.</w:t>
      </w:r>
    </w:p>
    <w:p w14:paraId="79829DF3" w14:textId="2501B708" w:rsidR="000F5C44" w:rsidRPr="00FD2080" w:rsidRDefault="00490ADE" w:rsidP="00FD2080">
      <w:pPr>
        <w:pStyle w:val="ab"/>
        <w:numPr>
          <w:ilvl w:val="0"/>
          <w:numId w:val="12"/>
        </w:numPr>
        <w:jc w:val="both"/>
        <w:rPr>
          <w:sz w:val="28"/>
          <w:szCs w:val="28"/>
        </w:rPr>
      </w:pPr>
      <w:r w:rsidRPr="00FD2080">
        <w:rPr>
          <w:sz w:val="28"/>
          <w:szCs w:val="28"/>
        </w:rPr>
        <w:t>Потребность в корнях. Человек стремиться в прямом смысле «укорениться» в этом мире. Для этого человек либо фиксируется  на определенной стадии, либо становиться самодостаточным.</w:t>
      </w:r>
    </w:p>
    <w:p w14:paraId="5BD97199" w14:textId="44CA1EB6" w:rsidR="00490ADE" w:rsidRPr="00FD2080" w:rsidRDefault="00490ADE" w:rsidP="00FD2080">
      <w:pPr>
        <w:pStyle w:val="ab"/>
        <w:numPr>
          <w:ilvl w:val="0"/>
          <w:numId w:val="12"/>
        </w:numPr>
        <w:jc w:val="both"/>
        <w:rPr>
          <w:sz w:val="28"/>
          <w:szCs w:val="28"/>
        </w:rPr>
      </w:pPr>
      <w:r w:rsidRPr="00FD2080">
        <w:rPr>
          <w:sz w:val="28"/>
          <w:szCs w:val="28"/>
        </w:rPr>
        <w:t xml:space="preserve">Потребность в </w:t>
      </w:r>
      <w:proofErr w:type="spellStart"/>
      <w:r w:rsidRPr="00FD2080">
        <w:rPr>
          <w:sz w:val="28"/>
          <w:szCs w:val="28"/>
        </w:rPr>
        <w:t>самоотождествлении</w:t>
      </w:r>
      <w:proofErr w:type="spellEnd"/>
      <w:r w:rsidRPr="00FD2080">
        <w:rPr>
          <w:sz w:val="28"/>
          <w:szCs w:val="28"/>
        </w:rPr>
        <w:t>.</w:t>
      </w:r>
      <w:r w:rsidR="00085523" w:rsidRPr="00FD2080">
        <w:rPr>
          <w:sz w:val="28"/>
          <w:szCs w:val="28"/>
        </w:rPr>
        <w:t xml:space="preserve"> Эта</w:t>
      </w:r>
      <w:r w:rsidRPr="00FD2080">
        <w:rPr>
          <w:sz w:val="28"/>
          <w:szCs w:val="28"/>
        </w:rPr>
        <w:t xml:space="preserve"> </w:t>
      </w:r>
      <w:r w:rsidR="00085523" w:rsidRPr="00FD2080">
        <w:rPr>
          <w:sz w:val="28"/>
          <w:szCs w:val="28"/>
        </w:rPr>
        <w:t>потребность происходит из-за страха перед внешним миром, с которым человеку приходится взаимодействовать. Чтобы чувствовать себя в безопасности в этом мире, человеку необходимо создать ясное представление о своей личности, выразить и ощутить свое «Я». Человеку нужно отождествить себя с чем-то или кем-то, что ему близко. При этом важно сохранять чувство своей индивидуальности, то есть осознавать, по каким критериям он будет определять свою схожесть или отличие от других.</w:t>
      </w:r>
    </w:p>
    <w:p w14:paraId="08115261" w14:textId="2C6EAD2F" w:rsidR="00085523" w:rsidRPr="00FD2080" w:rsidRDefault="00085523" w:rsidP="00FD2080">
      <w:pPr>
        <w:pStyle w:val="ab"/>
        <w:numPr>
          <w:ilvl w:val="0"/>
          <w:numId w:val="12"/>
        </w:numPr>
        <w:jc w:val="both"/>
        <w:rPr>
          <w:sz w:val="28"/>
          <w:szCs w:val="28"/>
        </w:rPr>
      </w:pPr>
      <w:r w:rsidRPr="00FD2080">
        <w:rPr>
          <w:sz w:val="28"/>
          <w:szCs w:val="28"/>
        </w:rPr>
        <w:t>Потребность в системе ценностей. Людям необходима систем ориентиров для восприятия мира. Эта потребность существует на двух уровнях: 1)потребность в какой-нибудь системе ориентации, не важно истинна она или нет; 2)потребность в контакте с действительностью с помощью разума, в объективном постижении мира.</w:t>
      </w:r>
    </w:p>
    <w:p w14:paraId="53BACC1F" w14:textId="77777777" w:rsidR="000F5C44" w:rsidRPr="004A1E41" w:rsidRDefault="000F5C44" w:rsidP="00A32929">
      <w:pPr>
        <w:ind w:firstLine="709"/>
        <w:jc w:val="both"/>
        <w:rPr>
          <w:sz w:val="28"/>
          <w:szCs w:val="28"/>
        </w:rPr>
      </w:pPr>
    </w:p>
    <w:p w14:paraId="1D190D60" w14:textId="77777777" w:rsidR="002A0051" w:rsidRDefault="002A0051">
      <w:pPr>
        <w:overflowPunct/>
        <w:autoSpaceDE/>
        <w:autoSpaceDN/>
        <w:adjustRightInd/>
        <w:spacing w:after="200" w:line="276" w:lineRule="auto"/>
        <w:rPr>
          <w:rFonts w:eastAsiaTheme="majorEastAsia"/>
          <w:b/>
          <w:bCs/>
          <w:sz w:val="28"/>
          <w:szCs w:val="28"/>
        </w:rPr>
      </w:pPr>
      <w:bookmarkStart w:id="6" w:name="_Toc151924627"/>
      <w:r>
        <w:rPr>
          <w:b/>
          <w:bCs/>
          <w:sz w:val="28"/>
          <w:szCs w:val="28"/>
        </w:rPr>
        <w:br w:type="page"/>
      </w:r>
    </w:p>
    <w:p w14:paraId="5D105355" w14:textId="07BDF2D2" w:rsidR="004A1E41" w:rsidRPr="00013EA9" w:rsidRDefault="004A1E41" w:rsidP="00013EA9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13EA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Гуманистический психоанализ</w:t>
      </w:r>
      <w:bookmarkEnd w:id="6"/>
    </w:p>
    <w:p w14:paraId="6AE5440F" w14:textId="623DB117" w:rsidR="00913C7F" w:rsidRPr="00913C7F" w:rsidRDefault="00913C7F" w:rsidP="00913C7F">
      <w:pPr>
        <w:ind w:firstLine="709"/>
        <w:jc w:val="both"/>
        <w:rPr>
          <w:sz w:val="28"/>
          <w:szCs w:val="28"/>
        </w:rPr>
      </w:pPr>
      <w:r w:rsidRPr="00913C7F">
        <w:rPr>
          <w:sz w:val="28"/>
          <w:szCs w:val="28"/>
        </w:rPr>
        <w:t>Эрих Фромм, исследуя природу и социальную сущность человека, проблемы современного капиталистического общества, представление об идеальном “здоровом” обществе и подлинном человеческом бытии, применяя различные подходы к изучению человека, особенно психоанализ, экзистенциализм и философскую антропологию, стремился разработать “диалектически и гуманистически ориентированный психоанализ”, объединяющий марксистские и психоаналитические концепции личности, общества и культуры.</w:t>
      </w:r>
    </w:p>
    <w:p w14:paraId="7870E6FC" w14:textId="73BFA45B" w:rsidR="00913C7F" w:rsidRPr="00913C7F" w:rsidRDefault="00913C7F" w:rsidP="00913C7F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Гуманистический психоанализ представляет собой важное направление в современной психологии, которое акцентирует внимание на внутреннем потенциале личности, ее стремлении к самореализации, а также на ее позитивных качествах. Это направление было разработано во второй половине 20 века и стало альтернативой традиционным психоаналитическим теориям</w:t>
      </w:r>
      <w:r>
        <w:rPr>
          <w:sz w:val="28"/>
          <w:szCs w:val="28"/>
        </w:rPr>
        <w:t>.</w:t>
      </w:r>
    </w:p>
    <w:p w14:paraId="5659DCF6" w14:textId="1E5A5559" w:rsidR="004A1E41" w:rsidRPr="004A1E41" w:rsidRDefault="00913C7F" w:rsidP="00913C7F">
      <w:pPr>
        <w:ind w:firstLine="709"/>
        <w:jc w:val="both"/>
        <w:rPr>
          <w:sz w:val="28"/>
          <w:szCs w:val="28"/>
        </w:rPr>
      </w:pPr>
      <w:r w:rsidRPr="00913C7F">
        <w:rPr>
          <w:sz w:val="28"/>
          <w:szCs w:val="28"/>
        </w:rPr>
        <w:t>В основе этого подхода лежит идея о социальной обусловленности психического развития человека и понимание его в контексте общественных условий жизни. Основная цель такого психоанализа – помочь человеку понять свою внутреннюю сущность, раскрыть свои потребности, смысл жизни и ценностные аспекты человеческого бытия.</w:t>
      </w:r>
    </w:p>
    <w:p w14:paraId="507EB796" w14:textId="7777777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Сущность гуманистического психоанализа заключается в рассмотрении человека как субъекта, обладающего внутренним потенциалом для роста и самореализации. Основоположниками этого подхода являются выдающиеся мыслители, такие как Эрих Фромм, Абрахам Маслоу, Ролло Мэй и Карл Роджерс. Концепции, разработанные ими, уделяют большое внимание потребностям и потенциалу личности, а также ставят под сомнение традиционные психоаналитические исследования.</w:t>
      </w:r>
    </w:p>
    <w:p w14:paraId="2855D6C0" w14:textId="7777777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В контексте гуманистического психоанализа личность рассматривается как уникальная, и каждый человек имеет внутренние ресурсы для саморазвития и самоосуществления, а также важно уделять внимание ее внутренним потребностям. Этот подход подчеркивает важность осознания и понимания своих внутренних процессов, самореализации и индивидуализации. Гуманистический психоанализ также признает значение внутренней мотивации и саморегуляции, в отличие от традиционных психоаналитических теорий, которые сосредотачиваются на детском опыте, подсознании и внутренних конфликтах.</w:t>
      </w:r>
    </w:p>
    <w:p w14:paraId="001C54C0" w14:textId="7777777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Гуманистический подход к психоанализу также выделяет важность аутентичности и эмпатии в психотерапевтическом процессе. Терапевт стремится к пониманию и принятию чувств и мыслей клиента, поддерживая его самопознание и самопринятие. Это отличается от подхода классического психоанализа, который может иногда быть более дистанцированным и аналитическим.</w:t>
      </w:r>
    </w:p>
    <w:p w14:paraId="59EC0AC9" w14:textId="77777777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 xml:space="preserve">В современной практике гуманистический психоанализ нашел свое применение в различных методах психотерапии, включая клиент-центрированную терапию, гештальт-терапию, </w:t>
      </w:r>
      <w:proofErr w:type="spellStart"/>
      <w:r w:rsidRPr="004A1E41">
        <w:rPr>
          <w:sz w:val="28"/>
          <w:szCs w:val="28"/>
        </w:rPr>
        <w:t>трансперсональную</w:t>
      </w:r>
      <w:proofErr w:type="spellEnd"/>
      <w:r w:rsidRPr="004A1E41">
        <w:rPr>
          <w:sz w:val="28"/>
          <w:szCs w:val="28"/>
        </w:rPr>
        <w:t xml:space="preserve"> </w:t>
      </w:r>
      <w:r w:rsidRPr="004A1E41">
        <w:rPr>
          <w:sz w:val="28"/>
          <w:szCs w:val="28"/>
        </w:rPr>
        <w:lastRenderedPageBreak/>
        <w:t xml:space="preserve">психологию и другие. Эти методы стимулируют клиентов к пониманию и осознанию своих внутренних конфликтов, помогают развить </w:t>
      </w:r>
      <w:proofErr w:type="spellStart"/>
      <w:r w:rsidRPr="004A1E41">
        <w:rPr>
          <w:sz w:val="28"/>
          <w:szCs w:val="28"/>
        </w:rPr>
        <w:t>самопонимание</w:t>
      </w:r>
      <w:proofErr w:type="spellEnd"/>
      <w:r w:rsidRPr="004A1E41">
        <w:rPr>
          <w:sz w:val="28"/>
          <w:szCs w:val="28"/>
        </w:rPr>
        <w:t xml:space="preserve"> и реализовать свой потенциал, а также преодолеть психологические препятствия на пути к личностному росту.</w:t>
      </w:r>
    </w:p>
    <w:p w14:paraId="5FD85F15" w14:textId="405D4477" w:rsidR="004A1E41" w:rsidRDefault="004A1E41" w:rsidP="001079E4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 xml:space="preserve">Гуманистический психоанализ представляет собой значимый подход к пониманию и развитию личности, способствуя индивидуальному росту, пониманию личных ценностей и улучшению качества жизни. Как альтернатива традиционным психоаналитическим теориям, он помогает людям обрести </w:t>
      </w:r>
      <w:proofErr w:type="spellStart"/>
      <w:r w:rsidRPr="004A1E41">
        <w:rPr>
          <w:sz w:val="28"/>
          <w:szCs w:val="28"/>
        </w:rPr>
        <w:t>самопонимание</w:t>
      </w:r>
      <w:proofErr w:type="spellEnd"/>
      <w:r w:rsidRPr="004A1E41">
        <w:rPr>
          <w:sz w:val="28"/>
          <w:szCs w:val="28"/>
        </w:rPr>
        <w:t>, взять на себя ответственность за собственную жизнь и стремиться к их жизненным ценностям.</w:t>
      </w:r>
    </w:p>
    <w:p w14:paraId="20841EE8" w14:textId="77777777" w:rsidR="001079E4" w:rsidRPr="004A1E41" w:rsidRDefault="001079E4" w:rsidP="001079E4">
      <w:pPr>
        <w:ind w:firstLine="709"/>
        <w:jc w:val="both"/>
        <w:rPr>
          <w:sz w:val="28"/>
          <w:szCs w:val="28"/>
        </w:rPr>
      </w:pPr>
    </w:p>
    <w:p w14:paraId="082D8F35" w14:textId="77777777" w:rsidR="002A0051" w:rsidRDefault="002A0051">
      <w:pPr>
        <w:overflowPunct/>
        <w:autoSpaceDE/>
        <w:autoSpaceDN/>
        <w:adjustRightInd/>
        <w:spacing w:after="200" w:line="276" w:lineRule="auto"/>
        <w:rPr>
          <w:rFonts w:eastAsiaTheme="majorEastAsia"/>
          <w:b/>
          <w:bCs/>
          <w:sz w:val="28"/>
          <w:szCs w:val="28"/>
        </w:rPr>
      </w:pPr>
      <w:bookmarkStart w:id="7" w:name="_Toc151924628"/>
      <w:r>
        <w:rPr>
          <w:b/>
          <w:bCs/>
          <w:sz w:val="28"/>
          <w:szCs w:val="28"/>
        </w:rPr>
        <w:br w:type="page"/>
      </w:r>
    </w:p>
    <w:p w14:paraId="15A811D9" w14:textId="6522EEBC" w:rsidR="004A1E41" w:rsidRPr="00013EA9" w:rsidRDefault="004A1E41" w:rsidP="00013EA9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13EA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Аберрации человеческого поведения</w:t>
      </w:r>
      <w:bookmarkEnd w:id="7"/>
    </w:p>
    <w:p w14:paraId="51262FA1" w14:textId="3AF3CE47" w:rsidR="00CA633A" w:rsidRDefault="00CA633A" w:rsidP="00CA633A">
      <w:pPr>
        <w:ind w:firstLine="709"/>
        <w:jc w:val="both"/>
        <w:rPr>
          <w:rFonts w:ascii="Merriweather" w:hAnsi="Merriweather"/>
          <w:color w:val="333333"/>
        </w:rPr>
      </w:pPr>
      <w:r w:rsidRPr="00CA633A">
        <w:rPr>
          <w:rFonts w:ascii="Merriweather" w:hAnsi="Merriweather"/>
          <w:color w:val="333333"/>
        </w:rPr>
        <w:t xml:space="preserve">Аберрация — это состояние, когда человек уходит от разумного мышления и здравого поведения. Это означает, что он ошибается, живет в мире иллюзий или имеет навязчивые состояния, которые не отражают реальности. Такое поведение называется </w:t>
      </w:r>
      <w:r w:rsidR="00C02025">
        <w:rPr>
          <w:rFonts w:ascii="Merriweather" w:hAnsi="Merriweather"/>
          <w:color w:val="333333"/>
        </w:rPr>
        <w:t>аберрантным</w:t>
      </w:r>
      <w:r w:rsidRPr="00CA633A">
        <w:rPr>
          <w:rFonts w:ascii="Merriweather" w:hAnsi="Merriweather"/>
          <w:color w:val="333333"/>
        </w:rPr>
        <w:t xml:space="preserve"> и является отклонением от нормы. Это отклонение от общепринятых норм, стандартов, принципов и правил поведения. Слово аберрация происходит от латинских слов </w:t>
      </w:r>
      <w:proofErr w:type="spellStart"/>
      <w:r w:rsidRPr="00CA633A">
        <w:rPr>
          <w:rFonts w:ascii="Merriweather" w:hAnsi="Merriweather"/>
          <w:color w:val="333333"/>
        </w:rPr>
        <w:t>aberrare</w:t>
      </w:r>
      <w:proofErr w:type="spellEnd"/>
      <w:r w:rsidRPr="00CA633A">
        <w:rPr>
          <w:rFonts w:ascii="Merriweather" w:hAnsi="Merriweather"/>
          <w:color w:val="333333"/>
        </w:rPr>
        <w:t xml:space="preserve"> (отклоняться) и </w:t>
      </w:r>
      <w:proofErr w:type="spellStart"/>
      <w:r w:rsidRPr="00CA633A">
        <w:rPr>
          <w:rFonts w:ascii="Merriweather" w:hAnsi="Merriweather"/>
          <w:color w:val="333333"/>
        </w:rPr>
        <w:t>ab</w:t>
      </w:r>
      <w:proofErr w:type="spellEnd"/>
      <w:r w:rsidRPr="00CA633A">
        <w:rPr>
          <w:rFonts w:ascii="Merriweather" w:hAnsi="Merriweather"/>
          <w:color w:val="333333"/>
        </w:rPr>
        <w:t xml:space="preserve"> (от), </w:t>
      </w:r>
      <w:proofErr w:type="spellStart"/>
      <w:r w:rsidRPr="00CA633A">
        <w:rPr>
          <w:rFonts w:ascii="Merriweather" w:hAnsi="Merriweather"/>
          <w:color w:val="333333"/>
        </w:rPr>
        <w:t>errare</w:t>
      </w:r>
      <w:proofErr w:type="spellEnd"/>
      <w:r w:rsidRPr="00CA633A">
        <w:rPr>
          <w:rFonts w:ascii="Merriweather" w:hAnsi="Merriweather"/>
          <w:color w:val="333333"/>
        </w:rPr>
        <w:t xml:space="preserve"> (отклоняться).".</w:t>
      </w:r>
    </w:p>
    <w:p w14:paraId="1B1106FF" w14:textId="21D5A31C" w:rsidR="00CA633A" w:rsidRDefault="00CA633A" w:rsidP="00CA633A">
      <w:pPr>
        <w:ind w:firstLine="709"/>
        <w:jc w:val="both"/>
        <w:rPr>
          <w:rFonts w:ascii="Merriweather" w:hAnsi="Merriweather"/>
          <w:color w:val="333333"/>
        </w:rPr>
      </w:pPr>
      <w:r>
        <w:rPr>
          <w:rFonts w:ascii="Merriweather" w:hAnsi="Merriweather"/>
          <w:color w:val="333333"/>
        </w:rPr>
        <w:t>Существует множество факторов, способных спровоцировать подобное поведение, такие как психологические расстройства(шизофрения, биполярное расстройство и др.), личные особенности (импульсивность, склонность к риску, демонстративность), социальные факторы(бедность, социальная изоляция, стресс и конфликты).</w:t>
      </w:r>
    </w:p>
    <w:p w14:paraId="5E4BA512" w14:textId="177FF87B" w:rsidR="00CA633A" w:rsidRDefault="00B85E26" w:rsidP="00CA633A">
      <w:pPr>
        <w:ind w:firstLine="709"/>
        <w:jc w:val="both"/>
        <w:rPr>
          <w:rFonts w:ascii="Merriweather" w:hAnsi="Merriweather"/>
          <w:color w:val="333333"/>
        </w:rPr>
      </w:pPr>
      <w:r>
        <w:rPr>
          <w:rFonts w:ascii="Merriweather" w:hAnsi="Merriweather"/>
          <w:color w:val="333333"/>
        </w:rPr>
        <w:t>Аберрационное поведение может приводит к различным последствиям как для самого человека, так и для общества. Например насилие, кражи, вандализм являются отклонениями поведения, наказуемые законом. Так же люди с аберрантным поведением часто оказываются отвергнутыми обществом, данное поведение способствует усугублению психического здоровья.</w:t>
      </w:r>
    </w:p>
    <w:p w14:paraId="34F94575" w14:textId="77777777" w:rsidR="00B1425E" w:rsidRDefault="00496762" w:rsidP="00B1425E">
      <w:pPr>
        <w:ind w:firstLine="709"/>
        <w:jc w:val="both"/>
        <w:rPr>
          <w:rFonts w:ascii="Merriweather" w:hAnsi="Merriweather"/>
          <w:color w:val="333333"/>
        </w:rPr>
      </w:pPr>
      <w:r>
        <w:rPr>
          <w:rFonts w:ascii="Merriweather" w:hAnsi="Merriweather"/>
          <w:color w:val="333333"/>
        </w:rPr>
        <w:t xml:space="preserve">Может возникнуть вопрос, отличается ли аберрации от </w:t>
      </w:r>
      <w:r w:rsidR="00B1425E">
        <w:rPr>
          <w:rFonts w:ascii="Merriweather" w:hAnsi="Merriweather"/>
          <w:color w:val="333333"/>
        </w:rPr>
        <w:t>девиаций</w:t>
      </w:r>
      <w:r>
        <w:rPr>
          <w:rFonts w:ascii="Merriweather" w:hAnsi="Merriweather"/>
          <w:color w:val="333333"/>
        </w:rPr>
        <w:t>.</w:t>
      </w:r>
      <w:r w:rsidR="00B1425E">
        <w:rPr>
          <w:rFonts w:ascii="Merriweather" w:hAnsi="Merriweather"/>
          <w:color w:val="333333"/>
        </w:rPr>
        <w:t xml:space="preserve"> Есть 6 основных различий:</w:t>
      </w:r>
    </w:p>
    <w:p w14:paraId="1C983BBC" w14:textId="26AE333B" w:rsidR="00B1425E" w:rsidRPr="00B1425E" w:rsidRDefault="00B1425E" w:rsidP="00B1425E">
      <w:pPr>
        <w:pStyle w:val="ab"/>
        <w:numPr>
          <w:ilvl w:val="0"/>
          <w:numId w:val="11"/>
        </w:numPr>
        <w:jc w:val="both"/>
        <w:rPr>
          <w:rFonts w:ascii="Merriweather" w:hAnsi="Merriweather"/>
          <w:color w:val="333333"/>
        </w:rPr>
      </w:pPr>
      <w:r w:rsidRPr="00B1425E">
        <w:rPr>
          <w:rFonts w:ascii="Merriweather" w:hAnsi="Merriweather"/>
          <w:color w:val="333333"/>
        </w:rPr>
        <w:t>Девиация — это отклонение от нормы или ожидаемого поведения, в то время как аберрация — это искажение или отклонение от обычного состояния или процесса.</w:t>
      </w:r>
    </w:p>
    <w:p w14:paraId="3D96BBB5" w14:textId="3F22FE2C" w:rsidR="00B1425E" w:rsidRPr="00B1425E" w:rsidRDefault="00B1425E" w:rsidP="00B1425E">
      <w:pPr>
        <w:pStyle w:val="ab"/>
        <w:numPr>
          <w:ilvl w:val="0"/>
          <w:numId w:val="11"/>
        </w:numPr>
        <w:rPr>
          <w:rFonts w:ascii="Merriweather" w:hAnsi="Merriweather"/>
          <w:color w:val="333333"/>
        </w:rPr>
      </w:pPr>
      <w:r w:rsidRPr="00B1425E">
        <w:t xml:space="preserve"> </w:t>
      </w:r>
      <w:r w:rsidRPr="00B1425E">
        <w:rPr>
          <w:rFonts w:ascii="Merriweather" w:hAnsi="Merriweather"/>
          <w:color w:val="333333"/>
        </w:rPr>
        <w:t>Девиантное поведение обычно подразумевает нарушение социальных норм и правил, в то время</w:t>
      </w:r>
      <w:r>
        <w:rPr>
          <w:rFonts w:ascii="Merriweather" w:hAnsi="Merriweather"/>
          <w:color w:val="333333"/>
        </w:rPr>
        <w:t xml:space="preserve"> </w:t>
      </w:r>
      <w:r w:rsidRPr="00B1425E">
        <w:rPr>
          <w:rFonts w:ascii="Merriweather" w:hAnsi="Merriweather"/>
          <w:color w:val="333333"/>
        </w:rPr>
        <w:t>как аберрационное поведение может быть вызвано различными факторами, включая физические, психологические или социальные.</w:t>
      </w:r>
    </w:p>
    <w:p w14:paraId="4901A8E3" w14:textId="77777777" w:rsidR="00B1425E" w:rsidRPr="00B1425E" w:rsidRDefault="00B1425E" w:rsidP="00B1425E">
      <w:pPr>
        <w:pStyle w:val="ab"/>
        <w:numPr>
          <w:ilvl w:val="0"/>
          <w:numId w:val="11"/>
        </w:numPr>
        <w:rPr>
          <w:rFonts w:ascii="Merriweather" w:hAnsi="Merriweather"/>
          <w:color w:val="333333"/>
        </w:rPr>
      </w:pPr>
      <w:r w:rsidRPr="00B1425E">
        <w:rPr>
          <w:rFonts w:ascii="Merriweather" w:hAnsi="Merriweather"/>
          <w:color w:val="333333"/>
        </w:rPr>
        <w:t>Девиация может включать в себя как негативное, так и позитивное поведение, в зависимости от того, насколько оно соответствует социальным нормам, в то время как аберрация обычно относится к негативным изменениям или отклонениям.</w:t>
      </w:r>
    </w:p>
    <w:p w14:paraId="54CEED75" w14:textId="77777777" w:rsidR="00B1425E" w:rsidRPr="00B1425E" w:rsidRDefault="00B1425E" w:rsidP="00B1425E">
      <w:pPr>
        <w:pStyle w:val="ab"/>
        <w:numPr>
          <w:ilvl w:val="0"/>
          <w:numId w:val="11"/>
        </w:numPr>
        <w:rPr>
          <w:rFonts w:ascii="Merriweather" w:hAnsi="Merriweather"/>
          <w:color w:val="333333"/>
        </w:rPr>
      </w:pPr>
      <w:r w:rsidRPr="00B1425E">
        <w:rPr>
          <w:rFonts w:ascii="Merriweather" w:hAnsi="Merriweather"/>
          <w:color w:val="333333"/>
        </w:rPr>
        <w:t xml:space="preserve"> Девиационные процессы обычно рассматриваются с точки зрения социального контроля и коррекции поведения, в то время когда аберрационные процессы могут требовать медицинского вмешательства или коррекции.</w:t>
      </w:r>
    </w:p>
    <w:p w14:paraId="748B3FF5" w14:textId="3A1D43F5" w:rsidR="00B1425E" w:rsidRPr="00B1425E" w:rsidRDefault="00B1425E" w:rsidP="00B1425E">
      <w:pPr>
        <w:pStyle w:val="ab"/>
        <w:numPr>
          <w:ilvl w:val="0"/>
          <w:numId w:val="11"/>
        </w:numPr>
        <w:rPr>
          <w:rFonts w:ascii="Merriweather" w:hAnsi="Merriweather"/>
          <w:color w:val="333333"/>
        </w:rPr>
      </w:pPr>
      <w:r w:rsidRPr="00B1425E">
        <w:rPr>
          <w:rFonts w:ascii="Merriweather" w:hAnsi="Merriweather"/>
          <w:color w:val="333333"/>
        </w:rPr>
        <w:t>Аберрация может быть связана с психическими или физическими заболеваниями, в то время как девиация относится к поведению, которое может быть связано с особенностями</w:t>
      </w:r>
      <w:r>
        <w:rPr>
          <w:rFonts w:ascii="Merriweather" w:hAnsi="Merriweather"/>
          <w:color w:val="333333"/>
        </w:rPr>
        <w:t xml:space="preserve"> индивида</w:t>
      </w:r>
      <w:r w:rsidRPr="00B1425E">
        <w:rPr>
          <w:rFonts w:ascii="Merriweather" w:hAnsi="Merriweather"/>
          <w:color w:val="333333"/>
        </w:rPr>
        <w:t xml:space="preserve"> или социальными нормами.</w:t>
      </w:r>
    </w:p>
    <w:p w14:paraId="71BDF461" w14:textId="3FA9D4E2" w:rsidR="00496762" w:rsidRPr="00B1425E" w:rsidRDefault="00B1425E" w:rsidP="00B1425E">
      <w:pPr>
        <w:pStyle w:val="ab"/>
        <w:numPr>
          <w:ilvl w:val="0"/>
          <w:numId w:val="11"/>
        </w:numPr>
        <w:rPr>
          <w:rFonts w:ascii="Merriweather" w:hAnsi="Merriweather"/>
          <w:color w:val="333333"/>
        </w:rPr>
      </w:pPr>
      <w:r w:rsidRPr="00B1425E">
        <w:rPr>
          <w:rFonts w:ascii="Merriweather" w:hAnsi="Merriweather"/>
          <w:color w:val="333333"/>
        </w:rPr>
        <w:t>Изучение девиации в основном фокусируется на социальных и психологических причинах поведения, в то время как исследование аберрации может включать рассмотрение биологических и физических факторов.</w:t>
      </w:r>
    </w:p>
    <w:p w14:paraId="770D45B6" w14:textId="39769AC1" w:rsid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lastRenderedPageBreak/>
        <w:t xml:space="preserve">Эрих Фромм изучал аберрации человеческого поведения. Он </w:t>
      </w:r>
      <w:r w:rsidR="00E31746" w:rsidRPr="00E31746">
        <w:rPr>
          <w:sz w:val="28"/>
          <w:szCs w:val="28"/>
        </w:rPr>
        <w:t>считал, что аберрации в поведении человека могут быть вызваны различными факторами, включая социальные, экономические, психологические и культурные. Он выделял несколько основных причин аберрационного поведения, включая подавление свободы и индивидуальности человека, недостаток любви и безопасности, а также искажение ценностей и норм общества.</w:t>
      </w:r>
    </w:p>
    <w:p w14:paraId="3D1443DA" w14:textId="6B1471E6" w:rsidR="00E31746" w:rsidRDefault="00E31746" w:rsidP="004A1E4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Свою свободу люди подавляют сами, убегая от нее. Это вызвано различными факторами, например боязни ответственности и чувства отделенности. Фромм выделяет три стратегии бегства:</w:t>
      </w:r>
    </w:p>
    <w:p w14:paraId="5FEF89EF" w14:textId="42C5BEFE" w:rsidR="003E1AE5" w:rsidRDefault="003E1AE5" w:rsidP="004A1E4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Авторитаризм. Индивид стремиться объединиться с кем-то или чем-то большим. Чаще всего этот механизм принимает форму мазохизма или садизма. Мазохист подчиняется другому человеку, государству или идее, теряя свободу, а с ней и страх с тревожностью. Садист же, управляя другим перестаёт чувствовать себя неполноценным и ничтожным. Чаще всего человек проявляет обе тенденции сразу. Подчиняясь кому-то или чему-то и подчиняя других</w:t>
      </w:r>
      <w:r w:rsidR="00A56E58">
        <w:rPr>
          <w:sz w:val="28"/>
          <w:szCs w:val="28"/>
        </w:rPr>
        <w:t>,</w:t>
      </w:r>
      <w:r>
        <w:rPr>
          <w:sz w:val="28"/>
          <w:szCs w:val="28"/>
        </w:rPr>
        <w:t xml:space="preserve"> человек не </w:t>
      </w:r>
      <w:r w:rsidR="00A56E58">
        <w:rPr>
          <w:sz w:val="28"/>
          <w:szCs w:val="28"/>
        </w:rPr>
        <w:t>замечает как его поведение выходит за рамки норм.</w:t>
      </w:r>
    </w:p>
    <w:p w14:paraId="35C931BF" w14:textId="69202B69" w:rsidR="00A56E58" w:rsidRDefault="00A56E58" w:rsidP="004A1E4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Деструктивность. Стремление человека уничтожить мир, пока этот мир не уничтожил его. Аберрантное поведение вызванное чувством отделенности.</w:t>
      </w:r>
    </w:p>
    <w:p w14:paraId="2E4CBAE2" w14:textId="50AA352F" w:rsidR="00496762" w:rsidRDefault="00A56E58" w:rsidP="0049676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Конформность. Полное подчинение нормам общества с потерей свободы, индивидуальности и собственного «я». Если ценности и нормы общества в котором живёт человек исказятся, то индивид этого даже не поймет. В качестве примера можно привести бедные районы городов США, так называемых «гетто». Человек, родившийся там, с раннего возраста живет в бедности и окружен преступностью. Для индивида не важно, что нормы его общества неприемлемы другим обществом, считающимся «здоровым».</w:t>
      </w:r>
    </w:p>
    <w:p w14:paraId="53384A6E" w14:textId="6A7E97E5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Фромм</w:t>
      </w:r>
      <w:r w:rsidR="00660B12">
        <w:rPr>
          <w:sz w:val="28"/>
          <w:szCs w:val="28"/>
        </w:rPr>
        <w:t xml:space="preserve"> также</w:t>
      </w:r>
      <w:r w:rsidRPr="004A1E41">
        <w:rPr>
          <w:sz w:val="28"/>
          <w:szCs w:val="28"/>
        </w:rPr>
        <w:t xml:space="preserve"> выделил определенные </w:t>
      </w:r>
      <w:r w:rsidR="00A56E58">
        <w:rPr>
          <w:sz w:val="28"/>
          <w:szCs w:val="28"/>
        </w:rPr>
        <w:t>аберрантные</w:t>
      </w:r>
      <w:r w:rsidRPr="004A1E41">
        <w:rPr>
          <w:sz w:val="28"/>
          <w:szCs w:val="28"/>
        </w:rPr>
        <w:t xml:space="preserve"> модели поведения, такие как агрессивность, эгоистичность и отчужденность, которые могут быть попытками человека скрыть или компенсировать свою низкую самооценку и неудовлетворенность.</w:t>
      </w:r>
    </w:p>
    <w:p w14:paraId="318C4CC8" w14:textId="0097B120" w:rsidR="004A1E41" w:rsidRPr="004A1E41" w:rsidRDefault="004A1E41" w:rsidP="004A1E41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По мнению Фромма, самопознание и самоанализ играют ключевую роль в жизни людей, позволяя им осознавать свою роль в собственных действиях и стремиться к внутренней и внешней гармонии. Он утверждал, что способность принять личную ответственность способствует достижению людьми духовного и эмоционального благополучия</w:t>
      </w:r>
      <w:r w:rsidR="00EC7F5D">
        <w:rPr>
          <w:sz w:val="28"/>
          <w:szCs w:val="28"/>
        </w:rPr>
        <w:t xml:space="preserve"> и избавления от аберраций</w:t>
      </w:r>
      <w:r w:rsidRPr="004A1E41">
        <w:rPr>
          <w:sz w:val="28"/>
          <w:szCs w:val="28"/>
        </w:rPr>
        <w:t>.</w:t>
      </w:r>
    </w:p>
    <w:p w14:paraId="63C0FF3C" w14:textId="5EF13C8C" w:rsidR="004A1E41" w:rsidRDefault="004A1E41" w:rsidP="001079E4">
      <w:pPr>
        <w:ind w:firstLine="709"/>
        <w:jc w:val="both"/>
        <w:rPr>
          <w:sz w:val="28"/>
          <w:szCs w:val="28"/>
        </w:rPr>
      </w:pPr>
      <w:r w:rsidRPr="004A1E41">
        <w:rPr>
          <w:sz w:val="28"/>
          <w:szCs w:val="28"/>
        </w:rPr>
        <w:t>В своих исследованиях Фромм акцентировал внимание на вопросах социального порядка и влиянии социальных отношений на развитие аберрантного поведения. Он признавал значимость социальных факторов в формировании человеческой личности и ее поведении, и предлагал использовать комплексный подход при изучении</w:t>
      </w:r>
      <w:r w:rsidR="00EC7F5D">
        <w:rPr>
          <w:sz w:val="28"/>
          <w:szCs w:val="28"/>
        </w:rPr>
        <w:t>,</w:t>
      </w:r>
      <w:r w:rsidRPr="004A1E41">
        <w:rPr>
          <w:sz w:val="28"/>
          <w:szCs w:val="28"/>
        </w:rPr>
        <w:t xml:space="preserve"> понимании</w:t>
      </w:r>
      <w:r w:rsidR="00EC7F5D">
        <w:rPr>
          <w:sz w:val="28"/>
          <w:szCs w:val="28"/>
        </w:rPr>
        <w:t xml:space="preserve"> и </w:t>
      </w:r>
      <w:proofErr w:type="spellStart"/>
      <w:r w:rsidR="00EC7F5D">
        <w:rPr>
          <w:sz w:val="28"/>
          <w:szCs w:val="28"/>
        </w:rPr>
        <w:t>изличении</w:t>
      </w:r>
      <w:proofErr w:type="spellEnd"/>
      <w:r w:rsidRPr="004A1E41">
        <w:rPr>
          <w:sz w:val="28"/>
          <w:szCs w:val="28"/>
        </w:rPr>
        <w:t xml:space="preserve"> аберраций.</w:t>
      </w:r>
    </w:p>
    <w:p w14:paraId="69B10A3E" w14:textId="6072EC4B" w:rsidR="001079E4" w:rsidRDefault="001079E4" w:rsidP="001079E4">
      <w:pPr>
        <w:ind w:firstLine="709"/>
        <w:jc w:val="both"/>
        <w:rPr>
          <w:sz w:val="28"/>
          <w:szCs w:val="28"/>
        </w:rPr>
      </w:pPr>
    </w:p>
    <w:p w14:paraId="444CB098" w14:textId="77777777" w:rsidR="002A0051" w:rsidRDefault="002A0051">
      <w:pPr>
        <w:overflowPunct/>
        <w:autoSpaceDE/>
        <w:autoSpaceDN/>
        <w:adjustRightInd/>
        <w:spacing w:after="200" w:line="276" w:lineRule="auto"/>
        <w:rPr>
          <w:rFonts w:eastAsiaTheme="majorEastAsia"/>
          <w:b/>
          <w:bCs/>
          <w:sz w:val="28"/>
          <w:szCs w:val="28"/>
        </w:rPr>
      </w:pPr>
      <w:bookmarkStart w:id="8" w:name="_Toc151924629"/>
      <w:r>
        <w:rPr>
          <w:b/>
          <w:bCs/>
          <w:sz w:val="28"/>
          <w:szCs w:val="28"/>
        </w:rPr>
        <w:br w:type="page"/>
      </w:r>
    </w:p>
    <w:p w14:paraId="0EF13375" w14:textId="56DBAB6F" w:rsidR="004A1E41" w:rsidRPr="00013EA9" w:rsidRDefault="004A1E41" w:rsidP="00013EA9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13EA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8"/>
    </w:p>
    <w:p w14:paraId="7D4D65A7" w14:textId="12A7236A" w:rsidR="0084660E" w:rsidRDefault="00036565" w:rsidP="0084660E">
      <w:pPr>
        <w:ind w:firstLine="709"/>
        <w:jc w:val="both"/>
        <w:rPr>
          <w:sz w:val="28"/>
          <w:szCs w:val="28"/>
        </w:rPr>
      </w:pPr>
      <w:bookmarkStart w:id="9" w:name="_Hlk151915801"/>
      <w:r>
        <w:rPr>
          <w:sz w:val="28"/>
          <w:szCs w:val="28"/>
        </w:rPr>
        <w:t>Аберрации человеческого поведения представляют угрозу как для самого человека, так и для общества в целом. Знание причин данного поведения позволяет понять таких людей и помочь им.</w:t>
      </w:r>
    </w:p>
    <w:p w14:paraId="22BFABF6" w14:textId="48FF0C76" w:rsidR="00036565" w:rsidRDefault="00036565" w:rsidP="0003656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Немалая заслуга в изучении такого поведения принадлежит Эриху Фромму, о</w:t>
      </w:r>
      <w:r w:rsidRPr="00E47357">
        <w:rPr>
          <w:sz w:val="28"/>
          <w:szCs w:val="28"/>
        </w:rPr>
        <w:t>д</w:t>
      </w:r>
      <w:r>
        <w:rPr>
          <w:sz w:val="28"/>
          <w:szCs w:val="28"/>
        </w:rPr>
        <w:t>ному</w:t>
      </w:r>
      <w:r w:rsidRPr="00E47357">
        <w:rPr>
          <w:sz w:val="28"/>
          <w:szCs w:val="28"/>
        </w:rPr>
        <w:t xml:space="preserve"> из самых известных и влиятельных психоаналитиков </w:t>
      </w:r>
      <w:r w:rsidRPr="00013EA9">
        <w:rPr>
          <w:sz w:val="28"/>
          <w:szCs w:val="28"/>
        </w:rPr>
        <w:t>XX</w:t>
      </w:r>
      <w:r w:rsidRPr="00E47357">
        <w:rPr>
          <w:sz w:val="28"/>
          <w:szCs w:val="28"/>
        </w:rPr>
        <w:t xml:space="preserve"> века. Его работы касаются широкого спектра вопросов, включая природу человека, механизмы адаптации, аберрации поведения и общественную организацию. Фромм утверждал, что человек постоянно находится под влиянием различных общественных сил, которые могут формировать его поведение и мировоззрение.</w:t>
      </w:r>
    </w:p>
    <w:p w14:paraId="0D7A8635" w14:textId="040539EC" w:rsidR="00036565" w:rsidRPr="00E47357" w:rsidRDefault="00036565" w:rsidP="00036565">
      <w:pPr>
        <w:ind w:firstLine="709"/>
        <w:jc w:val="both"/>
        <w:rPr>
          <w:sz w:val="28"/>
          <w:szCs w:val="28"/>
        </w:rPr>
      </w:pPr>
      <w:r w:rsidRPr="00E47357">
        <w:rPr>
          <w:sz w:val="28"/>
          <w:szCs w:val="28"/>
        </w:rPr>
        <w:t>Фромм разработал концепцию «гуманистического психоанализа», которая основывалась на идее, что каждый человек обладает потенциалом для самореализации и развития своей индивидуальности. Он также подчеркивал важность самосознания и саморазвития для достижения этой цели и избавления от аберраций поведения, ведь они опасны как для самого человека, так и для общества в целом</w:t>
      </w:r>
    </w:p>
    <w:p w14:paraId="12365420" w14:textId="77777777" w:rsidR="00036565" w:rsidRPr="00E47357" w:rsidRDefault="00036565" w:rsidP="00036565">
      <w:pPr>
        <w:ind w:firstLine="709"/>
        <w:jc w:val="both"/>
        <w:rPr>
          <w:sz w:val="28"/>
          <w:szCs w:val="28"/>
        </w:rPr>
      </w:pPr>
      <w:r w:rsidRPr="00E47357">
        <w:rPr>
          <w:sz w:val="28"/>
          <w:szCs w:val="28"/>
        </w:rPr>
        <w:t>Его работы получили широкое признание в психологии и социологии. Тем не менее критика этих работ также присутствует. Некоторые считают, что его взгляды на природу человека слишком оптимистичны и недооценивают роль биологических факторов в формировании поведения. Также некоторые исследователи указывают на то, что Фромм не всегда был последователен в своих идеях, и его работы порой противоречивы.</w:t>
      </w:r>
    </w:p>
    <w:p w14:paraId="49461815" w14:textId="77777777" w:rsidR="00036565" w:rsidRPr="00E47357" w:rsidRDefault="00036565" w:rsidP="00036565">
      <w:pPr>
        <w:ind w:firstLine="709"/>
        <w:jc w:val="both"/>
        <w:rPr>
          <w:sz w:val="28"/>
          <w:szCs w:val="28"/>
        </w:rPr>
      </w:pPr>
      <w:r w:rsidRPr="00E47357">
        <w:rPr>
          <w:sz w:val="28"/>
          <w:szCs w:val="28"/>
        </w:rPr>
        <w:t>В целом, Фромм оставил значительный вклад в развитие психологии и социологии. Его идеи продолжают влиять на исследования в области психологии, особенно в тех, которые касаются аберраций поведения, механизмов адаптации и значимости саморазвития.</w:t>
      </w:r>
    </w:p>
    <w:p w14:paraId="5B0BE279" w14:textId="2E34BBE8" w:rsidR="00036565" w:rsidRDefault="00036565" w:rsidP="0084660E">
      <w:pPr>
        <w:ind w:firstLine="709"/>
        <w:jc w:val="both"/>
        <w:rPr>
          <w:sz w:val="28"/>
          <w:szCs w:val="28"/>
        </w:rPr>
      </w:pPr>
    </w:p>
    <w:bookmarkEnd w:id="9"/>
    <w:p w14:paraId="25371882" w14:textId="77777777" w:rsidR="0084660E" w:rsidRDefault="0084660E">
      <w:pPr>
        <w:overflowPunct/>
        <w:autoSpaceDE/>
        <w:autoSpaceDN/>
        <w:adjustRightInd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DFBDDB" w14:textId="11835C45" w:rsidR="0084660E" w:rsidRDefault="0084660E" w:rsidP="0084660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15192463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литературы</w:t>
      </w:r>
      <w:bookmarkEnd w:id="10"/>
    </w:p>
    <w:p w14:paraId="3C3C8D7B" w14:textId="42029855" w:rsidR="0084660E" w:rsidRPr="009E5195" w:rsidRDefault="00E7796E" w:rsidP="00E25920">
      <w:pPr>
        <w:pStyle w:val="ab"/>
        <w:numPr>
          <w:ilvl w:val="0"/>
          <w:numId w:val="10"/>
        </w:numPr>
        <w:jc w:val="both"/>
        <w:rPr>
          <w:sz w:val="28"/>
          <w:szCs w:val="28"/>
        </w:rPr>
      </w:pPr>
      <w:bookmarkStart w:id="11" w:name="_Hlk151846277"/>
      <w:r w:rsidRPr="009E5195">
        <w:rPr>
          <w:sz w:val="28"/>
          <w:szCs w:val="28"/>
        </w:rPr>
        <w:t xml:space="preserve">Гуревич, П. С. Психоанализ. Т. 1. Фрейдизм и неофрейдизм : учебник для магистров / П. С. Гуревич. — 2-е изд., </w:t>
      </w:r>
      <w:proofErr w:type="spellStart"/>
      <w:r w:rsidRPr="009E5195">
        <w:rPr>
          <w:sz w:val="28"/>
          <w:szCs w:val="28"/>
        </w:rPr>
        <w:t>перераб</w:t>
      </w:r>
      <w:proofErr w:type="spellEnd"/>
      <w:r w:rsidRPr="009E5195">
        <w:rPr>
          <w:sz w:val="28"/>
          <w:szCs w:val="28"/>
        </w:rPr>
        <w:t xml:space="preserve">. и доп. — М. : Издательство </w:t>
      </w:r>
      <w:proofErr w:type="spellStart"/>
      <w:r w:rsidRPr="009E5195">
        <w:rPr>
          <w:sz w:val="28"/>
          <w:szCs w:val="28"/>
        </w:rPr>
        <w:t>Юрайт</w:t>
      </w:r>
      <w:proofErr w:type="spellEnd"/>
      <w:r w:rsidRPr="009E5195">
        <w:rPr>
          <w:sz w:val="28"/>
          <w:szCs w:val="28"/>
        </w:rPr>
        <w:t>, 2014. — 531 с. — Серия : Магистр.</w:t>
      </w:r>
    </w:p>
    <w:bookmarkEnd w:id="11"/>
    <w:p w14:paraId="7503ED24" w14:textId="4CBE812B" w:rsidR="00964C1E" w:rsidRPr="009E5195" w:rsidRDefault="00964C1E" w:rsidP="00E25920">
      <w:pPr>
        <w:pStyle w:val="ab"/>
        <w:numPr>
          <w:ilvl w:val="0"/>
          <w:numId w:val="10"/>
        </w:numPr>
        <w:jc w:val="both"/>
        <w:rPr>
          <w:sz w:val="28"/>
          <w:szCs w:val="28"/>
        </w:rPr>
      </w:pPr>
      <w:r w:rsidRPr="009E5195">
        <w:rPr>
          <w:sz w:val="28"/>
          <w:szCs w:val="28"/>
        </w:rPr>
        <w:t xml:space="preserve">Гуревич, П.С. Психология / </w:t>
      </w:r>
      <w:proofErr w:type="gramStart"/>
      <w:r w:rsidRPr="009E5195">
        <w:rPr>
          <w:sz w:val="28"/>
          <w:szCs w:val="28"/>
        </w:rPr>
        <w:t>П.С.</w:t>
      </w:r>
      <w:proofErr w:type="gramEnd"/>
      <w:r w:rsidRPr="009E5195">
        <w:rPr>
          <w:sz w:val="28"/>
          <w:szCs w:val="28"/>
        </w:rPr>
        <w:t xml:space="preserve"> Гуревич. – 2-е изд., </w:t>
      </w:r>
      <w:proofErr w:type="spellStart"/>
      <w:r w:rsidRPr="009E5195">
        <w:rPr>
          <w:sz w:val="28"/>
          <w:szCs w:val="28"/>
        </w:rPr>
        <w:t>перераб</w:t>
      </w:r>
      <w:proofErr w:type="spellEnd"/>
      <w:r w:rsidRPr="009E5195">
        <w:rPr>
          <w:sz w:val="28"/>
          <w:szCs w:val="28"/>
        </w:rPr>
        <w:t xml:space="preserve">. и </w:t>
      </w:r>
      <w:proofErr w:type="gramStart"/>
      <w:r w:rsidRPr="009E5195">
        <w:rPr>
          <w:sz w:val="28"/>
          <w:szCs w:val="28"/>
        </w:rPr>
        <w:t>доп..</w:t>
      </w:r>
      <w:proofErr w:type="gramEnd"/>
      <w:r w:rsidRPr="009E5195">
        <w:rPr>
          <w:sz w:val="28"/>
          <w:szCs w:val="28"/>
        </w:rPr>
        <w:t xml:space="preserve"> – Москва : </w:t>
      </w:r>
      <w:proofErr w:type="spellStart"/>
      <w:r w:rsidRPr="009E5195">
        <w:rPr>
          <w:sz w:val="28"/>
          <w:szCs w:val="28"/>
        </w:rPr>
        <w:t>Юрайт</w:t>
      </w:r>
      <w:proofErr w:type="spellEnd"/>
      <w:r w:rsidRPr="009E5195">
        <w:rPr>
          <w:sz w:val="28"/>
          <w:szCs w:val="28"/>
        </w:rPr>
        <w:t>, 2023. – 465 с.</w:t>
      </w:r>
    </w:p>
    <w:p w14:paraId="67CF8B45" w14:textId="77777777" w:rsidR="00964C1E" w:rsidRPr="009E5195" w:rsidRDefault="00964C1E" w:rsidP="00E25920">
      <w:pPr>
        <w:pStyle w:val="ab"/>
        <w:numPr>
          <w:ilvl w:val="0"/>
          <w:numId w:val="10"/>
        </w:numPr>
        <w:jc w:val="both"/>
        <w:rPr>
          <w:sz w:val="28"/>
          <w:szCs w:val="28"/>
        </w:rPr>
      </w:pPr>
      <w:bookmarkStart w:id="12" w:name="_Hlk151846309"/>
      <w:r w:rsidRPr="009E5195">
        <w:rPr>
          <w:sz w:val="28"/>
          <w:szCs w:val="28"/>
        </w:rPr>
        <w:t xml:space="preserve">Лейбин </w:t>
      </w:r>
      <w:proofErr w:type="gramStart"/>
      <w:r w:rsidRPr="009E5195">
        <w:rPr>
          <w:sz w:val="28"/>
          <w:szCs w:val="28"/>
        </w:rPr>
        <w:t>В.М.</w:t>
      </w:r>
      <w:proofErr w:type="gramEnd"/>
      <w:r w:rsidRPr="009E5195">
        <w:rPr>
          <w:sz w:val="28"/>
          <w:szCs w:val="28"/>
        </w:rPr>
        <w:t xml:space="preserve"> СЛОВАРЬ- СПРАВОЧНИК ПО ПСИХОАНАЛИЗУ / В.М. Лейбин. – Москва : </w:t>
      </w:r>
      <w:proofErr w:type="spellStart"/>
      <w:r w:rsidRPr="009E5195">
        <w:rPr>
          <w:sz w:val="28"/>
          <w:szCs w:val="28"/>
        </w:rPr>
        <w:t>Когито</w:t>
      </w:r>
      <w:proofErr w:type="spellEnd"/>
      <w:r w:rsidRPr="009E5195">
        <w:rPr>
          <w:sz w:val="28"/>
          <w:szCs w:val="28"/>
        </w:rPr>
        <w:t xml:space="preserve">-Центр, 2020. – 813 с. </w:t>
      </w:r>
    </w:p>
    <w:p w14:paraId="204F7C53" w14:textId="0E3B4DFB" w:rsidR="00E25920" w:rsidRPr="009E5195" w:rsidRDefault="00E25920" w:rsidP="00E25920">
      <w:pPr>
        <w:pStyle w:val="ab"/>
        <w:numPr>
          <w:ilvl w:val="0"/>
          <w:numId w:val="10"/>
        </w:numPr>
        <w:jc w:val="both"/>
        <w:rPr>
          <w:sz w:val="28"/>
          <w:szCs w:val="28"/>
        </w:rPr>
      </w:pPr>
      <w:bookmarkStart w:id="13" w:name="_Hlk151846338"/>
      <w:bookmarkEnd w:id="12"/>
      <w:r w:rsidRPr="009E5195">
        <w:rPr>
          <w:sz w:val="28"/>
          <w:szCs w:val="28"/>
        </w:rPr>
        <w:t xml:space="preserve">Фромм Эрих /  [Электронный ресурс] // Большая российская энциклопедия : [сайт]. — URL: </w:t>
      </w:r>
      <w:hyperlink r:id="rId10" w:history="1">
        <w:r w:rsidRPr="009E5195">
          <w:rPr>
            <w:rStyle w:val="aa"/>
            <w:sz w:val="28"/>
            <w:szCs w:val="28"/>
          </w:rPr>
          <w:t>https://bigenc.ru/c/fromm-erikh-1da945</w:t>
        </w:r>
      </w:hyperlink>
      <w:r w:rsidR="005516BD" w:rsidRPr="009E5195">
        <w:rPr>
          <w:sz w:val="28"/>
          <w:szCs w:val="28"/>
        </w:rPr>
        <w:t>.</w:t>
      </w:r>
    </w:p>
    <w:bookmarkEnd w:id="13"/>
    <w:p w14:paraId="6AB45AD9" w14:textId="65198D52" w:rsidR="00054B46" w:rsidRPr="009E5195" w:rsidRDefault="00964C1E" w:rsidP="00E25920">
      <w:pPr>
        <w:pStyle w:val="ab"/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009E5195">
        <w:rPr>
          <w:sz w:val="28"/>
          <w:szCs w:val="28"/>
        </w:rPr>
        <w:t>Быданов</w:t>
      </w:r>
      <w:proofErr w:type="spellEnd"/>
      <w:r w:rsidRPr="009E5195">
        <w:rPr>
          <w:sz w:val="28"/>
          <w:szCs w:val="28"/>
        </w:rPr>
        <w:t xml:space="preserve"> В. Е., Селиверстова Н. А. учебное пособие для студентов заочной формы обучения: . СПб.: Санкт-Петербургский государственный технологический институт (технический университет), Кафедра философии, 2019. 129 с.</w:t>
      </w:r>
    </w:p>
    <w:p w14:paraId="386978B9" w14:textId="67CC14C8" w:rsidR="00E25920" w:rsidRPr="009E5195" w:rsidRDefault="00E25920" w:rsidP="00E25920">
      <w:pPr>
        <w:pStyle w:val="ab"/>
        <w:numPr>
          <w:ilvl w:val="0"/>
          <w:numId w:val="10"/>
        </w:numPr>
        <w:jc w:val="both"/>
        <w:rPr>
          <w:sz w:val="28"/>
          <w:szCs w:val="28"/>
        </w:rPr>
      </w:pPr>
      <w:bookmarkStart w:id="14" w:name="_Hlk151846395"/>
      <w:r w:rsidRPr="009E5195">
        <w:rPr>
          <w:sz w:val="28"/>
          <w:szCs w:val="28"/>
        </w:rPr>
        <w:t>Фромм Э. Искусство любить / Э. Фромм ; Переводчик:  Эльвира Спирова. – Москва : АСТ, 2009. – 150 с. – ISBN 978-5-17-057714-9, 978-5-403-00382-7</w:t>
      </w:r>
    </w:p>
    <w:bookmarkEnd w:id="14"/>
    <w:p w14:paraId="6FEFFD39" w14:textId="499C9F47" w:rsidR="00E25920" w:rsidRPr="009E5195" w:rsidRDefault="00E25920" w:rsidP="00E25920">
      <w:pPr>
        <w:pStyle w:val="ab"/>
        <w:numPr>
          <w:ilvl w:val="0"/>
          <w:numId w:val="10"/>
        </w:numPr>
        <w:jc w:val="both"/>
        <w:rPr>
          <w:sz w:val="28"/>
          <w:szCs w:val="28"/>
        </w:rPr>
      </w:pPr>
      <w:r w:rsidRPr="009E5195">
        <w:rPr>
          <w:sz w:val="28"/>
          <w:szCs w:val="28"/>
        </w:rPr>
        <w:t>Фромм Э. Бегство от свободы / Э. Фромм. – Москва : ACT, 2021. – 287 с.</w:t>
      </w:r>
    </w:p>
    <w:p w14:paraId="7E43D0C3" w14:textId="31C69AF8" w:rsidR="00E25920" w:rsidRPr="009E5195" w:rsidRDefault="00E25920" w:rsidP="00E25920">
      <w:pPr>
        <w:pStyle w:val="ab"/>
        <w:numPr>
          <w:ilvl w:val="0"/>
          <w:numId w:val="10"/>
        </w:numPr>
        <w:jc w:val="both"/>
        <w:rPr>
          <w:sz w:val="28"/>
          <w:szCs w:val="28"/>
        </w:rPr>
      </w:pPr>
      <w:r w:rsidRPr="009E5195">
        <w:rPr>
          <w:sz w:val="28"/>
          <w:szCs w:val="28"/>
        </w:rPr>
        <w:t>Фромм, Э. Иметь или быть / Э. Фромм. – Москва : Издательство АСТ, 2014. – 231 с.</w:t>
      </w:r>
    </w:p>
    <w:sectPr w:rsidR="00E25920" w:rsidRPr="009E5195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9DBCD" w14:textId="77777777" w:rsidR="00797BAA" w:rsidRDefault="00797BAA" w:rsidP="00913C7F">
      <w:r>
        <w:separator/>
      </w:r>
    </w:p>
  </w:endnote>
  <w:endnote w:type="continuationSeparator" w:id="0">
    <w:p w14:paraId="64DC3086" w14:textId="77777777" w:rsidR="00797BAA" w:rsidRDefault="00797BAA" w:rsidP="00913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rriweather">
    <w:charset w:val="CC"/>
    <w:family w:val="auto"/>
    <w:pitch w:val="variable"/>
    <w:sig w:usb0="20000207" w:usb1="00000002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2315001"/>
      <w:docPartObj>
        <w:docPartGallery w:val="Page Numbers (Bottom of Page)"/>
        <w:docPartUnique/>
      </w:docPartObj>
    </w:sdtPr>
    <w:sdtContent>
      <w:p w14:paraId="7C27418A" w14:textId="311864BD" w:rsidR="00E14E08" w:rsidRDefault="00E14E08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BB3B05" w14:textId="77777777" w:rsidR="00013EA9" w:rsidRDefault="00013EA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33565" w14:textId="77777777" w:rsidR="00797BAA" w:rsidRDefault="00797BAA" w:rsidP="00913C7F">
      <w:r>
        <w:separator/>
      </w:r>
    </w:p>
  </w:footnote>
  <w:footnote w:type="continuationSeparator" w:id="0">
    <w:p w14:paraId="7B2831BB" w14:textId="77777777" w:rsidR="00797BAA" w:rsidRDefault="00797BAA" w:rsidP="00913C7F">
      <w:r>
        <w:continuationSeparator/>
      </w:r>
    </w:p>
  </w:footnote>
  <w:footnote w:id="1">
    <w:p w14:paraId="33C722BF" w14:textId="74B8DD61" w:rsidR="000E3475" w:rsidRDefault="000E3475">
      <w:pPr>
        <w:pStyle w:val="ac"/>
      </w:pPr>
      <w:r>
        <w:rPr>
          <w:rStyle w:val="ae"/>
        </w:rPr>
        <w:footnoteRef/>
      </w:r>
      <w:r>
        <w:t xml:space="preserve"> </w:t>
      </w:r>
      <w:r w:rsidR="005516BD" w:rsidRPr="005516BD">
        <w:t xml:space="preserve">Лейбин </w:t>
      </w:r>
      <w:proofErr w:type="gramStart"/>
      <w:r w:rsidR="005516BD" w:rsidRPr="005516BD">
        <w:t>В.М.</w:t>
      </w:r>
      <w:proofErr w:type="gramEnd"/>
      <w:r w:rsidR="005516BD" w:rsidRPr="005516BD">
        <w:t xml:space="preserve"> СЛОВАРЬ- СПРАВОЧНИК ПО ПСИХОАНАЛИЗУ / В.М. Лейбин. – Москва : </w:t>
      </w:r>
      <w:proofErr w:type="spellStart"/>
      <w:r w:rsidR="005516BD" w:rsidRPr="005516BD">
        <w:t>Когито</w:t>
      </w:r>
      <w:proofErr w:type="spellEnd"/>
      <w:r w:rsidR="005516BD" w:rsidRPr="005516BD">
        <w:t>-Центр, 2020. – 813 с.</w:t>
      </w:r>
    </w:p>
  </w:footnote>
  <w:footnote w:id="2">
    <w:p w14:paraId="5549194C" w14:textId="5D1B6D4E" w:rsidR="000E3475" w:rsidRDefault="000E3475">
      <w:pPr>
        <w:pStyle w:val="ac"/>
      </w:pPr>
      <w:r>
        <w:rPr>
          <w:rStyle w:val="ae"/>
        </w:rPr>
        <w:footnoteRef/>
      </w:r>
      <w:r>
        <w:t xml:space="preserve"> </w:t>
      </w:r>
      <w:r w:rsidR="005516BD" w:rsidRPr="005516BD">
        <w:t xml:space="preserve">Фромм Эрих /  [Электронный ресурс] // Большая российская энциклопедия : [сайт]. — URL: </w:t>
      </w:r>
      <w:hyperlink r:id="rId1" w:history="1">
        <w:r w:rsidR="005516BD" w:rsidRPr="005516BD">
          <w:rPr>
            <w:rStyle w:val="aa"/>
          </w:rPr>
          <w:t>https://bigenc.ru/c/fromm-erikh-1da945</w:t>
        </w:r>
      </w:hyperlink>
      <w:r w:rsidR="005516BD" w:rsidRPr="005516BD">
        <w:t>.</w:t>
      </w:r>
    </w:p>
  </w:footnote>
  <w:footnote w:id="3">
    <w:p w14:paraId="2BCEEE18" w14:textId="306F446D" w:rsidR="000E3475" w:rsidRDefault="000E3475">
      <w:pPr>
        <w:pStyle w:val="ac"/>
      </w:pPr>
      <w:r>
        <w:rPr>
          <w:rStyle w:val="ae"/>
        </w:rPr>
        <w:footnoteRef/>
      </w:r>
      <w:r>
        <w:t xml:space="preserve"> </w:t>
      </w:r>
      <w:r w:rsidR="005516BD" w:rsidRPr="005516BD">
        <w:t>Фромм Э. Искусство любить / Э. Фромм ; Переводчик:  Эльвира Спирова. – Москва : АСТ, 2009. – 150 с. – ISBN 978-5-17-057714-9, 978-5-403-00382-7</w:t>
      </w:r>
    </w:p>
  </w:footnote>
  <w:footnote w:id="4">
    <w:p w14:paraId="64A36DD6" w14:textId="0E44C563" w:rsidR="000E3475" w:rsidRDefault="000E3475">
      <w:pPr>
        <w:pStyle w:val="ac"/>
      </w:pPr>
      <w:r>
        <w:rPr>
          <w:rStyle w:val="ae"/>
        </w:rPr>
        <w:footnoteRef/>
      </w:r>
      <w:r>
        <w:t xml:space="preserve"> </w:t>
      </w:r>
      <w:r w:rsidR="005516BD" w:rsidRPr="005516BD">
        <w:t>Фромм Э. Бегство от свободы / Э. Фромм. – Москва : ACT, 2021. – 287 с.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07ED5"/>
    <w:multiLevelType w:val="hybridMultilevel"/>
    <w:tmpl w:val="5008C996"/>
    <w:lvl w:ilvl="0" w:tplc="D5942A3A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B4692C"/>
    <w:multiLevelType w:val="hybridMultilevel"/>
    <w:tmpl w:val="332C9BAA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3000A1E"/>
    <w:multiLevelType w:val="hybridMultilevel"/>
    <w:tmpl w:val="B85C493E"/>
    <w:lvl w:ilvl="0" w:tplc="D5942A3A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2B4F2B"/>
    <w:multiLevelType w:val="hybridMultilevel"/>
    <w:tmpl w:val="BB2621B4"/>
    <w:lvl w:ilvl="0" w:tplc="041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9AF7F7C"/>
    <w:multiLevelType w:val="hybridMultilevel"/>
    <w:tmpl w:val="FFF879F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093666E"/>
    <w:multiLevelType w:val="hybridMultilevel"/>
    <w:tmpl w:val="9F249084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2C7E13DE"/>
    <w:multiLevelType w:val="hybridMultilevel"/>
    <w:tmpl w:val="AC1EA4D8"/>
    <w:lvl w:ilvl="0" w:tplc="D5942A3A">
      <w:start w:val="1"/>
      <w:numFmt w:val="decimal"/>
      <w:lvlText w:val="%1)"/>
      <w:lvlJc w:val="left"/>
      <w:pPr>
        <w:ind w:left="1143" w:hanging="43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39" w:hanging="360"/>
      </w:pPr>
    </w:lvl>
    <w:lvl w:ilvl="2" w:tplc="0407001B" w:tentative="1">
      <w:start w:val="1"/>
      <w:numFmt w:val="lowerRoman"/>
      <w:lvlText w:val="%3."/>
      <w:lvlJc w:val="right"/>
      <w:pPr>
        <w:ind w:left="2159" w:hanging="180"/>
      </w:pPr>
    </w:lvl>
    <w:lvl w:ilvl="3" w:tplc="0407000F" w:tentative="1">
      <w:start w:val="1"/>
      <w:numFmt w:val="decimal"/>
      <w:lvlText w:val="%4."/>
      <w:lvlJc w:val="left"/>
      <w:pPr>
        <w:ind w:left="2879" w:hanging="360"/>
      </w:pPr>
    </w:lvl>
    <w:lvl w:ilvl="4" w:tplc="04070019" w:tentative="1">
      <w:start w:val="1"/>
      <w:numFmt w:val="lowerLetter"/>
      <w:lvlText w:val="%5."/>
      <w:lvlJc w:val="left"/>
      <w:pPr>
        <w:ind w:left="3599" w:hanging="360"/>
      </w:pPr>
    </w:lvl>
    <w:lvl w:ilvl="5" w:tplc="0407001B" w:tentative="1">
      <w:start w:val="1"/>
      <w:numFmt w:val="lowerRoman"/>
      <w:lvlText w:val="%6."/>
      <w:lvlJc w:val="right"/>
      <w:pPr>
        <w:ind w:left="4319" w:hanging="180"/>
      </w:pPr>
    </w:lvl>
    <w:lvl w:ilvl="6" w:tplc="0407000F" w:tentative="1">
      <w:start w:val="1"/>
      <w:numFmt w:val="decimal"/>
      <w:lvlText w:val="%7."/>
      <w:lvlJc w:val="left"/>
      <w:pPr>
        <w:ind w:left="5039" w:hanging="360"/>
      </w:pPr>
    </w:lvl>
    <w:lvl w:ilvl="7" w:tplc="04070019" w:tentative="1">
      <w:start w:val="1"/>
      <w:numFmt w:val="lowerLetter"/>
      <w:lvlText w:val="%8."/>
      <w:lvlJc w:val="left"/>
      <w:pPr>
        <w:ind w:left="5759" w:hanging="360"/>
      </w:pPr>
    </w:lvl>
    <w:lvl w:ilvl="8" w:tplc="0407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7" w15:restartNumberingAfterBreak="0">
    <w:nsid w:val="3176322C"/>
    <w:multiLevelType w:val="hybridMultilevel"/>
    <w:tmpl w:val="D980A3F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784F37"/>
    <w:multiLevelType w:val="hybridMultilevel"/>
    <w:tmpl w:val="653660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540"/>
        </w:tabs>
        <w:ind w:left="5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A16A9F"/>
    <w:multiLevelType w:val="hybridMultilevel"/>
    <w:tmpl w:val="2E525C1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7DB3075"/>
    <w:multiLevelType w:val="hybridMultilevel"/>
    <w:tmpl w:val="63204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0AF5C54"/>
    <w:multiLevelType w:val="hybridMultilevel"/>
    <w:tmpl w:val="74E0589A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6D2E4867"/>
    <w:multiLevelType w:val="hybridMultilevel"/>
    <w:tmpl w:val="DA824B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617797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9155367">
    <w:abstractNumId w:val="10"/>
  </w:num>
  <w:num w:numId="3" w16cid:durableId="496262947">
    <w:abstractNumId w:val="11"/>
  </w:num>
  <w:num w:numId="4" w16cid:durableId="1171138167">
    <w:abstractNumId w:val="4"/>
  </w:num>
  <w:num w:numId="5" w16cid:durableId="1635599393">
    <w:abstractNumId w:val="5"/>
  </w:num>
  <w:num w:numId="6" w16cid:durableId="1970354238">
    <w:abstractNumId w:val="1"/>
  </w:num>
  <w:num w:numId="7" w16cid:durableId="1331835484">
    <w:abstractNumId w:val="9"/>
  </w:num>
  <w:num w:numId="8" w16cid:durableId="512913771">
    <w:abstractNumId w:val="3"/>
  </w:num>
  <w:num w:numId="9" w16cid:durableId="984166161">
    <w:abstractNumId w:val="12"/>
  </w:num>
  <w:num w:numId="10" w16cid:durableId="1723097275">
    <w:abstractNumId w:val="7"/>
  </w:num>
  <w:num w:numId="11" w16cid:durableId="465398076">
    <w:abstractNumId w:val="0"/>
  </w:num>
  <w:num w:numId="12" w16cid:durableId="1256551289">
    <w:abstractNumId w:val="6"/>
  </w:num>
  <w:num w:numId="13" w16cid:durableId="633144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64"/>
    <w:rsid w:val="00013EA9"/>
    <w:rsid w:val="00036565"/>
    <w:rsid w:val="00054B46"/>
    <w:rsid w:val="00085523"/>
    <w:rsid w:val="000E3475"/>
    <w:rsid w:val="000F5C44"/>
    <w:rsid w:val="001079E4"/>
    <w:rsid w:val="00132F7F"/>
    <w:rsid w:val="00226864"/>
    <w:rsid w:val="0024160F"/>
    <w:rsid w:val="002771B8"/>
    <w:rsid w:val="002A0051"/>
    <w:rsid w:val="00307B56"/>
    <w:rsid w:val="00364D34"/>
    <w:rsid w:val="003E1AE5"/>
    <w:rsid w:val="00443373"/>
    <w:rsid w:val="00490ADE"/>
    <w:rsid w:val="00496762"/>
    <w:rsid w:val="004A1E41"/>
    <w:rsid w:val="004C7010"/>
    <w:rsid w:val="00511B1A"/>
    <w:rsid w:val="005516BD"/>
    <w:rsid w:val="005D5F6D"/>
    <w:rsid w:val="00660B12"/>
    <w:rsid w:val="006A4270"/>
    <w:rsid w:val="006F226E"/>
    <w:rsid w:val="0079616A"/>
    <w:rsid w:val="00797BAA"/>
    <w:rsid w:val="007E3B07"/>
    <w:rsid w:val="007F72C7"/>
    <w:rsid w:val="0084660E"/>
    <w:rsid w:val="00853A9B"/>
    <w:rsid w:val="00913C7F"/>
    <w:rsid w:val="00962D2C"/>
    <w:rsid w:val="00964C1E"/>
    <w:rsid w:val="009E5195"/>
    <w:rsid w:val="00A32929"/>
    <w:rsid w:val="00A56E58"/>
    <w:rsid w:val="00AA2D20"/>
    <w:rsid w:val="00B04E00"/>
    <w:rsid w:val="00B1425E"/>
    <w:rsid w:val="00B62FE2"/>
    <w:rsid w:val="00B85E26"/>
    <w:rsid w:val="00BA7983"/>
    <w:rsid w:val="00BD145C"/>
    <w:rsid w:val="00C02025"/>
    <w:rsid w:val="00C2799C"/>
    <w:rsid w:val="00C4493F"/>
    <w:rsid w:val="00C7766B"/>
    <w:rsid w:val="00CA633A"/>
    <w:rsid w:val="00CE1AAF"/>
    <w:rsid w:val="00D4471E"/>
    <w:rsid w:val="00D7233C"/>
    <w:rsid w:val="00DC15A9"/>
    <w:rsid w:val="00DF7EBE"/>
    <w:rsid w:val="00E14E08"/>
    <w:rsid w:val="00E25920"/>
    <w:rsid w:val="00E31746"/>
    <w:rsid w:val="00E7796E"/>
    <w:rsid w:val="00E93410"/>
    <w:rsid w:val="00EB3650"/>
    <w:rsid w:val="00EC7F5D"/>
    <w:rsid w:val="00F3251E"/>
    <w:rsid w:val="00F720DA"/>
    <w:rsid w:val="00F74725"/>
    <w:rsid w:val="00FD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649937"/>
  <w15:docId w15:val="{A1864F97-3123-4E1F-87A0-4FD71554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6864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13EA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13E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226864"/>
    <w:rPr>
      <w:b/>
      <w:bCs/>
    </w:rPr>
  </w:style>
  <w:style w:type="paragraph" w:customStyle="1" w:styleId="21">
    <w:name w:val="Основной текст 21"/>
    <w:basedOn w:val="a"/>
    <w:rsid w:val="00226864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ind w:left="720"/>
      <w:jc w:val="both"/>
    </w:pPr>
    <w:rPr>
      <w:sz w:val="20"/>
    </w:rPr>
  </w:style>
  <w:style w:type="paragraph" w:styleId="a4">
    <w:name w:val="header"/>
    <w:basedOn w:val="a"/>
    <w:link w:val="a5"/>
    <w:uiPriority w:val="99"/>
    <w:unhideWhenUsed/>
    <w:rsid w:val="00913C7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13C7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913C7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13C7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13EA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013EA9"/>
    <w:pPr>
      <w:overflowPunct/>
      <w:autoSpaceDE/>
      <w:autoSpaceDN/>
      <w:adjustRightInd/>
      <w:spacing w:line="259" w:lineRule="auto"/>
      <w:outlineLvl w:val="9"/>
    </w:pPr>
    <w:rPr>
      <w:lang w:val="de-DE" w:eastAsia="de-DE"/>
    </w:rPr>
  </w:style>
  <w:style w:type="paragraph" w:styleId="a9">
    <w:name w:val="No Spacing"/>
    <w:uiPriority w:val="1"/>
    <w:qFormat/>
    <w:rsid w:val="00013EA9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13EA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013EA9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013EA9"/>
    <w:pPr>
      <w:spacing w:after="100"/>
    </w:pPr>
  </w:style>
  <w:style w:type="character" w:styleId="aa">
    <w:name w:val="Hyperlink"/>
    <w:basedOn w:val="a0"/>
    <w:uiPriority w:val="99"/>
    <w:unhideWhenUsed/>
    <w:rsid w:val="00013EA9"/>
    <w:rPr>
      <w:color w:val="0000FF" w:themeColor="hyperlink"/>
      <w:u w:val="single"/>
    </w:rPr>
  </w:style>
  <w:style w:type="paragraph" w:styleId="ab">
    <w:name w:val="List Paragraph"/>
    <w:basedOn w:val="a"/>
    <w:uiPriority w:val="34"/>
    <w:qFormat/>
    <w:rsid w:val="00E25920"/>
    <w:pPr>
      <w:ind w:left="720"/>
      <w:contextualSpacing/>
    </w:pPr>
  </w:style>
  <w:style w:type="paragraph" w:styleId="ac">
    <w:name w:val="footnote text"/>
    <w:basedOn w:val="a"/>
    <w:link w:val="ad"/>
    <w:uiPriority w:val="99"/>
    <w:semiHidden/>
    <w:unhideWhenUsed/>
    <w:rsid w:val="00E25920"/>
    <w:rPr>
      <w:sz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E2592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footnote reference"/>
    <w:basedOn w:val="a0"/>
    <w:uiPriority w:val="99"/>
    <w:unhideWhenUsed/>
    <w:rsid w:val="00E25920"/>
    <w:rPr>
      <w:vertAlign w:val="superscript"/>
    </w:rPr>
  </w:style>
  <w:style w:type="character" w:styleId="af">
    <w:name w:val="Unresolved Mention"/>
    <w:basedOn w:val="a0"/>
    <w:uiPriority w:val="99"/>
    <w:semiHidden/>
    <w:unhideWhenUsed/>
    <w:rsid w:val="00E2592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259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2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bigenc.ru/c/fromm-erikh-1da94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bigenc.ru/c/fromm-erikh-1da945%2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3CBBF-68DB-4961-80A1-D9F7DB87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4123</Words>
  <Characters>25976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Сергей</dc:creator>
  <cp:lastModifiedBy>Леготин Андрей Александрович</cp:lastModifiedBy>
  <cp:revision>14</cp:revision>
  <dcterms:created xsi:type="dcterms:W3CDTF">2023-11-25T20:14:00Z</dcterms:created>
  <dcterms:modified xsi:type="dcterms:W3CDTF">2023-11-28T19:14:00Z</dcterms:modified>
</cp:coreProperties>
</file>