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F104" w14:textId="2457FBBE" w:rsidR="00E16F12" w:rsidRPr="00E16F12" w:rsidRDefault="00E16F12" w:rsidP="00E16F12">
      <w:pPr>
        <w:jc w:val="center"/>
        <w:rPr>
          <w:sz w:val="40"/>
          <w:szCs w:val="40"/>
          <w:u w:val="single"/>
        </w:rPr>
      </w:pPr>
      <w:r w:rsidRPr="00E16F12">
        <w:rPr>
          <w:sz w:val="40"/>
          <w:szCs w:val="40"/>
          <w:u w:val="single"/>
        </w:rPr>
        <w:t>CATALOGO POR TEMAS Y VITRINAS</w:t>
      </w:r>
    </w:p>
    <w:p w14:paraId="25C7E446" w14:textId="77777777" w:rsidR="00E16F12" w:rsidRDefault="00E16F12"/>
    <w:p w14:paraId="52CE7D6C" w14:textId="29F6429C" w:rsidR="00A24EDE" w:rsidRPr="00A24EDE" w:rsidRDefault="002C7D6A">
      <w:pPr>
        <w:rPr>
          <w:color w:val="4472C4" w:themeColor="accent1"/>
        </w:rPr>
      </w:pPr>
      <w:r>
        <w:t>Actas- Comité Central- Consejo Ordinario y Extraordinario 1950/54. FORA</w:t>
      </w:r>
      <w:r w:rsidR="00A24EDE">
        <w:t xml:space="preserve">, copiadores Cartas, balances. </w:t>
      </w:r>
      <w:r>
        <w:t xml:space="preserve"> </w:t>
      </w:r>
      <w:r w:rsidRPr="00950085">
        <w:rPr>
          <w:color w:val="4472C4" w:themeColor="accent1"/>
        </w:rPr>
        <w:t>Vit26</w:t>
      </w:r>
      <w:r w:rsidR="00A24EDE">
        <w:rPr>
          <w:color w:val="4472C4" w:themeColor="accent1"/>
        </w:rPr>
        <w:t xml:space="preserve"> </w:t>
      </w:r>
      <w:r w:rsidR="00A24EDE" w:rsidRPr="00A24EDE">
        <w:t>(81 ejemplares).</w:t>
      </w:r>
    </w:p>
    <w:p w14:paraId="53D9692F" w14:textId="77777777" w:rsidR="00A24EDE" w:rsidRPr="00950085" w:rsidRDefault="00A24EDE">
      <w:pPr>
        <w:rPr>
          <w:color w:val="4472C4" w:themeColor="accent1"/>
        </w:rPr>
      </w:pPr>
    </w:p>
    <w:p w14:paraId="0E227E94" w14:textId="41CAA7C5" w:rsidR="002C7D6A" w:rsidRDefault="002C7D6A">
      <w:pPr>
        <w:rPr>
          <w:color w:val="4472C4" w:themeColor="accent1"/>
        </w:rPr>
      </w:pPr>
      <w:r>
        <w:t xml:space="preserve">Actas OIT </w:t>
      </w:r>
      <w:r w:rsidRPr="00950085">
        <w:rPr>
          <w:color w:val="4472C4" w:themeColor="accent1"/>
        </w:rPr>
        <w:t>Vit32</w:t>
      </w:r>
    </w:p>
    <w:p w14:paraId="4FAE6C8E" w14:textId="0F3F48E1" w:rsidR="002E0667" w:rsidRPr="002E0667" w:rsidRDefault="002E0667">
      <w:r>
        <w:t xml:space="preserve">Actas Varias </w:t>
      </w:r>
      <w:r w:rsidRPr="002E0667">
        <w:rPr>
          <w:color w:val="4472C4" w:themeColor="accent1"/>
        </w:rPr>
        <w:t>Vit48</w:t>
      </w:r>
      <w:r>
        <w:t>: Actas Congreso General Constituyente de CGT (</w:t>
      </w:r>
      <w:proofErr w:type="gramStart"/>
      <w:r>
        <w:t>Marzo</w:t>
      </w:r>
      <w:proofErr w:type="gramEnd"/>
      <w:r>
        <w:t>-Abril 1936)-Actas Congreso Nacional Extraordinario de CGT (1973)- Notas y Circulares Unión Sindical Argentina</w:t>
      </w:r>
      <w:r w:rsidR="00E16F12">
        <w:t xml:space="preserve"> </w:t>
      </w:r>
      <w:r>
        <w:t>(1922/25)- Libro de Actas Comité Pro Unidad Obrera (1921/1922)</w:t>
      </w:r>
    </w:p>
    <w:p w14:paraId="5C5EB361" w14:textId="77777777" w:rsidR="002C7D6A" w:rsidRPr="006675E1" w:rsidRDefault="002C7D6A">
      <w:pPr>
        <w:rPr>
          <w:color w:val="FF0000"/>
        </w:rPr>
      </w:pPr>
      <w:r>
        <w:t xml:space="preserve">Actividades económicas-Oficios </w:t>
      </w:r>
      <w:r w:rsidRPr="00950085">
        <w:rPr>
          <w:color w:val="4472C4" w:themeColor="accent1"/>
        </w:rPr>
        <w:t>Vit32</w:t>
      </w:r>
    </w:p>
    <w:p w14:paraId="3814723F" w14:textId="77777777" w:rsidR="002C7D6A" w:rsidRPr="006675E1" w:rsidRDefault="002C7D6A">
      <w:pPr>
        <w:rPr>
          <w:color w:val="FF0000"/>
        </w:rPr>
      </w:pPr>
      <w:r>
        <w:t xml:space="preserve">Administración </w:t>
      </w:r>
      <w:r w:rsidRPr="00950085">
        <w:rPr>
          <w:color w:val="4472C4" w:themeColor="accent1"/>
        </w:rPr>
        <w:t>Vit29 y 38</w:t>
      </w:r>
    </w:p>
    <w:p w14:paraId="036FA4D8" w14:textId="1E3EF970" w:rsidR="002C7D6A" w:rsidRDefault="002C7D6A">
      <w:pPr>
        <w:rPr>
          <w:color w:val="4472C4" w:themeColor="accent1"/>
        </w:rPr>
      </w:pPr>
      <w:r>
        <w:t xml:space="preserve">Biografías </w:t>
      </w:r>
      <w:r w:rsidRPr="00950085">
        <w:rPr>
          <w:color w:val="4472C4" w:themeColor="accent1"/>
        </w:rPr>
        <w:t>Vit25 y 38</w:t>
      </w:r>
    </w:p>
    <w:p w14:paraId="70F3FD4D" w14:textId="3E314310" w:rsidR="00B4603A" w:rsidRPr="006675E1" w:rsidRDefault="00B4603A">
      <w:pPr>
        <w:rPr>
          <w:color w:val="FF0000"/>
        </w:rPr>
      </w:pPr>
      <w:r w:rsidRPr="00B4603A">
        <w:t>Capacitación Sindical: carpetas con los programas, de la escuela Sindical, material que se les daba a los estudiantes en el año 75.  (un cubículo de 1m x 1m lleno de archivos)</w:t>
      </w:r>
      <w:r>
        <w:rPr>
          <w:color w:val="4472C4" w:themeColor="accent1"/>
        </w:rPr>
        <w:t xml:space="preserve"> Vit 46</w:t>
      </w:r>
    </w:p>
    <w:p w14:paraId="6D13B0A8" w14:textId="77777777" w:rsidR="002C7D6A" w:rsidRPr="006675E1" w:rsidRDefault="002C7D6A">
      <w:pPr>
        <w:rPr>
          <w:color w:val="FF0000"/>
        </w:rPr>
      </w:pPr>
      <w:r>
        <w:t xml:space="preserve">CGT Periódico </w:t>
      </w:r>
      <w:r w:rsidRPr="00950085">
        <w:rPr>
          <w:color w:val="4472C4" w:themeColor="accent1"/>
        </w:rPr>
        <w:t>Vit26</w:t>
      </w:r>
    </w:p>
    <w:p w14:paraId="276D1418" w14:textId="77777777" w:rsidR="002C7D6A" w:rsidRPr="0002026E" w:rsidRDefault="002C7D6A">
      <w:pPr>
        <w:rPr>
          <w:color w:val="FF0000"/>
        </w:rPr>
      </w:pPr>
      <w:r>
        <w:t>Ciencias ambientales</w:t>
      </w:r>
      <w:r w:rsidRPr="00950085">
        <w:rPr>
          <w:color w:val="4472C4" w:themeColor="accent1"/>
        </w:rPr>
        <w:t xml:space="preserve"> Vit38</w:t>
      </w:r>
    </w:p>
    <w:p w14:paraId="1EA8A853" w14:textId="77777777" w:rsidR="002C7D6A" w:rsidRPr="0002026E" w:rsidRDefault="002C7D6A">
      <w:pPr>
        <w:rPr>
          <w:color w:val="FF0000"/>
        </w:rPr>
      </w:pPr>
      <w:r>
        <w:t xml:space="preserve">Ciencias de la tierra </w:t>
      </w:r>
      <w:r w:rsidRPr="00950085">
        <w:rPr>
          <w:color w:val="4472C4" w:themeColor="accent1"/>
        </w:rPr>
        <w:t>Vit38</w:t>
      </w:r>
    </w:p>
    <w:p w14:paraId="474E3631" w14:textId="77777777" w:rsidR="002C7D6A" w:rsidRPr="00A95C32" w:rsidRDefault="002C7D6A">
      <w:pPr>
        <w:rPr>
          <w:color w:val="FF0000"/>
        </w:rPr>
      </w:pPr>
      <w:r>
        <w:t xml:space="preserve">Comercio </w:t>
      </w:r>
      <w:r w:rsidRPr="00950085">
        <w:rPr>
          <w:color w:val="4472C4" w:themeColor="accent1"/>
        </w:rPr>
        <w:t>Vit29, 30,31 y 38</w:t>
      </w:r>
    </w:p>
    <w:p w14:paraId="1E81DEED" w14:textId="77777777" w:rsidR="002C7D6A" w:rsidRPr="00950085" w:rsidRDefault="002C7D6A">
      <w:r>
        <w:t>Convenios CGT 1946,1948,1951,1953,1954,1956/1961, 1963.</w:t>
      </w:r>
    </w:p>
    <w:p w14:paraId="7751FDDD" w14:textId="77777777" w:rsidR="002C7D6A" w:rsidRPr="0002026E" w:rsidRDefault="002C7D6A">
      <w:pPr>
        <w:rPr>
          <w:color w:val="FF0000"/>
        </w:rPr>
      </w:pPr>
      <w:r>
        <w:t xml:space="preserve">Cultura, humanidades y arte. </w:t>
      </w:r>
      <w:r w:rsidRPr="00950085">
        <w:rPr>
          <w:color w:val="4472C4" w:themeColor="accent1"/>
        </w:rPr>
        <w:t>Vit30 y 38</w:t>
      </w:r>
    </w:p>
    <w:p w14:paraId="1F850A56" w14:textId="77777777" w:rsidR="002C7D6A" w:rsidRPr="00950085" w:rsidRDefault="002C7D6A">
      <w:pPr>
        <w:rPr>
          <w:color w:val="FF0000"/>
        </w:rPr>
      </w:pPr>
      <w:r>
        <w:t xml:space="preserve">Derecho Laboral </w:t>
      </w:r>
      <w:r w:rsidRPr="00950085">
        <w:rPr>
          <w:color w:val="4472C4" w:themeColor="accent1"/>
        </w:rPr>
        <w:t>Vit30 y 34</w:t>
      </w:r>
    </w:p>
    <w:p w14:paraId="4DEA533E" w14:textId="77777777" w:rsidR="002C7D6A" w:rsidRPr="00950085" w:rsidRDefault="002C7D6A">
      <w:pPr>
        <w:rPr>
          <w:color w:val="4472C4" w:themeColor="accent1"/>
        </w:rPr>
      </w:pPr>
      <w:r>
        <w:t xml:space="preserve">Desarrollo rural, agricultura, silvicultura y pesca </w:t>
      </w:r>
      <w:r w:rsidRPr="00950085">
        <w:rPr>
          <w:color w:val="4472C4" w:themeColor="accent1"/>
        </w:rPr>
        <w:t>Vit38</w:t>
      </w:r>
    </w:p>
    <w:p w14:paraId="31884EBC" w14:textId="77777777" w:rsidR="002C7D6A" w:rsidRPr="00773404" w:rsidRDefault="002C7D6A">
      <w:pPr>
        <w:rPr>
          <w:color w:val="4472C4" w:themeColor="accent1"/>
        </w:rPr>
      </w:pPr>
      <w:r>
        <w:t xml:space="preserve">Economía- Desarrollo Económico </w:t>
      </w:r>
      <w:r>
        <w:rPr>
          <w:color w:val="4472C4" w:themeColor="accent1"/>
        </w:rPr>
        <w:t>Vit 27,29,31 y 32</w:t>
      </w:r>
    </w:p>
    <w:p w14:paraId="55415AA3" w14:textId="77777777" w:rsidR="002C7D6A" w:rsidRPr="00745095" w:rsidRDefault="002C7D6A">
      <w:pPr>
        <w:rPr>
          <w:color w:val="4472C4" w:themeColor="accent1"/>
        </w:rPr>
      </w:pPr>
      <w:r>
        <w:t xml:space="preserve">Educación y Formación </w:t>
      </w:r>
      <w:r>
        <w:rPr>
          <w:color w:val="4472C4" w:themeColor="accent1"/>
        </w:rPr>
        <w:t>Vit2y 41</w:t>
      </w:r>
    </w:p>
    <w:p w14:paraId="473EFEF9" w14:textId="77777777" w:rsidR="002C7D6A" w:rsidRPr="00745095" w:rsidRDefault="002C7D6A">
      <w:pPr>
        <w:rPr>
          <w:color w:val="4472C4" w:themeColor="accent1"/>
        </w:rPr>
      </w:pPr>
      <w:r>
        <w:t xml:space="preserve">Estadísticas de Trabajo </w:t>
      </w:r>
      <w:r>
        <w:rPr>
          <w:color w:val="4472C4" w:themeColor="accent1"/>
        </w:rPr>
        <w:t>Vit27</w:t>
      </w:r>
    </w:p>
    <w:p w14:paraId="56C8758A" w14:textId="78DDFB04" w:rsidR="002C7D6A" w:rsidRPr="00EF3F91" w:rsidRDefault="002C7D6A">
      <w:pPr>
        <w:rPr>
          <w:color w:val="4472C4" w:themeColor="accent1"/>
        </w:rPr>
      </w:pPr>
      <w:r>
        <w:t xml:space="preserve">Financiamiento </w:t>
      </w:r>
      <w:r w:rsidR="00EF3F91">
        <w:rPr>
          <w:color w:val="4472C4" w:themeColor="accent1"/>
        </w:rPr>
        <w:t>Vit30</w:t>
      </w:r>
    </w:p>
    <w:p w14:paraId="63521C3A" w14:textId="77777777" w:rsidR="002C7D6A" w:rsidRPr="00745095" w:rsidRDefault="002C7D6A">
      <w:pPr>
        <w:rPr>
          <w:color w:val="4472C4" w:themeColor="accent1"/>
        </w:rPr>
      </w:pPr>
      <w:r>
        <w:t xml:space="preserve">Historia </w:t>
      </w:r>
      <w:r>
        <w:rPr>
          <w:color w:val="4472C4" w:themeColor="accent1"/>
        </w:rPr>
        <w:t>Vit38, 42 y 44</w:t>
      </w:r>
    </w:p>
    <w:p w14:paraId="6011C8E4" w14:textId="77777777" w:rsidR="002C7D6A" w:rsidRPr="00745095" w:rsidRDefault="002C7D6A">
      <w:pPr>
        <w:rPr>
          <w:color w:val="4472C4" w:themeColor="accent1"/>
        </w:rPr>
      </w:pPr>
      <w:r>
        <w:t xml:space="preserve">Información y Ciencias de la Información </w:t>
      </w:r>
      <w:r>
        <w:rPr>
          <w:color w:val="4472C4" w:themeColor="accent1"/>
        </w:rPr>
        <w:t>Vit31</w:t>
      </w:r>
    </w:p>
    <w:p w14:paraId="2554BB48" w14:textId="77777777" w:rsidR="002C7D6A" w:rsidRPr="00AE332E" w:rsidRDefault="002C7D6A">
      <w:pPr>
        <w:rPr>
          <w:color w:val="4472C4" w:themeColor="accent1"/>
        </w:rPr>
      </w:pPr>
      <w:r>
        <w:t xml:space="preserve">Investigación y Ciencia </w:t>
      </w:r>
      <w:r>
        <w:rPr>
          <w:color w:val="4472C4" w:themeColor="accent1"/>
        </w:rPr>
        <w:t>Vit31</w:t>
      </w:r>
    </w:p>
    <w:p w14:paraId="3EA17493" w14:textId="77777777" w:rsidR="002C7D6A" w:rsidRPr="003B6369" w:rsidRDefault="002C7D6A">
      <w:pPr>
        <w:rPr>
          <w:color w:val="4472C4" w:themeColor="accent1"/>
        </w:rPr>
      </w:pPr>
      <w:r>
        <w:t xml:space="preserve">Legislación. Leyes Laborales.  </w:t>
      </w:r>
      <w:r>
        <w:rPr>
          <w:color w:val="4472C4" w:themeColor="accent1"/>
        </w:rPr>
        <w:t>Vit29, 34, 35, 36 y 37</w:t>
      </w:r>
    </w:p>
    <w:p w14:paraId="530206D0" w14:textId="77777777" w:rsidR="002C7D6A" w:rsidRPr="003B6369" w:rsidRDefault="002C7D6A">
      <w:pPr>
        <w:rPr>
          <w:color w:val="4472C4" w:themeColor="accent1"/>
        </w:rPr>
      </w:pPr>
      <w:r>
        <w:t xml:space="preserve">Libros de Perón </w:t>
      </w:r>
      <w:r>
        <w:rPr>
          <w:color w:val="4472C4" w:themeColor="accent1"/>
        </w:rPr>
        <w:t>Vit 16, 17, 18, 41 y 42</w:t>
      </w:r>
    </w:p>
    <w:p w14:paraId="0FCC4A7C" w14:textId="77777777" w:rsidR="002C7D6A" w:rsidRPr="003B6369" w:rsidRDefault="002C7D6A">
      <w:pPr>
        <w:rPr>
          <w:color w:val="4472C4" w:themeColor="accent1"/>
        </w:rPr>
      </w:pPr>
      <w:r>
        <w:t xml:space="preserve">Literatura. Novelas </w:t>
      </w:r>
      <w:r>
        <w:rPr>
          <w:color w:val="4472C4" w:themeColor="accent1"/>
        </w:rPr>
        <w:t>Vit24 y 28</w:t>
      </w:r>
    </w:p>
    <w:p w14:paraId="2B522042" w14:textId="018B6928" w:rsidR="002C7D6A" w:rsidRPr="002C7D6A" w:rsidRDefault="002C7D6A">
      <w:pPr>
        <w:rPr>
          <w:color w:val="4472C4" w:themeColor="accent1"/>
        </w:rPr>
      </w:pPr>
      <w:r>
        <w:lastRenderedPageBreak/>
        <w:t xml:space="preserve">Mujeres </w:t>
      </w:r>
      <w:r>
        <w:rPr>
          <w:color w:val="4472C4" w:themeColor="accent1"/>
        </w:rPr>
        <w:t>Vit</w:t>
      </w:r>
      <w:r w:rsidR="00715469">
        <w:rPr>
          <w:color w:val="4472C4" w:themeColor="accent1"/>
        </w:rPr>
        <w:t>29 y 41</w:t>
      </w:r>
    </w:p>
    <w:p w14:paraId="1E79F1F0" w14:textId="7EB1B7D4" w:rsidR="003B0150" w:rsidRDefault="002C7D6A">
      <w:r>
        <w:t>Periódicos</w:t>
      </w:r>
      <w:r w:rsidR="003B0150">
        <w:t xml:space="preserve"> físicos: (55 ejemplares).</w:t>
      </w:r>
    </w:p>
    <w:p w14:paraId="08AC5A13" w14:textId="753C1EE3" w:rsidR="002C7D6A" w:rsidRPr="00A24EDE" w:rsidRDefault="002C7D6A">
      <w:pPr>
        <w:rPr>
          <w:color w:val="8EAADB" w:themeColor="accent1" w:themeTint="99"/>
        </w:rPr>
      </w:pPr>
      <w:r>
        <w:t>- LA VANGUARDIA 1926/1928- LA INTERNACIONAL 1925/1926-LA PROTESTA (1925/1928</w:t>
      </w:r>
      <w:r w:rsidR="00875762">
        <w:t>) 48 ejemplares.</w:t>
      </w:r>
      <w:r w:rsidR="00A24EDE">
        <w:t xml:space="preserve"> </w:t>
      </w:r>
      <w:r w:rsidR="00A24EDE" w:rsidRPr="00A24EDE">
        <w:rPr>
          <w:color w:val="4472C4" w:themeColor="accent1"/>
        </w:rPr>
        <w:t>Vit</w:t>
      </w:r>
      <w:r w:rsidR="00A24EDE">
        <w:rPr>
          <w:color w:val="4472C4" w:themeColor="accent1"/>
        </w:rPr>
        <w:t xml:space="preserve"> armario B</w:t>
      </w:r>
    </w:p>
    <w:p w14:paraId="5B822D23" w14:textId="2669B93A" w:rsidR="00F464F0" w:rsidRPr="00A24EDE" w:rsidRDefault="00F464F0">
      <w:pPr>
        <w:rPr>
          <w:color w:val="8EAADB" w:themeColor="accent1" w:themeTint="99"/>
        </w:rPr>
      </w:pPr>
      <w:r>
        <w:t xml:space="preserve">-Periódicos CGT </w:t>
      </w:r>
      <w:r w:rsidR="0057575F">
        <w:t xml:space="preserve">1938/39, 1941, 1942, 1943-8x2), </w:t>
      </w:r>
      <w:r>
        <w:t>1953 Y 1954.</w:t>
      </w:r>
      <w:r w:rsidR="00A24EDE" w:rsidRPr="00A24EDE">
        <w:rPr>
          <w:color w:val="4472C4" w:themeColor="accent1"/>
        </w:rPr>
        <w:t xml:space="preserve"> Vit 26</w:t>
      </w:r>
    </w:p>
    <w:p w14:paraId="54083925" w14:textId="0B7CFE18" w:rsidR="00A24EDE" w:rsidRPr="00A24EDE" w:rsidRDefault="00A24EDE">
      <w:pPr>
        <w:rPr>
          <w:color w:val="8EAADB" w:themeColor="accent1" w:themeTint="99"/>
        </w:rPr>
      </w:pPr>
      <w:r>
        <w:t xml:space="preserve">-Boletines Semanales CGT 1963, 1964. </w:t>
      </w:r>
      <w:bookmarkStart w:id="0" w:name="_Hlk120708365"/>
      <w:r w:rsidRPr="00A24EDE">
        <w:rPr>
          <w:color w:val="4472C4" w:themeColor="accent1"/>
        </w:rPr>
        <w:t>Vit 26</w:t>
      </w:r>
    </w:p>
    <w:bookmarkEnd w:id="0"/>
    <w:p w14:paraId="57083310" w14:textId="0CE791E9" w:rsidR="002C7D6A" w:rsidRPr="00702819" w:rsidRDefault="002C7D6A">
      <w:pPr>
        <w:rPr>
          <w:color w:val="4472C4" w:themeColor="accent1"/>
        </w:rPr>
      </w:pPr>
      <w:r>
        <w:t xml:space="preserve">Peronismo </w:t>
      </w:r>
      <w:r w:rsidR="00702819">
        <w:rPr>
          <w:color w:val="4472C4" w:themeColor="accent1"/>
        </w:rPr>
        <w:t>Vit27</w:t>
      </w:r>
    </w:p>
    <w:p w14:paraId="709BD470" w14:textId="56BB04CC" w:rsidR="002C7D6A" w:rsidRPr="00EF3F91" w:rsidRDefault="002C7D6A">
      <w:pPr>
        <w:rPr>
          <w:color w:val="4472C4" w:themeColor="accent1"/>
        </w:rPr>
      </w:pPr>
      <w:r>
        <w:t>Población, relaciones raciales y migración</w:t>
      </w:r>
      <w:r w:rsidR="00EF3F91">
        <w:t xml:space="preserve"> </w:t>
      </w:r>
      <w:r w:rsidR="00EF3F91">
        <w:rPr>
          <w:color w:val="4472C4" w:themeColor="accent1"/>
        </w:rPr>
        <w:t>Vit38</w:t>
      </w:r>
    </w:p>
    <w:p w14:paraId="2531AE8C" w14:textId="77777777" w:rsidR="002C7D6A" w:rsidRPr="002C7D6A" w:rsidRDefault="002C7D6A">
      <w:pPr>
        <w:rPr>
          <w:color w:val="4472C4" w:themeColor="accent1"/>
        </w:rPr>
      </w:pPr>
      <w:r>
        <w:t xml:space="preserve">Política social, protección social y seguridad social </w:t>
      </w:r>
      <w:r>
        <w:rPr>
          <w:color w:val="4472C4" w:themeColor="accent1"/>
        </w:rPr>
        <w:t>Vit27, 42 y 43</w:t>
      </w:r>
    </w:p>
    <w:p w14:paraId="7E01ED06" w14:textId="5419FFAB" w:rsidR="002C7D6A" w:rsidRPr="002C7D6A" w:rsidRDefault="002C7D6A">
      <w:pPr>
        <w:rPr>
          <w:color w:val="4472C4" w:themeColor="accent1"/>
        </w:rPr>
      </w:pPr>
      <w:r>
        <w:t xml:space="preserve">Publicaciones en otros idiomas </w:t>
      </w:r>
      <w:r>
        <w:rPr>
          <w:color w:val="4472C4" w:themeColor="accent1"/>
        </w:rPr>
        <w:t>Vit1</w:t>
      </w:r>
    </w:p>
    <w:p w14:paraId="2AEEF9EA" w14:textId="77777777" w:rsidR="002C7D6A" w:rsidRPr="002C7D6A" w:rsidRDefault="002C7D6A">
      <w:pPr>
        <w:rPr>
          <w:color w:val="4472C4" w:themeColor="accent1"/>
        </w:rPr>
      </w:pPr>
      <w:r>
        <w:t xml:space="preserve">Referencia: Diccionarios- Enciclopedias </w:t>
      </w:r>
      <w:r>
        <w:rPr>
          <w:color w:val="4472C4" w:themeColor="accent1"/>
        </w:rPr>
        <w:t>Vit 39 y 40</w:t>
      </w:r>
    </w:p>
    <w:p w14:paraId="2CF64DDE" w14:textId="1A3844B5" w:rsidR="002C7D6A" w:rsidRPr="004A61E3" w:rsidRDefault="002C7D6A">
      <w:pPr>
        <w:rPr>
          <w:color w:val="4472C4" w:themeColor="accent1"/>
        </w:rPr>
      </w:pPr>
      <w:r>
        <w:t>Relaciones Internacionales</w:t>
      </w:r>
      <w:r w:rsidR="004A61E3">
        <w:t xml:space="preserve"> </w:t>
      </w:r>
      <w:r w:rsidR="004A61E3">
        <w:rPr>
          <w:color w:val="4472C4" w:themeColor="accent1"/>
        </w:rPr>
        <w:t>Vit 29, 30, 31 y 38</w:t>
      </w:r>
    </w:p>
    <w:p w14:paraId="0015F88C" w14:textId="5CA53331" w:rsidR="002C7D6A" w:rsidRPr="00EF3F91" w:rsidRDefault="002C7D6A">
      <w:pPr>
        <w:rPr>
          <w:color w:val="4472C4" w:themeColor="accent1"/>
        </w:rPr>
      </w:pPr>
      <w:r>
        <w:t>Salud y seguridad</w:t>
      </w:r>
      <w:r w:rsidR="00EF3F91">
        <w:t xml:space="preserve"> </w:t>
      </w:r>
      <w:r w:rsidR="00EF3F91">
        <w:rPr>
          <w:color w:val="4472C4" w:themeColor="accent1"/>
        </w:rPr>
        <w:t>Vit 29, 30 y 31</w:t>
      </w:r>
    </w:p>
    <w:p w14:paraId="65ECBD7E" w14:textId="77777777" w:rsidR="002C7D6A" w:rsidRPr="002C7D6A" w:rsidRDefault="002C7D6A">
      <w:pPr>
        <w:rPr>
          <w:color w:val="4472C4" w:themeColor="accent1"/>
        </w:rPr>
      </w:pPr>
      <w:r>
        <w:t xml:space="preserve">Seguridad Social </w:t>
      </w:r>
      <w:r>
        <w:rPr>
          <w:color w:val="4472C4" w:themeColor="accent1"/>
        </w:rPr>
        <w:t>Vit27</w:t>
      </w:r>
    </w:p>
    <w:p w14:paraId="462E722D" w14:textId="53908674" w:rsidR="002C7D6A" w:rsidRPr="002C7D6A" w:rsidRDefault="002C7D6A">
      <w:pPr>
        <w:rPr>
          <w:color w:val="4472C4" w:themeColor="accent1"/>
        </w:rPr>
      </w:pPr>
      <w:r>
        <w:t xml:space="preserve">Sindicalismo </w:t>
      </w:r>
      <w:r>
        <w:rPr>
          <w:color w:val="4472C4" w:themeColor="accent1"/>
        </w:rPr>
        <w:t>Vit</w:t>
      </w:r>
      <w:r w:rsidR="00663FF7">
        <w:rPr>
          <w:color w:val="4472C4" w:themeColor="accent1"/>
        </w:rPr>
        <w:t xml:space="preserve">29,30 y31 </w:t>
      </w:r>
    </w:p>
    <w:p w14:paraId="7EDF02EF" w14:textId="6BA70C40" w:rsidR="002C7D6A" w:rsidRPr="002C7D6A" w:rsidRDefault="002C7D6A">
      <w:pPr>
        <w:rPr>
          <w:color w:val="4472C4" w:themeColor="accent1"/>
        </w:rPr>
      </w:pPr>
      <w:r>
        <w:t xml:space="preserve">Sociología </w:t>
      </w:r>
      <w:r>
        <w:rPr>
          <w:color w:val="4472C4" w:themeColor="accent1"/>
        </w:rPr>
        <w:t>Vit 41</w:t>
      </w:r>
    </w:p>
    <w:p w14:paraId="4C807BD1" w14:textId="77777777" w:rsidR="002C7D6A" w:rsidRPr="002C7D6A" w:rsidRDefault="002C7D6A">
      <w:pPr>
        <w:rPr>
          <w:color w:val="4472C4" w:themeColor="accent1"/>
        </w:rPr>
      </w:pPr>
      <w:r>
        <w:t xml:space="preserve">Trabajo y Empleo. Remuneración- duración del trabajo- Huelga- etc. </w:t>
      </w:r>
      <w:r>
        <w:rPr>
          <w:color w:val="4472C4" w:themeColor="accent1"/>
        </w:rPr>
        <w:t>Vit 31</w:t>
      </w:r>
    </w:p>
    <w:p w14:paraId="781AD777" w14:textId="71E4A959" w:rsidR="002C7D6A" w:rsidRPr="00EF3F91" w:rsidRDefault="002C7D6A">
      <w:pPr>
        <w:rPr>
          <w:color w:val="4472C4" w:themeColor="accent1"/>
        </w:rPr>
      </w:pPr>
      <w:r>
        <w:t>Transporte</w:t>
      </w:r>
      <w:r w:rsidR="00EF3F91">
        <w:t xml:space="preserve"> </w:t>
      </w:r>
      <w:r w:rsidR="00EF3F91">
        <w:rPr>
          <w:color w:val="4472C4" w:themeColor="accent1"/>
        </w:rPr>
        <w:t>Vit29,30 y 38</w:t>
      </w:r>
    </w:p>
    <w:p w14:paraId="38C8E891" w14:textId="662ACDEA" w:rsidR="002C7D6A" w:rsidRDefault="002C7D6A">
      <w:pPr>
        <w:rPr>
          <w:color w:val="4472C4" w:themeColor="accent1"/>
        </w:rPr>
      </w:pPr>
      <w:r>
        <w:t xml:space="preserve">Vida política </w:t>
      </w:r>
      <w:r>
        <w:rPr>
          <w:color w:val="4472C4" w:themeColor="accent1"/>
        </w:rPr>
        <w:t>Vit 38</w:t>
      </w:r>
    </w:p>
    <w:p w14:paraId="132A6D11" w14:textId="73FA6C76" w:rsidR="00932DB8" w:rsidRDefault="00932DB8">
      <w:pPr>
        <w:rPr>
          <w:color w:val="4472C4" w:themeColor="accent1"/>
        </w:rPr>
      </w:pPr>
    </w:p>
    <w:p w14:paraId="48A82C64" w14:textId="76BBC820" w:rsidR="00E16F12" w:rsidRPr="00E16F12" w:rsidRDefault="00932DB8" w:rsidP="00E16F12">
      <w:pPr>
        <w:shd w:val="clear" w:color="auto" w:fill="BFBFBF" w:themeFill="background1" w:themeFillShade="BF"/>
        <w:rPr>
          <w:b/>
          <w:bCs/>
          <w:u w:val="single"/>
        </w:rPr>
      </w:pPr>
      <w:r w:rsidRPr="00E16F12">
        <w:rPr>
          <w:b/>
          <w:bCs/>
          <w:u w:val="single"/>
        </w:rPr>
        <w:t>A</w:t>
      </w:r>
      <w:r w:rsidR="00E16F12" w:rsidRPr="00E16F12">
        <w:rPr>
          <w:b/>
          <w:bCs/>
          <w:u w:val="single"/>
        </w:rPr>
        <w:t>RCHIVO</w:t>
      </w:r>
    </w:p>
    <w:p w14:paraId="659007CD" w14:textId="09DB9C82" w:rsidR="00932DB8" w:rsidRDefault="00932DB8">
      <w:pPr>
        <w:rPr>
          <w:color w:val="4472C4" w:themeColor="accent1"/>
        </w:rPr>
      </w:pPr>
      <w:r w:rsidRPr="00E16F12">
        <w:t xml:space="preserve">Década del </w:t>
      </w:r>
      <w:r w:rsidR="00E16F12">
        <w:t>‘</w:t>
      </w:r>
      <w:r w:rsidRPr="00E16F12">
        <w:t>50</w:t>
      </w:r>
      <w:r>
        <w:rPr>
          <w:color w:val="4472C4" w:themeColor="accent1"/>
        </w:rPr>
        <w:t xml:space="preserve"> Vit 48</w:t>
      </w:r>
    </w:p>
    <w:p w14:paraId="74AEE37E" w14:textId="38556F00" w:rsidR="00932DB8" w:rsidRDefault="00932DB8">
      <w:pPr>
        <w:rPr>
          <w:color w:val="4472C4" w:themeColor="accent1"/>
        </w:rPr>
      </w:pPr>
      <w:r w:rsidRPr="00E16F12">
        <w:t xml:space="preserve">Década del ’60 </w:t>
      </w:r>
      <w:r>
        <w:rPr>
          <w:color w:val="4472C4" w:themeColor="accent1"/>
        </w:rPr>
        <w:t>Vit 50</w:t>
      </w:r>
    </w:p>
    <w:p w14:paraId="206BF528" w14:textId="68A8BBEC" w:rsidR="00932DB8" w:rsidRDefault="00932DB8">
      <w:pPr>
        <w:rPr>
          <w:color w:val="4472C4" w:themeColor="accent1"/>
        </w:rPr>
      </w:pPr>
      <w:r w:rsidRPr="00E16F12">
        <w:t xml:space="preserve">Década del ´70 </w:t>
      </w:r>
      <w:r>
        <w:rPr>
          <w:color w:val="4472C4" w:themeColor="accent1"/>
        </w:rPr>
        <w:t>Vit 56, 57 y 59</w:t>
      </w:r>
    </w:p>
    <w:p w14:paraId="11B5A643" w14:textId="1904EFAD" w:rsidR="00932DB8" w:rsidRDefault="00932DB8">
      <w:pPr>
        <w:rPr>
          <w:color w:val="4472C4" w:themeColor="accent1"/>
        </w:rPr>
      </w:pPr>
      <w:r w:rsidRPr="00E16F12">
        <w:t xml:space="preserve">Década del ´80 </w:t>
      </w:r>
      <w:r>
        <w:rPr>
          <w:color w:val="4472C4" w:themeColor="accent1"/>
        </w:rPr>
        <w:t>Vit 51</w:t>
      </w:r>
    </w:p>
    <w:p w14:paraId="413DB9BD" w14:textId="2BE16914" w:rsidR="00932DB8" w:rsidRDefault="00932DB8">
      <w:pPr>
        <w:rPr>
          <w:color w:val="4472C4" w:themeColor="accent1"/>
        </w:rPr>
      </w:pPr>
      <w:r w:rsidRPr="00E16F12">
        <w:t xml:space="preserve">Década del ´90 </w:t>
      </w:r>
      <w:r>
        <w:rPr>
          <w:color w:val="4472C4" w:themeColor="accent1"/>
        </w:rPr>
        <w:t>Vit 52</w:t>
      </w:r>
    </w:p>
    <w:p w14:paraId="0188E5D5" w14:textId="65AFBFF6" w:rsidR="00932DB8" w:rsidRDefault="00932DB8">
      <w:pPr>
        <w:rPr>
          <w:color w:val="4472C4" w:themeColor="accent1"/>
        </w:rPr>
      </w:pPr>
      <w:r w:rsidRPr="00E16F12">
        <w:t xml:space="preserve">Década 2010 </w:t>
      </w:r>
      <w:r>
        <w:rPr>
          <w:color w:val="4472C4" w:themeColor="accent1"/>
        </w:rPr>
        <w:t>Vit 55</w:t>
      </w:r>
    </w:p>
    <w:p w14:paraId="6A565FE6" w14:textId="74F099A3" w:rsidR="00932DB8" w:rsidRDefault="00932DB8">
      <w:pPr>
        <w:rPr>
          <w:color w:val="4472C4" w:themeColor="accent1"/>
        </w:rPr>
      </w:pPr>
      <w:r w:rsidRPr="00E16F12">
        <w:t xml:space="preserve">Capacitación Sindical </w:t>
      </w:r>
      <w:r w:rsidR="009C3799">
        <w:rPr>
          <w:color w:val="4472C4" w:themeColor="accent1"/>
        </w:rPr>
        <w:t>V</w:t>
      </w:r>
      <w:r>
        <w:rPr>
          <w:color w:val="4472C4" w:themeColor="accent1"/>
        </w:rPr>
        <w:t>it 46</w:t>
      </w:r>
    </w:p>
    <w:p w14:paraId="359A6010" w14:textId="4294386F" w:rsidR="00932DB8" w:rsidRDefault="00932DB8">
      <w:pPr>
        <w:rPr>
          <w:color w:val="4472C4" w:themeColor="accent1"/>
        </w:rPr>
      </w:pPr>
    </w:p>
    <w:p w14:paraId="4B45C28E" w14:textId="678D59D5" w:rsidR="003B0150" w:rsidRPr="003B0150" w:rsidRDefault="003B0150">
      <w:r>
        <w:t xml:space="preserve">-Recortes de Diario años 87 y 88 (381 páginas) </w:t>
      </w:r>
      <w:r w:rsidRPr="003B0150">
        <w:rPr>
          <w:color w:val="4472C4" w:themeColor="accent1"/>
        </w:rPr>
        <w:t>Vit 51</w:t>
      </w:r>
    </w:p>
    <w:p w14:paraId="10CBEB3A" w14:textId="490FE69E" w:rsidR="00E16F12" w:rsidRPr="00E50763" w:rsidRDefault="00E16F12" w:rsidP="00E50763">
      <w:pPr>
        <w:shd w:val="clear" w:color="auto" w:fill="BFBFBF" w:themeFill="background1" w:themeFillShade="BF"/>
        <w:rPr>
          <w:b/>
          <w:bCs/>
        </w:rPr>
      </w:pPr>
      <w:r w:rsidRPr="00E50763">
        <w:rPr>
          <w:b/>
          <w:bCs/>
        </w:rPr>
        <w:t>CATALOGO POR TEMAS DE MATERIAL VIRTUAL</w:t>
      </w:r>
    </w:p>
    <w:p w14:paraId="020F0881" w14:textId="77777777" w:rsidR="00E16F12" w:rsidRDefault="00E16F12">
      <w:pPr>
        <w:rPr>
          <w:color w:val="4472C4" w:themeColor="accent1"/>
        </w:rPr>
      </w:pPr>
    </w:p>
    <w:p w14:paraId="7AE07040" w14:textId="3A2952CE" w:rsidR="00E16F12" w:rsidRDefault="00707833">
      <w:r w:rsidRPr="00707833">
        <w:t>-Congreso</w:t>
      </w:r>
      <w:r>
        <w:t xml:space="preserve"> Constituyente de CGT 1936.</w:t>
      </w:r>
      <w:r w:rsidR="00736F2C">
        <w:t xml:space="preserve"> (96páginas).</w:t>
      </w:r>
    </w:p>
    <w:p w14:paraId="69DAA8FA" w14:textId="2D8DEFA9" w:rsidR="00707833" w:rsidRDefault="00707833">
      <w:r>
        <w:t xml:space="preserve">-Congreso </w:t>
      </w:r>
      <w:proofErr w:type="spellStart"/>
      <w:r>
        <w:t>ExtraOrdinario</w:t>
      </w:r>
      <w:proofErr w:type="spellEnd"/>
      <w:r>
        <w:t xml:space="preserve"> CGT  1950.</w:t>
      </w:r>
      <w:r w:rsidR="00736F2C">
        <w:t xml:space="preserve"> (66 páginas).</w:t>
      </w:r>
    </w:p>
    <w:p w14:paraId="01431D24" w14:textId="07F4AF07" w:rsidR="00707833" w:rsidRDefault="00707833">
      <w:r>
        <w:t xml:space="preserve">-Congreso Ordinario CGT  </w:t>
      </w:r>
      <w:proofErr w:type="gramStart"/>
      <w:r>
        <w:t>1963.</w:t>
      </w:r>
      <w:r w:rsidR="00736F2C">
        <w:t>(</w:t>
      </w:r>
      <w:proofErr w:type="gramEnd"/>
      <w:r w:rsidR="00736F2C">
        <w:t>42 páginas).</w:t>
      </w:r>
    </w:p>
    <w:p w14:paraId="0A3CE862" w14:textId="0F9AF6F9" w:rsidR="00707833" w:rsidRDefault="007B39D5">
      <w:r>
        <w:t>-</w:t>
      </w:r>
      <w:r w:rsidR="00CF6666">
        <w:t>Congreso Argentina Liberada 1973</w:t>
      </w:r>
      <w:r w:rsidR="008F23EA">
        <w:t>.</w:t>
      </w:r>
      <w:r w:rsidR="00736F2C">
        <w:t xml:space="preserve"> (241 páginas).</w:t>
      </w:r>
    </w:p>
    <w:p w14:paraId="748D5A91" w14:textId="030826DB" w:rsidR="008F23EA" w:rsidRDefault="008F23EA">
      <w:r>
        <w:t xml:space="preserve">-Alonso </w:t>
      </w:r>
      <w:proofErr w:type="spellStart"/>
      <w:r>
        <w:t>Jose</w:t>
      </w:r>
      <w:proofErr w:type="spellEnd"/>
      <w:r>
        <w:t>.</w:t>
      </w:r>
      <w:r w:rsidR="00736F2C">
        <w:t xml:space="preserve"> (8 páginas).</w:t>
      </w:r>
    </w:p>
    <w:p w14:paraId="5D2D5B66" w14:textId="44C0C880" w:rsidR="00707833" w:rsidRDefault="00275675">
      <w:r>
        <w:t>-Carta de Perón a Borlenghi</w:t>
      </w:r>
      <w:r w:rsidR="00736F2C">
        <w:t>. (5 páginas y 9 fotos).</w:t>
      </w:r>
    </w:p>
    <w:p w14:paraId="2A7890BF" w14:textId="4F5AA6A9" w:rsidR="00275675" w:rsidRDefault="00275675">
      <w:r>
        <w:t>-Circulares de CGT 1948-1952.</w:t>
      </w:r>
      <w:r w:rsidR="00736F2C">
        <w:t xml:space="preserve"> (167 páginas).</w:t>
      </w:r>
    </w:p>
    <w:p w14:paraId="0850C651" w14:textId="77777777" w:rsidR="00736F2C" w:rsidRDefault="00275675">
      <w:r>
        <w:t>-</w:t>
      </w:r>
      <w:r w:rsidR="00736F2C">
        <w:t xml:space="preserve">Circulares de CGT 1953-1955. </w:t>
      </w:r>
      <w:proofErr w:type="gramStart"/>
      <w:r w:rsidR="00736F2C">
        <w:t>( 243</w:t>
      </w:r>
      <w:proofErr w:type="gramEnd"/>
      <w:r w:rsidR="00736F2C">
        <w:t xml:space="preserve"> páginas).</w:t>
      </w:r>
    </w:p>
    <w:p w14:paraId="02156B02" w14:textId="25E210E2" w:rsidR="00736F2C" w:rsidRDefault="00736F2C">
      <w:r>
        <w:t>-Comité Pro Unidad (63 páginas). + Libro Tesorería (120 páginas).</w:t>
      </w:r>
    </w:p>
    <w:p w14:paraId="6CAE82C5" w14:textId="399F6E51" w:rsidR="00736F2C" w:rsidRDefault="00736F2C">
      <w:r>
        <w:t>-</w:t>
      </w:r>
      <w:proofErr w:type="gramStart"/>
      <w:r w:rsidR="00112B98">
        <w:t>Estatutos :</w:t>
      </w:r>
      <w:proofErr w:type="gramEnd"/>
    </w:p>
    <w:p w14:paraId="3457DC90" w14:textId="5C6CA2A6" w:rsidR="00112B98" w:rsidRDefault="00112B98">
      <w:r>
        <w:t>1950 (18 páginas)</w:t>
      </w:r>
    </w:p>
    <w:p w14:paraId="4EA89C89" w14:textId="517BB501" w:rsidR="00112B98" w:rsidRDefault="00112B98">
      <w:r>
        <w:t>1962 (32 páginas)</w:t>
      </w:r>
    </w:p>
    <w:p w14:paraId="11DBC8C6" w14:textId="102BCE6A" w:rsidR="00112B98" w:rsidRDefault="00112B98">
      <w:r>
        <w:t>1974 (32 páginas)</w:t>
      </w:r>
    </w:p>
    <w:p w14:paraId="0B1085BE" w14:textId="7B9A81B6" w:rsidR="00112B98" w:rsidRDefault="00112B98">
      <w:r>
        <w:t>1992 (46 páginas)</w:t>
      </w:r>
    </w:p>
    <w:p w14:paraId="716F0EB6" w14:textId="4C945606" w:rsidR="00112B98" w:rsidRDefault="00112B98"/>
    <w:p w14:paraId="71B51266" w14:textId="543C2B62" w:rsidR="00112B98" w:rsidRDefault="00112B98">
      <w:r>
        <w:t xml:space="preserve">-Felipe </w:t>
      </w:r>
      <w:proofErr w:type="spellStart"/>
      <w:r>
        <w:t>Vallese</w:t>
      </w:r>
      <w:proofErr w:type="spellEnd"/>
      <w:r>
        <w:t xml:space="preserve"> (118 páginas)</w:t>
      </w:r>
    </w:p>
    <w:p w14:paraId="23593BC6" w14:textId="68BD299B" w:rsidR="00112B98" w:rsidRDefault="00112B98">
      <w:r>
        <w:t>-Historia de Movimiento Obrero Argentino 1 y 2 (104 páginas)</w:t>
      </w:r>
    </w:p>
    <w:p w14:paraId="6A60C1C5" w14:textId="6909B0B1" w:rsidR="00112B98" w:rsidRDefault="00112B98">
      <w:r>
        <w:t>-Lista de Gremios por grupo Intervención Militar. (4 páginas)</w:t>
      </w:r>
    </w:p>
    <w:p w14:paraId="33CC5E87" w14:textId="77777777" w:rsidR="004C445D" w:rsidRDefault="004C445D"/>
    <w:p w14:paraId="5D00E3EC" w14:textId="0BB3DFB3" w:rsidR="00112B98" w:rsidRDefault="00112B98">
      <w:r>
        <w:t>-Memorias y Balance</w:t>
      </w:r>
    </w:p>
    <w:p w14:paraId="1B7BA766" w14:textId="5690E012" w:rsidR="00112B98" w:rsidRDefault="00112B98">
      <w:r>
        <w:t>1939/1942 (82 páginas)</w:t>
      </w:r>
    </w:p>
    <w:p w14:paraId="3198E895" w14:textId="61E1D893" w:rsidR="00112B98" w:rsidRDefault="00112B98">
      <w:r>
        <w:t>1944 (86 páginas)</w:t>
      </w:r>
    </w:p>
    <w:p w14:paraId="303E7C4F" w14:textId="61F75BE2" w:rsidR="00112B98" w:rsidRDefault="00112B98">
      <w:r>
        <w:t>1947/1948 (94 páginas)</w:t>
      </w:r>
    </w:p>
    <w:p w14:paraId="698CCAC2" w14:textId="4D8E41DA" w:rsidR="00112B98" w:rsidRDefault="00112B98">
      <w:r>
        <w:t>1949</w:t>
      </w:r>
      <w:r w:rsidR="00BB48CD">
        <w:t xml:space="preserve"> </w:t>
      </w:r>
      <w:r>
        <w:t>(139 páginas)</w:t>
      </w:r>
    </w:p>
    <w:p w14:paraId="7883324F" w14:textId="26F7D9F3" w:rsidR="00112B98" w:rsidRDefault="00112B98">
      <w:r>
        <w:t>1950 (271 páginas)</w:t>
      </w:r>
    </w:p>
    <w:p w14:paraId="303DB1BE" w14:textId="21A13976" w:rsidR="00BB48CD" w:rsidRDefault="00BB48CD">
      <w:r>
        <w:t>1970/1971 (204 páginas)</w:t>
      </w:r>
    </w:p>
    <w:p w14:paraId="41261D0A" w14:textId="0D7113A6" w:rsidR="00BB48CD" w:rsidRDefault="00BB48CD">
      <w:r>
        <w:t>1972/1974 (172 páginas)</w:t>
      </w:r>
    </w:p>
    <w:p w14:paraId="30A952D6" w14:textId="460B8F03" w:rsidR="00BB48CD" w:rsidRDefault="00BB48CD">
      <w:r>
        <w:t>1986/1990 (50 páginas)</w:t>
      </w:r>
    </w:p>
    <w:p w14:paraId="79E92161" w14:textId="77777777" w:rsidR="00112B98" w:rsidRDefault="00112B98"/>
    <w:p w14:paraId="10703A1F" w14:textId="55C5A0E3" w:rsidR="00112B98" w:rsidRDefault="004C445D">
      <w:r>
        <w:t>-Resoluciones del XX Congreso de la Federación de Comercio 1954 (30 páginas)</w:t>
      </w:r>
    </w:p>
    <w:p w14:paraId="1707AF35" w14:textId="1B329FA9" w:rsidR="004C445D" w:rsidRDefault="004C445D">
      <w:r>
        <w:lastRenderedPageBreak/>
        <w:t>-</w:t>
      </w:r>
      <w:r w:rsidR="00093235">
        <w:t xml:space="preserve">Secuencia del 17 de </w:t>
      </w:r>
      <w:proofErr w:type="gramStart"/>
      <w:r w:rsidR="00093235">
        <w:t>Octubre</w:t>
      </w:r>
      <w:proofErr w:type="gramEnd"/>
      <w:r w:rsidR="00093235">
        <w:t xml:space="preserve"> y Resumen del 1er y 2do Plan Quinquenal. (19 páginas).</w:t>
      </w:r>
    </w:p>
    <w:p w14:paraId="0023C574" w14:textId="5129817F" w:rsidR="00093235" w:rsidRDefault="00093235">
      <w:r>
        <w:t>-SOMU Libro de Actas (167 páginas)</w:t>
      </w:r>
    </w:p>
    <w:p w14:paraId="4059D096" w14:textId="790E6767" w:rsidR="00093235" w:rsidRDefault="00093235">
      <w:r>
        <w:t>-USA Unión Sindical Argentina 1920 a 1925 (40 páginas)</w:t>
      </w:r>
    </w:p>
    <w:p w14:paraId="3A8F96A6" w14:textId="6AFF84FE" w:rsidR="00093235" w:rsidRDefault="00093235">
      <w:r>
        <w:t>-</w:t>
      </w:r>
      <w:r w:rsidR="00D756A5">
        <w:t xml:space="preserve">Diálogo Social sobre la Formación Profesional </w:t>
      </w:r>
      <w:r w:rsidR="009878B8">
        <w:t xml:space="preserve">´90. </w:t>
      </w:r>
      <w:r w:rsidR="00D756A5">
        <w:t>(20 páginas).</w:t>
      </w:r>
    </w:p>
    <w:p w14:paraId="679DEFF1" w14:textId="30C3DD4C" w:rsidR="009878B8" w:rsidRDefault="009878B8">
      <w:r>
        <w:t>-José Espejo (2 páginas).</w:t>
      </w:r>
    </w:p>
    <w:p w14:paraId="650D82A0" w14:textId="26F3E13F" w:rsidR="009878B8" w:rsidRDefault="009878B8">
      <w:r>
        <w:t>-Los acuerdos Gobierno- CGT (25 páginas).</w:t>
      </w:r>
    </w:p>
    <w:p w14:paraId="7514E914" w14:textId="138A8C1D" w:rsidR="009878B8" w:rsidRDefault="009878B8">
      <w:r>
        <w:t xml:space="preserve">-Ocupación de Fábricas 1964 </w:t>
      </w:r>
      <w:proofErr w:type="gramStart"/>
      <w:r>
        <w:t>( 33</w:t>
      </w:r>
      <w:proofErr w:type="gramEnd"/>
      <w:r>
        <w:t xml:space="preserve"> páginas).</w:t>
      </w:r>
    </w:p>
    <w:p w14:paraId="452DF8F2" w14:textId="3C2516B8" w:rsidR="009878B8" w:rsidRDefault="009878B8">
      <w:r>
        <w:t>-Juan Domingo Perón “Una vida para un pueblo”. Instituto Nacional Juan Domingo Perón de Estudios e Investigaciones Históricas, Sociales y políticas. (37 páginas).</w:t>
      </w:r>
    </w:p>
    <w:p w14:paraId="637D2A1A" w14:textId="562DC316" w:rsidR="0094381D" w:rsidRDefault="009878B8">
      <w:r>
        <w:t>-Perón (1945/1974) Modelo Argentino para el proyecto Nacional 2da edición. (331 páginas).</w:t>
      </w:r>
    </w:p>
    <w:p w14:paraId="79E1F3C8" w14:textId="0365681D" w:rsidR="009878B8" w:rsidRDefault="009878B8">
      <w:r>
        <w:t>-Discurso Bibliotecas y los bibliotecarios por Juan Domingo Perón. 12/04/1954. (9 páginas).</w:t>
      </w:r>
    </w:p>
    <w:p w14:paraId="6457E205" w14:textId="65E47393" w:rsidR="009878B8" w:rsidRDefault="009878B8">
      <w:r>
        <w:t>-</w:t>
      </w:r>
      <w:r w:rsidR="00B2021A">
        <w:t xml:space="preserve">Mario </w:t>
      </w:r>
      <w:proofErr w:type="spellStart"/>
      <w:r w:rsidR="00B2021A">
        <w:t>Gasparri</w:t>
      </w:r>
      <w:proofErr w:type="spellEnd"/>
      <w:r w:rsidR="00B2021A">
        <w:t>: El historiador de la CGT. (6 páginas).</w:t>
      </w:r>
    </w:p>
    <w:p w14:paraId="0832B548" w14:textId="0DFEFEF7" w:rsidR="00B2021A" w:rsidRDefault="00B2021A">
      <w:r>
        <w:t xml:space="preserve">-Perón- En el Acto de Inauguración simbólica de 40 escuelas Sindicales. 15/1/1951. </w:t>
      </w:r>
      <w:r w:rsidR="0094381D">
        <w:t xml:space="preserve">                 </w:t>
      </w:r>
      <w:r>
        <w:t>(12 páginas).</w:t>
      </w:r>
    </w:p>
    <w:p w14:paraId="04D38E2E" w14:textId="77777777" w:rsidR="0094381D" w:rsidRDefault="0094381D"/>
    <w:p w14:paraId="40FA4EE5" w14:textId="17A65191" w:rsidR="00A83C53" w:rsidRDefault="0094381D" w:rsidP="00A83C53">
      <w:r>
        <w:t>-Periódico CGT (</w:t>
      </w:r>
      <w:r w:rsidR="00C51BB7" w:rsidRPr="00C51BB7">
        <w:rPr>
          <w:rFonts w:ascii="Arial Unicode MS" w:hAnsi="Arial Unicode MS" w:cs="Arial Unicode MS"/>
          <w:b/>
          <w:bCs/>
        </w:rPr>
        <w:t>Total 2.205 páginas</w:t>
      </w:r>
      <w:r w:rsidRPr="00C51BB7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6"/>
        <w:gridCol w:w="1206"/>
      </w:tblGrid>
      <w:tr w:rsidR="00C51BB7" w:rsidRPr="00C51BB7" w14:paraId="34D4E852" w14:textId="77777777" w:rsidTr="00E01CAB">
        <w:trPr>
          <w:trHeight w:val="260"/>
        </w:trPr>
        <w:tc>
          <w:tcPr>
            <w:tcW w:w="1206" w:type="dxa"/>
          </w:tcPr>
          <w:p w14:paraId="601A7FE2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AÑO</w:t>
            </w:r>
          </w:p>
        </w:tc>
        <w:tc>
          <w:tcPr>
            <w:tcW w:w="1206" w:type="dxa"/>
          </w:tcPr>
          <w:p w14:paraId="73A8FBE8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Páginas del Periódico</w:t>
            </w:r>
          </w:p>
        </w:tc>
      </w:tr>
      <w:tr w:rsidR="00C51BB7" w:rsidRPr="00C51BB7" w14:paraId="2CE50298" w14:textId="77777777" w:rsidTr="00E01CAB">
        <w:trPr>
          <w:trHeight w:val="260"/>
        </w:trPr>
        <w:tc>
          <w:tcPr>
            <w:tcW w:w="1206" w:type="dxa"/>
          </w:tcPr>
          <w:p w14:paraId="66E16123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1944</w:t>
            </w:r>
          </w:p>
        </w:tc>
        <w:tc>
          <w:tcPr>
            <w:tcW w:w="1206" w:type="dxa"/>
          </w:tcPr>
          <w:p w14:paraId="6F586343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173p.</w:t>
            </w:r>
          </w:p>
        </w:tc>
      </w:tr>
      <w:tr w:rsidR="00C51BB7" w:rsidRPr="00C51BB7" w14:paraId="05DEA80C" w14:textId="77777777" w:rsidTr="00E01CAB">
        <w:trPr>
          <w:trHeight w:val="269"/>
        </w:trPr>
        <w:tc>
          <w:tcPr>
            <w:tcW w:w="1206" w:type="dxa"/>
          </w:tcPr>
          <w:p w14:paraId="68A1416E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1945</w:t>
            </w:r>
          </w:p>
        </w:tc>
        <w:tc>
          <w:tcPr>
            <w:tcW w:w="1206" w:type="dxa"/>
          </w:tcPr>
          <w:p w14:paraId="0D580C5B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226p.</w:t>
            </w:r>
          </w:p>
        </w:tc>
      </w:tr>
      <w:tr w:rsidR="00C51BB7" w:rsidRPr="00C51BB7" w14:paraId="3430E3E4" w14:textId="77777777" w:rsidTr="00E01CAB">
        <w:trPr>
          <w:trHeight w:val="260"/>
        </w:trPr>
        <w:tc>
          <w:tcPr>
            <w:tcW w:w="1206" w:type="dxa"/>
          </w:tcPr>
          <w:p w14:paraId="49E1958C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1946</w:t>
            </w:r>
          </w:p>
        </w:tc>
        <w:tc>
          <w:tcPr>
            <w:tcW w:w="1206" w:type="dxa"/>
          </w:tcPr>
          <w:p w14:paraId="6E32F6BF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264p.</w:t>
            </w:r>
          </w:p>
        </w:tc>
      </w:tr>
      <w:tr w:rsidR="00C51BB7" w:rsidRPr="00C51BB7" w14:paraId="4D75B200" w14:textId="77777777" w:rsidTr="00E01CAB">
        <w:trPr>
          <w:trHeight w:val="260"/>
        </w:trPr>
        <w:tc>
          <w:tcPr>
            <w:tcW w:w="1206" w:type="dxa"/>
          </w:tcPr>
          <w:p w14:paraId="52A367E3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1947</w:t>
            </w:r>
          </w:p>
        </w:tc>
        <w:tc>
          <w:tcPr>
            <w:tcW w:w="1206" w:type="dxa"/>
          </w:tcPr>
          <w:p w14:paraId="61D542EF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227p.</w:t>
            </w:r>
          </w:p>
        </w:tc>
      </w:tr>
      <w:tr w:rsidR="00C51BB7" w:rsidRPr="00C51BB7" w14:paraId="3D4C0703" w14:textId="77777777" w:rsidTr="00E01CAB">
        <w:trPr>
          <w:trHeight w:val="260"/>
        </w:trPr>
        <w:tc>
          <w:tcPr>
            <w:tcW w:w="1206" w:type="dxa"/>
          </w:tcPr>
          <w:p w14:paraId="373A8869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1948</w:t>
            </w:r>
          </w:p>
        </w:tc>
        <w:tc>
          <w:tcPr>
            <w:tcW w:w="1206" w:type="dxa"/>
          </w:tcPr>
          <w:p w14:paraId="5B8FF8E3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674p.</w:t>
            </w:r>
          </w:p>
        </w:tc>
      </w:tr>
      <w:tr w:rsidR="00C51BB7" w:rsidRPr="00C51BB7" w14:paraId="6AD9D857" w14:textId="77777777" w:rsidTr="00E01CAB">
        <w:trPr>
          <w:trHeight w:val="260"/>
        </w:trPr>
        <w:tc>
          <w:tcPr>
            <w:tcW w:w="1206" w:type="dxa"/>
          </w:tcPr>
          <w:p w14:paraId="28B5E32B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1949</w:t>
            </w:r>
          </w:p>
        </w:tc>
        <w:tc>
          <w:tcPr>
            <w:tcW w:w="1206" w:type="dxa"/>
          </w:tcPr>
          <w:p w14:paraId="64D8C3BB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234p.</w:t>
            </w:r>
          </w:p>
        </w:tc>
      </w:tr>
      <w:tr w:rsidR="00C51BB7" w:rsidRPr="00C51BB7" w14:paraId="35FC980D" w14:textId="77777777" w:rsidTr="00E01CAB">
        <w:trPr>
          <w:trHeight w:val="269"/>
        </w:trPr>
        <w:tc>
          <w:tcPr>
            <w:tcW w:w="1206" w:type="dxa"/>
          </w:tcPr>
          <w:p w14:paraId="424D61AA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1952</w:t>
            </w:r>
          </w:p>
        </w:tc>
        <w:tc>
          <w:tcPr>
            <w:tcW w:w="1206" w:type="dxa"/>
          </w:tcPr>
          <w:p w14:paraId="2DA88B81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128p.</w:t>
            </w:r>
          </w:p>
        </w:tc>
      </w:tr>
      <w:tr w:rsidR="00C51BB7" w:rsidRPr="00C51BB7" w14:paraId="2E06B585" w14:textId="77777777" w:rsidTr="00E01CAB">
        <w:trPr>
          <w:trHeight w:val="252"/>
        </w:trPr>
        <w:tc>
          <w:tcPr>
            <w:tcW w:w="1206" w:type="dxa"/>
          </w:tcPr>
          <w:p w14:paraId="3661E970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1953</w:t>
            </w:r>
          </w:p>
        </w:tc>
        <w:tc>
          <w:tcPr>
            <w:tcW w:w="1206" w:type="dxa"/>
          </w:tcPr>
          <w:p w14:paraId="654548CC" w14:textId="77777777" w:rsidR="00C51BB7" w:rsidRPr="00C51BB7" w:rsidRDefault="00C51BB7" w:rsidP="00C51BB7">
            <w:pPr>
              <w:tabs>
                <w:tab w:val="left" w:pos="4845"/>
              </w:tabs>
              <w:rPr>
                <w:rFonts w:ascii="Arial Unicode MS" w:eastAsia="Times New Roman" w:hAnsi="Arial Unicode MS" w:cs="Arial Unicode MS"/>
                <w:lang w:val="es-ES" w:eastAsia="es-ES"/>
              </w:rPr>
            </w:pPr>
            <w:r w:rsidRPr="00C51BB7">
              <w:rPr>
                <w:rFonts w:ascii="Arial Unicode MS" w:eastAsia="Times New Roman" w:hAnsi="Arial Unicode MS" w:cs="Arial Unicode MS"/>
                <w:lang w:val="es-ES" w:eastAsia="es-ES"/>
              </w:rPr>
              <w:t>279p.</w:t>
            </w:r>
          </w:p>
        </w:tc>
      </w:tr>
    </w:tbl>
    <w:p w14:paraId="0BBFD8BA" w14:textId="77777777" w:rsidR="00C51BB7" w:rsidRDefault="00C51BB7" w:rsidP="00A83C53"/>
    <w:p w14:paraId="50378ECA" w14:textId="7E6DBD9C" w:rsidR="00A83C53" w:rsidRDefault="00A83C53" w:rsidP="00A83C53"/>
    <w:p w14:paraId="53100EE5" w14:textId="64B56FA3" w:rsidR="00A83C53" w:rsidRDefault="00A83C53" w:rsidP="00A83C53">
      <w:r>
        <w:t>-Comité Central Confederal 1938 (748 páginas)</w:t>
      </w:r>
    </w:p>
    <w:p w14:paraId="1F889C61" w14:textId="2847A625" w:rsidR="00A83C53" w:rsidRDefault="00A83C53" w:rsidP="00A83C53">
      <w:r>
        <w:t>-</w:t>
      </w:r>
      <w:r w:rsidR="00903205">
        <w:t>Desmantelamiento del Estado de Bienestar en la Argentina por Müller Alberto (215 páginas).</w:t>
      </w:r>
    </w:p>
    <w:p w14:paraId="68903908" w14:textId="77777777" w:rsidR="00903205" w:rsidRDefault="00903205" w:rsidP="00903205">
      <w:r>
        <w:t>- El Estado de Bienestar en el primer gobierno peronista (1946-1952)</w:t>
      </w:r>
    </w:p>
    <w:p w14:paraId="5FBDB0BB" w14:textId="0C9B5ABA" w:rsidR="00903205" w:rsidRDefault="00903205" w:rsidP="00903205">
      <w:r>
        <w:t>Daniel Eduardo Pereyra (13 páginas)</w:t>
      </w:r>
    </w:p>
    <w:p w14:paraId="3EF45A40" w14:textId="5D998035" w:rsidR="00903205" w:rsidRDefault="00903205" w:rsidP="00903205">
      <w:r>
        <w:lastRenderedPageBreak/>
        <w:t>-Formación Profesional para el Desarrollo Industrial ARG/71/538 (56 páginas).</w:t>
      </w:r>
    </w:p>
    <w:p w14:paraId="64D8477F" w14:textId="69B25077" w:rsidR="00903205" w:rsidRDefault="00B6552E" w:rsidP="00903205">
      <w:r>
        <w:t>-Historia de la OIT (4 páginas).</w:t>
      </w:r>
    </w:p>
    <w:p w14:paraId="78C5C80F" w14:textId="4B830DD9" w:rsidR="00B6552E" w:rsidRDefault="00B6552E" w:rsidP="00903205"/>
    <w:p w14:paraId="7DB71246" w14:textId="0A6A03BB" w:rsidR="00B6552E" w:rsidRDefault="00B6552E" w:rsidP="00903205">
      <w:r>
        <w:t>-COMUNICADOS DE PRENSA ´80s</w:t>
      </w:r>
      <w:r w:rsidR="002B5DBA">
        <w:t xml:space="preserve"> (1170 páginas)</w:t>
      </w:r>
    </w:p>
    <w:p w14:paraId="201DD655" w14:textId="3DAF90D3" w:rsidR="00387809" w:rsidRDefault="00387809" w:rsidP="00903205">
      <w:r>
        <w:t>-Agregado Obrero (488 páginas)</w:t>
      </w:r>
    </w:p>
    <w:p w14:paraId="077ACABD" w14:textId="3C647419" w:rsidR="00870EDA" w:rsidRDefault="00870EDA" w:rsidP="00903205">
      <w:r>
        <w:t xml:space="preserve">Y continuamos con la carga </w:t>
      </w:r>
      <w:proofErr w:type="gramStart"/>
      <w:r>
        <w:t>constantemente..</w:t>
      </w:r>
      <w:proofErr w:type="gramEnd"/>
      <w:r>
        <w:t xml:space="preserve"> ya que seguimos recibiendo publicaciones periódicas y donaciones de libros.</w:t>
      </w:r>
    </w:p>
    <w:p w14:paraId="1353D023" w14:textId="77777777" w:rsidR="00387809" w:rsidRDefault="00387809" w:rsidP="00903205"/>
    <w:p w14:paraId="7D2ED24A" w14:textId="77777777" w:rsidR="002B5DBA" w:rsidRDefault="002B5DBA" w:rsidP="00903205"/>
    <w:p w14:paraId="060D0004" w14:textId="77777777" w:rsidR="00B6552E" w:rsidRPr="00707833" w:rsidRDefault="00B6552E" w:rsidP="00903205"/>
    <w:sectPr w:rsidR="00B6552E" w:rsidRPr="00707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02CF"/>
    <w:multiLevelType w:val="hybridMultilevel"/>
    <w:tmpl w:val="32DC99E6"/>
    <w:lvl w:ilvl="0" w:tplc="F41C9EBC">
      <w:start w:val="195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26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39"/>
    <w:rsid w:val="0002026E"/>
    <w:rsid w:val="00093235"/>
    <w:rsid w:val="00112B98"/>
    <w:rsid w:val="00180EE2"/>
    <w:rsid w:val="00275675"/>
    <w:rsid w:val="002B5DBA"/>
    <w:rsid w:val="002C7D6A"/>
    <w:rsid w:val="002E0667"/>
    <w:rsid w:val="002F3226"/>
    <w:rsid w:val="00387809"/>
    <w:rsid w:val="00387C8A"/>
    <w:rsid w:val="003B0150"/>
    <w:rsid w:val="003B6369"/>
    <w:rsid w:val="00474BBB"/>
    <w:rsid w:val="004A61E3"/>
    <w:rsid w:val="004C445D"/>
    <w:rsid w:val="0057575F"/>
    <w:rsid w:val="00663FF7"/>
    <w:rsid w:val="006675E1"/>
    <w:rsid w:val="006A1A99"/>
    <w:rsid w:val="006A2C38"/>
    <w:rsid w:val="00702819"/>
    <w:rsid w:val="00707833"/>
    <w:rsid w:val="00715469"/>
    <w:rsid w:val="00736039"/>
    <w:rsid w:val="00736F2C"/>
    <w:rsid w:val="00745095"/>
    <w:rsid w:val="00773404"/>
    <w:rsid w:val="007B39D5"/>
    <w:rsid w:val="00870EDA"/>
    <w:rsid w:val="00875762"/>
    <w:rsid w:val="008F23EA"/>
    <w:rsid w:val="00903205"/>
    <w:rsid w:val="00932DB8"/>
    <w:rsid w:val="0094381D"/>
    <w:rsid w:val="00950085"/>
    <w:rsid w:val="009878B8"/>
    <w:rsid w:val="009C3799"/>
    <w:rsid w:val="00A24EDE"/>
    <w:rsid w:val="00A8348E"/>
    <w:rsid w:val="00A83C53"/>
    <w:rsid w:val="00A95C32"/>
    <w:rsid w:val="00A97AF2"/>
    <w:rsid w:val="00AE332E"/>
    <w:rsid w:val="00B2021A"/>
    <w:rsid w:val="00B4603A"/>
    <w:rsid w:val="00B6552E"/>
    <w:rsid w:val="00B96055"/>
    <w:rsid w:val="00BB48CD"/>
    <w:rsid w:val="00C51BB7"/>
    <w:rsid w:val="00CF6666"/>
    <w:rsid w:val="00D756A5"/>
    <w:rsid w:val="00E16F12"/>
    <w:rsid w:val="00E50763"/>
    <w:rsid w:val="00EC0A15"/>
    <w:rsid w:val="00EF3F91"/>
    <w:rsid w:val="00F464F0"/>
    <w:rsid w:val="00F524FF"/>
    <w:rsid w:val="00F70EB6"/>
    <w:rsid w:val="00F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0361"/>
  <w15:chartTrackingRefBased/>
  <w15:docId w15:val="{BE7C1C66-987E-4908-BC1A-6410F002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E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C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ED1A9-23E0-450E-9B21-EC1D9FB85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33</cp:revision>
  <dcterms:created xsi:type="dcterms:W3CDTF">2022-11-29T16:21:00Z</dcterms:created>
  <dcterms:modified xsi:type="dcterms:W3CDTF">2023-08-01T15:47:00Z</dcterms:modified>
</cp:coreProperties>
</file>