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66AC6" w14:textId="77777777" w:rsidR="000C6414" w:rsidRDefault="00000000">
      <w:pPr>
        <w:pStyle w:val="Heading1"/>
      </w:pPr>
      <w:proofErr w:type="gramStart"/>
      <w:r>
        <w:t>Methods</w:t>
      </w:r>
      <w:proofErr w:type="gramEnd"/>
      <w:r>
        <w:t xml:space="preserve"> synthesis tables</w:t>
      </w:r>
    </w:p>
    <w:p w14:paraId="3D7AF689" w14:textId="77777777" w:rsidR="000C6414" w:rsidRDefault="00000000">
      <w:pPr>
        <w:pStyle w:val="Heading2"/>
      </w:pPr>
      <w:r>
        <w:t>Overview</w:t>
      </w:r>
    </w:p>
    <w:p w14:paraId="3150BFFC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Population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854"/>
        <w:gridCol w:w="655"/>
        <w:gridCol w:w="1976"/>
        <w:gridCol w:w="1169"/>
      </w:tblGrid>
      <w:tr w:rsidR="000C6414" w14:paraId="174DAF42" w14:textId="77777777">
        <w:trPr>
          <w:tblHeader/>
          <w:jc w:val="center"/>
        </w:trPr>
        <w:tc>
          <w:tcPr>
            <w:tcW w:w="185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E1F4B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population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753BD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846AA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FCCCE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63262245" w14:textId="77777777">
        <w:trPr>
          <w:jc w:val="center"/>
        </w:trPr>
        <w:tc>
          <w:tcPr>
            <w:tcW w:w="185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493BB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adults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83981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6DA8C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20/37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1BE8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54.1%</w:t>
            </w:r>
          </w:p>
        </w:tc>
      </w:tr>
      <w:tr w:rsidR="000C6414" w14:paraId="20A35C1F" w14:textId="77777777">
        <w:trPr>
          <w:jc w:val="center"/>
        </w:trPr>
        <w:tc>
          <w:tcPr>
            <w:tcW w:w="1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FD9A5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mixed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16DD5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351A8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6BBE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29.7%</w:t>
            </w:r>
          </w:p>
        </w:tc>
      </w:tr>
      <w:tr w:rsidR="000C6414" w14:paraId="053B71E5" w14:textId="77777777">
        <w:trPr>
          <w:jc w:val="center"/>
        </w:trPr>
        <w:tc>
          <w:tcPr>
            <w:tcW w:w="1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11C48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children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CB8B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37509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1BCAA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10.8%</w:t>
            </w:r>
          </w:p>
        </w:tc>
      </w:tr>
      <w:tr w:rsidR="000C6414" w14:paraId="4CE73789" w14:textId="77777777">
        <w:trPr>
          <w:jc w:val="center"/>
        </w:trPr>
        <w:tc>
          <w:tcPr>
            <w:tcW w:w="18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D1B4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adolescents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5B8E3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6C9D2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D545E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C6414" w14:paraId="439D9165" w14:textId="77777777">
        <w:trPr>
          <w:jc w:val="center"/>
        </w:trPr>
        <w:tc>
          <w:tcPr>
            <w:tcW w:w="185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4A586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indeterminable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2EA59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93457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DD5F4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</w:tbl>
    <w:p w14:paraId="0EDFAA2C" w14:textId="77777777" w:rsidR="000C6414" w:rsidRDefault="000C6414"/>
    <w:p w14:paraId="359006F1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Overarching domain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734"/>
        <w:gridCol w:w="655"/>
        <w:gridCol w:w="1144"/>
      </w:tblGrid>
      <w:tr w:rsidR="000C6414" w14:paraId="097654AD" w14:textId="77777777">
        <w:trPr>
          <w:tblHeader/>
          <w:jc w:val="center"/>
        </w:trPr>
        <w:tc>
          <w:tcPr>
            <w:tcW w:w="27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6724C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overarching_domain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FB400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D46D6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70D7D971" w14:textId="77777777">
        <w:trPr>
          <w:jc w:val="center"/>
        </w:trPr>
        <w:tc>
          <w:tcPr>
            <w:tcW w:w="27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B2A5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psychological_condition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B34B7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63704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43.2%</w:t>
            </w:r>
          </w:p>
        </w:tc>
      </w:tr>
      <w:tr w:rsidR="000C6414" w14:paraId="558C38F4" w14:textId="77777777">
        <w:trPr>
          <w:jc w:val="center"/>
        </w:trPr>
        <w:tc>
          <w:tcPr>
            <w:tcW w:w="27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BDA8F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transdiagnostic_feature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08726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1AF09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29.7%</w:t>
            </w:r>
          </w:p>
        </w:tc>
      </w:tr>
      <w:tr w:rsidR="000C6414" w14:paraId="225F15C1" w14:textId="77777777">
        <w:trPr>
          <w:jc w:val="center"/>
        </w:trPr>
        <w:tc>
          <w:tcPr>
            <w:tcW w:w="27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71C4A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other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92169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7A0D5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16.2%</w:t>
            </w:r>
          </w:p>
        </w:tc>
      </w:tr>
      <w:tr w:rsidR="000C6414" w14:paraId="22F5F02D" w14:textId="77777777">
        <w:trPr>
          <w:jc w:val="center"/>
        </w:trPr>
        <w:tc>
          <w:tcPr>
            <w:tcW w:w="27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D261B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medical_condition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FB395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D4921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10.8%</w:t>
            </w:r>
          </w:p>
        </w:tc>
      </w:tr>
    </w:tbl>
    <w:p w14:paraId="500BA412" w14:textId="77777777" w:rsidR="000C6414" w:rsidRDefault="000C6414"/>
    <w:p w14:paraId="69A22971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Administration mode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453"/>
        <w:gridCol w:w="655"/>
        <w:gridCol w:w="1976"/>
        <w:gridCol w:w="1169"/>
      </w:tblGrid>
      <w:tr w:rsidR="000C6414" w14:paraId="137ECA7D" w14:textId="77777777">
        <w:trPr>
          <w:tblHeader/>
          <w:jc w:val="center"/>
        </w:trPr>
        <w:tc>
          <w:tcPr>
            <w:tcW w:w="245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1CCB4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administration_mode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AEA2C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A88E0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5D908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302E2FAA" w14:textId="77777777">
        <w:trPr>
          <w:jc w:val="center"/>
        </w:trPr>
        <w:tc>
          <w:tcPr>
            <w:tcW w:w="245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AD46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self_report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23800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23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F496F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23/37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50789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62.2%</w:t>
            </w:r>
          </w:p>
        </w:tc>
      </w:tr>
      <w:tr w:rsidR="000C6414" w14:paraId="75917F2A" w14:textId="77777777">
        <w:trPr>
          <w:jc w:val="center"/>
        </w:trPr>
        <w:tc>
          <w:tcPr>
            <w:tcW w:w="245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E7503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mixed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FC53E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C62C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5F7D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18.9%</w:t>
            </w:r>
          </w:p>
        </w:tc>
      </w:tr>
      <w:tr w:rsidR="000C6414" w14:paraId="77B1203B" w14:textId="77777777">
        <w:trPr>
          <w:jc w:val="center"/>
        </w:trPr>
        <w:tc>
          <w:tcPr>
            <w:tcW w:w="245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C877D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indeterminable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A9C65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2C19D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E8BD4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5.4%</w:t>
            </w:r>
          </w:p>
        </w:tc>
      </w:tr>
      <w:tr w:rsidR="000C6414" w14:paraId="7EDD6E9F" w14:textId="77777777">
        <w:trPr>
          <w:jc w:val="center"/>
        </w:trPr>
        <w:tc>
          <w:tcPr>
            <w:tcW w:w="245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E6B6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parent_report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DBEEF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6B66A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4ED8B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5.4%</w:t>
            </w:r>
          </w:p>
        </w:tc>
      </w:tr>
      <w:tr w:rsidR="000C6414" w14:paraId="1071A5FB" w14:textId="77777777">
        <w:trPr>
          <w:jc w:val="center"/>
        </w:trPr>
        <w:tc>
          <w:tcPr>
            <w:tcW w:w="245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E9D12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structured_interview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09CE1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33102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00A2C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5.4%</w:t>
            </w:r>
          </w:p>
        </w:tc>
      </w:tr>
      <w:tr w:rsidR="000C6414" w14:paraId="653C79C9" w14:textId="77777777">
        <w:trPr>
          <w:jc w:val="center"/>
        </w:trPr>
        <w:tc>
          <w:tcPr>
            <w:tcW w:w="245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F9410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observer_report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41CE9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FCC9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79F86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</w:tbl>
    <w:p w14:paraId="5C190E73" w14:textId="77777777" w:rsidR="000C6414" w:rsidRDefault="000C6414"/>
    <w:p w14:paraId="484C4A56" w14:textId="77777777" w:rsidR="000C6414" w:rsidRDefault="00000000">
      <w:pPr>
        <w:pStyle w:val="Heading2"/>
      </w:pPr>
      <w:r>
        <w:t>Scale search and selection transparency</w:t>
      </w:r>
    </w:p>
    <w:p w14:paraId="31CCA90C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Reported databases/search sources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63"/>
        <w:gridCol w:w="655"/>
        <w:gridCol w:w="1144"/>
      </w:tblGrid>
      <w:tr w:rsidR="000C6414" w14:paraId="731385EA" w14:textId="77777777">
        <w:trPr>
          <w:tblHeader/>
          <w:jc w:val="center"/>
        </w:trPr>
        <w:tc>
          <w:tcPr>
            <w:tcW w:w="25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E091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FF8D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6969F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55CB55A2" w14:textId="77777777">
        <w:trPr>
          <w:jc w:val="center"/>
        </w:trPr>
        <w:tc>
          <w:tcPr>
            <w:tcW w:w="25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056A0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psycinfo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075E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786BC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35.1%</w:t>
            </w:r>
          </w:p>
        </w:tc>
      </w:tr>
      <w:tr w:rsidR="000C6414" w14:paraId="3C6F3632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A1056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pubmed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5A6E8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4E3C6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29.7%</w:t>
            </w:r>
          </w:p>
        </w:tc>
      </w:tr>
      <w:tr w:rsidR="000C6414" w14:paraId="753AB614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7EF7A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lastRenderedPageBreak/>
              <w:t>indeterminable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EF933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EE8A4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24.3%</w:t>
            </w:r>
          </w:p>
        </w:tc>
      </w:tr>
      <w:tr w:rsidR="000C6414" w14:paraId="0263F0B1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680EA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google_scholar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062FF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A419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21.6%</w:t>
            </w:r>
          </w:p>
        </w:tc>
      </w:tr>
      <w:tr w:rsidR="000C6414" w14:paraId="6FFA19ED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1562C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web_of_science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7C750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A1244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18.9%</w:t>
            </w:r>
          </w:p>
        </w:tc>
      </w:tr>
      <w:tr w:rsidR="000C6414" w14:paraId="28DD9681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C1915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embase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F23E6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1CAC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16.2%</w:t>
            </w:r>
          </w:p>
        </w:tc>
      </w:tr>
      <w:tr w:rsidR="000C6414" w14:paraId="1237AA08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E394A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medline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A909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19434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  <w:tr w:rsidR="000C6414" w14:paraId="6143EFB9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82AC3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cinahl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1522A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E0345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8.1%</w:t>
            </w:r>
          </w:p>
        </w:tc>
      </w:tr>
      <w:tr w:rsidR="000C6414" w14:paraId="0223F16F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0866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eric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1742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12391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8.1%</w:t>
            </w:r>
          </w:p>
        </w:tc>
      </w:tr>
      <w:tr w:rsidR="000C6414" w14:paraId="4DEC8778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F1E1E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scopus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7425B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D7192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8.1%</w:t>
            </w:r>
          </w:p>
        </w:tc>
      </w:tr>
      <w:tr w:rsidR="000C6414" w14:paraId="1F2B2C6D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15D71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sociological_abstracts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E8842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2302B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5.4%</w:t>
            </w:r>
          </w:p>
        </w:tc>
      </w:tr>
      <w:tr w:rsidR="000C6414" w14:paraId="71D6681F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4093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cosmin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F1947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D94FC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C6414" w14:paraId="02D655D5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655D9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eprovide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3DB6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C4895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C6414" w14:paraId="4C15E5FF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A783D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proquest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791F6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B5A20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C6414" w14:paraId="6B26FFCF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5405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psycarticles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2298E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51D36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C6414" w14:paraId="658D5DC5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0A4C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ptsdpubs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2F4F6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4D5D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C6414" w14:paraId="368CFA92" w14:textId="77777777">
        <w:trPr>
          <w:jc w:val="center"/>
        </w:trPr>
        <w:tc>
          <w:tcPr>
            <w:tcW w:w="25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532A4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sciencedirect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89CC3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6C65E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</w:tbl>
    <w:p w14:paraId="597595B8" w14:textId="77777777" w:rsidR="000C6414" w:rsidRDefault="000C6414"/>
    <w:p w14:paraId="0EFDA19E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Number of Databases Used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426"/>
        <w:gridCol w:w="1352"/>
        <w:gridCol w:w="1144"/>
      </w:tblGrid>
      <w:tr w:rsidR="000C6414" w14:paraId="39D62BBA" w14:textId="77777777">
        <w:trPr>
          <w:tblHeader/>
          <w:jc w:val="center"/>
        </w:trPr>
        <w:tc>
          <w:tcPr>
            <w:tcW w:w="14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2DE1D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n_sources</w:t>
            </w:r>
            <w:proofErr w:type="spellEnd"/>
          </w:p>
        </w:tc>
        <w:tc>
          <w:tcPr>
            <w:tcW w:w="135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E053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n_studies</w:t>
            </w:r>
            <w:proofErr w:type="spellEnd"/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5A0DF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02EE7BF5" w14:textId="77777777">
        <w:trPr>
          <w:jc w:val="center"/>
        </w:trPr>
        <w:tc>
          <w:tcPr>
            <w:tcW w:w="14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8402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5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A12FB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B077B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34.8%</w:t>
            </w:r>
          </w:p>
        </w:tc>
      </w:tr>
      <w:tr w:rsidR="000C6414" w14:paraId="3593723B" w14:textId="77777777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1627D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043C8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92DF7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17.4%</w:t>
            </w:r>
          </w:p>
        </w:tc>
      </w:tr>
      <w:tr w:rsidR="000C6414" w14:paraId="39D336F4" w14:textId="77777777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921C7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5B1C0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F433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8.7%</w:t>
            </w:r>
          </w:p>
        </w:tc>
      </w:tr>
      <w:tr w:rsidR="000C6414" w14:paraId="1B1E58CF" w14:textId="77777777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F0068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376BB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2C434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21.7%</w:t>
            </w:r>
          </w:p>
        </w:tc>
      </w:tr>
      <w:tr w:rsidR="000C6414" w14:paraId="091A2BD0" w14:textId="77777777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1B87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4EA11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86027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13.0%</w:t>
            </w:r>
          </w:p>
        </w:tc>
      </w:tr>
      <w:tr w:rsidR="000C6414" w14:paraId="6D83D469" w14:textId="77777777">
        <w:trPr>
          <w:jc w:val="center"/>
        </w:trPr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0F791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A55FD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5A97F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4.3%</w:t>
            </w:r>
          </w:p>
        </w:tc>
      </w:tr>
    </w:tbl>
    <w:p w14:paraId="7578B481" w14:textId="77777777" w:rsidR="000C6414" w:rsidRDefault="000C6414"/>
    <w:p w14:paraId="32B1BC83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Selection criteria format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 w:rsidR="000C6414" w14:paraId="735BA2CE" w14:textId="77777777">
        <w:trPr>
          <w:tblHeader/>
          <w:jc w:val="center"/>
        </w:trPr>
        <w:tc>
          <w:tcPr>
            <w:tcW w:w="339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99CCF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Selection criteria format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594F1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AF42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B53FC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1C4E4824" w14:textId="77777777">
        <w:trPr>
          <w:jc w:val="center"/>
        </w:trPr>
        <w:tc>
          <w:tcPr>
            <w:tcW w:w="339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81B4F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Both inclusion &amp; exclusion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094D5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E9C18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21/32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B127B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65.6%</w:t>
            </w:r>
          </w:p>
        </w:tc>
      </w:tr>
      <w:tr w:rsidR="000C6414" w14:paraId="29F589CC" w14:textId="77777777">
        <w:trPr>
          <w:jc w:val="center"/>
        </w:trPr>
        <w:tc>
          <w:tcPr>
            <w:tcW w:w="33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255D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Inclusion only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3B48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018B5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7/32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4A7EF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21.9%</w:t>
            </w:r>
          </w:p>
        </w:tc>
      </w:tr>
      <w:tr w:rsidR="000C6414" w14:paraId="0FB5B35B" w14:textId="77777777">
        <w:trPr>
          <w:jc w:val="center"/>
        </w:trPr>
        <w:tc>
          <w:tcPr>
            <w:tcW w:w="33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B4163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Neither inclusion nor exclusion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C47A1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8DB7B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3/32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CD2FF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9.4%</w:t>
            </w:r>
          </w:p>
        </w:tc>
      </w:tr>
      <w:tr w:rsidR="000C6414" w14:paraId="0C575D9C" w14:textId="77777777">
        <w:trPr>
          <w:jc w:val="center"/>
        </w:trPr>
        <w:tc>
          <w:tcPr>
            <w:tcW w:w="339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AE6C5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Exclusions only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048D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7708C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1/32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91F6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3.1%</w:t>
            </w:r>
          </w:p>
        </w:tc>
      </w:tr>
    </w:tbl>
    <w:p w14:paraId="0EAEE851" w14:textId="77777777" w:rsidR="000C6414" w:rsidRDefault="000C6414"/>
    <w:p w14:paraId="67131934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lastRenderedPageBreak/>
        <w:t>Specific inclusion criteria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 w:rsidR="000C6414" w14:paraId="7E6757F8" w14:textId="77777777">
        <w:trPr>
          <w:tblHeader/>
          <w:jc w:val="center"/>
        </w:trPr>
        <w:tc>
          <w:tcPr>
            <w:tcW w:w="302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ADF6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Inclusion criteria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19EB8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6E7EB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FF8A3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3147CF0F" w14:textId="77777777">
        <w:trPr>
          <w:jc w:val="center"/>
        </w:trPr>
        <w:tc>
          <w:tcPr>
            <w:tcW w:w="302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A6B13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language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E9690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6E96B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17/28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8E9A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60.7%</w:t>
            </w:r>
          </w:p>
        </w:tc>
      </w:tr>
      <w:tr w:rsidR="000C6414" w14:paraId="5B38A12C" w14:textId="77777777">
        <w:trPr>
          <w:jc w:val="center"/>
        </w:trPr>
        <w:tc>
          <w:tcPr>
            <w:tcW w:w="30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DF38C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frequency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93262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2C896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14/28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0145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50.0%</w:t>
            </w:r>
          </w:p>
        </w:tc>
      </w:tr>
      <w:tr w:rsidR="000C6414" w14:paraId="3FE4D934" w14:textId="77777777">
        <w:trPr>
          <w:jc w:val="center"/>
        </w:trPr>
        <w:tc>
          <w:tcPr>
            <w:tcW w:w="30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8BF9D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availability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FC735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0A57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8/28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8CB8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28.6%</w:t>
            </w:r>
          </w:p>
        </w:tc>
      </w:tr>
      <w:tr w:rsidR="000C6414" w14:paraId="09C6A398" w14:textId="77777777">
        <w:trPr>
          <w:jc w:val="center"/>
        </w:trPr>
        <w:tc>
          <w:tcPr>
            <w:tcW w:w="30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6D6D9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release date/recency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12218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9E2D6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8/28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40F36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28.6%</w:t>
            </w:r>
          </w:p>
        </w:tc>
      </w:tr>
      <w:tr w:rsidR="000C6414" w14:paraId="782C1F6C" w14:textId="77777777">
        <w:trPr>
          <w:jc w:val="center"/>
        </w:trPr>
        <w:tc>
          <w:tcPr>
            <w:tcW w:w="30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7EAFC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clinical relevance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290EB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5BA7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6/28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6F9EC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21.4%</w:t>
            </w:r>
          </w:p>
        </w:tc>
      </w:tr>
      <w:tr w:rsidR="000C6414" w14:paraId="293D2BCD" w14:textId="77777777">
        <w:trPr>
          <w:jc w:val="center"/>
        </w:trPr>
        <w:tc>
          <w:tcPr>
            <w:tcW w:w="302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BE634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minimum citation threshold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F45E8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DC68C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4/28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AC18B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14.3%</w:t>
            </w:r>
          </w:p>
        </w:tc>
      </w:tr>
    </w:tbl>
    <w:p w14:paraId="2AC632F6" w14:textId="77777777" w:rsidR="000C6414" w:rsidRDefault="000C6414"/>
    <w:p w14:paraId="109DD8E4" w14:textId="77777777" w:rsidR="000C6414" w:rsidRDefault="00000000">
      <w:pPr>
        <w:pStyle w:val="Heading2"/>
      </w:pPr>
      <w:r>
        <w:t>Unit of comparison and transformations</w:t>
      </w:r>
    </w:p>
    <w:p w14:paraId="12966E49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Unit of comparison across analyses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878"/>
        <w:gridCol w:w="655"/>
        <w:gridCol w:w="1144"/>
      </w:tblGrid>
      <w:tr w:rsidR="000C6414" w14:paraId="53975C75" w14:textId="77777777">
        <w:trPr>
          <w:tblHeader/>
          <w:jc w:val="center"/>
        </w:trPr>
        <w:tc>
          <w:tcPr>
            <w:tcW w:w="18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1196A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unit_token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CC432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381C0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5EA8FABA" w14:textId="77777777">
        <w:trPr>
          <w:jc w:val="center"/>
        </w:trPr>
        <w:tc>
          <w:tcPr>
            <w:tcW w:w="18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C2C54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symptom_level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17074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F7B4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63.6%</w:t>
            </w:r>
          </w:p>
        </w:tc>
      </w:tr>
      <w:tr w:rsidR="000C6414" w14:paraId="5036A134" w14:textId="77777777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A7AAA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category_level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AB6E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5703B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27.3%</w:t>
            </w:r>
          </w:p>
        </w:tc>
      </w:tr>
      <w:tr w:rsidR="000C6414" w14:paraId="74BCB11A" w14:textId="77777777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D32F4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criterion_level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A1D3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EF5E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4.5%</w:t>
            </w:r>
          </w:p>
        </w:tc>
      </w:tr>
      <w:tr w:rsidR="000C6414" w14:paraId="410E6C7F" w14:textId="77777777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E31AE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item_level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8BA51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4A7F9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2.3%</w:t>
            </w:r>
          </w:p>
        </w:tc>
      </w:tr>
      <w:tr w:rsidR="000C6414" w14:paraId="6C369D72" w14:textId="77777777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5226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semantic_level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E569D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1B0FB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2.3%</w:t>
            </w:r>
          </w:p>
        </w:tc>
      </w:tr>
    </w:tbl>
    <w:p w14:paraId="06430093" w14:textId="77777777" w:rsidR="000C6414" w:rsidRDefault="000C6414"/>
    <w:p w14:paraId="5379B914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Percentage reduction by unit type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 w:rsidR="000C6414" w14:paraId="774CBF0D" w14:textId="77777777">
        <w:trPr>
          <w:tblHeader/>
          <w:jc w:val="center"/>
        </w:trPr>
        <w:tc>
          <w:tcPr>
            <w:tcW w:w="18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BE1E8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unit_token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A5772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D9253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mean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75166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sd</w:t>
            </w:r>
            <w:proofErr w:type="spellEnd"/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9577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median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CC64B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iqr</w:t>
            </w:r>
            <w:proofErr w:type="spellEnd"/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40921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min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30DBA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max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68C14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q25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BD8E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q75</w:t>
            </w:r>
          </w:p>
        </w:tc>
      </w:tr>
      <w:tr w:rsidR="000C6414" w14:paraId="70D92215" w14:textId="77777777">
        <w:trPr>
          <w:jc w:val="center"/>
        </w:trPr>
        <w:tc>
          <w:tcPr>
            <w:tcW w:w="18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A4B3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symptom_level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34294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FD69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68.38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78446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18.95</w:t>
            </w:r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E4422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68.75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CB019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26.81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846B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32.0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8D739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96.7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97EF3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56.7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C049B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83.5</w:t>
            </w:r>
          </w:p>
        </w:tc>
      </w:tr>
      <w:tr w:rsidR="000C6414" w14:paraId="76758199" w14:textId="77777777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D84B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category_level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D8B7A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0A0F0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92.15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E7FF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7.13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AF0D9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90.95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A8B61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9.41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F5E1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75.8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94CE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99.6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F73A3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89.1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82229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98.5</w:t>
            </w:r>
          </w:p>
        </w:tc>
      </w:tr>
      <w:tr w:rsidR="000C6414" w14:paraId="27C9EEB4" w14:textId="77777777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9B1C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criterion_level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253DF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C6E21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88.30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DBFFB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9.28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ED0EC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88.30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5BD9B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6.56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BBB53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81.7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22FAB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94.9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F9C14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85.0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78CFD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91.6</w:t>
            </w:r>
          </w:p>
        </w:tc>
      </w:tr>
      <w:tr w:rsidR="000C6414" w14:paraId="3AFF870F" w14:textId="77777777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73E7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item_level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340B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570AF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4BA48D" w14:textId="77777777" w:rsidR="000C6414" w:rsidRDefault="000C641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F4AFB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06722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56E8A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7893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C7A7D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7EF16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</w:t>
            </w:r>
          </w:p>
        </w:tc>
      </w:tr>
      <w:tr w:rsidR="000C6414" w14:paraId="1B9653D4" w14:textId="77777777">
        <w:trPr>
          <w:jc w:val="center"/>
        </w:trPr>
        <w:tc>
          <w:tcPr>
            <w:tcW w:w="18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ED1C5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semantic_level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654A4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DED49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8D8B8D" w14:textId="77777777" w:rsidR="000C6414" w:rsidRDefault="000C641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2F882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6F14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E1D6C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F86DE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9DDF5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8DAF9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36.6</w:t>
            </w:r>
          </w:p>
        </w:tc>
      </w:tr>
    </w:tbl>
    <w:p w14:paraId="711ABE49" w14:textId="77777777" w:rsidR="000C6414" w:rsidRDefault="000C6414"/>
    <w:p w14:paraId="2A02E14B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Categorization approach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20"/>
        <w:gridCol w:w="655"/>
        <w:gridCol w:w="1144"/>
      </w:tblGrid>
      <w:tr w:rsidR="000C6414" w14:paraId="453FDF67" w14:textId="77777777">
        <w:trPr>
          <w:tblHeader/>
          <w:jc w:val="center"/>
        </w:trPr>
        <w:tc>
          <w:tcPr>
            <w:tcW w:w="2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89CDF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categorization_approach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AE6C4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7C651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1347E88B" w14:textId="77777777">
        <w:trPr>
          <w:jc w:val="center"/>
        </w:trPr>
        <w:tc>
          <w:tcPr>
            <w:tcW w:w="28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6A5DD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bottom_up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9FD34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785B0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73.0%</w:t>
            </w:r>
          </w:p>
        </w:tc>
      </w:tr>
      <w:tr w:rsidR="000C6414" w14:paraId="609489BF" w14:textId="77777777">
        <w:trPr>
          <w:jc w:val="center"/>
        </w:trPr>
        <w:tc>
          <w:tcPr>
            <w:tcW w:w="28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B0D24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mixed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0711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07EF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  <w:tr w:rsidR="000C6414" w14:paraId="55050472" w14:textId="77777777">
        <w:trPr>
          <w:jc w:val="center"/>
        </w:trPr>
        <w:tc>
          <w:tcPr>
            <w:tcW w:w="28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55C6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top_down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67749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F1EC5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</w:tbl>
    <w:p w14:paraId="3C887BC1" w14:textId="77777777" w:rsidR="000C6414" w:rsidRDefault="000C6414"/>
    <w:p w14:paraId="5B007BFF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lastRenderedPageBreak/>
        <w:t>Diagnostic frameworks referenced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51"/>
        <w:gridCol w:w="655"/>
        <w:gridCol w:w="1144"/>
      </w:tblGrid>
      <w:tr w:rsidR="000C6414" w14:paraId="02510A97" w14:textId="77777777">
        <w:trPr>
          <w:tblHeader/>
          <w:jc w:val="center"/>
        </w:trPr>
        <w:tc>
          <w:tcPr>
            <w:tcW w:w="255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A1BA2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diagnostic_framework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F662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AF976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36650B2C" w14:textId="77777777">
        <w:trPr>
          <w:jc w:val="center"/>
        </w:trPr>
        <w:tc>
          <w:tcPr>
            <w:tcW w:w="255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0FFC1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none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47429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D2A73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48.6%</w:t>
            </w:r>
          </w:p>
        </w:tc>
      </w:tr>
      <w:tr w:rsidR="000C6414" w14:paraId="781CDCBB" w14:textId="77777777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A60F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dsm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15BBB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D038B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35.1%</w:t>
            </w:r>
          </w:p>
        </w:tc>
      </w:tr>
      <w:tr w:rsidR="000C6414" w14:paraId="5647C1E8" w14:textId="77777777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CF5B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other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7BF44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563BF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10.8%</w:t>
            </w:r>
          </w:p>
        </w:tc>
      </w:tr>
      <w:tr w:rsidR="000C6414" w14:paraId="577E03BD" w14:textId="77777777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E6C43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icd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1364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8C67F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5.4%</w:t>
            </w:r>
          </w:p>
        </w:tc>
      </w:tr>
      <w:tr w:rsidR="000C6414" w14:paraId="2E84D3A5" w14:textId="77777777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6257A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who_definition</w:t>
            </w:r>
            <w:proofErr w:type="spellEnd"/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C9946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E50F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5.4%</w:t>
            </w:r>
          </w:p>
        </w:tc>
      </w:tr>
      <w:tr w:rsidR="000C6414" w14:paraId="4C4CEB38" w14:textId="77777777">
        <w:trPr>
          <w:jc w:val="center"/>
        </w:trPr>
        <w:tc>
          <w:tcPr>
            <w:tcW w:w="255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8387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guideline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5AC05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91894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</w:tbl>
    <w:p w14:paraId="3DE8AF8A" w14:textId="77777777" w:rsidR="000C6414" w:rsidRDefault="000C6414"/>
    <w:p w14:paraId="22A32610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Item preprocessing and transformation decisions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 w:rsidR="000C6414" w14:paraId="1F8777AE" w14:textId="77777777">
        <w:trPr>
          <w:tblHeader/>
          <w:jc w:val="center"/>
        </w:trPr>
        <w:tc>
          <w:tcPr>
            <w:tcW w:w="40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F800F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Decision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4AC73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8A87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F4059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10AB2B07" w14:textId="77777777">
        <w:trPr>
          <w:jc w:val="center"/>
        </w:trPr>
        <w:tc>
          <w:tcPr>
            <w:tcW w:w="40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07116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Within-scale item collapsing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34337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A6AD1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16/37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4B8E9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43.2%</w:t>
            </w:r>
          </w:p>
        </w:tc>
      </w:tr>
      <w:tr w:rsidR="000C6414" w14:paraId="61D5C0A1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9E671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Reverse-worded items collapsed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6868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C384F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D1D49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18.9%</w:t>
            </w:r>
          </w:p>
        </w:tc>
      </w:tr>
      <w:tr w:rsidR="000C6414" w14:paraId="678EF576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4BD28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Item exclusions reported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D8706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5D778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BEB0B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35.1%</w:t>
            </w:r>
          </w:p>
        </w:tc>
      </w:tr>
      <w:tr w:rsidR="000C6414" w14:paraId="5CA92D66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B8F8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Idiosyncratic/unique items discussed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EEC5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6D907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4BC3F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70.3%</w:t>
            </w:r>
          </w:p>
        </w:tc>
      </w:tr>
      <w:tr w:rsidR="000C6414" w14:paraId="63AFDCF3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3F800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Compound items discussed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1EEAC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0A4A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59CA3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64.9%</w:t>
            </w:r>
          </w:p>
        </w:tc>
      </w:tr>
      <w:tr w:rsidR="000C6414" w14:paraId="4B7DB9A4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BC33D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↳ Compound handling: multi-coded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E7A1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3F28F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20/24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13465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83.3%</w:t>
            </w:r>
          </w:p>
        </w:tc>
      </w:tr>
      <w:tr w:rsidR="000C6414" w14:paraId="594B9318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479A1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↳ Compound handling: mono-coded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EFA2E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49280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2/24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91392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8.3%</w:t>
            </w:r>
          </w:p>
        </w:tc>
      </w:tr>
      <w:tr w:rsidR="000C6414" w14:paraId="58166205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56E37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↳ Compound handling: other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60838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A38AB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2/24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0D8E3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8.3%</w:t>
            </w:r>
          </w:p>
        </w:tc>
      </w:tr>
    </w:tbl>
    <w:p w14:paraId="6DBB4BEE" w14:textId="77777777" w:rsidR="000C6414" w:rsidRDefault="000C6414"/>
    <w:p w14:paraId="455CDBCD" w14:textId="77777777" w:rsidR="000C6414" w:rsidRDefault="00000000">
      <w:pPr>
        <w:pStyle w:val="Heading2"/>
      </w:pPr>
      <w:r>
        <w:t>Coding workflow and reproducibility</w:t>
      </w:r>
    </w:p>
    <w:p w14:paraId="16692882" w14:textId="77777777" w:rsidR="000C6414" w:rsidRDefault="000C6414"/>
    <w:p w14:paraId="5B43BF51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Coding team and rater counts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 w:rsidR="000C6414" w14:paraId="74B4FF54" w14:textId="77777777">
        <w:trPr>
          <w:tblHeader/>
          <w:jc w:val="center"/>
        </w:trPr>
        <w:tc>
          <w:tcPr>
            <w:tcW w:w="26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0F7A3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metric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CF75A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E0747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mean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DFA31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sd</w:t>
            </w:r>
            <w:proofErr w:type="spellEnd"/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8057E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median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B871A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iqr</w:t>
            </w:r>
            <w:proofErr w:type="spellEnd"/>
          </w:p>
        </w:tc>
        <w:tc>
          <w:tcPr>
            <w:tcW w:w="76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D444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min</w:t>
            </w:r>
          </w:p>
        </w:tc>
        <w:tc>
          <w:tcPr>
            <w:tcW w:w="8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61102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max</w:t>
            </w:r>
          </w:p>
        </w:tc>
      </w:tr>
      <w:tr w:rsidR="000C6414" w14:paraId="46445C75" w14:textId="77777777">
        <w:trPr>
          <w:jc w:val="center"/>
        </w:trPr>
        <w:tc>
          <w:tcPr>
            <w:tcW w:w="263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439F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Initial coding team size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1FB94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3B3C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2.29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3E09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1.56</w:t>
            </w:r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2B9C6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1CFBC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76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F4F17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8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1389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</w:tr>
      <w:tr w:rsidR="000C6414" w14:paraId="071E7F65" w14:textId="77777777">
        <w:trPr>
          <w:jc w:val="center"/>
        </w:trPr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BD46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Number of raters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0AD2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70091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3.25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A63B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1.76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71516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4DC7E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76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FA7B5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8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5AF96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</w:tr>
    </w:tbl>
    <w:p w14:paraId="380A0827" w14:textId="77777777" w:rsidR="000C6414" w:rsidRDefault="000C6414"/>
    <w:p w14:paraId="73E79E6D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Initial team distribution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08"/>
        <w:gridCol w:w="655"/>
        <w:gridCol w:w="1144"/>
      </w:tblGrid>
      <w:tr w:rsidR="000C6414" w14:paraId="55F7E4FE" w14:textId="77777777">
        <w:trPr>
          <w:tblHeader/>
          <w:jc w:val="center"/>
        </w:trPr>
        <w:tc>
          <w:tcPr>
            <w:tcW w:w="28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B5A8C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initial_coding_team_size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185A1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44297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1DD405E9" w14:textId="77777777">
        <w:trPr>
          <w:jc w:val="center"/>
        </w:trPr>
        <w:tc>
          <w:tcPr>
            <w:tcW w:w="28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18BC8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05D2E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798AF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28.6</w:t>
            </w:r>
          </w:p>
        </w:tc>
      </w:tr>
      <w:tr w:rsidR="000C6414" w14:paraId="53D98966" w14:textId="77777777">
        <w:trPr>
          <w:jc w:val="center"/>
        </w:trPr>
        <w:tc>
          <w:tcPr>
            <w:tcW w:w="2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F3849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33C4D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1265D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50.0</w:t>
            </w:r>
          </w:p>
        </w:tc>
      </w:tr>
      <w:tr w:rsidR="000C6414" w14:paraId="5745B8E1" w14:textId="77777777">
        <w:trPr>
          <w:jc w:val="center"/>
        </w:trPr>
        <w:tc>
          <w:tcPr>
            <w:tcW w:w="2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78F2E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0B9AD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407E9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10.7</w:t>
            </w:r>
          </w:p>
        </w:tc>
      </w:tr>
      <w:tr w:rsidR="000C6414" w14:paraId="63EB29E3" w14:textId="77777777">
        <w:trPr>
          <w:jc w:val="center"/>
        </w:trPr>
        <w:tc>
          <w:tcPr>
            <w:tcW w:w="28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D26EE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53B4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F145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7.1</w:t>
            </w:r>
          </w:p>
        </w:tc>
      </w:tr>
      <w:tr w:rsidR="000C6414" w14:paraId="746CC849" w14:textId="77777777">
        <w:trPr>
          <w:jc w:val="center"/>
        </w:trPr>
        <w:tc>
          <w:tcPr>
            <w:tcW w:w="28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B2C7C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lastRenderedPageBreak/>
              <w:t>7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A7D14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134C8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3.6</w:t>
            </w:r>
          </w:p>
        </w:tc>
      </w:tr>
    </w:tbl>
    <w:p w14:paraId="0C4C9D85" w14:textId="77777777" w:rsidR="000C6414" w:rsidRDefault="000C6414"/>
    <w:p w14:paraId="7243BAAD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Rater team distribution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108"/>
        <w:gridCol w:w="655"/>
        <w:gridCol w:w="1144"/>
      </w:tblGrid>
      <w:tr w:rsidR="000C6414" w14:paraId="43E99970" w14:textId="77777777">
        <w:trPr>
          <w:tblHeader/>
          <w:jc w:val="center"/>
        </w:trPr>
        <w:tc>
          <w:tcPr>
            <w:tcW w:w="11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D640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n_rater</w:t>
            </w:r>
            <w:proofErr w:type="spellEnd"/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2363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77544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7EAB93BD" w14:textId="77777777">
        <w:trPr>
          <w:jc w:val="center"/>
        </w:trPr>
        <w:tc>
          <w:tcPr>
            <w:tcW w:w="11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02F9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1E556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FF87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7.1</w:t>
            </w:r>
          </w:p>
        </w:tc>
      </w:tr>
      <w:tr w:rsidR="000C6414" w14:paraId="74D03485" w14:textId="77777777">
        <w:trPr>
          <w:jc w:val="center"/>
        </w:trPr>
        <w:tc>
          <w:tcPr>
            <w:tcW w:w="11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4FC7C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B0CCF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B473E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35.7</w:t>
            </w:r>
          </w:p>
        </w:tc>
      </w:tr>
      <w:tr w:rsidR="000C6414" w14:paraId="125DB70B" w14:textId="77777777">
        <w:trPr>
          <w:jc w:val="center"/>
        </w:trPr>
        <w:tc>
          <w:tcPr>
            <w:tcW w:w="11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7BC1F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CC6B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F05E4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25.0</w:t>
            </w:r>
          </w:p>
        </w:tc>
      </w:tr>
      <w:tr w:rsidR="000C6414" w14:paraId="7596F886" w14:textId="77777777">
        <w:trPr>
          <w:jc w:val="center"/>
        </w:trPr>
        <w:tc>
          <w:tcPr>
            <w:tcW w:w="11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43CE0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3C2C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3224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14.3</w:t>
            </w:r>
          </w:p>
        </w:tc>
      </w:tr>
      <w:tr w:rsidR="000C6414" w14:paraId="129444D7" w14:textId="77777777">
        <w:trPr>
          <w:jc w:val="center"/>
        </w:trPr>
        <w:tc>
          <w:tcPr>
            <w:tcW w:w="11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C91AC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40B2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FC6AA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3.6</w:t>
            </w:r>
          </w:p>
        </w:tc>
      </w:tr>
      <w:tr w:rsidR="000C6414" w14:paraId="02DA32FD" w14:textId="77777777">
        <w:trPr>
          <w:jc w:val="center"/>
        </w:trPr>
        <w:tc>
          <w:tcPr>
            <w:tcW w:w="11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219A2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24F21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6911B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7.1</w:t>
            </w:r>
          </w:p>
        </w:tc>
      </w:tr>
      <w:tr w:rsidR="000C6414" w14:paraId="731B90DB" w14:textId="77777777">
        <w:trPr>
          <w:jc w:val="center"/>
        </w:trPr>
        <w:tc>
          <w:tcPr>
            <w:tcW w:w="11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E2D7A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77B69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409E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3.6</w:t>
            </w:r>
          </w:p>
        </w:tc>
      </w:tr>
      <w:tr w:rsidR="000C6414" w14:paraId="69686DC5" w14:textId="77777777">
        <w:trPr>
          <w:jc w:val="center"/>
        </w:trPr>
        <w:tc>
          <w:tcPr>
            <w:tcW w:w="11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9105C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9767D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77F7C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3.6</w:t>
            </w:r>
          </w:p>
        </w:tc>
      </w:tr>
    </w:tbl>
    <w:p w14:paraId="6648036B" w14:textId="77777777" w:rsidR="000C6414" w:rsidRDefault="000C6414"/>
    <w:p w14:paraId="73B80C70" w14:textId="77777777" w:rsidR="000C6414" w:rsidRDefault="00000000">
      <w:r>
        <w:rPr>
          <w:noProof/>
        </w:rPr>
        <w:drawing>
          <wp:inline distT="0" distB="0" distL="0" distR="0" wp14:anchorId="0719BF39" wp14:editId="01C9B03F">
            <wp:extent cx="5669280" cy="4754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C22C74" w14:textId="77777777" w:rsidR="000C6414" w:rsidRDefault="000C6414"/>
    <w:p w14:paraId="12306371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lastRenderedPageBreak/>
        <w:t>Coding team expansion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377"/>
        <w:gridCol w:w="655"/>
        <w:gridCol w:w="1144"/>
      </w:tblGrid>
      <w:tr w:rsidR="000C6414" w14:paraId="6CCC41D5" w14:textId="77777777">
        <w:trPr>
          <w:tblHeader/>
          <w:jc w:val="center"/>
        </w:trPr>
        <w:tc>
          <w:tcPr>
            <w:tcW w:w="137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639EE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expanded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4986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E78B0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54AE5AB4" w14:textId="77777777">
        <w:trPr>
          <w:jc w:val="center"/>
        </w:trPr>
        <w:tc>
          <w:tcPr>
            <w:tcW w:w="137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06897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false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D50C5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46A17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46.4</w:t>
            </w:r>
          </w:p>
        </w:tc>
      </w:tr>
      <w:tr w:rsidR="000C6414" w14:paraId="43EF1B2C" w14:textId="77777777">
        <w:trPr>
          <w:jc w:val="center"/>
        </w:trPr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DA960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true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B9DD2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1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655EB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53.6</w:t>
            </w:r>
          </w:p>
        </w:tc>
      </w:tr>
    </w:tbl>
    <w:p w14:paraId="46F24385" w14:textId="77777777" w:rsidR="000C6414" w:rsidRDefault="000C6414"/>
    <w:p w14:paraId="57152BAB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Additional Coding Descriptives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991"/>
        <w:gridCol w:w="533"/>
        <w:gridCol w:w="1634"/>
        <w:gridCol w:w="1670"/>
      </w:tblGrid>
      <w:tr w:rsidR="000C6414" w14:paraId="0EB0D26A" w14:textId="77777777">
        <w:trPr>
          <w:tblHeader/>
          <w:jc w:val="center"/>
        </w:trPr>
        <w:tc>
          <w:tcPr>
            <w:tcW w:w="299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91D9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Indicator</w:t>
            </w:r>
          </w:p>
        </w:tc>
        <w:tc>
          <w:tcPr>
            <w:tcW w:w="5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319F0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AE693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denominator</w:t>
            </w:r>
          </w:p>
        </w:tc>
        <w:tc>
          <w:tcPr>
            <w:tcW w:w="167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854F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report</w:t>
            </w:r>
          </w:p>
        </w:tc>
      </w:tr>
      <w:tr w:rsidR="000C6414" w14:paraId="4B24DA02" w14:textId="77777777">
        <w:trPr>
          <w:jc w:val="center"/>
        </w:trPr>
        <w:tc>
          <w:tcPr>
            <w:tcW w:w="299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84ECF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Rater expertise mentioned</w:t>
            </w:r>
          </w:p>
        </w:tc>
        <w:tc>
          <w:tcPr>
            <w:tcW w:w="5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82E1D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1F04D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37</w:t>
            </w:r>
          </w:p>
        </w:tc>
        <w:tc>
          <w:tcPr>
            <w:tcW w:w="167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08AEC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8/37 (21.6%)</w:t>
            </w:r>
          </w:p>
        </w:tc>
      </w:tr>
      <w:tr w:rsidR="000C6414" w14:paraId="2E84016E" w14:textId="77777777">
        <w:trPr>
          <w:jc w:val="center"/>
        </w:trPr>
        <w:tc>
          <w:tcPr>
            <w:tcW w:w="299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CC6BE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Blinded</w:t>
            </w:r>
          </w:p>
        </w:tc>
        <w:tc>
          <w:tcPr>
            <w:tcW w:w="5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5422F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CEDB8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37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C812B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2/37 (5.4%)</w:t>
            </w:r>
          </w:p>
        </w:tc>
      </w:tr>
    </w:tbl>
    <w:p w14:paraId="19379CEC" w14:textId="77777777" w:rsidR="000C6414" w:rsidRDefault="000C6414"/>
    <w:p w14:paraId="058BD9E9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Coding reliability indicators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 w:rsidR="000C6414" w14:paraId="405FE12A" w14:textId="77777777">
        <w:trPr>
          <w:tblHeader/>
          <w:jc w:val="center"/>
        </w:trPr>
        <w:tc>
          <w:tcPr>
            <w:tcW w:w="42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3380C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Indicator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DF666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 (Studies)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681B5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ECB81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5F761114" w14:textId="77777777">
        <w:trPr>
          <w:jc w:val="center"/>
        </w:trPr>
        <w:tc>
          <w:tcPr>
            <w:tcW w:w="42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4DDDA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Independent coding scheme mentioned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3E126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541FF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14/37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5AB24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37.8%</w:t>
            </w:r>
          </w:p>
        </w:tc>
      </w:tr>
      <w:tr w:rsidR="000C6414" w14:paraId="74B8F324" w14:textId="77777777">
        <w:trPr>
          <w:jc w:val="center"/>
        </w:trPr>
        <w:tc>
          <w:tcPr>
            <w:tcW w:w="42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A0A7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Interrater reliability reported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EFC3F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3E44B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DF9DE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27%</w:t>
            </w:r>
          </w:p>
        </w:tc>
      </w:tr>
      <w:tr w:rsidR="000C6414" w14:paraId="58CF1553" w14:textId="77777777">
        <w:trPr>
          <w:jc w:val="center"/>
        </w:trPr>
        <w:tc>
          <w:tcPr>
            <w:tcW w:w="42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54989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Disagreement resolved mentioned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6E19D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23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E2303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23/37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61538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62.2%</w:t>
            </w:r>
          </w:p>
        </w:tc>
      </w:tr>
    </w:tbl>
    <w:p w14:paraId="1B71E779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Documentation indicators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 w:rsidR="000C6414" w14:paraId="36CF9555" w14:textId="77777777">
        <w:trPr>
          <w:tblHeader/>
          <w:jc w:val="center"/>
        </w:trPr>
        <w:tc>
          <w:tcPr>
            <w:tcW w:w="315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C9CA0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Indicator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58237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 (Studies)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54892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1F8F7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3CEDC993" w14:textId="77777777">
        <w:trPr>
          <w:jc w:val="center"/>
        </w:trPr>
        <w:tc>
          <w:tcPr>
            <w:tcW w:w="315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A0B43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Codebook reported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2DC59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02337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15/37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7DD8A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40.5%</w:t>
            </w:r>
          </w:p>
        </w:tc>
      </w:tr>
      <w:tr w:rsidR="000C6414" w14:paraId="7F3D9F1E" w14:textId="77777777">
        <w:trPr>
          <w:jc w:val="center"/>
        </w:trPr>
        <w:tc>
          <w:tcPr>
            <w:tcW w:w="31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5AE1C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Software mentioned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9331F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F0481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B5EB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78.4%</w:t>
            </w:r>
          </w:p>
        </w:tc>
      </w:tr>
      <w:tr w:rsidR="000C6414" w14:paraId="6D8A38F2" w14:textId="77777777">
        <w:trPr>
          <w:jc w:val="center"/>
        </w:trPr>
        <w:tc>
          <w:tcPr>
            <w:tcW w:w="315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0E3FD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Preregistered rules reported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B4751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FC1C8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DEB9C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</w:tbl>
    <w:p w14:paraId="6AB78F74" w14:textId="77777777" w:rsidR="000C6414" w:rsidRDefault="000C6414"/>
    <w:p w14:paraId="1F073294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Software used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 w:rsidR="000C6414" w14:paraId="088FBCC7" w14:textId="77777777">
        <w:trPr>
          <w:tblHeader/>
          <w:jc w:val="center"/>
        </w:trPr>
        <w:tc>
          <w:tcPr>
            <w:tcW w:w="181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2C1EA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Software used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A099B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 (Studies)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35485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23E83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6587055F" w14:textId="77777777">
        <w:trPr>
          <w:jc w:val="center"/>
        </w:trPr>
        <w:tc>
          <w:tcPr>
            <w:tcW w:w="181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49E67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1AA08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8DDB6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25/29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25B46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86.2%</w:t>
            </w:r>
          </w:p>
        </w:tc>
      </w:tr>
      <w:tr w:rsidR="000C6414" w14:paraId="63870473" w14:textId="77777777">
        <w:trPr>
          <w:jc w:val="center"/>
        </w:trPr>
        <w:tc>
          <w:tcPr>
            <w:tcW w:w="18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E5F6A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Python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339EF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67063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3/29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6F9B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10.3%</w:t>
            </w:r>
          </w:p>
        </w:tc>
      </w:tr>
      <w:tr w:rsidR="000C6414" w14:paraId="1C42AC9B" w14:textId="77777777">
        <w:trPr>
          <w:jc w:val="center"/>
        </w:trPr>
        <w:tc>
          <w:tcPr>
            <w:tcW w:w="181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C28C3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No code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8ADF8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AEBA1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1/29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2652C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3.4%</w:t>
            </w:r>
          </w:p>
        </w:tc>
      </w:tr>
    </w:tbl>
    <w:p w14:paraId="44E48A01" w14:textId="77777777" w:rsidR="000C6414" w:rsidRDefault="000C6414"/>
    <w:p w14:paraId="0E8F1E16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Overlap reporting and scale length correlation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074"/>
        <w:gridCol w:w="1474"/>
        <w:gridCol w:w="1976"/>
        <w:gridCol w:w="1169"/>
      </w:tblGrid>
      <w:tr w:rsidR="000C6414" w14:paraId="5A5C6F4A" w14:textId="77777777">
        <w:trPr>
          <w:tblHeader/>
          <w:jc w:val="center"/>
        </w:trPr>
        <w:tc>
          <w:tcPr>
            <w:tcW w:w="40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81DDA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Indicator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220BB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 (Studies)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284B7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E3E1D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48486632" w14:textId="77777777">
        <w:trPr>
          <w:jc w:val="center"/>
        </w:trPr>
        <w:tc>
          <w:tcPr>
            <w:tcW w:w="40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2656E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Mean overlap reported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0C0C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0322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26/37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A04A1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70.3%</w:t>
            </w:r>
          </w:p>
        </w:tc>
      </w:tr>
      <w:tr w:rsidR="000C6414" w14:paraId="4482B7CA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856B5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Minimum overlap reported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31CD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26BEE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76400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70.3%</w:t>
            </w:r>
          </w:p>
        </w:tc>
      </w:tr>
      <w:tr w:rsidR="000C6414" w14:paraId="25F8B3D4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D18E2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Maximum overlap reported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47833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81203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30/37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BE561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81.1%</w:t>
            </w:r>
          </w:p>
        </w:tc>
      </w:tr>
      <w:tr w:rsidR="000C6414" w14:paraId="47FFE21E" w14:textId="77777777">
        <w:trPr>
          <w:jc w:val="center"/>
        </w:trPr>
        <w:tc>
          <w:tcPr>
            <w:tcW w:w="40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1783D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Length × mean-overlap relation noted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298EF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5DAA7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6154D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45.9%</w:t>
            </w:r>
          </w:p>
        </w:tc>
      </w:tr>
    </w:tbl>
    <w:p w14:paraId="3E926CF8" w14:textId="77777777" w:rsidR="000C6414" w:rsidRDefault="000C6414"/>
    <w:p w14:paraId="126B384B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Location of overlap matrix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165"/>
        <w:gridCol w:w="1474"/>
        <w:gridCol w:w="1976"/>
        <w:gridCol w:w="1169"/>
      </w:tblGrid>
      <w:tr w:rsidR="000C6414" w14:paraId="784D00CE" w14:textId="77777777">
        <w:trPr>
          <w:tblHeader/>
          <w:jc w:val="center"/>
        </w:trPr>
        <w:tc>
          <w:tcPr>
            <w:tcW w:w="416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5B52B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Matrix source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8001A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 (Studies)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CD3E9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6DA2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6C0F3A83" w14:textId="77777777">
        <w:trPr>
          <w:jc w:val="center"/>
        </w:trPr>
        <w:tc>
          <w:tcPr>
            <w:tcW w:w="416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24E6D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Main text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B846E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85F23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28/37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A65C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75.7%</w:t>
            </w:r>
          </w:p>
        </w:tc>
      </w:tr>
      <w:tr w:rsidR="000C6414" w14:paraId="768966B4" w14:textId="77777777">
        <w:trPr>
          <w:jc w:val="center"/>
        </w:trPr>
        <w:tc>
          <w:tcPr>
            <w:tcW w:w="4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4AEC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Supplement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F1AD1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89DF9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5358F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2.7%</w:t>
            </w:r>
          </w:p>
        </w:tc>
      </w:tr>
      <w:tr w:rsidR="000C6414" w14:paraId="23297E9D" w14:textId="77777777">
        <w:trPr>
          <w:jc w:val="center"/>
        </w:trPr>
        <w:tc>
          <w:tcPr>
            <w:tcW w:w="4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35F93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Not available despite overlap reporting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A63CC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77301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7C648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8.1%</w:t>
            </w:r>
          </w:p>
        </w:tc>
      </w:tr>
      <w:tr w:rsidR="000C6414" w14:paraId="032BD11A" w14:textId="77777777">
        <w:trPr>
          <w:jc w:val="center"/>
        </w:trPr>
        <w:tc>
          <w:tcPr>
            <w:tcW w:w="416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B1246" w14:textId="77777777" w:rsidR="000C6414" w:rsidRDefault="000C641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28B49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5B2D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C9D63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</w:tbl>
    <w:p w14:paraId="4301931C" w14:textId="77777777" w:rsidR="000C6414" w:rsidRDefault="000C6414"/>
    <w:p w14:paraId="2EC17ECE" w14:textId="77777777" w:rsidR="00DD1BCE" w:rsidRDefault="00DD1BCE" w:rsidP="00DD1BCE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Summary of Overlap Values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47"/>
        <w:gridCol w:w="655"/>
        <w:gridCol w:w="961"/>
        <w:gridCol w:w="1132"/>
        <w:gridCol w:w="839"/>
        <w:gridCol w:w="839"/>
      </w:tblGrid>
      <w:tr w:rsidR="00DD1BCE" w14:paraId="23601F83" w14:textId="77777777" w:rsidTr="00E27BEB">
        <w:trPr>
          <w:tblHeader/>
          <w:jc w:val="center"/>
        </w:trPr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2A7336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metric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92B84F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B57270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mean</w:t>
            </w:r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F3EDF5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median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C9D7B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min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24A7C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max</w:t>
            </w:r>
          </w:p>
        </w:tc>
      </w:tr>
      <w:tr w:rsidR="00DD1BCE" w14:paraId="0CF2B8B5" w14:textId="77777777" w:rsidTr="00E27BEB">
        <w:trPr>
          <w:jc w:val="center"/>
        </w:trPr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A59B5D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Mean overlap</w:t>
            </w:r>
          </w:p>
        </w:tc>
        <w:tc>
          <w:tcPr>
            <w:tcW w:w="6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461029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E6B26A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0.27</w:t>
            </w:r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744DC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0.26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F94FD1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7B8A0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0.44</w:t>
            </w:r>
          </w:p>
        </w:tc>
      </w:tr>
      <w:tr w:rsidR="00DD1BCE" w14:paraId="2AE716C0" w14:textId="77777777" w:rsidTr="00E27BEB">
        <w:trPr>
          <w:jc w:val="center"/>
        </w:trPr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A49E7E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Minimum overlap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611E18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CC3BCA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0.09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1E6948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B9D223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BF6088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0.30</w:t>
            </w:r>
          </w:p>
        </w:tc>
      </w:tr>
      <w:tr w:rsidR="00DD1BCE" w14:paraId="55C22A8E" w14:textId="77777777" w:rsidTr="00E27BEB">
        <w:trPr>
          <w:jc w:val="center"/>
        </w:trPr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609951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Maximum overlap</w:t>
            </w:r>
          </w:p>
        </w:tc>
        <w:tc>
          <w:tcPr>
            <w:tcW w:w="6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E6A2E6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42FBD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0.56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A84BDE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0.50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732DD5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B22856" w14:textId="77777777" w:rsidR="00DD1BCE" w:rsidRDefault="00DD1BCE" w:rsidP="00E27B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1.00</w:t>
            </w:r>
          </w:p>
        </w:tc>
      </w:tr>
    </w:tbl>
    <w:p w14:paraId="7B099155" w14:textId="77777777" w:rsidR="000C6414" w:rsidRDefault="000C6414"/>
    <w:p w14:paraId="3919575A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Types of reported length correlations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080"/>
        <w:gridCol w:w="1474"/>
        <w:gridCol w:w="1976"/>
        <w:gridCol w:w="1169"/>
      </w:tblGrid>
      <w:tr w:rsidR="000C6414" w14:paraId="25D4175B" w14:textId="77777777">
        <w:trPr>
          <w:tblHeader/>
          <w:jc w:val="center"/>
        </w:trPr>
        <w:tc>
          <w:tcPr>
            <w:tcW w:w="4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38D9B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correlation_lengthxmeanoverlap_type</w:t>
            </w:r>
            <w:proofErr w:type="spellEnd"/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04CF9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 (Studies)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9BCD3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1C5AC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53BD2334" w14:textId="77777777">
        <w:trPr>
          <w:jc w:val="center"/>
        </w:trPr>
        <w:tc>
          <w:tcPr>
            <w:tcW w:w="4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90D05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positive_numeric</w:t>
            </w:r>
            <w:proofErr w:type="spellEnd"/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95114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C5178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9/17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237E9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52.9%</w:t>
            </w:r>
          </w:p>
        </w:tc>
      </w:tr>
      <w:tr w:rsidR="000C6414" w14:paraId="3CB2AF77" w14:textId="77777777">
        <w:trPr>
          <w:jc w:val="center"/>
        </w:trPr>
        <w:tc>
          <w:tcPr>
            <w:tcW w:w="4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C576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positive_text_only</w:t>
            </w:r>
            <w:proofErr w:type="spellEnd"/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B12E1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42A40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3/17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9BF27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17.6%</w:t>
            </w:r>
          </w:p>
        </w:tc>
      </w:tr>
      <w:tr w:rsidR="000C6414" w14:paraId="1CF5C973" w14:textId="77777777">
        <w:trPr>
          <w:jc w:val="center"/>
        </w:trPr>
        <w:tc>
          <w:tcPr>
            <w:tcW w:w="4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0248B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null_numeric</w:t>
            </w:r>
            <w:proofErr w:type="spellEnd"/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ABE2B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5E26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2/17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B1AF3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11.8%</w:t>
            </w:r>
          </w:p>
        </w:tc>
      </w:tr>
      <w:tr w:rsidR="000C6414" w14:paraId="02A7DC03" w14:textId="77777777">
        <w:trPr>
          <w:jc w:val="center"/>
        </w:trPr>
        <w:tc>
          <w:tcPr>
            <w:tcW w:w="4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3E0D4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other_unclear</w:t>
            </w:r>
            <w:proofErr w:type="spellEnd"/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904818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2A786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2/17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596C9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11.8%</w:t>
            </w:r>
          </w:p>
        </w:tc>
      </w:tr>
      <w:tr w:rsidR="000C6414" w14:paraId="660D34E4" w14:textId="77777777">
        <w:trPr>
          <w:jc w:val="center"/>
        </w:trPr>
        <w:tc>
          <w:tcPr>
            <w:tcW w:w="4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B01C0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null_text_only</w:t>
            </w:r>
            <w:proofErr w:type="spellEnd"/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2F460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F630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1/17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A6B22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5.9%</w:t>
            </w:r>
          </w:p>
        </w:tc>
      </w:tr>
    </w:tbl>
    <w:p w14:paraId="23B30DE9" w14:textId="77777777" w:rsidR="000C6414" w:rsidRDefault="000C6414"/>
    <w:p w14:paraId="27295985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Interpretive claims and recommendations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838"/>
        <w:gridCol w:w="1474"/>
        <w:gridCol w:w="1976"/>
        <w:gridCol w:w="1169"/>
      </w:tblGrid>
      <w:tr w:rsidR="000C6414" w14:paraId="0BC0077A" w14:textId="77777777">
        <w:trPr>
          <w:tblHeader/>
          <w:jc w:val="center"/>
        </w:trPr>
        <w:tc>
          <w:tcPr>
            <w:tcW w:w="483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C0DC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Indicator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8A13B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 (Studies)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232DC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9FB3C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3A4200D3" w14:textId="77777777">
        <w:trPr>
          <w:jc w:val="center"/>
        </w:trPr>
        <w:tc>
          <w:tcPr>
            <w:tcW w:w="483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EB794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Heterogeneity emphasized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99A90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F78AB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35/37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91D91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94.6%</w:t>
            </w:r>
          </w:p>
        </w:tc>
      </w:tr>
      <w:tr w:rsidR="000C6414" w14:paraId="726080B5" w14:textId="77777777">
        <w:trPr>
          <w:jc w:val="center"/>
        </w:trPr>
        <w:tc>
          <w:tcPr>
            <w:tcW w:w="48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2684B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Noninterchangeability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emphasized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BDD65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599F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1171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56.8%</w:t>
            </w:r>
          </w:p>
        </w:tc>
      </w:tr>
      <w:tr w:rsidR="000C6414" w14:paraId="45E4C5A8" w14:textId="77777777">
        <w:trPr>
          <w:jc w:val="center"/>
        </w:trPr>
        <w:tc>
          <w:tcPr>
            <w:tcW w:w="48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36A36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Careful measure selection recommended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785C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44EC27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24768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70.3%</w:t>
            </w:r>
          </w:p>
        </w:tc>
      </w:tr>
      <w:tr w:rsidR="000C6414" w14:paraId="5797CBD4" w14:textId="77777777">
        <w:trPr>
          <w:jc w:val="center"/>
        </w:trPr>
        <w:tc>
          <w:tcPr>
            <w:tcW w:w="48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7F8DF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Measure development recommended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76A8C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34D48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25/37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CACFE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67.6%</w:t>
            </w:r>
          </w:p>
        </w:tc>
      </w:tr>
      <w:tr w:rsidR="000C6414" w14:paraId="6E7D398B" w14:textId="77777777">
        <w:trPr>
          <w:jc w:val="center"/>
        </w:trPr>
        <w:tc>
          <w:tcPr>
            <w:tcW w:w="483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3733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ICA methods problems/research needs noted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17A75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7CCFB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19/37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A528A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51.4%</w:t>
            </w:r>
          </w:p>
        </w:tc>
      </w:tr>
    </w:tbl>
    <w:p w14:paraId="5515794A" w14:textId="77777777" w:rsidR="000C6414" w:rsidRDefault="000C6414"/>
    <w:p w14:paraId="33DAE606" w14:textId="77777777" w:rsidR="000C6414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How authors described overlap strength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220"/>
        <w:gridCol w:w="1474"/>
        <w:gridCol w:w="1976"/>
        <w:gridCol w:w="1169"/>
      </w:tblGrid>
      <w:tr w:rsidR="000C6414" w14:paraId="4C53F2CA" w14:textId="77777777">
        <w:trPr>
          <w:tblHeader/>
          <w:jc w:val="center"/>
        </w:trPr>
        <w:tc>
          <w:tcPr>
            <w:tcW w:w="22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B73B5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Overlap reported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6D27B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 (Studies)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98811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Proportion (n/N)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D8715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Percent</w:t>
            </w:r>
          </w:p>
        </w:tc>
      </w:tr>
      <w:tr w:rsidR="000C6414" w14:paraId="762F2FA9" w14:textId="77777777">
        <w:trPr>
          <w:jc w:val="center"/>
        </w:trPr>
        <w:tc>
          <w:tcPr>
            <w:tcW w:w="22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961822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Very weak overlap</w:t>
            </w:r>
          </w:p>
        </w:tc>
        <w:tc>
          <w:tcPr>
            <w:tcW w:w="14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28A7A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9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B42FD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5/37</w:t>
            </w:r>
          </w:p>
        </w:tc>
        <w:tc>
          <w:tcPr>
            <w:tcW w:w="11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9D4A10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  <w:tr w:rsidR="000C6414" w14:paraId="1035F065" w14:textId="77777777">
        <w:trPr>
          <w:jc w:val="center"/>
        </w:trPr>
        <w:tc>
          <w:tcPr>
            <w:tcW w:w="22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445D29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lastRenderedPageBreak/>
              <w:t>Weak overlap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B69D9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C9D1A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22/37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7CB4EF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59.5%</w:t>
            </w:r>
          </w:p>
        </w:tc>
      </w:tr>
      <w:tr w:rsidR="000C6414" w14:paraId="747EB15A" w14:textId="77777777">
        <w:trPr>
          <w:jc w:val="center"/>
        </w:trPr>
        <w:tc>
          <w:tcPr>
            <w:tcW w:w="22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5415AE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Moderate overlap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D07686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FC301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C8DACD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  <w:tr w:rsidR="000C6414" w14:paraId="037EA405" w14:textId="77777777">
        <w:trPr>
          <w:jc w:val="center"/>
        </w:trPr>
        <w:tc>
          <w:tcPr>
            <w:tcW w:w="22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66C374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Not specified</w:t>
            </w:r>
          </w:p>
        </w:tc>
        <w:tc>
          <w:tcPr>
            <w:tcW w:w="14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65196C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9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8D2DB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5/37</w:t>
            </w:r>
          </w:p>
        </w:tc>
        <w:tc>
          <w:tcPr>
            <w:tcW w:w="11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20558B" w14:textId="77777777" w:rsidR="000C641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13.5%</w:t>
            </w:r>
          </w:p>
        </w:tc>
      </w:tr>
    </w:tbl>
    <w:p w14:paraId="2C670439" w14:textId="77777777" w:rsidR="000C6414" w:rsidRDefault="000C6414"/>
    <w:sectPr w:rsidR="000C6414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17927656">
    <w:abstractNumId w:val="1"/>
  </w:num>
  <w:num w:numId="2" w16cid:durableId="407772179">
    <w:abstractNumId w:val="2"/>
  </w:num>
  <w:num w:numId="3" w16cid:durableId="405802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414"/>
    <w:rsid w:val="000C6414"/>
    <w:rsid w:val="003D5D90"/>
    <w:rsid w:val="00767AF0"/>
    <w:rsid w:val="00DD1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66089"/>
  <w15:docId w15:val="{F2299CEF-10D0-455C-9006-36BFEB8A3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830</Words>
  <Characters>4731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Schneeberger, Tim (STUDENTS)</cp:lastModifiedBy>
  <cp:revision>10</cp:revision>
  <dcterms:created xsi:type="dcterms:W3CDTF">2017-02-28T11:18:00Z</dcterms:created>
  <dcterms:modified xsi:type="dcterms:W3CDTF">2026-06-29T14:44:00Z</dcterms:modified>
  <cp:category/>
</cp:coreProperties>
</file>