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E529E">
      <w:pPr>
        <w:pStyle w:val="5"/>
      </w:pPr>
      <w:r>
        <w:pict>
          <v:rect id="_x0000_s1027" o:spid="_x0000_s1027" o:spt="1" style="position:absolute;left:0pt;margin-left:-10.75pt;margin-top:425.2pt;height:69.6pt;width:448.65pt;z-index:251660288;mso-width-relative:page;mso-height-relative:page;" stroked="f" coordsize="21600,21600">
            <v:path/>
            <v:fill focussize="0,0"/>
            <v:stroke on="f"/>
            <v:imagedata o:title=""/>
            <o:lock v:ext="edit" grouping="f" rotation="f" text="f" aspectratio="f"/>
            <v:textbox>
              <w:txbxContent>
                <w:p w14:paraId="7D071C59">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400" w:firstLineChars="100"/>
                    <w:rPr>
                      <w:rFonts w:hint="default" w:ascii="Arial" w:hAnsi="Arial" w:eastAsia="Consolas" w:cs="Arial"/>
                      <w:caps w:val="0"/>
                      <w:color w:val="1E386B" w:themeColor="accent1" w:themeShade="80"/>
                      <w:spacing w:val="0"/>
                      <w:sz w:val="40"/>
                      <w:szCs w:val="40"/>
                    </w:rPr>
                  </w:pPr>
                  <w:r>
                    <w:rPr>
                      <w:rFonts w:hint="default" w:ascii="Arial" w:hAnsi="Arial" w:eastAsia="Consolas" w:cs="Arial"/>
                      <w:caps w:val="0"/>
                      <w:color w:val="1E386B" w:themeColor="accent1" w:themeShade="80"/>
                      <w:spacing w:val="0"/>
                      <w:sz w:val="40"/>
                      <w:szCs w:val="40"/>
                    </w:rPr>
                    <w:t>Analizador para el lenguaje RubricaLang</w:t>
                  </w:r>
                </w:p>
                <w:p w14:paraId="123F288B">
                  <w:pPr>
                    <w:pStyle w:val="11"/>
                    <w:ind w:left="0" w:leftChars="0" w:right="0" w:rightChars="0" w:firstLine="0" w:firstLineChars="0"/>
                    <w:jc w:val="center"/>
                    <w:rPr>
                      <w:rFonts w:hint="default"/>
                      <w:color w:val="5590CC"/>
                      <w:sz w:val="84"/>
                    </w:rPr>
                  </w:pPr>
                </w:p>
              </w:txbxContent>
            </v:textbox>
          </v:rect>
        </w:pict>
      </w:r>
      <w:r>
        <w:pict>
          <v:rect id="_x0000_s1028" o:spid="_x0000_s1028" o:spt="1" style="position:absolute;left:0pt;margin-left:323.9pt;margin-top:653.15pt;height:32.9pt;width:200.9pt;mso-position-horizontal-relative:page;z-index:251661312;mso-width-relative:page;mso-height-relative:page;" fillcolor="#FFFFFF" filled="t" stroked="f" coordsize="21600,21600">
            <v:path/>
            <v:fill on="t" color2="#FFFFFF" focussize="0,0"/>
            <v:stroke on="f"/>
            <v:imagedata o:title=""/>
            <o:lock v:ext="edit" aspectratio="f"/>
            <v:textbox>
              <w:txbxContent>
                <w:p w14:paraId="6888A4B5">
                  <w:pPr>
                    <w:ind w:left="0" w:leftChars="0" w:right="0" w:rightChars="0" w:firstLine="0" w:firstLineChars="0"/>
                    <w:jc w:val="center"/>
                    <w:rPr>
                      <w:rFonts w:hint="default" w:ascii="Arial" w:hAnsi="Arial" w:cs="Arial"/>
                      <w:color w:val="1E386B" w:themeColor="accent1" w:themeShade="80"/>
                      <w:sz w:val="22"/>
                      <w:szCs w:val="22"/>
                      <w:lang w:val="es-ES"/>
                    </w:rPr>
                  </w:pPr>
                  <w:r>
                    <w:rPr>
                      <w:rFonts w:hint="default" w:ascii="Arial" w:hAnsi="Arial" w:cs="Arial"/>
                      <w:color w:val="1E386B" w:themeColor="accent1" w:themeShade="80"/>
                      <w:sz w:val="22"/>
                      <w:szCs w:val="22"/>
                      <w:lang w:val="es-ES"/>
                    </w:rPr>
                    <w:t>Loren Odette Paz Lavilla</w:t>
                  </w:r>
                </w:p>
              </w:txbxContent>
            </v:textbox>
          </v:rect>
        </w:pict>
      </w:r>
      <w:r>
        <w:pict>
          <v:shape id="_x0000_s1026" o:spid="_x0000_s1026" o:spt="202" type="#_x0000_t202" style="position:absolute;left:0pt;margin-left:260.55pt;margin-top:693.8pt;height:31.5pt;width:166pt;z-index:251662336;mso-width-relative:page;mso-height-relative:page;" filled="f" stroked="f" coordsize="21600,21600">
            <v:path/>
            <v:fill on="f" focussize="0,0"/>
            <v:stroke on="f"/>
            <v:imagedata o:title=""/>
            <o:lock v:ext="edit" aspectratio="f"/>
            <v:textbox>
              <w:txbxContent>
                <w:p w14:paraId="0C1F6C00">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Arial" w:hAnsi="Arial" w:eastAsia="Consolas" w:cs="Arial"/>
                      <w:caps w:val="0"/>
                      <w:color w:val="1E386B" w:themeColor="accent1" w:themeShade="80"/>
                      <w:spacing w:val="0"/>
                      <w:sz w:val="22"/>
                      <w:szCs w:val="22"/>
                    </w:rPr>
                  </w:pPr>
                  <w:r>
                    <w:rPr>
                      <w:rFonts w:hint="default" w:ascii="Arial" w:hAnsi="Arial" w:cs="Arial"/>
                      <w:color w:val="1E386B" w:themeColor="accent1" w:themeShade="80"/>
                      <w:sz w:val="22"/>
                      <w:szCs w:val="22"/>
                      <w:lang w:val="es-ES"/>
                    </w:rPr>
                    <w:t xml:space="preserve"> </w:t>
                  </w:r>
                  <w:r>
                    <w:rPr>
                      <w:rFonts w:hint="default" w:ascii="Arial" w:hAnsi="Arial" w:eastAsia="Consolas" w:cs="Arial"/>
                      <w:caps w:val="0"/>
                      <w:color w:val="1E386B" w:themeColor="accent1" w:themeShade="80"/>
                      <w:spacing w:val="0"/>
                      <w:sz w:val="22"/>
                      <w:szCs w:val="22"/>
                    </w:rPr>
                    <w:t>Número de estudiante: 23</w:t>
                  </w:r>
                </w:p>
                <w:p w14:paraId="3D83EB0B">
                  <w:pPr>
                    <w:ind w:left="0" w:leftChars="0" w:right="0" w:rightChars="0" w:firstLine="0" w:firstLineChars="0"/>
                    <w:jc w:val="both"/>
                    <w:rPr>
                      <w:rFonts w:hint="default"/>
                      <w:color w:val="5590CC"/>
                      <w:sz w:val="28"/>
                      <w:szCs w:val="36"/>
                      <w:lang w:val="es-ES"/>
                    </w:rPr>
                  </w:pPr>
                </w:p>
              </w:txbxContent>
            </v:textbox>
          </v:shape>
        </w:pict>
      </w:r>
      <w:r>
        <w:pict>
          <v:rect id="_x0000_s1029" o:spid="_x0000_s1029" o:spt="1" style="position:absolute;left:0pt;margin-left:-428.65pt;margin-top:0.75pt;height:373.45pt;width:428.55pt;mso-position-horizontal-relative:char;mso-position-vertical-relative:line;z-index:251659264;v-text-anchor:bottom;mso-width-relative:page;mso-height-relative:page;" fillcolor="#5590CC" filled="t" stroked="f" coordsize="21600,21600">
            <v:path/>
            <v:fill type="gradient" on="t" color2="#B6D5F0" angle="-90" focus="100%" focussize="0f,0f" focusposition="0f,0f" rotate="t"/>
            <v:stroke on="f"/>
            <v:imagedata o:title=""/>
            <o:lock v:ext="edit" rotation="t" aspectratio="f"/>
            <v:shadow on="t" obscured="f" color="#DDDDDD" opacity="32768f" offset="0pt,12pt" offset2="0pt,0pt" origin="0f,0f" matrix="65536f,0f,0f,65536f,0,0"/>
            <v:textbox>
              <w:txbxContent>
                <w:p w14:paraId="323957B6">
                  <w:pPr>
                    <w:jc w:val="left"/>
                    <w:rPr>
                      <w:rFonts w:hint="default" w:ascii="Arial" w:hAnsi="Arial" w:eastAsia="Times New Roman" w:cs="Arial"/>
                      <w:b/>
                      <w:color w:val="1E386B" w:themeColor="accent1" w:themeShade="80"/>
                      <w:spacing w:val="60"/>
                      <w:sz w:val="52"/>
                      <w:szCs w:val="52"/>
                      <w:lang w:val="es-ES"/>
                    </w:rPr>
                  </w:pPr>
                  <w:bookmarkStart w:id="0" w:name="_Company#582980264"/>
                  <w:r>
                    <w:rPr>
                      <w:rFonts w:hint="default" w:ascii="Arial" w:hAnsi="Arial" w:cs="Arial"/>
                      <w:b/>
                      <w:color w:val="1E386B" w:themeColor="accent1" w:themeShade="80"/>
                      <w:sz w:val="56"/>
                      <w:lang w:val="es-MX"/>
                    </w:rPr>
                    <w:t xml:space="preserve">Proyecto </w:t>
                  </w:r>
                  <w:r>
                    <w:rPr>
                      <w:rFonts w:hint="default" w:ascii="Arial" w:hAnsi="Arial" w:eastAsia="Times New Roman" w:cs="Arial"/>
                      <w:b/>
                      <w:color w:val="1E386B" w:themeColor="accent1" w:themeShade="80"/>
                      <w:spacing w:val="60"/>
                      <w:sz w:val="52"/>
                      <w:szCs w:val="52"/>
                    </w:rPr>
                    <w:t>Final de Compilaci</w:t>
                  </w:r>
                  <w:r>
                    <w:rPr>
                      <w:rFonts w:hint="default" w:ascii="Arial" w:hAnsi="Arial" w:eastAsia="Times New Roman" w:cs="Arial"/>
                      <w:b/>
                      <w:color w:val="1E386B" w:themeColor="accent1" w:themeShade="80"/>
                      <w:spacing w:val="60"/>
                      <w:sz w:val="52"/>
                      <w:szCs w:val="52"/>
                      <w:lang w:val="es-ES"/>
                    </w:rPr>
                    <w:t>ón</w:t>
                  </w:r>
                </w:p>
                <w:bookmarkEnd w:id="0"/>
                <w:p w14:paraId="0A183511">
                  <w:pPr>
                    <w:pStyle w:val="13"/>
                    <w:rPr>
                      <w:rFonts w:hint="eastAsia" w:eastAsia="SimSun"/>
                      <w:lang w:val="en-US" w:eastAsia="zh-CN"/>
                    </w:rPr>
                  </w:pPr>
                </w:p>
              </w:txbxContent>
            </v:textbox>
          </v:rect>
        </w:pict>
      </w:r>
    </w:p>
    <w:p w14:paraId="13AD7770">
      <w:pPr>
        <w:sectPr>
          <w:pgSz w:w="11906" w:h="16838"/>
          <w:pgMar w:top="1440" w:right="1800" w:bottom="1440" w:left="1800" w:header="720" w:footer="720" w:gutter="0"/>
          <w:cols w:space="720" w:num="1"/>
          <w:docGrid w:linePitch="360" w:charSpace="0"/>
        </w:sectPr>
      </w:pPr>
    </w:p>
    <w:p w14:paraId="02E4D65C">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Arial" w:hAnsi="Arial" w:eastAsia="Segoe UI" w:cs="Arial"/>
          <w:b/>
          <w:bCs/>
          <w:caps w:val="0"/>
          <w:color w:val="0F1115"/>
          <w:spacing w:val="0"/>
          <w:sz w:val="21"/>
          <w:szCs w:val="21"/>
        </w:rPr>
      </w:pPr>
      <w:r>
        <w:rPr>
          <w:rFonts w:hint="default" w:ascii="Arial" w:hAnsi="Arial" w:eastAsia="Segoe UI" w:cs="Arial"/>
          <w:b/>
          <w:bCs/>
          <w:caps w:val="0"/>
          <w:color w:val="0F1115"/>
          <w:spacing w:val="0"/>
          <w:sz w:val="21"/>
          <w:szCs w:val="21"/>
          <w:shd w:val="clear" w:fill="FFFFFF"/>
        </w:rPr>
        <w:t>Descripción del DSL y su propósito</w:t>
      </w:r>
    </w:p>
    <w:p w14:paraId="2C1FF698">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RubricaLang es un lenguaje de dominio específico (DSL) diseñado para definir rúbricas académicas de manera estructurada, legible y verificable automáticamente. Permite declarar criterios de evaluación, asignar pesos porcentuales a cada criterio y definir niveles de desempeño con puntuaciones concretas, todo ello dentro de una sintaxis clara inspirada en los lenguajes de programación tradicionales. El propósito principal del lenguaje es validar de forma estática tres reglas semánticas esenciales que garantizan la corrección de la rúbrica: en primer lugar, que la suma de los pesos de todos los criterios sea exactamente 100, asegurando que la ponderación total sea completa; en segundo lugar, que ningún peso sea negativo ni cero, pues todo criterio debe contribuir positivamente a la nota final; y en tercer lugar, que cada criterio tenga al menos un nivel de desempeño, evitando criterios vacíos que no puedan ser evaluados. De esta manera, RubricaLang automatiza la detección de errores comunes que suelen pasar desapercibidos cuando se crean rúbricas manualmente con procesadores de texto u hojas de cálculo. Adicionalmente, el lenguaje incorpora características de propósito general que lo convierten en una herramienta más potente y versátil: incluye declaración de variables con tipos básicos (números enteros, decimales y cadenas), asignaciones, expresiones aritméticas y relacionales con precedencia de operadores, y estructuras de control como el condicional </w:t>
      </w:r>
      <w:r>
        <w:rPr>
          <w:rFonts w:hint="default" w:ascii="Arial" w:hAnsi="Arial" w:eastAsia="Segoe UI" w:cs="Arial"/>
          <w:i w:val="0"/>
          <w:iCs w:val="0"/>
          <w:caps w:val="0"/>
          <w:color w:val="0F1115"/>
          <w:spacing w:val="0"/>
          <w:sz w:val="21"/>
          <w:szCs w:val="21"/>
          <w:shd w:val="clear" w:fill="FFFFFF"/>
          <w:lang w:val="en-US"/>
        </w:rPr>
        <w:t xml:space="preserve">si </w:t>
      </w:r>
      <w:r>
        <w:rPr>
          <w:rFonts w:hint="default" w:ascii="Arial" w:hAnsi="Arial" w:eastAsia="Segoe UI" w:cs="Arial"/>
          <w:i w:val="0"/>
          <w:iCs w:val="0"/>
          <w:caps w:val="0"/>
          <w:color w:val="0F1115"/>
          <w:spacing w:val="0"/>
          <w:sz w:val="21"/>
          <w:szCs w:val="21"/>
          <w:shd w:val="clear" w:fill="FFFFFF"/>
        </w:rPr>
        <w:t>(con opción </w:t>
      </w:r>
      <w:r>
        <w:rPr>
          <w:rFonts w:hint="default" w:ascii="Arial" w:hAnsi="Arial" w:eastAsia="Segoe UI" w:cs="Arial"/>
          <w:i w:val="0"/>
          <w:iCs w:val="0"/>
          <w:caps w:val="0"/>
          <w:color w:val="0F1115"/>
          <w:spacing w:val="0"/>
          <w:sz w:val="21"/>
          <w:szCs w:val="21"/>
          <w:shd w:val="clear" w:fill="FFFFFF"/>
          <w:lang w:val="en-US"/>
        </w:rPr>
        <w:t>sino</w:t>
      </w:r>
      <w:r>
        <w:rPr>
          <w:rFonts w:hint="default" w:ascii="Arial" w:hAnsi="Arial" w:eastAsia="Segoe UI" w:cs="Arial"/>
          <w:i w:val="0"/>
          <w:iCs w:val="0"/>
          <w:caps w:val="0"/>
          <w:color w:val="0F1115"/>
          <w:spacing w:val="0"/>
          <w:sz w:val="21"/>
          <w:szCs w:val="21"/>
          <w:shd w:val="clear" w:fill="FFFFFF"/>
        </w:rPr>
        <w:t>) y el bucle </w:t>
      </w:r>
      <w:r>
        <w:rPr>
          <w:rFonts w:hint="default" w:ascii="Arial" w:hAnsi="Arial" w:eastAsia="Segoe UI" w:cs="Arial"/>
          <w:i w:val="0"/>
          <w:iCs w:val="0"/>
          <w:caps w:val="0"/>
          <w:color w:val="0F1115"/>
          <w:spacing w:val="0"/>
          <w:sz w:val="21"/>
          <w:szCs w:val="21"/>
          <w:shd w:val="clear" w:fill="FFFFFF"/>
          <w:lang w:val="en-US"/>
        </w:rPr>
        <w:t>mientras</w:t>
      </w:r>
      <w:r>
        <w:rPr>
          <w:rFonts w:hint="default" w:ascii="Arial" w:hAnsi="Arial" w:eastAsia="Segoe UI" w:cs="Arial"/>
          <w:i w:val="0"/>
          <w:iCs w:val="0"/>
          <w:caps w:val="0"/>
          <w:color w:val="0F1115"/>
          <w:spacing w:val="0"/>
          <w:sz w:val="21"/>
          <w:szCs w:val="21"/>
          <w:shd w:val="clear" w:fill="FFFFFF"/>
        </w:rPr>
        <w:t>. Gracias a estas adiciones, el usuario no solo puede definir la rúbrica, sino también automatizar cálculos auxiliares, como la comprobación de la suma de pesos mediante una expresión aritmética o la generación condicional de mensajes de validación, todo dentro del mismo lenguaje. En conjunto, RubricaLang ofrece un entorno seguro y expresivo para la creación de instrumentos de evaluación académica, reduciendo la carga cognitiva del docente y aumentando la fiabilidad de las rúbricas</w:t>
      </w:r>
    </w:p>
    <w:p w14:paraId="5D73281D">
      <w:pPr>
        <w:rPr>
          <w:rFonts w:hint="default" w:ascii="Arial" w:hAnsi="Arial" w:eastAsia="Segoe UI" w:cs="Arial"/>
          <w:i w:val="0"/>
          <w:iCs w:val="0"/>
          <w:caps w:val="0"/>
          <w:color w:val="0F1115"/>
          <w:spacing w:val="0"/>
          <w:sz w:val="21"/>
          <w:szCs w:val="21"/>
          <w:shd w:val="clear" w:fill="FFFFFF"/>
        </w:rPr>
      </w:pPr>
    </w:p>
    <w:p w14:paraId="0593D403">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Arial" w:hAnsi="Arial" w:eastAsia="Segoe UI" w:cs="Arial"/>
          <w:b/>
          <w:bCs/>
          <w:caps w:val="0"/>
          <w:color w:val="0F1115"/>
          <w:spacing w:val="0"/>
          <w:sz w:val="21"/>
          <w:szCs w:val="21"/>
        </w:rPr>
      </w:pPr>
      <w:r>
        <w:rPr>
          <w:rFonts w:hint="default" w:ascii="Arial" w:hAnsi="Arial" w:eastAsia="Segoe UI" w:cs="Arial"/>
          <w:b/>
          <w:bCs/>
          <w:caps w:val="0"/>
          <w:color w:val="0F1115"/>
          <w:spacing w:val="0"/>
          <w:sz w:val="21"/>
          <w:szCs w:val="21"/>
          <w:shd w:val="clear" w:fill="FFFFFF"/>
        </w:rPr>
        <w:t> Tabla completa de tokens (expresiones regulares) </w:t>
      </w:r>
    </w:p>
    <w:tbl>
      <w:tblPr>
        <w:tblStyle w:val="4"/>
        <w:tblW w:w="780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27"/>
        <w:gridCol w:w="2799"/>
        <w:gridCol w:w="3076"/>
      </w:tblGrid>
      <w:tr w14:paraId="70150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20" w:type="dxa"/>
              <w:left w:w="0" w:type="dxa"/>
              <w:bottom w:w="120" w:type="dxa"/>
              <w:right w:w="192" w:type="dxa"/>
            </w:tcMar>
            <w:vAlign w:val="center"/>
          </w:tcPr>
          <w:p w14:paraId="5079A2AF">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Token</w:t>
            </w:r>
          </w:p>
        </w:tc>
        <w:tc>
          <w:tcPr>
            <w:tcW w:w="0" w:type="auto"/>
            <w:tcBorders>
              <w:top w:val="nil"/>
            </w:tcBorders>
            <w:shd w:val="clear" w:color="auto" w:fill="FFFFFF"/>
            <w:tcMar>
              <w:top w:w="120" w:type="dxa"/>
              <w:left w:w="192" w:type="dxa"/>
              <w:bottom w:w="120" w:type="dxa"/>
              <w:right w:w="192" w:type="dxa"/>
            </w:tcMar>
            <w:vAlign w:val="center"/>
          </w:tcPr>
          <w:p w14:paraId="43992ABB">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Expresión regular</w:t>
            </w:r>
          </w:p>
        </w:tc>
        <w:tc>
          <w:tcPr>
            <w:tcW w:w="0" w:type="auto"/>
            <w:tcBorders>
              <w:top w:val="nil"/>
            </w:tcBorders>
            <w:shd w:val="clear" w:color="auto" w:fill="FFFFFF"/>
            <w:tcMar>
              <w:top w:w="120" w:type="dxa"/>
              <w:left w:w="192" w:type="dxa"/>
              <w:bottom w:w="120" w:type="dxa"/>
              <w:right w:w="192" w:type="dxa"/>
            </w:tcMar>
            <w:vAlign w:val="center"/>
          </w:tcPr>
          <w:p w14:paraId="19C8CCD9">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Descripción</w:t>
            </w:r>
          </w:p>
        </w:tc>
      </w:tr>
      <w:tr w14:paraId="64377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1F00FC9">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RUBRICA</w:t>
            </w:r>
          </w:p>
        </w:tc>
        <w:tc>
          <w:tcPr>
            <w:tcW w:w="0" w:type="auto"/>
            <w:shd w:val="clear" w:color="auto" w:fill="FFFFFF"/>
            <w:tcMar>
              <w:top w:w="120" w:type="dxa"/>
              <w:left w:w="192" w:type="dxa"/>
              <w:bottom w:w="120" w:type="dxa"/>
              <w:right w:w="192" w:type="dxa"/>
            </w:tcMar>
            <w:vAlign w:val="center"/>
          </w:tcPr>
          <w:p w14:paraId="30A12CE1">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rubrica</w:t>
            </w:r>
          </w:p>
        </w:tc>
        <w:tc>
          <w:tcPr>
            <w:tcW w:w="0" w:type="auto"/>
            <w:shd w:val="clear" w:color="auto" w:fill="FFFFFF"/>
            <w:tcMar>
              <w:top w:w="120" w:type="dxa"/>
              <w:left w:w="192" w:type="dxa"/>
              <w:bottom w:w="120" w:type="dxa"/>
              <w:right w:w="0" w:type="dxa"/>
            </w:tcMar>
            <w:vAlign w:val="center"/>
          </w:tcPr>
          <w:p w14:paraId="166C5339">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Palabra reservada para iniciar una rúbrica</w:t>
            </w:r>
          </w:p>
        </w:tc>
      </w:tr>
      <w:tr w14:paraId="1E1A6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617925A6">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CRITERIO</w:t>
            </w:r>
          </w:p>
        </w:tc>
        <w:tc>
          <w:tcPr>
            <w:tcW w:w="0" w:type="auto"/>
            <w:shd w:val="clear" w:color="auto" w:fill="FFFFFF"/>
            <w:tcMar>
              <w:top w:w="120" w:type="dxa"/>
              <w:left w:w="192" w:type="dxa"/>
              <w:bottom w:w="120" w:type="dxa"/>
              <w:right w:w="192" w:type="dxa"/>
            </w:tcMar>
            <w:vAlign w:val="center"/>
          </w:tcPr>
          <w:p w14:paraId="3DA86CD6">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criterio</w:t>
            </w:r>
          </w:p>
        </w:tc>
        <w:tc>
          <w:tcPr>
            <w:tcW w:w="0" w:type="auto"/>
            <w:shd w:val="clear" w:color="auto" w:fill="FFFFFF"/>
            <w:tcMar>
              <w:top w:w="120" w:type="dxa"/>
              <w:left w:w="192" w:type="dxa"/>
              <w:bottom w:w="120" w:type="dxa"/>
              <w:right w:w="0" w:type="dxa"/>
            </w:tcMar>
            <w:vAlign w:val="center"/>
          </w:tcPr>
          <w:p w14:paraId="61D6FF22">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Palabra reservada para definir un criterio</w:t>
            </w:r>
          </w:p>
        </w:tc>
      </w:tr>
      <w:tr w14:paraId="7AA3D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F96CBCE">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PESO</w:t>
            </w:r>
          </w:p>
        </w:tc>
        <w:tc>
          <w:tcPr>
            <w:tcW w:w="0" w:type="auto"/>
            <w:shd w:val="clear" w:color="auto" w:fill="FFFFFF"/>
            <w:tcMar>
              <w:top w:w="120" w:type="dxa"/>
              <w:left w:w="192" w:type="dxa"/>
              <w:bottom w:w="120" w:type="dxa"/>
              <w:right w:w="192" w:type="dxa"/>
            </w:tcMar>
            <w:vAlign w:val="center"/>
          </w:tcPr>
          <w:p w14:paraId="4DAD464D">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peso</w:t>
            </w:r>
          </w:p>
        </w:tc>
        <w:tc>
          <w:tcPr>
            <w:tcW w:w="0" w:type="auto"/>
            <w:shd w:val="clear" w:color="auto" w:fill="FFFFFF"/>
            <w:tcMar>
              <w:top w:w="120" w:type="dxa"/>
              <w:left w:w="192" w:type="dxa"/>
              <w:bottom w:w="120" w:type="dxa"/>
              <w:right w:w="0" w:type="dxa"/>
            </w:tcMar>
            <w:vAlign w:val="center"/>
          </w:tcPr>
          <w:p w14:paraId="60AB773D">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Palabra reservada para indicar el peso</w:t>
            </w:r>
          </w:p>
        </w:tc>
      </w:tr>
      <w:tr w14:paraId="75CC2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48D4D8C">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NIVEL</w:t>
            </w:r>
          </w:p>
        </w:tc>
        <w:tc>
          <w:tcPr>
            <w:tcW w:w="0" w:type="auto"/>
            <w:shd w:val="clear" w:color="auto" w:fill="FFFFFF"/>
            <w:tcMar>
              <w:top w:w="120" w:type="dxa"/>
              <w:left w:w="192" w:type="dxa"/>
              <w:bottom w:w="120" w:type="dxa"/>
              <w:right w:w="192" w:type="dxa"/>
            </w:tcMar>
            <w:vAlign w:val="center"/>
          </w:tcPr>
          <w:p w14:paraId="57CD560B">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nivel</w:t>
            </w:r>
          </w:p>
        </w:tc>
        <w:tc>
          <w:tcPr>
            <w:tcW w:w="0" w:type="auto"/>
            <w:shd w:val="clear" w:color="auto" w:fill="FFFFFF"/>
            <w:tcMar>
              <w:top w:w="120" w:type="dxa"/>
              <w:left w:w="192" w:type="dxa"/>
              <w:bottom w:w="120" w:type="dxa"/>
              <w:right w:w="0" w:type="dxa"/>
            </w:tcMar>
            <w:vAlign w:val="center"/>
          </w:tcPr>
          <w:p w14:paraId="313FD452">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Palabra reservada para definir un nivel</w:t>
            </w:r>
          </w:p>
        </w:tc>
      </w:tr>
      <w:tr w14:paraId="093B9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8F85CAE">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TOTAL</w:t>
            </w:r>
          </w:p>
        </w:tc>
        <w:tc>
          <w:tcPr>
            <w:tcW w:w="0" w:type="auto"/>
            <w:shd w:val="clear" w:color="auto" w:fill="FFFFFF"/>
            <w:tcMar>
              <w:top w:w="120" w:type="dxa"/>
              <w:left w:w="192" w:type="dxa"/>
              <w:bottom w:w="120" w:type="dxa"/>
              <w:right w:w="192" w:type="dxa"/>
            </w:tcMar>
            <w:vAlign w:val="center"/>
          </w:tcPr>
          <w:p w14:paraId="756955C3">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total</w:t>
            </w:r>
          </w:p>
        </w:tc>
        <w:tc>
          <w:tcPr>
            <w:tcW w:w="0" w:type="auto"/>
            <w:shd w:val="clear" w:color="auto" w:fill="FFFFFF"/>
            <w:tcMar>
              <w:top w:w="120" w:type="dxa"/>
              <w:left w:w="192" w:type="dxa"/>
              <w:bottom w:w="120" w:type="dxa"/>
              <w:right w:w="0" w:type="dxa"/>
            </w:tcMar>
            <w:vAlign w:val="center"/>
          </w:tcPr>
          <w:p w14:paraId="2690DFF0">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Reservada (para extensión)</w:t>
            </w:r>
          </w:p>
        </w:tc>
      </w:tr>
      <w:tr w14:paraId="55758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969A887">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DESCRIPCION</w:t>
            </w:r>
          </w:p>
        </w:tc>
        <w:tc>
          <w:tcPr>
            <w:tcW w:w="0" w:type="auto"/>
            <w:shd w:val="clear" w:color="auto" w:fill="FFFFFF"/>
            <w:tcMar>
              <w:top w:w="120" w:type="dxa"/>
              <w:left w:w="192" w:type="dxa"/>
              <w:bottom w:w="120" w:type="dxa"/>
              <w:right w:w="192" w:type="dxa"/>
            </w:tcMar>
            <w:vAlign w:val="center"/>
          </w:tcPr>
          <w:p w14:paraId="564B5C8A">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descripcion</w:t>
            </w:r>
          </w:p>
        </w:tc>
        <w:tc>
          <w:tcPr>
            <w:tcW w:w="0" w:type="auto"/>
            <w:shd w:val="clear" w:color="auto" w:fill="FFFFFF"/>
            <w:tcMar>
              <w:top w:w="120" w:type="dxa"/>
              <w:left w:w="192" w:type="dxa"/>
              <w:bottom w:w="120" w:type="dxa"/>
              <w:right w:w="0" w:type="dxa"/>
            </w:tcMar>
            <w:vAlign w:val="center"/>
          </w:tcPr>
          <w:p w14:paraId="41BE1FE1">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Reservada (para extensión)</w:t>
            </w:r>
          </w:p>
        </w:tc>
      </w:tr>
      <w:tr w14:paraId="55327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2C29CD4">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SI</w:t>
            </w:r>
          </w:p>
        </w:tc>
        <w:tc>
          <w:tcPr>
            <w:tcW w:w="0" w:type="auto"/>
            <w:shd w:val="clear" w:color="auto" w:fill="FFFFFF"/>
            <w:tcMar>
              <w:top w:w="120" w:type="dxa"/>
              <w:left w:w="192" w:type="dxa"/>
              <w:bottom w:w="120" w:type="dxa"/>
              <w:right w:w="192" w:type="dxa"/>
            </w:tcMar>
            <w:vAlign w:val="center"/>
          </w:tcPr>
          <w:p w14:paraId="16478C91">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si</w:t>
            </w:r>
          </w:p>
        </w:tc>
        <w:tc>
          <w:tcPr>
            <w:tcW w:w="0" w:type="auto"/>
            <w:shd w:val="clear" w:color="auto" w:fill="FFFFFF"/>
            <w:tcMar>
              <w:top w:w="120" w:type="dxa"/>
              <w:left w:w="192" w:type="dxa"/>
              <w:bottom w:w="120" w:type="dxa"/>
              <w:right w:w="0" w:type="dxa"/>
            </w:tcMar>
            <w:vAlign w:val="center"/>
          </w:tcPr>
          <w:p w14:paraId="1404D6BD">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Palabra reservada para condicional</w:t>
            </w:r>
          </w:p>
        </w:tc>
      </w:tr>
      <w:tr w14:paraId="4735E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6CC4F9FE">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SINO</w:t>
            </w:r>
          </w:p>
        </w:tc>
        <w:tc>
          <w:tcPr>
            <w:tcW w:w="0" w:type="auto"/>
            <w:shd w:val="clear" w:color="auto" w:fill="FFFFFF"/>
            <w:tcMar>
              <w:top w:w="120" w:type="dxa"/>
              <w:left w:w="192" w:type="dxa"/>
              <w:bottom w:w="120" w:type="dxa"/>
              <w:right w:w="192" w:type="dxa"/>
            </w:tcMar>
            <w:vAlign w:val="center"/>
          </w:tcPr>
          <w:p w14:paraId="18E4924A">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sino</w:t>
            </w:r>
          </w:p>
        </w:tc>
        <w:tc>
          <w:tcPr>
            <w:tcW w:w="0" w:type="auto"/>
            <w:shd w:val="clear" w:color="auto" w:fill="FFFFFF"/>
            <w:tcMar>
              <w:top w:w="120" w:type="dxa"/>
              <w:left w:w="192" w:type="dxa"/>
              <w:bottom w:w="120" w:type="dxa"/>
              <w:right w:w="0" w:type="dxa"/>
            </w:tcMar>
            <w:vAlign w:val="center"/>
          </w:tcPr>
          <w:p w14:paraId="0111C5CC">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kern w:val="0"/>
                <w:sz w:val="21"/>
                <w:szCs w:val="21"/>
                <w:lang w:val="en-US" w:eastAsia="zh-CN" w:bidi="ar"/>
              </w:rPr>
              <w:t>Palabra reservada para else</w:t>
            </w:r>
          </w:p>
        </w:tc>
      </w:tr>
      <w:tr w14:paraId="27ABE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1F7DC0D">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MIENTRAS</w:t>
            </w:r>
          </w:p>
        </w:tc>
        <w:tc>
          <w:tcPr>
            <w:tcW w:w="0" w:type="auto"/>
            <w:shd w:val="clear" w:color="auto" w:fill="auto"/>
            <w:tcMar>
              <w:top w:w="120" w:type="dxa"/>
              <w:left w:w="192" w:type="dxa"/>
              <w:bottom w:w="120" w:type="dxa"/>
              <w:right w:w="192" w:type="dxa"/>
            </w:tcMar>
            <w:vAlign w:val="center"/>
          </w:tcPr>
          <w:p w14:paraId="6E00D765">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mientras</w:t>
            </w:r>
          </w:p>
        </w:tc>
        <w:tc>
          <w:tcPr>
            <w:tcW w:w="0" w:type="auto"/>
            <w:shd w:val="clear" w:color="auto" w:fill="FFFFFF"/>
            <w:tcMar>
              <w:top w:w="120" w:type="dxa"/>
              <w:left w:w="192" w:type="dxa"/>
              <w:bottom w:w="120" w:type="dxa"/>
              <w:right w:w="0" w:type="dxa"/>
            </w:tcMar>
            <w:vAlign w:val="center"/>
          </w:tcPr>
          <w:p w14:paraId="51F5C8F1">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Palabra reservada para bucle</w:t>
            </w:r>
          </w:p>
        </w:tc>
      </w:tr>
      <w:tr w14:paraId="7A415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31D1DAF">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TIPO_NUMERO</w:t>
            </w:r>
          </w:p>
        </w:tc>
        <w:tc>
          <w:tcPr>
            <w:tcW w:w="0" w:type="auto"/>
            <w:shd w:val="clear" w:color="auto" w:fill="auto"/>
            <w:tcMar>
              <w:top w:w="120" w:type="dxa"/>
              <w:left w:w="192" w:type="dxa"/>
              <w:bottom w:w="120" w:type="dxa"/>
              <w:right w:w="192" w:type="dxa"/>
            </w:tcMar>
            <w:vAlign w:val="center"/>
          </w:tcPr>
          <w:p w14:paraId="2CAA5808">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numero</w:t>
            </w:r>
          </w:p>
        </w:tc>
        <w:tc>
          <w:tcPr>
            <w:tcW w:w="0" w:type="auto"/>
            <w:shd w:val="clear" w:color="auto" w:fill="FFFFFF"/>
            <w:tcMar>
              <w:top w:w="120" w:type="dxa"/>
              <w:left w:w="192" w:type="dxa"/>
              <w:bottom w:w="120" w:type="dxa"/>
              <w:right w:w="0" w:type="dxa"/>
            </w:tcMar>
            <w:vAlign w:val="center"/>
          </w:tcPr>
          <w:p w14:paraId="24E7FD77">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Tipo de dato entero</w:t>
            </w:r>
          </w:p>
        </w:tc>
      </w:tr>
      <w:tr w14:paraId="61C72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4572531">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TIPO_DECIMAL</w:t>
            </w:r>
          </w:p>
        </w:tc>
        <w:tc>
          <w:tcPr>
            <w:tcW w:w="0" w:type="auto"/>
            <w:shd w:val="clear" w:color="auto" w:fill="auto"/>
            <w:tcMar>
              <w:top w:w="120" w:type="dxa"/>
              <w:left w:w="192" w:type="dxa"/>
              <w:bottom w:w="120" w:type="dxa"/>
              <w:right w:w="192" w:type="dxa"/>
            </w:tcMar>
            <w:vAlign w:val="center"/>
          </w:tcPr>
          <w:p w14:paraId="1647D8F7">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Style w:val="8"/>
                <w:rFonts w:hint="default" w:ascii="Arial" w:hAnsi="Arial" w:eastAsia="Consolas" w:cs="Arial"/>
                <w:i w:val="0"/>
                <w:iCs w:val="0"/>
                <w:caps w:val="0"/>
                <w:color w:val="0F1115"/>
                <w:spacing w:val="0"/>
                <w:kern w:val="0"/>
                <w:sz w:val="21"/>
                <w:szCs w:val="21"/>
                <w:shd w:val="clear"/>
                <w:lang w:val="en-US" w:eastAsia="zh-CN" w:bidi="ar"/>
              </w:rPr>
              <w:t>decimal</w:t>
            </w:r>
          </w:p>
        </w:tc>
        <w:tc>
          <w:tcPr>
            <w:tcW w:w="0" w:type="auto"/>
            <w:shd w:val="clear" w:color="auto" w:fill="FFFFFF"/>
            <w:tcMar>
              <w:top w:w="120" w:type="dxa"/>
              <w:left w:w="192" w:type="dxa"/>
              <w:bottom w:w="120" w:type="dxa"/>
              <w:right w:w="0" w:type="dxa"/>
            </w:tcMar>
            <w:vAlign w:val="center"/>
          </w:tcPr>
          <w:p w14:paraId="34904293">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Tipo de dato real</w:t>
            </w:r>
          </w:p>
        </w:tc>
      </w:tr>
      <w:tr w14:paraId="7833F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DBFFE59">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TIPO_CADENA</w:t>
            </w:r>
          </w:p>
        </w:tc>
        <w:tc>
          <w:tcPr>
            <w:tcW w:w="0" w:type="auto"/>
            <w:shd w:val="clear" w:color="auto" w:fill="auto"/>
            <w:tcMar>
              <w:top w:w="120" w:type="dxa"/>
              <w:left w:w="192" w:type="dxa"/>
              <w:bottom w:w="120" w:type="dxa"/>
              <w:right w:w="192" w:type="dxa"/>
            </w:tcMar>
            <w:vAlign w:val="center"/>
          </w:tcPr>
          <w:p w14:paraId="454B941B">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cadena</w:t>
            </w:r>
          </w:p>
        </w:tc>
        <w:tc>
          <w:tcPr>
            <w:tcW w:w="0" w:type="auto"/>
            <w:shd w:val="clear" w:color="auto" w:fill="FFFFFF"/>
            <w:tcMar>
              <w:top w:w="120" w:type="dxa"/>
              <w:left w:w="192" w:type="dxa"/>
              <w:bottom w:w="120" w:type="dxa"/>
              <w:right w:w="0" w:type="dxa"/>
            </w:tcMar>
            <w:vAlign w:val="center"/>
          </w:tcPr>
          <w:p w14:paraId="5BBC30DD">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Tipo de dato cadena</w:t>
            </w:r>
          </w:p>
        </w:tc>
      </w:tr>
      <w:tr w14:paraId="6DA66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4B46523">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IDENT</w:t>
            </w:r>
          </w:p>
        </w:tc>
        <w:tc>
          <w:tcPr>
            <w:tcW w:w="0" w:type="auto"/>
            <w:shd w:val="clear" w:color="auto" w:fill="auto"/>
            <w:tcMar>
              <w:top w:w="120" w:type="dxa"/>
              <w:left w:w="192" w:type="dxa"/>
              <w:bottom w:w="120" w:type="dxa"/>
              <w:right w:w="192" w:type="dxa"/>
            </w:tcMar>
            <w:vAlign w:val="center"/>
          </w:tcPr>
          <w:p w14:paraId="19440362">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Style w:val="8"/>
                <w:rFonts w:hint="default" w:ascii="Arial" w:hAnsi="Arial" w:eastAsia="Consolas" w:cs="Arial"/>
                <w:i w:val="0"/>
                <w:iCs w:val="0"/>
                <w:caps w:val="0"/>
                <w:color w:val="0F1115"/>
                <w:spacing w:val="0"/>
                <w:kern w:val="0"/>
                <w:sz w:val="21"/>
                <w:szCs w:val="21"/>
                <w:shd w:val="clear"/>
                <w:lang w:val="en-US" w:eastAsia="zh-CN" w:bidi="ar"/>
              </w:rPr>
              <w:t>[a-zA-Z_][a-zA-Z0-9_]*</w:t>
            </w:r>
          </w:p>
        </w:tc>
        <w:tc>
          <w:tcPr>
            <w:tcW w:w="0" w:type="auto"/>
            <w:shd w:val="clear" w:color="auto" w:fill="FFFFFF"/>
            <w:tcMar>
              <w:top w:w="120" w:type="dxa"/>
              <w:left w:w="192" w:type="dxa"/>
              <w:bottom w:w="120" w:type="dxa"/>
              <w:right w:w="0" w:type="dxa"/>
            </w:tcMar>
            <w:vAlign w:val="center"/>
          </w:tcPr>
          <w:p w14:paraId="32F8F055">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Identificador de variable o nombre</w:t>
            </w:r>
          </w:p>
        </w:tc>
      </w:tr>
      <w:tr w14:paraId="202F0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5A68F5E8">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NUMERO</w:t>
            </w:r>
          </w:p>
        </w:tc>
        <w:tc>
          <w:tcPr>
            <w:tcW w:w="0" w:type="auto"/>
            <w:shd w:val="clear" w:color="auto" w:fill="auto"/>
            <w:tcMar>
              <w:top w:w="120" w:type="dxa"/>
              <w:left w:w="192" w:type="dxa"/>
              <w:bottom w:w="120" w:type="dxa"/>
              <w:right w:w="192" w:type="dxa"/>
            </w:tcMar>
            <w:vAlign w:val="center"/>
          </w:tcPr>
          <w:p w14:paraId="4D040E14">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Style w:val="8"/>
                <w:rFonts w:hint="default" w:ascii="Arial" w:hAnsi="Arial" w:eastAsia="Consolas" w:cs="Arial"/>
                <w:i w:val="0"/>
                <w:iCs w:val="0"/>
                <w:caps w:val="0"/>
                <w:color w:val="0F1115"/>
                <w:spacing w:val="0"/>
                <w:kern w:val="0"/>
                <w:sz w:val="21"/>
                <w:szCs w:val="21"/>
                <w:shd w:val="clear"/>
                <w:lang w:val="en-US" w:eastAsia="zh-CN" w:bidi="ar"/>
              </w:rPr>
              <w:t>\d+</w:t>
            </w:r>
          </w:p>
        </w:tc>
        <w:tc>
          <w:tcPr>
            <w:tcW w:w="0" w:type="auto"/>
            <w:shd w:val="clear" w:color="auto" w:fill="FFFFFF"/>
            <w:tcMar>
              <w:top w:w="120" w:type="dxa"/>
              <w:left w:w="192" w:type="dxa"/>
              <w:bottom w:w="120" w:type="dxa"/>
              <w:right w:w="0" w:type="dxa"/>
            </w:tcMar>
            <w:vAlign w:val="center"/>
          </w:tcPr>
          <w:p w14:paraId="55208EDB">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Literal entero</w:t>
            </w:r>
          </w:p>
        </w:tc>
      </w:tr>
      <w:tr w14:paraId="5096D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19DD487">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DECIMAL</w:t>
            </w:r>
          </w:p>
        </w:tc>
        <w:tc>
          <w:tcPr>
            <w:tcW w:w="0" w:type="auto"/>
            <w:shd w:val="clear" w:color="auto" w:fill="auto"/>
            <w:tcMar>
              <w:top w:w="120" w:type="dxa"/>
              <w:left w:w="192" w:type="dxa"/>
              <w:bottom w:w="120" w:type="dxa"/>
              <w:right w:w="192" w:type="dxa"/>
            </w:tcMar>
            <w:vAlign w:val="center"/>
          </w:tcPr>
          <w:p w14:paraId="543C8B8A">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Style w:val="8"/>
                <w:rFonts w:hint="default" w:ascii="Arial" w:hAnsi="Arial" w:eastAsia="Consolas" w:cs="Arial"/>
                <w:i w:val="0"/>
                <w:iCs w:val="0"/>
                <w:caps w:val="0"/>
                <w:color w:val="0F1115"/>
                <w:spacing w:val="0"/>
                <w:kern w:val="0"/>
                <w:sz w:val="21"/>
                <w:szCs w:val="21"/>
                <w:shd w:val="clear"/>
                <w:lang w:val="en-US" w:eastAsia="zh-CN" w:bidi="ar"/>
              </w:rPr>
              <w:t>\d+\.\d+</w:t>
            </w:r>
          </w:p>
        </w:tc>
        <w:tc>
          <w:tcPr>
            <w:tcW w:w="0" w:type="auto"/>
            <w:shd w:val="clear" w:color="auto" w:fill="FFFFFF"/>
            <w:tcMar>
              <w:top w:w="120" w:type="dxa"/>
              <w:left w:w="192" w:type="dxa"/>
              <w:bottom w:w="120" w:type="dxa"/>
              <w:right w:w="0" w:type="dxa"/>
            </w:tcMar>
            <w:vAlign w:val="center"/>
          </w:tcPr>
          <w:p w14:paraId="5AD9334F">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Literal decimal</w:t>
            </w:r>
          </w:p>
        </w:tc>
      </w:tr>
      <w:tr w14:paraId="445CA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64D5C97A">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CADENA</w:t>
            </w:r>
          </w:p>
        </w:tc>
        <w:tc>
          <w:tcPr>
            <w:tcW w:w="0" w:type="auto"/>
            <w:shd w:val="clear" w:color="auto" w:fill="FFFFFF"/>
            <w:tcMar>
              <w:top w:w="120" w:type="dxa"/>
              <w:left w:w="192" w:type="dxa"/>
              <w:bottom w:w="120" w:type="dxa"/>
              <w:right w:w="192" w:type="dxa"/>
            </w:tcMar>
            <w:vAlign w:val="center"/>
          </w:tcPr>
          <w:p w14:paraId="0C4D8F7A">
            <w:pPr>
              <w:keepNext w:val="0"/>
              <w:keepLines w:val="0"/>
              <w:widowControl/>
              <w:suppressLineNumbers w:val="0"/>
              <w:spacing w:line="300" w:lineRule="atLeast"/>
              <w:jc w:val="left"/>
              <w:rPr>
                <w:rStyle w:val="8"/>
                <w:rFonts w:hint="default" w:ascii="Arial" w:hAnsi="Arial" w:eastAsia="Consolas" w:cs="Arial"/>
                <w:i w:val="0"/>
                <w:iCs w:val="0"/>
                <w:caps w:val="0"/>
                <w:color w:val="0F1115"/>
                <w:spacing w:val="0"/>
                <w:kern w:val="0"/>
                <w:sz w:val="21"/>
                <w:szCs w:val="21"/>
                <w:shd w:val="clear" w:fill="EBEEF2"/>
                <w:lang w:val="en-US" w:eastAsia="zh-CN" w:bidi="ar"/>
              </w:rPr>
            </w:pPr>
            <w:r>
              <w:rPr>
                <w:rStyle w:val="8"/>
                <w:rFonts w:hint="default" w:ascii="Arial" w:hAnsi="Arial" w:eastAsia="Consolas" w:cs="Arial"/>
                <w:i w:val="0"/>
                <w:iCs w:val="0"/>
                <w:caps w:val="0"/>
                <w:color w:val="0F1115"/>
                <w:spacing w:val="0"/>
                <w:kern w:val="0"/>
                <w:sz w:val="21"/>
                <w:szCs w:val="21"/>
                <w:shd w:val="clear"/>
                <w:lang w:val="en-US" w:eastAsia="zh-CN" w:bidi="ar"/>
              </w:rPr>
              <w:t>\"([^\\\n]|(\\.))*?\"</w:t>
            </w:r>
          </w:p>
        </w:tc>
        <w:tc>
          <w:tcPr>
            <w:tcW w:w="0" w:type="auto"/>
            <w:shd w:val="clear" w:color="auto" w:fill="FFFFFF"/>
            <w:tcMar>
              <w:top w:w="120" w:type="dxa"/>
              <w:left w:w="192" w:type="dxa"/>
              <w:bottom w:w="120" w:type="dxa"/>
              <w:right w:w="0" w:type="dxa"/>
            </w:tcMar>
            <w:vAlign w:val="center"/>
          </w:tcPr>
          <w:p w14:paraId="3283805D">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Literal de cadena con escapes</w:t>
            </w:r>
            <w:r>
              <w:rPr>
                <w:rFonts w:hint="default" w:ascii="Arial" w:hAnsi="Arial" w:eastAsia="Segoe UI" w:cs="Arial"/>
                <w:i w:val="0"/>
                <w:iCs w:val="0"/>
                <w:caps w:val="0"/>
                <w:color w:val="0F1115"/>
                <w:spacing w:val="0"/>
                <w:kern w:val="0"/>
                <w:sz w:val="21"/>
                <w:szCs w:val="21"/>
                <w:shd w:val="clear"/>
                <w:lang w:val="en-US" w:eastAsia="zh-CN" w:bidi="ar"/>
              </w:rPr>
              <w:t> </w:t>
            </w:r>
            <w:r>
              <w:rPr>
                <w:rStyle w:val="8"/>
                <w:rFonts w:hint="default" w:ascii="Arial" w:hAnsi="Arial" w:eastAsia="Consolas" w:cs="Arial"/>
                <w:i w:val="0"/>
                <w:iCs w:val="0"/>
                <w:caps w:val="0"/>
                <w:color w:val="0F1115"/>
                <w:spacing w:val="0"/>
                <w:kern w:val="0"/>
                <w:sz w:val="21"/>
                <w:szCs w:val="21"/>
                <w:shd w:val="clear"/>
                <w:lang w:val="en-US" w:eastAsia="zh-CN" w:bidi="ar"/>
              </w:rPr>
              <w:t>\n</w:t>
            </w:r>
            <w:r>
              <w:rPr>
                <w:rFonts w:hint="default" w:ascii="Arial" w:hAnsi="Arial" w:eastAsia="Segoe UI" w:cs="Arial"/>
                <w:i w:val="0"/>
                <w:iCs w:val="0"/>
                <w:caps w:val="0"/>
                <w:color w:val="0F1115"/>
                <w:spacing w:val="0"/>
                <w:kern w:val="0"/>
                <w:sz w:val="21"/>
                <w:szCs w:val="21"/>
                <w:shd w:val="clear"/>
                <w:lang w:val="en-US" w:eastAsia="zh-CN" w:bidi="ar"/>
              </w:rPr>
              <w:t>, </w:t>
            </w:r>
            <w:r>
              <w:rPr>
                <w:rStyle w:val="8"/>
                <w:rFonts w:hint="default" w:ascii="Arial" w:hAnsi="Arial" w:eastAsia="Consolas" w:cs="Arial"/>
                <w:i w:val="0"/>
                <w:iCs w:val="0"/>
                <w:caps w:val="0"/>
                <w:color w:val="0F1115"/>
                <w:spacing w:val="0"/>
                <w:kern w:val="0"/>
                <w:sz w:val="21"/>
                <w:szCs w:val="21"/>
                <w:shd w:val="clear"/>
                <w:lang w:val="en-US" w:eastAsia="zh-CN" w:bidi="ar"/>
              </w:rPr>
              <w:t>\t</w:t>
            </w:r>
            <w:r>
              <w:rPr>
                <w:rFonts w:hint="default" w:ascii="Arial" w:hAnsi="Arial" w:eastAsia="Segoe UI" w:cs="Arial"/>
                <w:i w:val="0"/>
                <w:iCs w:val="0"/>
                <w:caps w:val="0"/>
                <w:color w:val="0F1115"/>
                <w:spacing w:val="0"/>
                <w:kern w:val="0"/>
                <w:sz w:val="21"/>
                <w:szCs w:val="21"/>
                <w:shd w:val="clear"/>
                <w:lang w:val="en-US" w:eastAsia="zh-CN" w:bidi="ar"/>
              </w:rPr>
              <w:t>, </w:t>
            </w:r>
            <w:r>
              <w:rPr>
                <w:rStyle w:val="8"/>
                <w:rFonts w:hint="default" w:ascii="Arial" w:hAnsi="Arial" w:eastAsia="Consolas" w:cs="Arial"/>
                <w:i w:val="0"/>
                <w:iCs w:val="0"/>
                <w:caps w:val="0"/>
                <w:color w:val="0F1115"/>
                <w:spacing w:val="0"/>
                <w:kern w:val="0"/>
                <w:sz w:val="21"/>
                <w:szCs w:val="21"/>
                <w:shd w:val="clear"/>
                <w:lang w:val="en-US" w:eastAsia="zh-CN" w:bidi="ar"/>
              </w:rPr>
              <w:t>\"</w:t>
            </w:r>
            <w:r>
              <w:rPr>
                <w:rFonts w:hint="default" w:ascii="Arial" w:hAnsi="Arial" w:eastAsia="Segoe UI" w:cs="Arial"/>
                <w:i w:val="0"/>
                <w:iCs w:val="0"/>
                <w:caps w:val="0"/>
                <w:color w:val="0F1115"/>
                <w:spacing w:val="0"/>
                <w:kern w:val="0"/>
                <w:sz w:val="21"/>
                <w:szCs w:val="21"/>
                <w:shd w:val="clear"/>
                <w:lang w:val="en-US" w:eastAsia="zh-CN" w:bidi="ar"/>
              </w:rPr>
              <w:t>, </w:t>
            </w:r>
            <w:r>
              <w:rPr>
                <w:rStyle w:val="8"/>
                <w:rFonts w:hint="default" w:ascii="Arial" w:hAnsi="Arial" w:eastAsia="Consolas" w:cs="Arial"/>
                <w:i w:val="0"/>
                <w:iCs w:val="0"/>
                <w:caps w:val="0"/>
                <w:color w:val="0F1115"/>
                <w:spacing w:val="0"/>
                <w:kern w:val="0"/>
                <w:sz w:val="21"/>
                <w:szCs w:val="21"/>
                <w:shd w:val="clear"/>
                <w:lang w:val="en-US" w:eastAsia="zh-CN" w:bidi="ar"/>
              </w:rPr>
              <w:t>\\</w:t>
            </w:r>
          </w:p>
        </w:tc>
      </w:tr>
      <w:tr w14:paraId="47821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AC4B891">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 xml:space="preserve">MAS </w:t>
            </w:r>
          </w:p>
        </w:tc>
        <w:tc>
          <w:tcPr>
            <w:tcW w:w="0" w:type="auto"/>
            <w:shd w:val="clear" w:color="auto" w:fill="FFFFFF"/>
            <w:tcMar>
              <w:top w:w="120" w:type="dxa"/>
              <w:left w:w="192" w:type="dxa"/>
              <w:bottom w:w="120" w:type="dxa"/>
              <w:right w:w="192" w:type="dxa"/>
            </w:tcMar>
            <w:vAlign w:val="center"/>
          </w:tcPr>
          <w:p w14:paraId="2B67613A">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w:t>
            </w:r>
          </w:p>
        </w:tc>
        <w:tc>
          <w:tcPr>
            <w:tcW w:w="0" w:type="auto"/>
            <w:shd w:val="clear" w:color="auto" w:fill="FFFFFF"/>
            <w:tcMar>
              <w:top w:w="120" w:type="dxa"/>
              <w:left w:w="192" w:type="dxa"/>
              <w:bottom w:w="120" w:type="dxa"/>
              <w:right w:w="0" w:type="dxa"/>
            </w:tcMar>
            <w:vAlign w:val="center"/>
          </w:tcPr>
          <w:p w14:paraId="05510740">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Suma</w:t>
            </w:r>
          </w:p>
        </w:tc>
      </w:tr>
      <w:tr w14:paraId="1C963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C05A8F1">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MENOS</w:t>
            </w:r>
          </w:p>
        </w:tc>
        <w:tc>
          <w:tcPr>
            <w:tcW w:w="0" w:type="auto"/>
            <w:shd w:val="clear" w:color="auto" w:fill="FFFFFF"/>
            <w:tcMar>
              <w:top w:w="120" w:type="dxa"/>
              <w:left w:w="192" w:type="dxa"/>
              <w:bottom w:w="120" w:type="dxa"/>
              <w:right w:w="192" w:type="dxa"/>
            </w:tcMar>
            <w:vAlign w:val="center"/>
          </w:tcPr>
          <w:p w14:paraId="25C5D124">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w:t>
            </w:r>
          </w:p>
        </w:tc>
        <w:tc>
          <w:tcPr>
            <w:tcW w:w="0" w:type="auto"/>
            <w:shd w:val="clear" w:color="auto" w:fill="FFFFFF"/>
            <w:tcMar>
              <w:top w:w="120" w:type="dxa"/>
              <w:left w:w="192" w:type="dxa"/>
              <w:bottom w:w="120" w:type="dxa"/>
              <w:right w:w="0" w:type="dxa"/>
            </w:tcMar>
            <w:vAlign w:val="center"/>
          </w:tcPr>
          <w:p w14:paraId="2E2C64CA">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Resta o unario</w:t>
            </w:r>
          </w:p>
        </w:tc>
      </w:tr>
      <w:tr w14:paraId="29AA5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47707E3">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MULT</w:t>
            </w:r>
          </w:p>
        </w:tc>
        <w:tc>
          <w:tcPr>
            <w:tcW w:w="0" w:type="auto"/>
            <w:shd w:val="clear" w:color="auto" w:fill="FFFFFF"/>
            <w:tcMar>
              <w:top w:w="120" w:type="dxa"/>
              <w:left w:w="192" w:type="dxa"/>
              <w:bottom w:w="120" w:type="dxa"/>
              <w:right w:w="192" w:type="dxa"/>
            </w:tcMar>
            <w:vAlign w:val="center"/>
          </w:tcPr>
          <w:p w14:paraId="39BD30C4">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w:t>
            </w:r>
          </w:p>
        </w:tc>
        <w:tc>
          <w:tcPr>
            <w:tcW w:w="0" w:type="auto"/>
            <w:shd w:val="clear" w:color="auto" w:fill="FFFFFF"/>
            <w:tcMar>
              <w:top w:w="120" w:type="dxa"/>
              <w:left w:w="192" w:type="dxa"/>
              <w:bottom w:w="120" w:type="dxa"/>
              <w:right w:w="0" w:type="dxa"/>
            </w:tcMar>
            <w:vAlign w:val="center"/>
          </w:tcPr>
          <w:p w14:paraId="2706A76B">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Multiplicación</w:t>
            </w:r>
          </w:p>
        </w:tc>
      </w:tr>
      <w:tr w14:paraId="7BFCE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FECED76">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DIV</w:t>
            </w:r>
          </w:p>
        </w:tc>
        <w:tc>
          <w:tcPr>
            <w:tcW w:w="0" w:type="auto"/>
            <w:shd w:val="clear" w:color="auto" w:fill="FFFFFF"/>
            <w:tcMar>
              <w:top w:w="120" w:type="dxa"/>
              <w:left w:w="192" w:type="dxa"/>
              <w:bottom w:w="120" w:type="dxa"/>
              <w:right w:w="192" w:type="dxa"/>
            </w:tcMar>
            <w:vAlign w:val="center"/>
          </w:tcPr>
          <w:p w14:paraId="6C95F10E">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w:t>
            </w:r>
          </w:p>
        </w:tc>
        <w:tc>
          <w:tcPr>
            <w:tcW w:w="0" w:type="auto"/>
            <w:shd w:val="clear" w:color="auto" w:fill="FFFFFF"/>
            <w:tcMar>
              <w:top w:w="120" w:type="dxa"/>
              <w:left w:w="192" w:type="dxa"/>
              <w:bottom w:w="120" w:type="dxa"/>
              <w:right w:w="0" w:type="dxa"/>
            </w:tcMar>
            <w:vAlign w:val="center"/>
          </w:tcPr>
          <w:p w14:paraId="6F711E8C">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División</w:t>
            </w:r>
          </w:p>
        </w:tc>
      </w:tr>
      <w:tr w14:paraId="7C9BA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1781958">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MENOR</w:t>
            </w:r>
          </w:p>
        </w:tc>
        <w:tc>
          <w:tcPr>
            <w:tcW w:w="0" w:type="auto"/>
            <w:shd w:val="clear" w:color="auto" w:fill="FFFFFF"/>
            <w:tcMar>
              <w:top w:w="120" w:type="dxa"/>
              <w:left w:w="192" w:type="dxa"/>
              <w:bottom w:w="120" w:type="dxa"/>
              <w:right w:w="192" w:type="dxa"/>
            </w:tcMar>
            <w:vAlign w:val="center"/>
          </w:tcPr>
          <w:p w14:paraId="7962C119">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&lt;</w:t>
            </w:r>
          </w:p>
        </w:tc>
        <w:tc>
          <w:tcPr>
            <w:tcW w:w="0" w:type="auto"/>
            <w:shd w:val="clear" w:color="auto" w:fill="FFFFFF"/>
            <w:tcMar>
              <w:top w:w="120" w:type="dxa"/>
              <w:left w:w="192" w:type="dxa"/>
              <w:bottom w:w="120" w:type="dxa"/>
              <w:right w:w="0" w:type="dxa"/>
            </w:tcMar>
            <w:vAlign w:val="center"/>
          </w:tcPr>
          <w:p w14:paraId="6FC127EC">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Menor que</w:t>
            </w:r>
          </w:p>
        </w:tc>
      </w:tr>
      <w:tr w14:paraId="3A673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CE5EEFE">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MAYOR</w:t>
            </w:r>
          </w:p>
        </w:tc>
        <w:tc>
          <w:tcPr>
            <w:tcW w:w="0" w:type="auto"/>
            <w:shd w:val="clear" w:color="auto" w:fill="FFFFFF"/>
            <w:tcMar>
              <w:top w:w="120" w:type="dxa"/>
              <w:left w:w="192" w:type="dxa"/>
              <w:bottom w:w="120" w:type="dxa"/>
              <w:right w:w="192" w:type="dxa"/>
            </w:tcMar>
            <w:vAlign w:val="center"/>
          </w:tcPr>
          <w:p w14:paraId="7CCFE7A4">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&gt;</w:t>
            </w:r>
          </w:p>
        </w:tc>
        <w:tc>
          <w:tcPr>
            <w:tcW w:w="0" w:type="auto"/>
            <w:shd w:val="clear" w:color="auto" w:fill="FFFFFF"/>
            <w:tcMar>
              <w:top w:w="120" w:type="dxa"/>
              <w:left w:w="192" w:type="dxa"/>
              <w:bottom w:w="120" w:type="dxa"/>
              <w:right w:w="0" w:type="dxa"/>
            </w:tcMar>
            <w:vAlign w:val="center"/>
          </w:tcPr>
          <w:p w14:paraId="7854A9D4">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Mayor que</w:t>
            </w:r>
          </w:p>
        </w:tc>
      </w:tr>
      <w:tr w14:paraId="51021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963D0CD">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MENOR_IGUAL</w:t>
            </w:r>
          </w:p>
        </w:tc>
        <w:tc>
          <w:tcPr>
            <w:tcW w:w="0" w:type="auto"/>
            <w:shd w:val="clear" w:color="auto" w:fill="FFFFFF"/>
            <w:tcMar>
              <w:top w:w="120" w:type="dxa"/>
              <w:left w:w="192" w:type="dxa"/>
              <w:bottom w:w="120" w:type="dxa"/>
              <w:right w:w="192" w:type="dxa"/>
            </w:tcMar>
            <w:vAlign w:val="center"/>
          </w:tcPr>
          <w:p w14:paraId="02F80F17">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&lt;=</w:t>
            </w:r>
          </w:p>
        </w:tc>
        <w:tc>
          <w:tcPr>
            <w:tcW w:w="0" w:type="auto"/>
            <w:shd w:val="clear" w:color="auto" w:fill="FFFFFF"/>
            <w:tcMar>
              <w:top w:w="120" w:type="dxa"/>
              <w:left w:w="192" w:type="dxa"/>
              <w:bottom w:w="120" w:type="dxa"/>
              <w:right w:w="0" w:type="dxa"/>
            </w:tcMar>
            <w:vAlign w:val="center"/>
          </w:tcPr>
          <w:p w14:paraId="536B5294">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Menor o igual</w:t>
            </w:r>
          </w:p>
        </w:tc>
      </w:tr>
      <w:tr w14:paraId="4FBCA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9DC6FCA">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MAYOR_IGUAL</w:t>
            </w:r>
          </w:p>
        </w:tc>
        <w:tc>
          <w:tcPr>
            <w:tcW w:w="0" w:type="auto"/>
            <w:shd w:val="clear" w:color="auto" w:fill="FFFFFF"/>
            <w:tcMar>
              <w:top w:w="120" w:type="dxa"/>
              <w:left w:w="192" w:type="dxa"/>
              <w:bottom w:w="120" w:type="dxa"/>
              <w:right w:w="192" w:type="dxa"/>
            </w:tcMar>
            <w:vAlign w:val="center"/>
          </w:tcPr>
          <w:p w14:paraId="53EBFF18">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&gt;=</w:t>
            </w:r>
          </w:p>
        </w:tc>
        <w:tc>
          <w:tcPr>
            <w:tcW w:w="0" w:type="auto"/>
            <w:shd w:val="clear" w:color="auto" w:fill="FFFFFF"/>
            <w:tcMar>
              <w:top w:w="120" w:type="dxa"/>
              <w:left w:w="192" w:type="dxa"/>
              <w:bottom w:w="120" w:type="dxa"/>
              <w:right w:w="0" w:type="dxa"/>
            </w:tcMar>
            <w:vAlign w:val="center"/>
          </w:tcPr>
          <w:p w14:paraId="58950C1B">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Mayor o igual</w:t>
            </w:r>
          </w:p>
        </w:tc>
      </w:tr>
      <w:tr w14:paraId="472D9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5D242ED">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sz w:val="21"/>
                <w:szCs w:val="21"/>
                <w:lang w:val="en-US"/>
              </w:rPr>
              <w:t>IGUAL</w:t>
            </w:r>
          </w:p>
        </w:tc>
        <w:tc>
          <w:tcPr>
            <w:tcW w:w="0" w:type="auto"/>
            <w:shd w:val="clear" w:color="auto" w:fill="FFFFFF"/>
            <w:tcMar>
              <w:top w:w="120" w:type="dxa"/>
              <w:left w:w="192" w:type="dxa"/>
              <w:bottom w:w="120" w:type="dxa"/>
              <w:right w:w="192" w:type="dxa"/>
            </w:tcMar>
            <w:vAlign w:val="center"/>
          </w:tcPr>
          <w:p w14:paraId="38A50CB7">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w:t>
            </w:r>
          </w:p>
        </w:tc>
        <w:tc>
          <w:tcPr>
            <w:tcW w:w="0" w:type="auto"/>
            <w:shd w:val="clear" w:color="auto" w:fill="FFFFFF"/>
            <w:tcMar>
              <w:top w:w="120" w:type="dxa"/>
              <w:left w:w="192" w:type="dxa"/>
              <w:bottom w:w="120" w:type="dxa"/>
              <w:right w:w="0" w:type="dxa"/>
            </w:tcMar>
            <w:vAlign w:val="center"/>
          </w:tcPr>
          <w:p w14:paraId="76DE1783">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Igualdad</w:t>
            </w:r>
          </w:p>
        </w:tc>
      </w:tr>
      <w:tr w14:paraId="3A921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576A72EA">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DISTINTO</w:t>
            </w:r>
          </w:p>
        </w:tc>
        <w:tc>
          <w:tcPr>
            <w:tcW w:w="0" w:type="auto"/>
            <w:shd w:val="clear" w:color="auto" w:fill="FFFFFF"/>
            <w:tcMar>
              <w:top w:w="120" w:type="dxa"/>
              <w:left w:w="192" w:type="dxa"/>
              <w:bottom w:w="120" w:type="dxa"/>
              <w:right w:w="192" w:type="dxa"/>
            </w:tcMar>
            <w:vAlign w:val="center"/>
          </w:tcPr>
          <w:p w14:paraId="28673A49">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w:t>
            </w:r>
          </w:p>
        </w:tc>
        <w:tc>
          <w:tcPr>
            <w:tcW w:w="0" w:type="auto"/>
            <w:shd w:val="clear" w:color="auto" w:fill="FFFFFF"/>
            <w:tcMar>
              <w:top w:w="120" w:type="dxa"/>
              <w:left w:w="192" w:type="dxa"/>
              <w:bottom w:w="120" w:type="dxa"/>
              <w:right w:w="0" w:type="dxa"/>
            </w:tcMar>
            <w:vAlign w:val="center"/>
          </w:tcPr>
          <w:p w14:paraId="749C94F9">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Diferente</w:t>
            </w:r>
          </w:p>
        </w:tc>
      </w:tr>
      <w:tr w14:paraId="0E1D9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6CB357E7">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ASIGN</w:t>
            </w:r>
          </w:p>
        </w:tc>
        <w:tc>
          <w:tcPr>
            <w:tcW w:w="0" w:type="auto"/>
            <w:shd w:val="clear" w:color="auto" w:fill="FFFFFF"/>
            <w:tcMar>
              <w:top w:w="120" w:type="dxa"/>
              <w:left w:w="192" w:type="dxa"/>
              <w:bottom w:w="120" w:type="dxa"/>
              <w:right w:w="192" w:type="dxa"/>
            </w:tcMar>
            <w:vAlign w:val="center"/>
          </w:tcPr>
          <w:p w14:paraId="020BD143">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w:t>
            </w:r>
          </w:p>
        </w:tc>
        <w:tc>
          <w:tcPr>
            <w:tcW w:w="0" w:type="auto"/>
            <w:shd w:val="clear" w:color="auto" w:fill="FFFFFF"/>
            <w:tcMar>
              <w:top w:w="120" w:type="dxa"/>
              <w:left w:w="192" w:type="dxa"/>
              <w:bottom w:w="120" w:type="dxa"/>
              <w:right w:w="0" w:type="dxa"/>
            </w:tcMar>
            <w:vAlign w:val="center"/>
          </w:tcPr>
          <w:p w14:paraId="5FFF35C8">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Asignación</w:t>
            </w:r>
          </w:p>
        </w:tc>
      </w:tr>
      <w:tr w14:paraId="7CD25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81F0385">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PAR_IZQ</w:t>
            </w:r>
          </w:p>
        </w:tc>
        <w:tc>
          <w:tcPr>
            <w:tcW w:w="0" w:type="auto"/>
            <w:shd w:val="clear" w:color="auto" w:fill="FFFFFF"/>
            <w:tcMar>
              <w:top w:w="120" w:type="dxa"/>
              <w:left w:w="192" w:type="dxa"/>
              <w:bottom w:w="120" w:type="dxa"/>
              <w:right w:w="192" w:type="dxa"/>
            </w:tcMar>
            <w:vAlign w:val="center"/>
          </w:tcPr>
          <w:p w14:paraId="5B1F6363">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w:t>
            </w:r>
          </w:p>
        </w:tc>
        <w:tc>
          <w:tcPr>
            <w:tcW w:w="0" w:type="auto"/>
            <w:shd w:val="clear" w:color="auto" w:fill="FFFFFF"/>
            <w:tcMar>
              <w:top w:w="120" w:type="dxa"/>
              <w:left w:w="192" w:type="dxa"/>
              <w:bottom w:w="120" w:type="dxa"/>
              <w:right w:w="0" w:type="dxa"/>
            </w:tcMar>
            <w:vAlign w:val="center"/>
          </w:tcPr>
          <w:p w14:paraId="3A30CC34">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Paréntesis izquierdo</w:t>
            </w:r>
          </w:p>
        </w:tc>
      </w:tr>
      <w:tr w14:paraId="32CF6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34588B7">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PAR_DER</w:t>
            </w:r>
          </w:p>
        </w:tc>
        <w:tc>
          <w:tcPr>
            <w:tcW w:w="0" w:type="auto"/>
            <w:shd w:val="clear" w:color="auto" w:fill="FFFFFF"/>
            <w:tcMar>
              <w:top w:w="120" w:type="dxa"/>
              <w:left w:w="192" w:type="dxa"/>
              <w:bottom w:w="120" w:type="dxa"/>
              <w:right w:w="192" w:type="dxa"/>
            </w:tcMar>
            <w:vAlign w:val="center"/>
          </w:tcPr>
          <w:p w14:paraId="30DEB579">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w:t>
            </w:r>
          </w:p>
        </w:tc>
        <w:tc>
          <w:tcPr>
            <w:tcW w:w="0" w:type="auto"/>
            <w:shd w:val="clear" w:color="auto" w:fill="FFFFFF"/>
            <w:tcMar>
              <w:top w:w="120" w:type="dxa"/>
              <w:left w:w="192" w:type="dxa"/>
              <w:bottom w:w="120" w:type="dxa"/>
              <w:right w:w="0" w:type="dxa"/>
            </w:tcMar>
            <w:vAlign w:val="center"/>
          </w:tcPr>
          <w:p w14:paraId="13FA7FBE">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Paréntesis derecho</w:t>
            </w:r>
          </w:p>
        </w:tc>
      </w:tr>
      <w:tr w14:paraId="1E2D0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0F8F4B0">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LLAVE_IZQ</w:t>
            </w:r>
          </w:p>
        </w:tc>
        <w:tc>
          <w:tcPr>
            <w:tcW w:w="0" w:type="auto"/>
            <w:shd w:val="clear" w:color="auto" w:fill="FFFFFF"/>
            <w:tcMar>
              <w:top w:w="120" w:type="dxa"/>
              <w:left w:w="192" w:type="dxa"/>
              <w:bottom w:w="120" w:type="dxa"/>
              <w:right w:w="192" w:type="dxa"/>
            </w:tcMar>
            <w:vAlign w:val="center"/>
          </w:tcPr>
          <w:p w14:paraId="5D1D94B1">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w:t>
            </w:r>
          </w:p>
        </w:tc>
        <w:tc>
          <w:tcPr>
            <w:tcW w:w="0" w:type="auto"/>
            <w:shd w:val="clear" w:color="auto" w:fill="FFFFFF"/>
            <w:tcMar>
              <w:top w:w="120" w:type="dxa"/>
              <w:left w:w="192" w:type="dxa"/>
              <w:bottom w:w="120" w:type="dxa"/>
              <w:right w:w="0" w:type="dxa"/>
            </w:tcMar>
            <w:vAlign w:val="center"/>
          </w:tcPr>
          <w:p w14:paraId="3A682F0F">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Llave izquierda</w:t>
            </w:r>
          </w:p>
        </w:tc>
      </w:tr>
      <w:tr w14:paraId="36B9D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7F604CC">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LLAVE_DER</w:t>
            </w:r>
          </w:p>
        </w:tc>
        <w:tc>
          <w:tcPr>
            <w:tcW w:w="0" w:type="auto"/>
            <w:shd w:val="clear" w:color="auto" w:fill="FFFFFF"/>
            <w:tcMar>
              <w:top w:w="120" w:type="dxa"/>
              <w:left w:w="192" w:type="dxa"/>
              <w:bottom w:w="120" w:type="dxa"/>
              <w:right w:w="192" w:type="dxa"/>
            </w:tcMar>
            <w:vAlign w:val="center"/>
          </w:tcPr>
          <w:p w14:paraId="2D8AE157">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w:t>
            </w:r>
          </w:p>
        </w:tc>
        <w:tc>
          <w:tcPr>
            <w:tcW w:w="0" w:type="auto"/>
            <w:shd w:val="clear" w:color="auto" w:fill="FFFFFF"/>
            <w:tcMar>
              <w:top w:w="120" w:type="dxa"/>
              <w:left w:w="192" w:type="dxa"/>
              <w:bottom w:w="120" w:type="dxa"/>
              <w:right w:w="0" w:type="dxa"/>
            </w:tcMar>
            <w:vAlign w:val="center"/>
          </w:tcPr>
          <w:p w14:paraId="154C209A">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Llave derecha</w:t>
            </w:r>
          </w:p>
        </w:tc>
      </w:tr>
      <w:tr w14:paraId="3C333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537BB39A">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PUNTO_Y_COMA</w:t>
            </w:r>
          </w:p>
        </w:tc>
        <w:tc>
          <w:tcPr>
            <w:tcW w:w="0" w:type="auto"/>
            <w:shd w:val="clear" w:color="auto" w:fill="FFFFFF"/>
            <w:tcMar>
              <w:top w:w="120" w:type="dxa"/>
              <w:left w:w="192" w:type="dxa"/>
              <w:bottom w:w="120" w:type="dxa"/>
              <w:right w:w="192" w:type="dxa"/>
            </w:tcMar>
            <w:vAlign w:val="center"/>
          </w:tcPr>
          <w:p w14:paraId="5771049B">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w:t>
            </w:r>
          </w:p>
        </w:tc>
        <w:tc>
          <w:tcPr>
            <w:tcW w:w="0" w:type="auto"/>
            <w:shd w:val="clear" w:color="auto" w:fill="FFFFFF"/>
            <w:tcMar>
              <w:top w:w="120" w:type="dxa"/>
              <w:left w:w="192" w:type="dxa"/>
              <w:bottom w:w="120" w:type="dxa"/>
              <w:right w:w="0" w:type="dxa"/>
            </w:tcMar>
            <w:vAlign w:val="center"/>
          </w:tcPr>
          <w:p w14:paraId="3B2B05D6">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Fin de sentencia</w:t>
            </w:r>
          </w:p>
        </w:tc>
      </w:tr>
      <w:tr w14:paraId="0638F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4DB741D">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COMA</w:t>
            </w:r>
          </w:p>
        </w:tc>
        <w:tc>
          <w:tcPr>
            <w:tcW w:w="0" w:type="auto"/>
            <w:shd w:val="clear" w:color="auto" w:fill="FFFFFF"/>
            <w:tcMar>
              <w:top w:w="120" w:type="dxa"/>
              <w:left w:w="192" w:type="dxa"/>
              <w:bottom w:w="120" w:type="dxa"/>
              <w:right w:w="192" w:type="dxa"/>
            </w:tcMar>
            <w:vAlign w:val="center"/>
          </w:tcPr>
          <w:p w14:paraId="7BB2812D">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w:t>
            </w:r>
          </w:p>
        </w:tc>
        <w:tc>
          <w:tcPr>
            <w:tcW w:w="0" w:type="auto"/>
            <w:shd w:val="clear" w:color="auto" w:fill="FFFFFF"/>
            <w:tcMar>
              <w:top w:w="120" w:type="dxa"/>
              <w:left w:w="192" w:type="dxa"/>
              <w:bottom w:w="120" w:type="dxa"/>
              <w:right w:w="0" w:type="dxa"/>
            </w:tcMar>
            <w:vAlign w:val="center"/>
          </w:tcPr>
          <w:p w14:paraId="551EF1D6">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Separador</w:t>
            </w:r>
          </w:p>
        </w:tc>
      </w:tr>
      <w:tr w14:paraId="26156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748A94B">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DOS_PUNTOS</w:t>
            </w:r>
          </w:p>
        </w:tc>
        <w:tc>
          <w:tcPr>
            <w:tcW w:w="0" w:type="auto"/>
            <w:shd w:val="clear" w:color="auto" w:fill="FFFFFF"/>
            <w:tcMar>
              <w:top w:w="120" w:type="dxa"/>
              <w:left w:w="192" w:type="dxa"/>
              <w:bottom w:w="120" w:type="dxa"/>
              <w:right w:w="192" w:type="dxa"/>
            </w:tcMar>
            <w:vAlign w:val="center"/>
          </w:tcPr>
          <w:p w14:paraId="0E0DAAE5">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lang w:val="en-US"/>
              </w:rPr>
            </w:pPr>
            <w:r>
              <w:rPr>
                <w:rFonts w:hint="default" w:ascii="Arial" w:hAnsi="Arial" w:eastAsia="Segoe UI" w:cs="Arial"/>
                <w:i w:val="0"/>
                <w:iCs w:val="0"/>
                <w:caps w:val="0"/>
                <w:color w:val="0F1115"/>
                <w:spacing w:val="0"/>
                <w:sz w:val="21"/>
                <w:szCs w:val="21"/>
                <w:lang w:val="en-US"/>
              </w:rPr>
              <w:t>:</w:t>
            </w:r>
          </w:p>
        </w:tc>
        <w:tc>
          <w:tcPr>
            <w:tcW w:w="0" w:type="auto"/>
            <w:shd w:val="clear" w:color="auto" w:fill="FFFFFF"/>
            <w:tcMar>
              <w:top w:w="120" w:type="dxa"/>
              <w:left w:w="192" w:type="dxa"/>
              <w:bottom w:w="120" w:type="dxa"/>
              <w:right w:w="0" w:type="dxa"/>
            </w:tcMar>
            <w:vAlign w:val="center"/>
          </w:tcPr>
          <w:p w14:paraId="12E69F63">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(No usado, pero definido)</w:t>
            </w:r>
          </w:p>
        </w:tc>
      </w:tr>
      <w:tr w14:paraId="153F0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62558E18">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Comentarios</w:t>
            </w:r>
          </w:p>
        </w:tc>
        <w:tc>
          <w:tcPr>
            <w:tcW w:w="0" w:type="auto"/>
            <w:shd w:val="clear" w:color="auto" w:fill="FFFFFF"/>
            <w:tcMar>
              <w:top w:w="120" w:type="dxa"/>
              <w:left w:w="192" w:type="dxa"/>
              <w:bottom w:w="120" w:type="dxa"/>
              <w:right w:w="192" w:type="dxa"/>
            </w:tcMar>
            <w:vAlign w:val="center"/>
          </w:tcPr>
          <w:p w14:paraId="3C0AA709">
            <w:pPr>
              <w:keepNext w:val="0"/>
              <w:keepLines w:val="0"/>
              <w:widowControl/>
              <w:suppressLineNumbers w:val="0"/>
              <w:spacing w:line="240" w:lineRule="auto"/>
              <w:jc w:val="left"/>
              <w:rPr>
                <w:rFonts w:hint="default" w:ascii="Arial" w:hAnsi="Arial" w:eastAsia="Segoe UI" w:cs="Arial"/>
                <w:i w:val="0"/>
                <w:iCs w:val="0"/>
                <w:caps w:val="0"/>
                <w:color w:val="0F1115"/>
                <w:spacing w:val="0"/>
                <w:sz w:val="21"/>
                <w:szCs w:val="21"/>
              </w:rPr>
            </w:pPr>
            <w:r>
              <w:rPr>
                <w:rStyle w:val="8"/>
                <w:rFonts w:hint="default" w:ascii="Arial" w:hAnsi="Arial" w:eastAsia="Consolas" w:cs="Arial"/>
                <w:i w:val="0"/>
                <w:iCs w:val="0"/>
                <w:caps w:val="0"/>
                <w:color w:val="0F1115"/>
                <w:spacing w:val="0"/>
                <w:kern w:val="0"/>
                <w:sz w:val="21"/>
                <w:szCs w:val="21"/>
                <w:shd w:val="clear"/>
                <w:lang w:val="en-US" w:eastAsia="zh-CN" w:bidi="ar"/>
              </w:rPr>
              <w:t>//[^\n]*</w:t>
            </w:r>
            <w:r>
              <w:rPr>
                <w:rFonts w:hint="default" w:ascii="Arial" w:hAnsi="Arial" w:eastAsia="Segoe UI" w:cs="Arial"/>
                <w:i w:val="0"/>
                <w:iCs w:val="0"/>
                <w:caps w:val="0"/>
                <w:color w:val="0F1115"/>
                <w:spacing w:val="0"/>
                <w:kern w:val="0"/>
                <w:sz w:val="21"/>
                <w:szCs w:val="21"/>
                <w:shd w:val="clear"/>
                <w:lang w:val="en-US" w:eastAsia="zh-CN" w:bidi="ar"/>
              </w:rPr>
              <w:t> (línea) y </w:t>
            </w:r>
            <w:r>
              <w:rPr>
                <w:rStyle w:val="8"/>
                <w:rFonts w:hint="default" w:ascii="Arial" w:hAnsi="Arial" w:eastAsia="Consolas" w:cs="Arial"/>
                <w:i w:val="0"/>
                <w:iCs w:val="0"/>
                <w:caps w:val="0"/>
                <w:color w:val="0F1115"/>
                <w:spacing w:val="0"/>
                <w:kern w:val="0"/>
                <w:sz w:val="21"/>
                <w:szCs w:val="21"/>
                <w:shd w:val="clear"/>
                <w:lang w:val="en-US" w:eastAsia="zh-CN" w:bidi="ar"/>
              </w:rPr>
              <w:t>/\*[\s\S]*?\*/</w:t>
            </w:r>
            <w:r>
              <w:rPr>
                <w:rFonts w:hint="default" w:ascii="Arial" w:hAnsi="Arial" w:eastAsia="Segoe UI" w:cs="Arial"/>
                <w:i w:val="0"/>
                <w:iCs w:val="0"/>
                <w:caps w:val="0"/>
                <w:color w:val="0F1115"/>
                <w:spacing w:val="0"/>
                <w:kern w:val="0"/>
                <w:sz w:val="21"/>
                <w:szCs w:val="21"/>
                <w:lang w:val="en-US" w:eastAsia="zh-CN" w:bidi="ar"/>
              </w:rPr>
              <w:t> (bloque)</w:t>
            </w:r>
          </w:p>
        </w:tc>
        <w:tc>
          <w:tcPr>
            <w:tcW w:w="0" w:type="auto"/>
            <w:shd w:val="clear" w:color="auto" w:fill="FFFFFF"/>
            <w:tcMar>
              <w:top w:w="120" w:type="dxa"/>
              <w:left w:w="192" w:type="dxa"/>
              <w:bottom w:w="120" w:type="dxa"/>
              <w:right w:w="0" w:type="dxa"/>
            </w:tcMar>
            <w:vAlign w:val="center"/>
          </w:tcPr>
          <w:p w14:paraId="1A4D5317">
            <w:pPr>
              <w:keepNext w:val="0"/>
              <w:keepLines w:val="0"/>
              <w:widowControl/>
              <w:suppressLineNumbers w:val="0"/>
              <w:spacing w:line="300" w:lineRule="atLeast"/>
              <w:jc w:val="left"/>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kern w:val="0"/>
                <w:sz w:val="21"/>
                <w:szCs w:val="21"/>
                <w:lang w:val="en-US" w:eastAsia="zh-CN" w:bidi="ar"/>
              </w:rPr>
              <w:t>Se ignoran</w:t>
            </w:r>
          </w:p>
        </w:tc>
      </w:tr>
    </w:tbl>
    <w:p w14:paraId="1D55B1AA">
      <w:pPr>
        <w:rPr>
          <w:rFonts w:hint="default" w:ascii="Arial" w:hAnsi="Arial" w:eastAsia="Segoe UI" w:cs="Arial"/>
          <w:i w:val="0"/>
          <w:iCs w:val="0"/>
          <w:caps w:val="0"/>
          <w:color w:val="0F1115"/>
          <w:spacing w:val="0"/>
          <w:sz w:val="21"/>
          <w:szCs w:val="21"/>
          <w:shd w:val="clear" w:fill="FFFFFF"/>
        </w:rPr>
      </w:pPr>
    </w:p>
    <w:p w14:paraId="70F46E15">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Arial" w:hAnsi="Arial" w:eastAsia="Segoe UI" w:cs="Arial"/>
          <w:b/>
          <w:bCs/>
          <w:caps w:val="0"/>
          <w:color w:val="0F1115"/>
          <w:spacing w:val="0"/>
          <w:sz w:val="21"/>
          <w:szCs w:val="21"/>
        </w:rPr>
      </w:pPr>
      <w:r>
        <w:rPr>
          <w:rFonts w:hint="default" w:ascii="Arial" w:hAnsi="Arial" w:eastAsia="Segoe UI" w:cs="Arial"/>
          <w:b/>
          <w:bCs/>
          <w:caps w:val="0"/>
          <w:color w:val="0F1115"/>
          <w:spacing w:val="0"/>
          <w:sz w:val="21"/>
          <w:szCs w:val="21"/>
          <w:shd w:val="clear" w:fill="FFFFFF"/>
        </w:rPr>
        <w:t> Gramática formal en EBNF</w:t>
      </w:r>
    </w:p>
    <w:p w14:paraId="54542215">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Programa *)</w:t>
      </w:r>
    </w:p>
    <w:p w14:paraId="4C98E877">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programa = { sentencia } ;</w:t>
      </w:r>
    </w:p>
    <w:p w14:paraId="68CAB17A">
      <w:pPr>
        <w:rPr>
          <w:rFonts w:hint="default" w:ascii="Arial" w:hAnsi="Arial" w:eastAsia="Segoe UI" w:cs="Arial"/>
          <w:i w:val="0"/>
          <w:iCs w:val="0"/>
          <w:caps w:val="0"/>
          <w:color w:val="0F1115"/>
          <w:spacing w:val="0"/>
          <w:sz w:val="21"/>
          <w:szCs w:val="21"/>
          <w:shd w:val="clear" w:fill="FFFFFF"/>
        </w:rPr>
      </w:pPr>
    </w:p>
    <w:p w14:paraId="73AFCD55">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Sentencias generales *)</w:t>
      </w:r>
    </w:p>
    <w:p w14:paraId="6D7B7161">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sentencia = declaracion_var | asignacion | estructura_control | definicion_rubrica ;</w:t>
      </w:r>
    </w:p>
    <w:p w14:paraId="5DF111A1">
      <w:pPr>
        <w:rPr>
          <w:rFonts w:hint="default" w:ascii="Arial" w:hAnsi="Arial" w:eastAsia="Segoe UI" w:cs="Arial"/>
          <w:i w:val="0"/>
          <w:iCs w:val="0"/>
          <w:caps w:val="0"/>
          <w:color w:val="0F1115"/>
          <w:spacing w:val="0"/>
          <w:sz w:val="21"/>
          <w:szCs w:val="21"/>
          <w:shd w:val="clear" w:fill="FFFFFF"/>
        </w:rPr>
      </w:pPr>
    </w:p>
    <w:p w14:paraId="57AE9A7C">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Declaraciones con o sin inicialización *)</w:t>
      </w:r>
    </w:p>
    <w:p w14:paraId="1807115B">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declaracion_var = tipo , IDENT , [ "=" , expresion ] , ";" ;</w:t>
      </w:r>
    </w:p>
    <w:p w14:paraId="14059A89">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tipo = TIPO_NUMERO | TIPO_DECIMAL | TIPO_CADENA ;</w:t>
      </w:r>
    </w:p>
    <w:p w14:paraId="3AAC44E5">
      <w:pPr>
        <w:rPr>
          <w:rFonts w:hint="default" w:ascii="Arial" w:hAnsi="Arial" w:eastAsia="Segoe UI" w:cs="Arial"/>
          <w:i w:val="0"/>
          <w:iCs w:val="0"/>
          <w:caps w:val="0"/>
          <w:color w:val="0F1115"/>
          <w:spacing w:val="0"/>
          <w:sz w:val="21"/>
          <w:szCs w:val="21"/>
          <w:shd w:val="clear" w:fill="FFFFFF"/>
        </w:rPr>
      </w:pPr>
    </w:p>
    <w:p w14:paraId="7C7EECB4">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asignacion = IDENT , "=" , expresion , ";" ;</w:t>
      </w:r>
    </w:p>
    <w:p w14:paraId="03A8AF28">
      <w:pPr>
        <w:rPr>
          <w:rFonts w:hint="default" w:ascii="Arial" w:hAnsi="Arial" w:eastAsia="Segoe UI" w:cs="Arial"/>
          <w:i w:val="0"/>
          <w:iCs w:val="0"/>
          <w:caps w:val="0"/>
          <w:color w:val="0F1115"/>
          <w:spacing w:val="0"/>
          <w:sz w:val="21"/>
          <w:szCs w:val="21"/>
          <w:shd w:val="clear" w:fill="FFFFFF"/>
        </w:rPr>
      </w:pPr>
    </w:p>
    <w:p w14:paraId="3A2A1FFC">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Estructuras de control *)</w:t>
      </w:r>
    </w:p>
    <w:p w14:paraId="660C8E18">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estructura_control = "si" , "(" , expresion , ")" , bloque , [ "sino" , bloque ]</w:t>
      </w:r>
    </w:p>
    <w:p w14:paraId="6203C3A3">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xml:space="preserve">                   | "mientras" , "(" , expresion , ")" , bloque ;</w:t>
      </w:r>
    </w:p>
    <w:p w14:paraId="4350B8EF">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bloque = "{" , { sentencia } , "}" ;</w:t>
      </w:r>
    </w:p>
    <w:p w14:paraId="04ECE400">
      <w:pPr>
        <w:rPr>
          <w:rFonts w:hint="default" w:ascii="Arial" w:hAnsi="Arial" w:eastAsia="Segoe UI" w:cs="Arial"/>
          <w:i w:val="0"/>
          <w:iCs w:val="0"/>
          <w:caps w:val="0"/>
          <w:color w:val="0F1115"/>
          <w:spacing w:val="0"/>
          <w:sz w:val="21"/>
          <w:szCs w:val="21"/>
          <w:shd w:val="clear" w:fill="FFFFFF"/>
        </w:rPr>
      </w:pPr>
    </w:p>
    <w:p w14:paraId="58262792">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Construcción específica del dominio *)</w:t>
      </w:r>
    </w:p>
    <w:p w14:paraId="1CC1278A">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definicion_rubrica = "rubrica" , IDENT , "{" , { definicion_criterio } , "}" ;</w:t>
      </w:r>
    </w:p>
    <w:p w14:paraId="26B64232">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definicion_criterio = "criterio" , IDENT , "peso" , expresion , "{" , { definicion_nivel } , "}" , ";" ;</w:t>
      </w:r>
    </w:p>
    <w:p w14:paraId="2DC0DD9E">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definicion_nivel = "nivel" , CADENA , expresion , ";" ;</w:t>
      </w:r>
    </w:p>
    <w:p w14:paraId="55D686E0">
      <w:pPr>
        <w:rPr>
          <w:rFonts w:hint="default" w:ascii="Arial" w:hAnsi="Arial" w:eastAsia="Segoe UI" w:cs="Arial"/>
          <w:i w:val="0"/>
          <w:iCs w:val="0"/>
          <w:caps w:val="0"/>
          <w:color w:val="0F1115"/>
          <w:spacing w:val="0"/>
          <w:sz w:val="21"/>
          <w:szCs w:val="21"/>
          <w:shd w:val="clear" w:fill="FFFFFF"/>
        </w:rPr>
      </w:pPr>
    </w:p>
    <w:p w14:paraId="4C0006BA">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Expresiones con precedencia (niveles) *)</w:t>
      </w:r>
    </w:p>
    <w:p w14:paraId="61F6DEF8">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expresion = expresion_logica ;</w:t>
      </w:r>
    </w:p>
    <w:p w14:paraId="735FA820">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expresion_logica = expresion_relacional , { ("==" | "!=") , expresion_relacional } ;</w:t>
      </w:r>
    </w:p>
    <w:p w14:paraId="29203B27">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expresion_relacional = expresion_aditiva , { ("&lt;" | "&gt;" | "&lt;=" | "&gt;=") , expresion_aditiva } ;</w:t>
      </w:r>
    </w:p>
    <w:p w14:paraId="447BB732">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expresion_aditiva = expresion_multiplicativa , { ("+" | "-") , expresion_multiplicativa } ;</w:t>
      </w:r>
    </w:p>
    <w:p w14:paraId="3F575435">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expresion_multiplicativa = expresion_unaria , { ("*" | "/") , expresion_unaria } ;</w:t>
      </w:r>
    </w:p>
    <w:p w14:paraId="35049A55">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expresion_unaria = [ "+" | "-" ] , primaria ;</w:t>
      </w:r>
    </w:p>
    <w:p w14:paraId="044D302B">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primaria = NUMERO | DECIMAL | CADENA | IDENT | "(" , expresion , ")" ;</w:t>
      </w:r>
    </w:p>
    <w:p w14:paraId="79D96B5E">
      <w:pPr>
        <w:rPr>
          <w:rFonts w:hint="default" w:ascii="Arial" w:hAnsi="Arial" w:eastAsia="Segoe UI" w:cs="Arial"/>
          <w:i w:val="0"/>
          <w:iCs w:val="0"/>
          <w:caps w:val="0"/>
          <w:color w:val="0F1115"/>
          <w:spacing w:val="0"/>
          <w:sz w:val="21"/>
          <w:szCs w:val="21"/>
          <w:shd w:val="clear" w:fill="FFFFFF"/>
        </w:rPr>
      </w:pPr>
    </w:p>
    <w:p w14:paraId="2DFA1F93">
      <w:pPr>
        <w:pStyle w:val="10"/>
        <w:keepNext w:val="0"/>
        <w:keepLines w:val="0"/>
        <w:widowControl/>
        <w:suppressLineNumbers w:val="0"/>
        <w:shd w:val="clear" w:fill="FFFFFF"/>
        <w:spacing w:before="192" w:beforeAutospacing="0" w:after="192" w:afterAutospacing="0"/>
        <w:ind w:left="0" w:right="0" w:firstLine="0"/>
        <w:rPr>
          <w:rFonts w:hint="default" w:ascii="Arial" w:hAnsi="Arial" w:eastAsia="Segoe UI" w:cs="Arial"/>
          <w:i w:val="0"/>
          <w:iCs w:val="0"/>
          <w:caps w:val="0"/>
          <w:color w:val="0F1115"/>
          <w:spacing w:val="0"/>
          <w:sz w:val="21"/>
          <w:szCs w:val="21"/>
        </w:rPr>
      </w:pPr>
      <w:r>
        <w:rPr>
          <w:rFonts w:hint="default" w:ascii="Arial" w:hAnsi="Arial" w:eastAsia="Segoe UI" w:cs="Arial"/>
          <w:b/>
          <w:bCs/>
          <w:i w:val="0"/>
          <w:iCs w:val="0"/>
          <w:caps w:val="0"/>
          <w:color w:val="0F1115"/>
          <w:spacing w:val="0"/>
          <w:sz w:val="21"/>
          <w:szCs w:val="21"/>
          <w:shd w:val="clear" w:fill="FFFFFF"/>
        </w:rPr>
        <w:t>Precedencia de operadores</w:t>
      </w:r>
      <w:r>
        <w:rPr>
          <w:rFonts w:hint="default" w:ascii="Arial" w:hAnsi="Arial" w:eastAsia="Segoe UI" w:cs="Arial"/>
          <w:i w:val="0"/>
          <w:iCs w:val="0"/>
          <w:caps w:val="0"/>
          <w:color w:val="0F1115"/>
          <w:spacing w:val="0"/>
          <w:sz w:val="21"/>
          <w:szCs w:val="21"/>
          <w:shd w:val="clear" w:fill="FFFFFF"/>
        </w:rPr>
        <w:t> (de menor a mayor):</w:t>
      </w:r>
    </w:p>
    <w:p w14:paraId="6E0BA231">
      <w:pPr>
        <w:pStyle w:val="10"/>
        <w:keepNext w:val="0"/>
        <w:keepLines w:val="0"/>
        <w:widowControl/>
        <w:numPr>
          <w:ilvl w:val="0"/>
          <w:numId w:val="1"/>
        </w:numPr>
        <w:suppressLineNumbers w:val="0"/>
        <w:spacing w:before="0" w:beforeAutospacing="0" w:after="0" w:afterAutospacing="0"/>
        <w:ind w:left="425" w:leftChars="0" w:right="0" w:hanging="425" w:firstLineChars="0"/>
        <w:rPr>
          <w:rFonts w:hint="default" w:ascii="Arial" w:hAnsi="Arial" w:cs="Arial"/>
          <w:sz w:val="21"/>
          <w:szCs w:val="21"/>
        </w:rPr>
      </w:pPr>
      <w:r>
        <w:rPr>
          <w:rStyle w:val="8"/>
          <w:rFonts w:hint="default" w:ascii="Arial" w:hAnsi="Arial" w:eastAsia="Consolas" w:cs="Arial"/>
          <w:i w:val="0"/>
          <w:iCs w:val="0"/>
          <w:caps w:val="0"/>
          <w:color w:val="0F1115"/>
          <w:spacing w:val="0"/>
          <w:sz w:val="21"/>
          <w:szCs w:val="21"/>
          <w:shd w:val="clear"/>
        </w:rPr>
        <w:t>==</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w:t>
      </w:r>
      <w:r>
        <w:rPr>
          <w:rFonts w:hint="default" w:ascii="Arial" w:hAnsi="Arial" w:eastAsia="Segoe UI" w:cs="Arial"/>
          <w:i w:val="0"/>
          <w:iCs w:val="0"/>
          <w:caps w:val="0"/>
          <w:color w:val="0F1115"/>
          <w:spacing w:val="0"/>
          <w:sz w:val="21"/>
          <w:szCs w:val="21"/>
          <w:shd w:val="clear" w:fill="FFFFFF"/>
        </w:rPr>
        <w:t> (igualdad)</w:t>
      </w:r>
    </w:p>
    <w:p w14:paraId="2D15781D">
      <w:pPr>
        <w:pStyle w:val="10"/>
        <w:keepNext w:val="0"/>
        <w:keepLines w:val="0"/>
        <w:widowControl/>
        <w:numPr>
          <w:ilvl w:val="0"/>
          <w:numId w:val="1"/>
        </w:numPr>
        <w:suppressLineNumbers w:val="0"/>
        <w:shd w:val="clear"/>
        <w:spacing w:before="0" w:beforeAutospacing="0" w:after="0" w:afterAutospacing="0"/>
        <w:ind w:left="425" w:leftChars="0" w:right="0" w:hanging="425" w:firstLineChars="0"/>
        <w:rPr>
          <w:rFonts w:hint="default" w:ascii="Arial" w:hAnsi="Arial" w:cs="Arial"/>
          <w:sz w:val="21"/>
          <w:szCs w:val="21"/>
        </w:rPr>
      </w:pPr>
      <w:r>
        <w:rPr>
          <w:rStyle w:val="8"/>
          <w:rFonts w:hint="default" w:ascii="Arial" w:hAnsi="Arial" w:eastAsia="Consolas" w:cs="Arial"/>
          <w:i w:val="0"/>
          <w:iCs w:val="0"/>
          <w:caps w:val="0"/>
          <w:color w:val="0F1115"/>
          <w:spacing w:val="0"/>
          <w:sz w:val="21"/>
          <w:szCs w:val="21"/>
          <w:shd w:val="clear"/>
        </w:rPr>
        <w:t>&lt;</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&gt;</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&lt;=</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&gt;=</w:t>
      </w:r>
      <w:r>
        <w:rPr>
          <w:rFonts w:hint="default" w:ascii="Arial" w:hAnsi="Arial" w:eastAsia="Segoe UI" w:cs="Arial"/>
          <w:i w:val="0"/>
          <w:iCs w:val="0"/>
          <w:caps w:val="0"/>
          <w:color w:val="0F1115"/>
          <w:spacing w:val="0"/>
          <w:sz w:val="21"/>
          <w:szCs w:val="21"/>
          <w:shd w:val="clear" w:fill="FFFFFF"/>
        </w:rPr>
        <w:t> (relacionales)</w:t>
      </w:r>
    </w:p>
    <w:p w14:paraId="6BF1C087">
      <w:pPr>
        <w:pStyle w:val="10"/>
        <w:keepNext w:val="0"/>
        <w:keepLines w:val="0"/>
        <w:widowControl/>
        <w:numPr>
          <w:ilvl w:val="0"/>
          <w:numId w:val="1"/>
        </w:numPr>
        <w:suppressLineNumbers w:val="0"/>
        <w:shd w:val="clear"/>
        <w:spacing w:before="0" w:beforeAutospacing="0" w:after="0" w:afterAutospacing="0"/>
        <w:ind w:left="425" w:leftChars="0" w:right="0" w:hanging="425" w:firstLineChars="0"/>
        <w:rPr>
          <w:rFonts w:hint="default" w:ascii="Arial" w:hAnsi="Arial" w:cs="Arial"/>
          <w:sz w:val="21"/>
          <w:szCs w:val="21"/>
        </w:rPr>
      </w:pPr>
      <w:r>
        <w:rPr>
          <w:rStyle w:val="8"/>
          <w:rFonts w:hint="default" w:ascii="Arial" w:hAnsi="Arial" w:eastAsia="Consolas" w:cs="Arial"/>
          <w:i w:val="0"/>
          <w:iCs w:val="0"/>
          <w:caps w:val="0"/>
          <w:color w:val="0F1115"/>
          <w:spacing w:val="0"/>
          <w:sz w:val="21"/>
          <w:szCs w:val="21"/>
          <w:shd w:val="clear"/>
        </w:rPr>
        <w:t>+</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w:t>
      </w:r>
      <w:r>
        <w:rPr>
          <w:rFonts w:hint="default" w:ascii="Arial" w:hAnsi="Arial" w:eastAsia="Segoe UI" w:cs="Arial"/>
          <w:i w:val="0"/>
          <w:iCs w:val="0"/>
          <w:caps w:val="0"/>
          <w:color w:val="0F1115"/>
          <w:spacing w:val="0"/>
          <w:sz w:val="21"/>
          <w:szCs w:val="21"/>
          <w:shd w:val="clear"/>
        </w:rPr>
        <w:t> </w:t>
      </w:r>
      <w:r>
        <w:rPr>
          <w:rFonts w:hint="default" w:ascii="Arial" w:hAnsi="Arial" w:eastAsia="Segoe UI" w:cs="Arial"/>
          <w:i w:val="0"/>
          <w:iCs w:val="0"/>
          <w:caps w:val="0"/>
          <w:color w:val="0F1115"/>
          <w:spacing w:val="0"/>
          <w:sz w:val="21"/>
          <w:szCs w:val="21"/>
          <w:shd w:val="clear" w:fill="FFFFFF"/>
        </w:rPr>
        <w:t>(aditivos)</w:t>
      </w:r>
    </w:p>
    <w:p w14:paraId="3A59FC2E">
      <w:pPr>
        <w:pStyle w:val="10"/>
        <w:keepNext w:val="0"/>
        <w:keepLines w:val="0"/>
        <w:widowControl/>
        <w:numPr>
          <w:ilvl w:val="0"/>
          <w:numId w:val="1"/>
        </w:numPr>
        <w:suppressLineNumbers w:val="0"/>
        <w:shd w:val="clear"/>
        <w:spacing w:before="0" w:beforeAutospacing="0" w:after="0" w:afterAutospacing="0"/>
        <w:ind w:left="425" w:leftChars="0" w:right="0" w:hanging="425" w:firstLineChars="0"/>
        <w:rPr>
          <w:rFonts w:hint="default" w:ascii="Arial" w:hAnsi="Arial" w:cs="Arial"/>
          <w:sz w:val="21"/>
          <w:szCs w:val="21"/>
        </w:rPr>
      </w:pPr>
      <w:r>
        <w:rPr>
          <w:rStyle w:val="8"/>
          <w:rFonts w:hint="default" w:ascii="Arial" w:hAnsi="Arial" w:eastAsia="Consolas" w:cs="Arial"/>
          <w:i w:val="0"/>
          <w:iCs w:val="0"/>
          <w:caps w:val="0"/>
          <w:color w:val="0F1115"/>
          <w:spacing w:val="0"/>
          <w:sz w:val="21"/>
          <w:szCs w:val="21"/>
          <w:shd w:val="clear"/>
        </w:rPr>
        <w:t>*</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w:t>
      </w:r>
      <w:r>
        <w:rPr>
          <w:rFonts w:hint="default" w:ascii="Arial" w:hAnsi="Arial" w:eastAsia="Segoe UI" w:cs="Arial"/>
          <w:i w:val="0"/>
          <w:iCs w:val="0"/>
          <w:caps w:val="0"/>
          <w:color w:val="0F1115"/>
          <w:spacing w:val="0"/>
          <w:sz w:val="21"/>
          <w:szCs w:val="21"/>
          <w:shd w:val="clear"/>
        </w:rPr>
        <w:t> </w:t>
      </w:r>
      <w:r>
        <w:rPr>
          <w:rFonts w:hint="default" w:ascii="Arial" w:hAnsi="Arial" w:eastAsia="Segoe UI" w:cs="Arial"/>
          <w:i w:val="0"/>
          <w:iCs w:val="0"/>
          <w:caps w:val="0"/>
          <w:color w:val="0F1115"/>
          <w:spacing w:val="0"/>
          <w:sz w:val="21"/>
          <w:szCs w:val="21"/>
          <w:shd w:val="clear" w:fill="FFFFFF"/>
        </w:rPr>
        <w:t>(multiplicativos)</w:t>
      </w:r>
    </w:p>
    <w:p w14:paraId="42A4461D">
      <w:pPr>
        <w:pStyle w:val="10"/>
        <w:keepNext w:val="0"/>
        <w:keepLines w:val="0"/>
        <w:widowControl/>
        <w:numPr>
          <w:ilvl w:val="0"/>
          <w:numId w:val="1"/>
        </w:numPr>
        <w:suppressLineNumbers w:val="0"/>
        <w:shd w:val="clear"/>
        <w:spacing w:before="0" w:beforeAutospacing="0" w:after="0" w:afterAutospacing="0"/>
        <w:ind w:left="425" w:leftChars="0" w:right="0" w:hanging="425" w:firstLineChars="0"/>
        <w:rPr>
          <w:rFonts w:hint="default" w:ascii="Arial" w:hAnsi="Arial" w:cs="Arial"/>
          <w:sz w:val="21"/>
          <w:szCs w:val="21"/>
        </w:rPr>
      </w:pPr>
      <w:r>
        <w:rPr>
          <w:rFonts w:hint="default" w:ascii="Arial" w:hAnsi="Arial" w:eastAsia="Segoe UI" w:cs="Arial"/>
          <w:i w:val="0"/>
          <w:iCs w:val="0"/>
          <w:caps w:val="0"/>
          <w:color w:val="0F1115"/>
          <w:spacing w:val="0"/>
          <w:sz w:val="21"/>
          <w:szCs w:val="21"/>
          <w:shd w:val="clear" w:fill="FFFFFF"/>
          <w:lang w:val="en-US"/>
        </w:rPr>
        <w:t>-</w:t>
      </w:r>
      <w:r>
        <w:rPr>
          <w:rFonts w:hint="default" w:ascii="Arial" w:hAnsi="Arial" w:eastAsia="Segoe UI" w:cs="Arial"/>
          <w:i w:val="0"/>
          <w:iCs w:val="0"/>
          <w:caps w:val="0"/>
          <w:color w:val="0F1115"/>
          <w:spacing w:val="0"/>
          <w:sz w:val="21"/>
          <w:szCs w:val="21"/>
          <w:shd w:val="clear" w:fill="FFFFFF"/>
        </w:rPr>
        <w:t> unario (mayor prioridad)</w:t>
      </w:r>
    </w:p>
    <w:p w14:paraId="65CAEA0F">
      <w:pPr>
        <w:pStyle w:val="10"/>
        <w:keepNext w:val="0"/>
        <w:keepLines w:val="0"/>
        <w:widowControl/>
        <w:numPr>
          <w:ilvl w:val="0"/>
          <w:numId w:val="0"/>
        </w:numPr>
        <w:suppressLineNumbers w:val="0"/>
        <w:spacing w:before="0" w:beforeAutospacing="0" w:after="0" w:afterAutospacing="0"/>
        <w:ind w:right="0" w:rightChars="0"/>
        <w:jc w:val="both"/>
        <w:rPr>
          <w:rFonts w:hint="default" w:ascii="Arial" w:hAnsi="Arial" w:eastAsia="Segoe UI" w:cs="Arial"/>
          <w:i w:val="0"/>
          <w:iCs w:val="0"/>
          <w:caps w:val="0"/>
          <w:color w:val="0F1115"/>
          <w:spacing w:val="0"/>
          <w:sz w:val="21"/>
          <w:szCs w:val="21"/>
          <w:shd w:val="clear" w:fill="FFFFFF"/>
        </w:rPr>
      </w:pPr>
    </w:p>
    <w:p w14:paraId="32FA93DE">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Arial" w:hAnsi="Arial" w:eastAsia="Segoe UI" w:cs="Arial"/>
          <w:b/>
          <w:bCs/>
          <w:caps w:val="0"/>
          <w:color w:val="0F1115"/>
          <w:spacing w:val="0"/>
          <w:sz w:val="21"/>
          <w:szCs w:val="21"/>
        </w:rPr>
      </w:pPr>
      <w:r>
        <w:rPr>
          <w:rFonts w:hint="default" w:ascii="Arial" w:hAnsi="Arial" w:eastAsia="Segoe UI" w:cs="Arial"/>
          <w:b/>
          <w:bCs/>
          <w:caps w:val="0"/>
          <w:color w:val="0F1115"/>
          <w:spacing w:val="0"/>
          <w:sz w:val="21"/>
          <w:szCs w:val="21"/>
          <w:shd w:val="clear" w:fill="FFFFFF"/>
        </w:rPr>
        <w:t xml:space="preserve">Reglas semánticas explicadas con ejemplos </w:t>
      </w:r>
    </w:p>
    <w:p w14:paraId="0A8F20FA">
      <w:pPr>
        <w:pStyle w:val="10"/>
        <w:keepNext w:val="0"/>
        <w:keepLines w:val="0"/>
        <w:widowControl/>
        <w:suppressLineNumbers w:val="0"/>
        <w:shd w:val="clear" w:fill="FFFFFF"/>
        <w:spacing w:before="192" w:beforeAutospacing="0" w:after="192" w:afterAutospacing="0"/>
        <w:ind w:left="0" w:right="0" w:firstLine="0"/>
        <w:rPr>
          <w:rFonts w:hint="default" w:ascii="Arial" w:hAnsi="Arial" w:cs="Arial"/>
          <w:sz w:val="21"/>
          <w:szCs w:val="21"/>
        </w:rPr>
      </w:pPr>
      <w:r>
        <w:rPr>
          <w:rFonts w:hint="default" w:ascii="Arial" w:hAnsi="Arial" w:eastAsia="Segoe UI" w:cs="Arial"/>
          <w:b/>
          <w:bCs/>
          <w:i w:val="0"/>
          <w:iCs w:val="0"/>
          <w:caps w:val="0"/>
          <w:color w:val="0F1115"/>
          <w:spacing w:val="0"/>
          <w:sz w:val="21"/>
          <w:szCs w:val="21"/>
          <w:shd w:val="clear" w:fill="FFFFFF"/>
        </w:rPr>
        <w:t>Reglas generales :</w:t>
      </w:r>
    </w:p>
    <w:p w14:paraId="0F191D57">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b/>
          <w:bCs/>
          <w:i w:val="0"/>
          <w:iCs w:val="0"/>
          <w:caps w:val="0"/>
          <w:color w:val="0F1115"/>
          <w:spacing w:val="0"/>
          <w:sz w:val="21"/>
          <w:szCs w:val="21"/>
          <w:shd w:val="clear" w:fill="FFFFFF"/>
        </w:rPr>
        <w:t>Variable no declarada</w:t>
      </w:r>
      <w:r>
        <w:rPr>
          <w:rFonts w:hint="default" w:ascii="Arial" w:hAnsi="Arial" w:eastAsia="Segoe UI" w:cs="Arial"/>
          <w:i w:val="0"/>
          <w:iCs w:val="0"/>
          <w:caps w:val="0"/>
          <w:color w:val="0F1115"/>
          <w:spacing w:val="0"/>
          <w:sz w:val="21"/>
          <w:szCs w:val="21"/>
          <w:shd w:val="clear" w:fill="FFFFFF"/>
        </w:rPr>
        <w:t>: si se usa un identificador que no ha sido declarado en ningún ámbito accesible.</w:t>
      </w:r>
      <w:r>
        <w:rPr>
          <w:rFonts w:hint="default" w:ascii="Arial" w:hAnsi="Arial" w:eastAsia="Segoe UI" w:cs="Arial"/>
          <w:i w:val="0"/>
          <w:iCs w:val="0"/>
          <w:caps w:val="0"/>
          <w:color w:val="0F1115"/>
          <w:spacing w:val="0"/>
          <w:sz w:val="21"/>
          <w:szCs w:val="21"/>
          <w:shd w:val="clear" w:fill="FFFFFF"/>
        </w:rPr>
        <w:br w:type="textWrapping"/>
      </w:r>
      <w:r>
        <w:rPr>
          <w:rFonts w:hint="default" w:ascii="Arial" w:hAnsi="Arial" w:eastAsia="Segoe UI" w:cs="Arial"/>
          <w:i w:val="0"/>
          <w:iCs w:val="0"/>
          <w:caps w:val="0"/>
          <w:color w:val="0F1115"/>
          <w:spacing w:val="0"/>
          <w:sz w:val="21"/>
          <w:szCs w:val="21"/>
          <w:shd w:val="clear" w:fill="FFFFFF"/>
        </w:rPr>
        <w:t>Ejemplo</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x = 5;</w:t>
      </w:r>
      <w:r>
        <w:rPr>
          <w:rFonts w:hint="default" w:ascii="Arial" w:hAnsi="Arial" w:eastAsia="Segoe UI" w:cs="Arial"/>
          <w:i w:val="0"/>
          <w:iCs w:val="0"/>
          <w:caps w:val="0"/>
          <w:color w:val="0F1115"/>
          <w:spacing w:val="0"/>
          <w:sz w:val="21"/>
          <w:szCs w:val="21"/>
          <w:shd w:val="clear"/>
        </w:rPr>
        <w:t> s</w:t>
      </w:r>
      <w:r>
        <w:rPr>
          <w:rFonts w:hint="default" w:ascii="Arial" w:hAnsi="Arial" w:eastAsia="Segoe UI" w:cs="Arial"/>
          <w:i w:val="0"/>
          <w:iCs w:val="0"/>
          <w:caps w:val="0"/>
          <w:color w:val="0F1115"/>
          <w:spacing w:val="0"/>
          <w:sz w:val="21"/>
          <w:szCs w:val="21"/>
          <w:shd w:val="clear" w:fill="FFFFFF"/>
        </w:rPr>
        <w:t>in un</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numero x;</w:t>
      </w:r>
      <w:r>
        <w:rPr>
          <w:rFonts w:hint="default" w:ascii="Arial" w:hAnsi="Arial" w:eastAsia="Segoe UI" w:cs="Arial"/>
          <w:i w:val="0"/>
          <w:iCs w:val="0"/>
          <w:caps w:val="0"/>
          <w:color w:val="0F1115"/>
          <w:spacing w:val="0"/>
          <w:sz w:val="21"/>
          <w:szCs w:val="21"/>
          <w:shd w:val="clear" w:fill="FFFFFF"/>
        </w:rPr>
        <w:t> previo → error.</w:t>
      </w:r>
    </w:p>
    <w:p w14:paraId="08A4C850">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p>
    <w:p w14:paraId="02A91E61">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b/>
          <w:bCs/>
          <w:i w:val="0"/>
          <w:iCs w:val="0"/>
          <w:caps w:val="0"/>
          <w:color w:val="0F1115"/>
          <w:spacing w:val="0"/>
          <w:sz w:val="21"/>
          <w:szCs w:val="21"/>
          <w:shd w:val="clear" w:fill="FFFFFF"/>
        </w:rPr>
        <w:t>Redeclaración en el mismo ámbito</w:t>
      </w:r>
      <w:r>
        <w:rPr>
          <w:rFonts w:hint="default" w:ascii="Arial" w:hAnsi="Arial" w:eastAsia="Segoe UI" w:cs="Arial"/>
          <w:i w:val="0"/>
          <w:iCs w:val="0"/>
          <w:caps w:val="0"/>
          <w:color w:val="0F1115"/>
          <w:spacing w:val="0"/>
          <w:sz w:val="21"/>
          <w:szCs w:val="21"/>
          <w:shd w:val="clear" w:fill="FFFFFF"/>
        </w:rPr>
        <w:t>: no se puede declarar dos veces la misma variable.</w:t>
      </w:r>
      <w:r>
        <w:rPr>
          <w:rFonts w:hint="default" w:ascii="Arial" w:hAnsi="Arial" w:eastAsia="Segoe UI" w:cs="Arial"/>
          <w:i w:val="0"/>
          <w:iCs w:val="0"/>
          <w:caps w:val="0"/>
          <w:color w:val="0F1115"/>
          <w:spacing w:val="0"/>
          <w:sz w:val="21"/>
          <w:szCs w:val="21"/>
          <w:shd w:val="clear" w:fill="FFFFFF"/>
        </w:rPr>
        <w:br w:type="textWrapping"/>
      </w:r>
      <w:r>
        <w:rPr>
          <w:rFonts w:hint="default" w:ascii="Arial" w:hAnsi="Arial" w:eastAsia="Segoe UI" w:cs="Arial"/>
          <w:i w:val="0"/>
          <w:iCs w:val="0"/>
          <w:caps w:val="0"/>
          <w:color w:val="0F1115"/>
          <w:spacing w:val="0"/>
          <w:sz w:val="21"/>
          <w:szCs w:val="21"/>
          <w:shd w:val="clear" w:fill="FFFFFF"/>
        </w:rPr>
        <w:t>Ejemplo: </w:t>
      </w:r>
      <w:r>
        <w:rPr>
          <w:rStyle w:val="8"/>
          <w:rFonts w:hint="default" w:ascii="Arial" w:hAnsi="Arial" w:eastAsia="Consolas" w:cs="Arial"/>
          <w:i w:val="0"/>
          <w:iCs w:val="0"/>
          <w:caps w:val="0"/>
          <w:color w:val="0F1115"/>
          <w:spacing w:val="0"/>
          <w:sz w:val="21"/>
          <w:szCs w:val="21"/>
          <w:shd w:val="clear"/>
        </w:rPr>
        <w:t>numero a; numero a;</w:t>
      </w:r>
      <w:r>
        <w:rPr>
          <w:rFonts w:hint="default" w:ascii="Arial" w:hAnsi="Arial" w:eastAsia="Segoe UI" w:cs="Arial"/>
          <w:i w:val="0"/>
          <w:iCs w:val="0"/>
          <w:caps w:val="0"/>
          <w:color w:val="0F1115"/>
          <w:spacing w:val="0"/>
          <w:sz w:val="21"/>
          <w:szCs w:val="21"/>
          <w:shd w:val="clear" w:fill="FFFFFF"/>
        </w:rPr>
        <w:t> → error.</w:t>
      </w:r>
    </w:p>
    <w:p w14:paraId="1F5A0033">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p>
    <w:p w14:paraId="492AF409">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b/>
          <w:bCs/>
          <w:i w:val="0"/>
          <w:iCs w:val="0"/>
          <w:caps w:val="0"/>
          <w:color w:val="0F1115"/>
          <w:spacing w:val="0"/>
          <w:sz w:val="21"/>
          <w:szCs w:val="21"/>
          <w:shd w:val="clear" w:fill="FFFFFF"/>
        </w:rPr>
        <w:t>Tipo incompatible en asignación o expresión</w:t>
      </w:r>
      <w:r>
        <w:rPr>
          <w:rFonts w:hint="default" w:ascii="Arial" w:hAnsi="Arial" w:eastAsia="Segoe UI" w:cs="Arial"/>
          <w:i w:val="0"/>
          <w:iCs w:val="0"/>
          <w:caps w:val="0"/>
          <w:color w:val="0F1115"/>
          <w:spacing w:val="0"/>
          <w:sz w:val="21"/>
          <w:szCs w:val="21"/>
          <w:shd w:val="clear" w:fill="FFFFFF"/>
        </w:rPr>
        <w:t>: no se puede asignar un valor de tipo </w:t>
      </w:r>
      <w:r>
        <w:rPr>
          <w:rStyle w:val="8"/>
          <w:rFonts w:hint="default" w:ascii="Arial" w:hAnsi="Arial" w:eastAsia="Consolas" w:cs="Arial"/>
          <w:i w:val="0"/>
          <w:iCs w:val="0"/>
          <w:caps w:val="0"/>
          <w:color w:val="0F1115"/>
          <w:spacing w:val="0"/>
          <w:sz w:val="21"/>
          <w:szCs w:val="21"/>
          <w:shd w:val="clear" w:fill="EBEEF2"/>
        </w:rPr>
        <w:t>cadena</w:t>
      </w:r>
      <w:r>
        <w:rPr>
          <w:rFonts w:hint="default" w:ascii="Arial" w:hAnsi="Arial" w:eastAsia="Segoe UI" w:cs="Arial"/>
          <w:i w:val="0"/>
          <w:iCs w:val="0"/>
          <w:caps w:val="0"/>
          <w:color w:val="0F1115"/>
          <w:spacing w:val="0"/>
          <w:sz w:val="21"/>
          <w:szCs w:val="21"/>
          <w:shd w:val="clear" w:fill="FFFFFF"/>
        </w:rPr>
        <w:t> a una variable</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numero</w:t>
      </w:r>
      <w:r>
        <w:rPr>
          <w:rFonts w:hint="default" w:ascii="Arial" w:hAnsi="Arial" w:eastAsia="Segoe UI" w:cs="Arial"/>
          <w:i w:val="0"/>
          <w:iCs w:val="0"/>
          <w:caps w:val="0"/>
          <w:color w:val="0F1115"/>
          <w:spacing w:val="0"/>
          <w:sz w:val="21"/>
          <w:szCs w:val="21"/>
          <w:shd w:val="clear"/>
        </w:rPr>
        <w:t>.</w:t>
      </w:r>
      <w:r>
        <w:rPr>
          <w:rFonts w:hint="default" w:ascii="Arial" w:hAnsi="Arial" w:eastAsia="Segoe UI" w:cs="Arial"/>
          <w:i w:val="0"/>
          <w:iCs w:val="0"/>
          <w:caps w:val="0"/>
          <w:color w:val="0F1115"/>
          <w:spacing w:val="0"/>
          <w:sz w:val="21"/>
          <w:szCs w:val="21"/>
          <w:shd w:val="clear"/>
        </w:rPr>
        <w:br w:type="textWrapping"/>
      </w:r>
      <w:r>
        <w:rPr>
          <w:rFonts w:hint="default" w:ascii="Arial" w:hAnsi="Arial" w:eastAsia="Segoe UI" w:cs="Arial"/>
          <w:i w:val="0"/>
          <w:iCs w:val="0"/>
          <w:caps w:val="0"/>
          <w:color w:val="0F1115"/>
          <w:spacing w:val="0"/>
          <w:sz w:val="21"/>
          <w:szCs w:val="21"/>
          <w:shd w:val="clear"/>
        </w:rPr>
        <w:t>Ejemplo: </w:t>
      </w:r>
      <w:r>
        <w:rPr>
          <w:rStyle w:val="8"/>
          <w:rFonts w:hint="default" w:ascii="Arial" w:hAnsi="Arial" w:eastAsia="Consolas" w:cs="Arial"/>
          <w:i w:val="0"/>
          <w:iCs w:val="0"/>
          <w:caps w:val="0"/>
          <w:color w:val="0F1115"/>
          <w:spacing w:val="0"/>
          <w:sz w:val="21"/>
          <w:szCs w:val="21"/>
          <w:shd w:val="clear"/>
        </w:rPr>
        <w:t>numero x = "hola";</w:t>
      </w:r>
      <w:r>
        <w:rPr>
          <w:rFonts w:hint="default" w:ascii="Arial" w:hAnsi="Arial" w:eastAsia="Segoe UI" w:cs="Arial"/>
          <w:i w:val="0"/>
          <w:iCs w:val="0"/>
          <w:caps w:val="0"/>
          <w:color w:val="0F1115"/>
          <w:spacing w:val="0"/>
          <w:sz w:val="21"/>
          <w:szCs w:val="21"/>
          <w:shd w:val="clear" w:fill="FFFFFF"/>
        </w:rPr>
        <w:t> → error.</w:t>
      </w:r>
    </w:p>
    <w:p w14:paraId="41625068">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p>
    <w:p w14:paraId="30AEC7A4">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b/>
          <w:bCs/>
          <w:i w:val="0"/>
          <w:iCs w:val="0"/>
          <w:caps w:val="0"/>
          <w:color w:val="0F1115"/>
          <w:spacing w:val="0"/>
          <w:sz w:val="21"/>
          <w:szCs w:val="21"/>
          <w:shd w:val="clear" w:fill="FFFFFF"/>
        </w:rPr>
        <w:t>Uso de variable antes de inicialización</w:t>
      </w:r>
      <w:r>
        <w:rPr>
          <w:rFonts w:hint="default" w:ascii="Arial" w:hAnsi="Arial" w:eastAsia="Segoe UI" w:cs="Arial"/>
          <w:i w:val="0"/>
          <w:iCs w:val="0"/>
          <w:caps w:val="0"/>
          <w:color w:val="0F1115"/>
          <w:spacing w:val="0"/>
          <w:sz w:val="21"/>
          <w:szCs w:val="21"/>
          <w:shd w:val="clear" w:fill="FFFFFF"/>
        </w:rPr>
        <w:t>: leer una variable que nunca recibió un valor.</w:t>
      </w:r>
      <w:r>
        <w:rPr>
          <w:rFonts w:hint="default" w:ascii="Arial" w:hAnsi="Arial" w:eastAsia="Segoe UI" w:cs="Arial"/>
          <w:i w:val="0"/>
          <w:iCs w:val="0"/>
          <w:caps w:val="0"/>
          <w:color w:val="0F1115"/>
          <w:spacing w:val="0"/>
          <w:sz w:val="21"/>
          <w:szCs w:val="21"/>
          <w:shd w:val="clear" w:fill="FFFFFF"/>
        </w:rPr>
        <w:br w:type="textWrapping"/>
      </w:r>
      <w:r>
        <w:rPr>
          <w:rFonts w:hint="default" w:ascii="Arial" w:hAnsi="Arial" w:eastAsia="Segoe UI" w:cs="Arial"/>
          <w:i w:val="0"/>
          <w:iCs w:val="0"/>
          <w:caps w:val="0"/>
          <w:color w:val="0F1115"/>
          <w:spacing w:val="0"/>
          <w:sz w:val="21"/>
          <w:szCs w:val="21"/>
          <w:shd w:val="clear" w:fill="FFFFFF"/>
        </w:rPr>
        <w:t>Ejemplo:</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numero y; z = y + 1;</w:t>
      </w:r>
      <w:r>
        <w:rPr>
          <w:rFonts w:hint="default" w:ascii="Arial" w:hAnsi="Arial" w:eastAsia="Segoe UI" w:cs="Arial"/>
          <w:i w:val="0"/>
          <w:iCs w:val="0"/>
          <w:caps w:val="0"/>
          <w:color w:val="0F1115"/>
          <w:spacing w:val="0"/>
          <w:sz w:val="21"/>
          <w:szCs w:val="21"/>
          <w:shd w:val="clear" w:fill="FFFFFF"/>
        </w:rPr>
        <w:t> → error (y no inicializada).</w:t>
      </w:r>
    </w:p>
    <w:p w14:paraId="26AE13DA">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p>
    <w:p w14:paraId="328EA5F7">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p>
    <w:p w14:paraId="76C43C9B">
      <w:pPr>
        <w:pStyle w:val="10"/>
        <w:keepNext w:val="0"/>
        <w:keepLines w:val="0"/>
        <w:widowControl/>
        <w:suppressLineNumbers w:val="0"/>
        <w:shd w:val="clear" w:fill="FFFFFF"/>
        <w:spacing w:before="192" w:beforeAutospacing="0" w:after="192" w:afterAutospacing="0"/>
        <w:ind w:left="0" w:right="0" w:firstLine="0"/>
        <w:rPr>
          <w:rFonts w:hint="default" w:ascii="Arial" w:hAnsi="Arial" w:cs="Arial"/>
          <w:sz w:val="21"/>
          <w:szCs w:val="21"/>
        </w:rPr>
      </w:pPr>
      <w:r>
        <w:rPr>
          <w:rFonts w:hint="default" w:ascii="Arial" w:hAnsi="Arial" w:eastAsia="Segoe UI" w:cs="Arial"/>
          <w:b/>
          <w:bCs/>
          <w:i w:val="0"/>
          <w:iCs w:val="0"/>
          <w:caps w:val="0"/>
          <w:color w:val="0F1115"/>
          <w:spacing w:val="0"/>
          <w:sz w:val="21"/>
          <w:szCs w:val="21"/>
          <w:shd w:val="clear" w:fill="FFFFFF"/>
        </w:rPr>
        <w:t>Reglas propias del dominio (RubricaLang):</w:t>
      </w:r>
    </w:p>
    <w:p w14:paraId="1FE5C68E">
      <w:pPr>
        <w:pStyle w:val="10"/>
        <w:keepNext w:val="0"/>
        <w:keepLines w:val="0"/>
        <w:widowControl/>
        <w:suppressLineNumbers w:val="0"/>
        <w:spacing w:before="0" w:beforeAutospacing="0" w:after="0" w:afterAutospacing="0"/>
        <w:ind w:left="0" w:right="0"/>
        <w:rPr>
          <w:rFonts w:hint="default" w:ascii="Arial" w:hAnsi="Arial" w:cs="Arial"/>
          <w:sz w:val="21"/>
          <w:szCs w:val="21"/>
        </w:rPr>
      </w:pPr>
      <w:r>
        <w:rPr>
          <w:rFonts w:hint="default" w:ascii="Arial" w:hAnsi="Arial" w:eastAsia="Segoe UI" w:cs="Arial"/>
          <w:b/>
          <w:bCs/>
          <w:i w:val="0"/>
          <w:iCs w:val="0"/>
          <w:caps w:val="0"/>
          <w:color w:val="0F1115"/>
          <w:spacing w:val="0"/>
          <w:sz w:val="21"/>
          <w:szCs w:val="21"/>
          <w:shd w:val="clear" w:fill="FFFFFF"/>
        </w:rPr>
        <w:t>Suma de pesos igual a 100</w:t>
      </w:r>
      <w:r>
        <w:rPr>
          <w:rFonts w:hint="default" w:ascii="Arial" w:hAnsi="Arial" w:eastAsia="Segoe UI" w:cs="Arial"/>
          <w:i w:val="0"/>
          <w:iCs w:val="0"/>
          <w:caps w:val="0"/>
          <w:color w:val="0F1115"/>
          <w:spacing w:val="0"/>
          <w:sz w:val="21"/>
          <w:szCs w:val="21"/>
          <w:shd w:val="clear" w:fill="FFFFFF"/>
        </w:rPr>
        <w:t>: al final de cada rúbrica, se suman los pesos de todos sus criterios. Si no es exactamente 100, se reporta error.</w:t>
      </w:r>
      <w:r>
        <w:rPr>
          <w:rFonts w:hint="default" w:ascii="Arial" w:hAnsi="Arial" w:eastAsia="Segoe UI" w:cs="Arial"/>
          <w:i w:val="0"/>
          <w:iCs w:val="0"/>
          <w:caps w:val="0"/>
          <w:color w:val="0F1115"/>
          <w:spacing w:val="0"/>
          <w:sz w:val="21"/>
          <w:szCs w:val="21"/>
          <w:shd w:val="clear" w:fill="FFFFFF"/>
        </w:rPr>
        <w:br w:type="textWrapping"/>
      </w:r>
      <w:r>
        <w:rPr>
          <w:rFonts w:hint="default" w:ascii="Arial" w:hAnsi="Arial" w:eastAsia="Segoe UI" w:cs="Arial"/>
          <w:i w:val="0"/>
          <w:iCs w:val="0"/>
          <w:caps w:val="0"/>
          <w:color w:val="0F1115"/>
          <w:spacing w:val="0"/>
          <w:sz w:val="21"/>
          <w:szCs w:val="21"/>
          <w:shd w:val="clear" w:fill="FFFFFF"/>
        </w:rPr>
        <w:t>Ejemplo: </w:t>
      </w:r>
      <w:r>
        <w:rPr>
          <w:rStyle w:val="8"/>
          <w:rFonts w:hint="default" w:ascii="Arial" w:hAnsi="Arial" w:eastAsia="Consolas" w:cs="Arial"/>
          <w:i w:val="0"/>
          <w:iCs w:val="0"/>
          <w:caps w:val="0"/>
          <w:color w:val="0F1115"/>
          <w:spacing w:val="0"/>
          <w:sz w:val="21"/>
          <w:szCs w:val="21"/>
          <w:shd w:val="clear"/>
        </w:rPr>
        <w:t>criterio A peso 40 {...}; criterio B peso 50 {...}</w:t>
      </w:r>
      <w:r>
        <w:rPr>
          <w:rFonts w:hint="default" w:ascii="Arial" w:hAnsi="Arial" w:eastAsia="Segoe UI" w:cs="Arial"/>
          <w:i w:val="0"/>
          <w:iCs w:val="0"/>
          <w:caps w:val="0"/>
          <w:color w:val="0F1115"/>
          <w:spacing w:val="0"/>
          <w:sz w:val="21"/>
          <w:szCs w:val="21"/>
          <w:shd w:val="clear" w:fill="FFFFFF"/>
        </w:rPr>
        <w:t> → suma 90 → error.</w:t>
      </w:r>
    </w:p>
    <w:p w14:paraId="3B9A3D0A">
      <w:pPr>
        <w:pStyle w:val="10"/>
        <w:keepNext w:val="0"/>
        <w:keepLines w:val="0"/>
        <w:widowControl/>
        <w:suppressLineNumbers w:val="0"/>
        <w:spacing w:before="0" w:beforeAutospacing="0" w:after="0" w:afterAutospacing="0"/>
        <w:ind w:left="0" w:right="0"/>
        <w:rPr>
          <w:rFonts w:hint="default" w:ascii="Arial" w:hAnsi="Arial" w:cs="Arial"/>
          <w:sz w:val="21"/>
          <w:szCs w:val="21"/>
        </w:rPr>
      </w:pPr>
      <w:r>
        <w:rPr>
          <w:rFonts w:hint="default" w:ascii="Arial" w:hAnsi="Arial" w:eastAsia="Segoe UI" w:cs="Arial"/>
          <w:b/>
          <w:bCs/>
          <w:i w:val="0"/>
          <w:iCs w:val="0"/>
          <w:caps w:val="0"/>
          <w:color w:val="0F1115"/>
          <w:spacing w:val="0"/>
          <w:sz w:val="21"/>
          <w:szCs w:val="21"/>
          <w:shd w:val="clear" w:fill="FFFFFF"/>
        </w:rPr>
        <w:t>Peso mayor que cero</w:t>
      </w:r>
      <w:r>
        <w:rPr>
          <w:rFonts w:hint="default" w:ascii="Arial" w:hAnsi="Arial" w:eastAsia="Segoe UI" w:cs="Arial"/>
          <w:i w:val="0"/>
          <w:iCs w:val="0"/>
          <w:caps w:val="0"/>
          <w:color w:val="0F1115"/>
          <w:spacing w:val="0"/>
          <w:sz w:val="21"/>
          <w:szCs w:val="21"/>
          <w:shd w:val="clear" w:fill="FFFFFF"/>
        </w:rPr>
        <w:t>: cada peso debe ser un número positivo. Peso cero o negativo no está permitido.</w:t>
      </w:r>
      <w:r>
        <w:rPr>
          <w:rFonts w:hint="default" w:ascii="Arial" w:hAnsi="Arial" w:eastAsia="Segoe UI" w:cs="Arial"/>
          <w:i w:val="0"/>
          <w:iCs w:val="0"/>
          <w:caps w:val="0"/>
          <w:color w:val="0F1115"/>
          <w:spacing w:val="0"/>
          <w:sz w:val="21"/>
          <w:szCs w:val="21"/>
          <w:shd w:val="clear" w:fill="FFFFFF"/>
        </w:rPr>
        <w:br w:type="textWrapping"/>
      </w:r>
      <w:r>
        <w:rPr>
          <w:rFonts w:hint="default" w:ascii="Arial" w:hAnsi="Arial" w:eastAsia="Segoe UI" w:cs="Arial"/>
          <w:i w:val="0"/>
          <w:iCs w:val="0"/>
          <w:caps w:val="0"/>
          <w:color w:val="0F1115"/>
          <w:spacing w:val="0"/>
          <w:sz w:val="21"/>
          <w:szCs w:val="21"/>
          <w:shd w:val="clear" w:fill="FFFFFF"/>
        </w:rPr>
        <w:t>Ejemplo:</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criterio X peso 0 {...}</w:t>
      </w:r>
      <w:r>
        <w:rPr>
          <w:rFonts w:hint="default" w:ascii="Arial" w:hAnsi="Arial" w:eastAsia="Segoe UI" w:cs="Arial"/>
          <w:i w:val="0"/>
          <w:iCs w:val="0"/>
          <w:caps w:val="0"/>
          <w:color w:val="0F1115"/>
          <w:spacing w:val="0"/>
          <w:sz w:val="21"/>
          <w:szCs w:val="21"/>
          <w:shd w:val="clear" w:fill="FFFFFF"/>
        </w:rPr>
        <w:t> → error.</w:t>
      </w:r>
    </w:p>
    <w:p w14:paraId="5BF50AC4">
      <w:pPr>
        <w:pStyle w:val="10"/>
        <w:keepNext w:val="0"/>
        <w:keepLines w:val="0"/>
        <w:widowControl/>
        <w:suppressLineNumbers w:val="0"/>
        <w:spacing w:before="0" w:beforeAutospacing="0" w:after="0" w:afterAutospacing="0"/>
        <w:ind w:left="0" w:right="0"/>
        <w:rPr>
          <w:rFonts w:hint="default" w:ascii="Arial" w:hAnsi="Arial" w:cs="Arial"/>
          <w:sz w:val="21"/>
          <w:szCs w:val="21"/>
        </w:rPr>
      </w:pPr>
      <w:r>
        <w:rPr>
          <w:rFonts w:hint="default" w:ascii="Arial" w:hAnsi="Arial" w:eastAsia="Segoe UI" w:cs="Arial"/>
          <w:b/>
          <w:bCs/>
          <w:i w:val="0"/>
          <w:iCs w:val="0"/>
          <w:caps w:val="0"/>
          <w:color w:val="0F1115"/>
          <w:spacing w:val="0"/>
          <w:sz w:val="21"/>
          <w:szCs w:val="21"/>
          <w:shd w:val="clear" w:fill="FFFFFF"/>
        </w:rPr>
        <w:t>Cada criterio debe tener al menos un nivel</w:t>
      </w:r>
      <w:r>
        <w:rPr>
          <w:rFonts w:hint="default" w:ascii="Arial" w:hAnsi="Arial" w:eastAsia="Segoe UI" w:cs="Arial"/>
          <w:i w:val="0"/>
          <w:iCs w:val="0"/>
          <w:caps w:val="0"/>
          <w:color w:val="0F1115"/>
          <w:spacing w:val="0"/>
          <w:sz w:val="21"/>
          <w:szCs w:val="21"/>
          <w:shd w:val="clear" w:fill="FFFFFF"/>
        </w:rPr>
        <w:t>: un criterio sin niveles no define desempeño.</w:t>
      </w:r>
      <w:r>
        <w:rPr>
          <w:rFonts w:hint="default" w:ascii="Arial" w:hAnsi="Arial" w:eastAsia="Segoe UI" w:cs="Arial"/>
          <w:i w:val="0"/>
          <w:iCs w:val="0"/>
          <w:caps w:val="0"/>
          <w:color w:val="0F1115"/>
          <w:spacing w:val="0"/>
          <w:sz w:val="21"/>
          <w:szCs w:val="21"/>
          <w:shd w:val="clear" w:fill="FFFFFF"/>
        </w:rPr>
        <w:br w:type="textWrapping"/>
      </w:r>
      <w:r>
        <w:rPr>
          <w:rFonts w:hint="default" w:ascii="Arial" w:hAnsi="Arial" w:eastAsia="Segoe UI" w:cs="Arial"/>
          <w:i w:val="0"/>
          <w:iCs w:val="0"/>
          <w:caps w:val="0"/>
          <w:color w:val="0F1115"/>
          <w:spacing w:val="0"/>
          <w:sz w:val="21"/>
          <w:szCs w:val="21"/>
          <w:shd w:val="clear" w:fill="FFFFFF"/>
        </w:rPr>
        <w:t>Ejemplo:</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criterio Y peso 30 { }</w:t>
      </w:r>
      <w:r>
        <w:rPr>
          <w:rFonts w:hint="default" w:ascii="Arial" w:hAnsi="Arial" w:eastAsia="Segoe UI" w:cs="Arial"/>
          <w:i w:val="0"/>
          <w:iCs w:val="0"/>
          <w:caps w:val="0"/>
          <w:color w:val="0F1115"/>
          <w:spacing w:val="0"/>
          <w:sz w:val="21"/>
          <w:szCs w:val="21"/>
          <w:shd w:val="clear"/>
        </w:rPr>
        <w:t> </w:t>
      </w:r>
      <w:r>
        <w:rPr>
          <w:rFonts w:hint="default" w:ascii="Arial" w:hAnsi="Arial" w:eastAsia="Segoe UI" w:cs="Arial"/>
          <w:i w:val="0"/>
          <w:iCs w:val="0"/>
          <w:caps w:val="0"/>
          <w:color w:val="0F1115"/>
          <w:spacing w:val="0"/>
          <w:sz w:val="21"/>
          <w:szCs w:val="21"/>
          <w:shd w:val="clear" w:fill="FFFFFF"/>
        </w:rPr>
        <w:t>→ error.</w:t>
      </w:r>
    </w:p>
    <w:p w14:paraId="2064B1B9">
      <w:pPr>
        <w:pStyle w:val="10"/>
        <w:keepNext w:val="0"/>
        <w:keepLines w:val="0"/>
        <w:widowControl/>
        <w:suppressLineNumbers w:val="0"/>
        <w:shd w:val="clear" w:fill="FFFFFF"/>
        <w:spacing w:before="192" w:beforeAutospacing="0" w:after="192" w:afterAutospacing="0"/>
        <w:ind w:left="0" w:right="0" w:firstLine="0"/>
        <w:rPr>
          <w:rFonts w:hint="default" w:ascii="Arial" w:hAnsi="Arial" w:eastAsia="Segoe UI" w:cs="Arial"/>
          <w:i w:val="0"/>
          <w:iCs w:val="0"/>
          <w:caps w:val="0"/>
          <w:color w:val="0F1115"/>
          <w:spacing w:val="0"/>
          <w:sz w:val="21"/>
          <w:szCs w:val="21"/>
        </w:rPr>
      </w:pPr>
      <w:r>
        <w:rPr>
          <w:rFonts w:hint="default" w:ascii="Arial" w:hAnsi="Arial" w:eastAsia="Segoe UI" w:cs="Arial"/>
          <w:i w:val="0"/>
          <w:iCs w:val="0"/>
          <w:caps w:val="0"/>
          <w:color w:val="0F1115"/>
          <w:spacing w:val="0"/>
          <w:sz w:val="21"/>
          <w:szCs w:val="21"/>
          <w:shd w:val="clear" w:fill="FFFFFF"/>
        </w:rPr>
        <w:t>Además, se verifica que los pesos y las puntuaciones de los niveles sean </w:t>
      </w:r>
      <w:r>
        <w:rPr>
          <w:rFonts w:hint="default" w:ascii="Arial" w:hAnsi="Arial" w:eastAsia="Segoe UI" w:cs="Arial"/>
          <w:b/>
          <w:bCs/>
          <w:i w:val="0"/>
          <w:iCs w:val="0"/>
          <w:caps w:val="0"/>
          <w:color w:val="0F1115"/>
          <w:spacing w:val="0"/>
          <w:sz w:val="21"/>
          <w:szCs w:val="21"/>
          <w:shd w:val="clear" w:fill="FFFFFF"/>
        </w:rPr>
        <w:t>constantes numéricas</w:t>
      </w:r>
      <w:r>
        <w:rPr>
          <w:rFonts w:hint="default" w:ascii="Arial" w:hAnsi="Arial" w:eastAsia="Segoe UI" w:cs="Arial"/>
          <w:i w:val="0"/>
          <w:iCs w:val="0"/>
          <w:caps w:val="0"/>
          <w:color w:val="0F1115"/>
          <w:spacing w:val="0"/>
          <w:sz w:val="21"/>
          <w:szCs w:val="21"/>
          <w:shd w:val="clear" w:fill="FFFFFF"/>
        </w:rPr>
        <w:t> (no expresiones con variables), para facilitar la validación estática.</w:t>
      </w:r>
    </w:p>
    <w:p w14:paraId="23DA74B3">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Arial" w:hAnsi="Arial" w:cs="Arial"/>
          <w:sz w:val="21"/>
          <w:szCs w:val="21"/>
        </w:rPr>
      </w:pPr>
      <w:r>
        <w:rPr>
          <w:rFonts w:hint="default" w:ascii="Arial" w:hAnsi="Arial" w:eastAsia="Segoe UI" w:cs="Arial"/>
          <w:b/>
          <w:bCs/>
          <w:caps w:val="0"/>
          <w:color w:val="0F1115"/>
          <w:spacing w:val="0"/>
          <w:sz w:val="21"/>
          <w:szCs w:val="21"/>
          <w:shd w:val="clear" w:fill="FFFFFF"/>
        </w:rPr>
        <w:t>Decisiones de diseño y justificación de la herramienta elegida</w:t>
      </w:r>
    </w:p>
    <w:p w14:paraId="196253EF">
      <w:pPr>
        <w:pStyle w:val="10"/>
        <w:keepNext w:val="0"/>
        <w:keepLines w:val="0"/>
        <w:widowControl/>
        <w:suppressLineNumbers w:val="0"/>
        <w:shd w:val="clear"/>
        <w:spacing w:before="0" w:beforeAutospacing="0" w:after="0" w:afterAutospacing="0"/>
        <w:ind w:left="0" w:right="0"/>
        <w:rPr>
          <w:rFonts w:hint="default" w:ascii="Arial" w:hAnsi="Arial" w:cs="Arial"/>
          <w:sz w:val="21"/>
          <w:szCs w:val="21"/>
        </w:rPr>
      </w:pPr>
      <w:r>
        <w:rPr>
          <w:rFonts w:hint="default" w:ascii="Arial" w:hAnsi="Arial" w:eastAsia="Segoe UI" w:cs="Arial"/>
          <w:b/>
          <w:bCs/>
          <w:i w:val="0"/>
          <w:iCs w:val="0"/>
          <w:caps w:val="0"/>
          <w:color w:val="0F1115"/>
          <w:spacing w:val="0"/>
          <w:sz w:val="21"/>
          <w:szCs w:val="21"/>
          <w:shd w:val="clear" w:fill="FFFFFF"/>
        </w:rPr>
        <w:t>Herramienta</w:t>
      </w:r>
      <w:r>
        <w:rPr>
          <w:rFonts w:hint="default" w:ascii="Arial" w:hAnsi="Arial" w:eastAsia="Segoe UI" w:cs="Arial"/>
          <w:i w:val="0"/>
          <w:iCs w:val="0"/>
          <w:caps w:val="0"/>
          <w:color w:val="0F1115"/>
          <w:spacing w:val="0"/>
          <w:sz w:val="21"/>
          <w:szCs w:val="21"/>
          <w:shd w:val="clear" w:fill="FFFFFF"/>
        </w:rPr>
        <w:t>: Python con la biblioteca PLY (Python Lex-Yacc).</w:t>
      </w:r>
      <w:r>
        <w:rPr>
          <w:rFonts w:hint="default" w:ascii="Arial" w:hAnsi="Arial" w:eastAsia="Segoe UI" w:cs="Arial"/>
          <w:i w:val="0"/>
          <w:iCs w:val="0"/>
          <w:caps w:val="0"/>
          <w:color w:val="0F1115"/>
          <w:spacing w:val="0"/>
          <w:sz w:val="21"/>
          <w:szCs w:val="21"/>
          <w:shd w:val="clear" w:fill="FFFFFF"/>
        </w:rPr>
        <w:br w:type="textWrapping"/>
      </w:r>
      <w:r>
        <w:rPr>
          <w:rFonts w:hint="default" w:ascii="Arial" w:hAnsi="Arial" w:eastAsia="Segoe UI" w:cs="Arial"/>
          <w:b/>
          <w:bCs/>
          <w:i w:val="0"/>
          <w:iCs w:val="0"/>
          <w:caps w:val="0"/>
          <w:color w:val="0F1115"/>
          <w:spacing w:val="0"/>
          <w:sz w:val="21"/>
          <w:szCs w:val="21"/>
          <w:shd w:val="clear" w:fill="FFFFFF"/>
        </w:rPr>
        <w:t>Justificación</w:t>
      </w:r>
      <w:r>
        <w:rPr>
          <w:rFonts w:hint="default" w:ascii="Arial" w:hAnsi="Arial" w:eastAsia="Segoe UI" w:cs="Arial"/>
          <w:i w:val="0"/>
          <w:iCs w:val="0"/>
          <w:caps w:val="0"/>
          <w:color w:val="0F1115"/>
          <w:spacing w:val="0"/>
          <w:sz w:val="21"/>
          <w:szCs w:val="21"/>
          <w:shd w:val="clear" w:fill="FFFFFF"/>
        </w:rPr>
        <w:t>: PLY es de uso libre, se integra fácilmente con Python, permite construir un AST manualmente y tiene buena documentación. Además, Python es un lenguaje de alto nivel que facilita la depuración y el manejo de errores. No se usaron generadores como Flex/Bison porque se buscaba un prototipo rápido y legible para un DSL pequeño.</w:t>
      </w:r>
    </w:p>
    <w:p w14:paraId="032045D6">
      <w:pPr>
        <w:pStyle w:val="10"/>
        <w:keepNext w:val="0"/>
        <w:keepLines w:val="0"/>
        <w:widowControl/>
        <w:suppressLineNumbers w:val="0"/>
        <w:shd w:val="clear"/>
        <w:spacing w:before="0" w:beforeAutospacing="0" w:after="0" w:afterAutospacing="0"/>
        <w:ind w:left="0" w:right="0"/>
        <w:rPr>
          <w:rFonts w:hint="default" w:ascii="Arial" w:hAnsi="Arial" w:cs="Arial"/>
          <w:sz w:val="21"/>
          <w:szCs w:val="21"/>
        </w:rPr>
      </w:pPr>
      <w:r>
        <w:rPr>
          <w:rFonts w:hint="default" w:ascii="Arial" w:hAnsi="Arial" w:eastAsia="Segoe UI" w:cs="Arial"/>
          <w:b/>
          <w:bCs/>
          <w:i w:val="0"/>
          <w:iCs w:val="0"/>
          <w:caps w:val="0"/>
          <w:color w:val="0F1115"/>
          <w:spacing w:val="0"/>
          <w:sz w:val="21"/>
          <w:szCs w:val="21"/>
          <w:shd w:val="clear" w:fill="FFFFFF"/>
        </w:rPr>
        <w:t>Estructura del AST</w:t>
      </w:r>
      <w:r>
        <w:rPr>
          <w:rFonts w:hint="default" w:ascii="Arial" w:hAnsi="Arial" w:eastAsia="Segoe UI" w:cs="Arial"/>
          <w:i w:val="0"/>
          <w:iCs w:val="0"/>
          <w:caps w:val="0"/>
          <w:color w:val="0F1115"/>
          <w:spacing w:val="0"/>
          <w:sz w:val="21"/>
          <w:szCs w:val="21"/>
          <w:shd w:val="clear" w:fill="FFFFFF"/>
        </w:rPr>
        <w:t>: Se definió una jerarquía de clases (herencia desde </w:t>
      </w:r>
      <w:r>
        <w:rPr>
          <w:rStyle w:val="8"/>
          <w:rFonts w:hint="default" w:ascii="Arial" w:hAnsi="Arial" w:eastAsia="Consolas" w:cs="Arial"/>
          <w:i w:val="0"/>
          <w:iCs w:val="0"/>
          <w:caps w:val="0"/>
          <w:color w:val="0F1115"/>
          <w:spacing w:val="0"/>
          <w:sz w:val="21"/>
          <w:szCs w:val="21"/>
          <w:shd w:val="clear"/>
        </w:rPr>
        <w:t>ASTNode</w:t>
      </w:r>
      <w:r>
        <w:rPr>
          <w:rFonts w:hint="default" w:ascii="Arial" w:hAnsi="Arial" w:eastAsia="Segoe UI" w:cs="Arial"/>
          <w:i w:val="0"/>
          <w:iCs w:val="0"/>
          <w:caps w:val="0"/>
          <w:color w:val="0F1115"/>
          <w:spacing w:val="0"/>
          <w:sz w:val="21"/>
          <w:szCs w:val="21"/>
          <w:shd w:val="clear"/>
        </w:rPr>
        <w:t>)</w:t>
      </w:r>
      <w:r>
        <w:rPr>
          <w:rFonts w:hint="default" w:ascii="Arial" w:hAnsi="Arial" w:eastAsia="Segoe UI" w:cs="Arial"/>
          <w:i w:val="0"/>
          <w:iCs w:val="0"/>
          <w:caps w:val="0"/>
          <w:color w:val="0F1115"/>
          <w:spacing w:val="0"/>
          <w:sz w:val="21"/>
          <w:szCs w:val="21"/>
          <w:shd w:val="clear" w:fill="FFFFFF"/>
        </w:rPr>
        <w:t xml:space="preserve"> para cada construcción del lenguaje. Esto facilita el recorrido posterior durante el análisis semántico (patrón visitor implementado manualmente). Cada nodo almacena información de línea y columna para reportar errores precisos.</w:t>
      </w:r>
    </w:p>
    <w:p w14:paraId="6FB021EB">
      <w:pPr>
        <w:pStyle w:val="10"/>
        <w:keepNext w:val="0"/>
        <w:keepLines w:val="0"/>
        <w:widowControl/>
        <w:suppressLineNumbers w:val="0"/>
        <w:shd w:val="clear"/>
        <w:spacing w:before="0" w:beforeAutospacing="0" w:after="0" w:afterAutospacing="0"/>
        <w:ind w:left="0" w:right="0"/>
        <w:rPr>
          <w:rFonts w:hint="default" w:ascii="Arial" w:hAnsi="Arial" w:cs="Arial"/>
          <w:sz w:val="21"/>
          <w:szCs w:val="21"/>
        </w:rPr>
      </w:pPr>
      <w:r>
        <w:rPr>
          <w:rFonts w:hint="default" w:ascii="Arial" w:hAnsi="Arial" w:eastAsia="Segoe UI" w:cs="Arial"/>
          <w:b/>
          <w:bCs/>
          <w:i w:val="0"/>
          <w:iCs w:val="0"/>
          <w:caps w:val="0"/>
          <w:color w:val="0F1115"/>
          <w:spacing w:val="0"/>
          <w:sz w:val="21"/>
          <w:szCs w:val="21"/>
          <w:shd w:val="clear" w:fill="FFFFFF"/>
        </w:rPr>
        <w:t>Tabla de símbolos</w:t>
      </w:r>
      <w:r>
        <w:rPr>
          <w:rFonts w:hint="default" w:ascii="Arial" w:hAnsi="Arial" w:eastAsia="Segoe UI" w:cs="Arial"/>
          <w:i w:val="0"/>
          <w:iCs w:val="0"/>
          <w:caps w:val="0"/>
          <w:color w:val="0F1115"/>
          <w:spacing w:val="0"/>
          <w:sz w:val="21"/>
          <w:szCs w:val="21"/>
          <w:shd w:val="clear" w:fill="FFFFFF"/>
        </w:rPr>
        <w:t>: Se implementó con una pila de diccionarios para manejar ámbitos anidados (bloques</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w:t>
      </w:r>
      <w:r>
        <w:rPr>
          <w:rFonts w:hint="default" w:ascii="Arial" w:hAnsi="Arial" w:eastAsia="Segoe UI" w:cs="Arial"/>
          <w:i w:val="0"/>
          <w:iCs w:val="0"/>
          <w:caps w:val="0"/>
          <w:color w:val="0F1115"/>
          <w:spacing w:val="0"/>
          <w:sz w:val="21"/>
          <w:szCs w:val="21"/>
          <w:shd w:val="clear" w:fill="FFFFFF"/>
        </w:rPr>
        <w:t> y rúbricas). Cada símbolo guarda su tipo y si ha sido inicializado.</w:t>
      </w:r>
    </w:p>
    <w:p w14:paraId="73693B05">
      <w:pPr>
        <w:pStyle w:val="10"/>
        <w:keepNext w:val="0"/>
        <w:keepLines w:val="0"/>
        <w:widowControl/>
        <w:suppressLineNumbers w:val="0"/>
        <w:shd w:val="clear"/>
        <w:spacing w:before="0" w:beforeAutospacing="0" w:after="0" w:afterAutospacing="0"/>
        <w:ind w:left="0" w:right="0"/>
        <w:rPr>
          <w:rFonts w:hint="default" w:ascii="Arial" w:hAnsi="Arial" w:cs="Arial"/>
          <w:sz w:val="21"/>
          <w:szCs w:val="21"/>
        </w:rPr>
      </w:pPr>
      <w:r>
        <w:rPr>
          <w:rFonts w:hint="default" w:ascii="Arial" w:hAnsi="Arial" w:eastAsia="Segoe UI" w:cs="Arial"/>
          <w:b/>
          <w:bCs/>
          <w:i w:val="0"/>
          <w:iCs w:val="0"/>
          <w:caps w:val="0"/>
          <w:color w:val="0F1115"/>
          <w:spacing w:val="0"/>
          <w:sz w:val="21"/>
          <w:szCs w:val="21"/>
          <w:shd w:val="clear" w:fill="FFFFFF"/>
        </w:rPr>
        <w:t>Recuperación de errores sintácticos</w:t>
      </w:r>
      <w:r>
        <w:rPr>
          <w:rFonts w:hint="default" w:ascii="Arial" w:hAnsi="Arial" w:eastAsia="Segoe UI" w:cs="Arial"/>
          <w:i w:val="0"/>
          <w:iCs w:val="0"/>
          <w:caps w:val="0"/>
          <w:color w:val="0F1115"/>
          <w:spacing w:val="0"/>
          <w:sz w:val="21"/>
          <w:szCs w:val="21"/>
          <w:shd w:val="clear" w:fill="FFFFFF"/>
        </w:rPr>
        <w:t xml:space="preserve">: Se adoptó el modo pánico: cuando se encuentra un token inesperado, el parser avanza hasta encontrar un token de sincronización </w:t>
      </w:r>
      <w:r>
        <w:rPr>
          <w:rFonts w:hint="default" w:ascii="Arial" w:hAnsi="Arial" w:eastAsia="Segoe UI" w:cs="Arial"/>
          <w:i w:val="0"/>
          <w:iCs w:val="0"/>
          <w:caps w:val="0"/>
          <w:color w:val="0F1115"/>
          <w:spacing w:val="0"/>
          <w:sz w:val="21"/>
          <w:szCs w:val="21"/>
          <w:shd w:val="clear"/>
        </w:rPr>
        <w:t>(</w:t>
      </w:r>
      <w:r>
        <w:rPr>
          <w:rStyle w:val="8"/>
          <w:rFonts w:hint="default" w:ascii="Arial" w:hAnsi="Arial" w:eastAsia="Consolas" w:cs="Arial"/>
          <w:i w:val="0"/>
          <w:iCs w:val="0"/>
          <w:caps w:val="0"/>
          <w:color w:val="0F1115"/>
          <w:spacing w:val="0"/>
          <w:sz w:val="21"/>
          <w:szCs w:val="21"/>
          <w:shd w:val="clear"/>
        </w:rPr>
        <w:t>;</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rubrica</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si</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mientras</w:t>
      </w:r>
      <w:r>
        <w:rPr>
          <w:rFonts w:hint="default" w:ascii="Arial" w:hAnsi="Arial" w:eastAsia="Segoe UI" w:cs="Arial"/>
          <w:i w:val="0"/>
          <w:iCs w:val="0"/>
          <w:caps w:val="0"/>
          <w:color w:val="0F1115"/>
          <w:spacing w:val="0"/>
          <w:sz w:val="21"/>
          <w:szCs w:val="21"/>
          <w:shd w:val="clear"/>
        </w:rPr>
        <w:t>)</w:t>
      </w:r>
      <w:r>
        <w:rPr>
          <w:rFonts w:hint="default" w:ascii="Arial" w:hAnsi="Arial" w:eastAsia="Segoe UI" w:cs="Arial"/>
          <w:i w:val="0"/>
          <w:iCs w:val="0"/>
          <w:caps w:val="0"/>
          <w:color w:val="0F1115"/>
          <w:spacing w:val="0"/>
          <w:sz w:val="21"/>
          <w:szCs w:val="21"/>
          <w:shd w:val="clear" w:fill="FFFFFF"/>
        </w:rPr>
        <w:t>. Esto evita múltiples errores falsos y permite continuar analizando el resto del programa.</w:t>
      </w:r>
    </w:p>
    <w:p w14:paraId="3C64C88E">
      <w:pPr>
        <w:pStyle w:val="10"/>
        <w:keepNext w:val="0"/>
        <w:keepLines w:val="0"/>
        <w:widowControl/>
        <w:suppressLineNumbers w:val="0"/>
        <w:shd w:val="clear"/>
        <w:spacing w:before="0" w:beforeAutospacing="0" w:after="0" w:afterAutospacing="0"/>
        <w:ind w:left="0" w:right="0"/>
        <w:rPr>
          <w:rFonts w:hint="default" w:ascii="Arial" w:hAnsi="Arial" w:cs="Arial"/>
          <w:sz w:val="21"/>
          <w:szCs w:val="21"/>
        </w:rPr>
      </w:pPr>
      <w:r>
        <w:rPr>
          <w:rFonts w:hint="default" w:ascii="Arial" w:hAnsi="Arial" w:eastAsia="Segoe UI" w:cs="Arial"/>
          <w:b/>
          <w:bCs/>
          <w:i w:val="0"/>
          <w:iCs w:val="0"/>
          <w:caps w:val="0"/>
          <w:color w:val="0F1115"/>
          <w:spacing w:val="0"/>
          <w:sz w:val="21"/>
          <w:szCs w:val="21"/>
          <w:shd w:val="clear" w:fill="FFFFFF"/>
        </w:rPr>
        <w:t>Análisis semántico de constantes</w:t>
      </w:r>
      <w:r>
        <w:rPr>
          <w:rFonts w:hint="default" w:ascii="Arial" w:hAnsi="Arial" w:eastAsia="Segoe UI" w:cs="Arial"/>
          <w:i w:val="0"/>
          <w:iCs w:val="0"/>
          <w:caps w:val="0"/>
          <w:color w:val="0F1115"/>
          <w:spacing w:val="0"/>
          <w:sz w:val="21"/>
          <w:szCs w:val="21"/>
          <w:shd w:val="clear" w:fill="FFFFFF"/>
        </w:rPr>
        <w:t>: Se implementó una función </w:t>
      </w:r>
      <w:r>
        <w:rPr>
          <w:rStyle w:val="8"/>
          <w:rFonts w:hint="default" w:ascii="Arial" w:hAnsi="Arial" w:eastAsia="Consolas" w:cs="Arial"/>
          <w:i w:val="0"/>
          <w:iCs w:val="0"/>
          <w:caps w:val="0"/>
          <w:color w:val="0F1115"/>
          <w:spacing w:val="0"/>
          <w:sz w:val="21"/>
          <w:szCs w:val="21"/>
          <w:shd w:val="clear"/>
        </w:rPr>
        <w:t>evaluar_constante</w:t>
      </w:r>
      <w:r>
        <w:rPr>
          <w:rFonts w:hint="default" w:ascii="Arial" w:hAnsi="Arial" w:eastAsia="Segoe UI" w:cs="Arial"/>
          <w:i w:val="0"/>
          <w:iCs w:val="0"/>
          <w:caps w:val="0"/>
          <w:color w:val="0F1115"/>
          <w:spacing w:val="0"/>
          <w:sz w:val="21"/>
          <w:szCs w:val="21"/>
          <w:shd w:val="clear" w:fill="FFFFFF"/>
        </w:rPr>
        <w:t> que recorre el árbol de una expresión y calcula su valor si todas las hojas son literales numéricos; de lo contrario retorna </w:t>
      </w:r>
      <w:r>
        <w:rPr>
          <w:rStyle w:val="8"/>
          <w:rFonts w:hint="default" w:ascii="Arial" w:hAnsi="Arial" w:eastAsia="Consolas" w:cs="Arial"/>
          <w:i w:val="0"/>
          <w:iCs w:val="0"/>
          <w:caps w:val="0"/>
          <w:color w:val="0F1115"/>
          <w:spacing w:val="0"/>
          <w:sz w:val="21"/>
          <w:szCs w:val="21"/>
          <w:shd w:val="clear"/>
        </w:rPr>
        <w:t>None</w:t>
      </w:r>
      <w:r>
        <w:rPr>
          <w:rFonts w:hint="default" w:ascii="Arial" w:hAnsi="Arial" w:eastAsia="Segoe UI" w:cs="Arial"/>
          <w:i w:val="0"/>
          <w:iCs w:val="0"/>
          <w:caps w:val="0"/>
          <w:color w:val="0F1115"/>
          <w:spacing w:val="0"/>
          <w:sz w:val="21"/>
          <w:szCs w:val="21"/>
          <w:shd w:val="clear" w:fill="FFFFFF"/>
        </w:rPr>
        <w:t>. Esto permite verificar que los pesos y puntuaciones de la rúbrica sean valores fijos, no dependientes de variables.</w:t>
      </w:r>
    </w:p>
    <w:p w14:paraId="1295D49C">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Arial" w:hAnsi="Arial" w:eastAsia="Segoe UI" w:cs="Arial"/>
          <w:b/>
          <w:bCs/>
          <w:caps w:val="0"/>
          <w:color w:val="0F1115"/>
          <w:spacing w:val="0"/>
          <w:sz w:val="21"/>
          <w:szCs w:val="21"/>
        </w:rPr>
      </w:pPr>
      <w:r>
        <w:rPr>
          <w:rFonts w:hint="default" w:ascii="Arial" w:hAnsi="Arial" w:eastAsia="Segoe UI" w:cs="Arial"/>
          <w:b/>
          <w:bCs/>
          <w:caps w:val="0"/>
          <w:color w:val="0F1115"/>
          <w:spacing w:val="0"/>
          <w:sz w:val="21"/>
          <w:szCs w:val="21"/>
          <w:shd w:val="clear" w:fill="FFFFFF"/>
        </w:rPr>
        <w:t xml:space="preserve">Instrucciones para compilar y ejecutar </w:t>
      </w:r>
    </w:p>
    <w:p w14:paraId="7A0BC84A">
      <w:pPr>
        <w:pStyle w:val="10"/>
        <w:keepNext w:val="0"/>
        <w:keepLines w:val="0"/>
        <w:widowControl/>
        <w:suppressLineNumbers w:val="0"/>
        <w:shd w:val="clear" w:fill="FFFFFF"/>
        <w:spacing w:before="192" w:beforeAutospacing="0" w:after="192" w:afterAutospacing="0"/>
        <w:ind w:left="0" w:right="0" w:firstLine="0"/>
        <w:rPr>
          <w:rFonts w:hint="default" w:ascii="Arial" w:hAnsi="Arial" w:cs="Arial"/>
          <w:sz w:val="21"/>
          <w:szCs w:val="21"/>
        </w:rPr>
      </w:pPr>
      <w:r>
        <w:rPr>
          <w:rFonts w:hint="default" w:ascii="Arial" w:hAnsi="Arial" w:eastAsia="Segoe UI" w:cs="Arial"/>
          <w:b/>
          <w:bCs/>
          <w:i w:val="0"/>
          <w:iCs w:val="0"/>
          <w:caps w:val="0"/>
          <w:color w:val="0F1115"/>
          <w:spacing w:val="0"/>
          <w:sz w:val="21"/>
          <w:szCs w:val="21"/>
          <w:shd w:val="clear" w:fill="FFFFFF"/>
        </w:rPr>
        <w:t>Requisitos previos:</w:t>
      </w:r>
    </w:p>
    <w:p w14:paraId="1332051F">
      <w:pPr>
        <w:pStyle w:val="10"/>
        <w:keepNext w:val="0"/>
        <w:keepLines w:val="0"/>
        <w:widowControl/>
        <w:suppressLineNumbers w:val="0"/>
        <w:spacing w:before="0" w:beforeAutospacing="0" w:after="0" w:afterAutospacing="0"/>
        <w:ind w:left="0" w:right="0"/>
        <w:rPr>
          <w:rFonts w:hint="default" w:ascii="Arial" w:hAnsi="Arial" w:cs="Arial"/>
          <w:sz w:val="21"/>
          <w:szCs w:val="21"/>
        </w:rPr>
      </w:pPr>
      <w:r>
        <w:rPr>
          <w:rFonts w:hint="default" w:ascii="Arial" w:hAnsi="Arial" w:eastAsia="Segoe UI" w:cs="Arial"/>
          <w:i w:val="0"/>
          <w:iCs w:val="0"/>
          <w:caps w:val="0"/>
          <w:color w:val="0F1115"/>
          <w:spacing w:val="0"/>
          <w:sz w:val="21"/>
          <w:szCs w:val="21"/>
          <w:shd w:val="clear" w:fill="FFFFFF"/>
        </w:rPr>
        <w:t>Python 3.6 o superior instalado.</w:t>
      </w:r>
    </w:p>
    <w:p w14:paraId="3C05173C">
      <w:pPr>
        <w:pStyle w:val="10"/>
        <w:keepNext w:val="0"/>
        <w:keepLines w:val="0"/>
        <w:widowControl/>
        <w:suppressLineNumbers w:val="0"/>
        <w:spacing w:before="0" w:beforeAutospacing="0" w:after="0" w:afterAutospacing="0"/>
        <w:ind w:left="0" w:right="0"/>
        <w:rPr>
          <w:rFonts w:hint="default" w:ascii="Arial" w:hAnsi="Arial" w:cs="Arial"/>
          <w:sz w:val="21"/>
          <w:szCs w:val="21"/>
        </w:rPr>
      </w:pPr>
      <w:r>
        <w:rPr>
          <w:rFonts w:hint="default" w:ascii="Arial" w:hAnsi="Arial" w:eastAsia="Segoe UI" w:cs="Arial"/>
          <w:i w:val="0"/>
          <w:iCs w:val="0"/>
          <w:caps w:val="0"/>
          <w:color w:val="0F1115"/>
          <w:spacing w:val="0"/>
          <w:sz w:val="21"/>
          <w:szCs w:val="21"/>
          <w:shd w:val="clear" w:fill="FFFFFF"/>
        </w:rPr>
        <w:t>Instalar PLY: ejecutar en terminal </w:t>
      </w:r>
      <w:r>
        <w:rPr>
          <w:rStyle w:val="8"/>
          <w:rFonts w:hint="default" w:ascii="Arial" w:hAnsi="Arial" w:eastAsia="Consolas" w:cs="Arial"/>
          <w:i w:val="0"/>
          <w:iCs w:val="0"/>
          <w:caps w:val="0"/>
          <w:color w:val="0F1115"/>
          <w:spacing w:val="0"/>
          <w:sz w:val="21"/>
          <w:szCs w:val="21"/>
          <w:shd w:val="clear"/>
        </w:rPr>
        <w:t>pip install ply</w:t>
      </w:r>
      <w:r>
        <w:rPr>
          <w:rFonts w:hint="default" w:ascii="Arial" w:hAnsi="Arial" w:eastAsia="Segoe UI" w:cs="Arial"/>
          <w:i w:val="0"/>
          <w:iCs w:val="0"/>
          <w:caps w:val="0"/>
          <w:color w:val="0F1115"/>
          <w:spacing w:val="0"/>
          <w:sz w:val="21"/>
          <w:szCs w:val="21"/>
          <w:shd w:val="clear"/>
        </w:rPr>
        <w:t>.</w:t>
      </w:r>
    </w:p>
    <w:p w14:paraId="14A874C6">
      <w:pPr>
        <w:keepNext w:val="0"/>
        <w:keepLines w:val="0"/>
        <w:widowControl/>
        <w:numPr>
          <w:ilvl w:val="0"/>
          <w:numId w:val="0"/>
        </w:numPr>
        <w:suppressLineNumbers w:val="0"/>
        <w:spacing w:before="72" w:beforeAutospacing="0" w:after="0" w:afterAutospacing="1"/>
        <w:rPr>
          <w:rFonts w:hint="default" w:ascii="Arial" w:hAnsi="Arial" w:cs="Arial"/>
          <w:sz w:val="21"/>
          <w:szCs w:val="21"/>
        </w:rPr>
      </w:pPr>
    </w:p>
    <w:p w14:paraId="79D981A9">
      <w:pPr>
        <w:pStyle w:val="10"/>
        <w:keepNext w:val="0"/>
        <w:keepLines w:val="0"/>
        <w:widowControl/>
        <w:suppressLineNumbers w:val="0"/>
        <w:shd w:val="clear" w:fill="FFFFFF"/>
        <w:spacing w:before="192" w:beforeAutospacing="0" w:after="192" w:afterAutospacing="0"/>
        <w:ind w:left="0" w:right="0" w:firstLine="0"/>
        <w:rPr>
          <w:rFonts w:hint="default" w:ascii="Arial" w:hAnsi="Arial" w:cs="Arial"/>
          <w:sz w:val="21"/>
          <w:szCs w:val="21"/>
        </w:rPr>
      </w:pPr>
      <w:r>
        <w:rPr>
          <w:rFonts w:hint="default" w:ascii="Arial" w:hAnsi="Arial" w:eastAsia="Segoe UI" w:cs="Arial"/>
          <w:b/>
          <w:bCs/>
          <w:i w:val="0"/>
          <w:iCs w:val="0"/>
          <w:caps w:val="0"/>
          <w:color w:val="0F1115"/>
          <w:spacing w:val="0"/>
          <w:sz w:val="21"/>
          <w:szCs w:val="21"/>
          <w:shd w:val="clear" w:fill="FFFFFF"/>
        </w:rPr>
        <w:t>Pasos para ejecutar el analizador:</w:t>
      </w:r>
    </w:p>
    <w:p w14:paraId="0CD1EFC6">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rPr>
      </w:pPr>
      <w:r>
        <w:rPr>
          <w:rFonts w:hint="default" w:ascii="Arial" w:hAnsi="Arial" w:eastAsia="Segoe UI" w:cs="Arial"/>
          <w:i w:val="0"/>
          <w:iCs w:val="0"/>
          <w:caps w:val="0"/>
          <w:color w:val="0F1115"/>
          <w:spacing w:val="0"/>
          <w:sz w:val="21"/>
          <w:szCs w:val="21"/>
          <w:shd w:val="clear" w:fill="FFFFFF"/>
        </w:rPr>
        <w:t xml:space="preserve">Descargar o clonar el repositorio con todos los archivos </w:t>
      </w:r>
      <w:r>
        <w:rPr>
          <w:rFonts w:hint="default" w:ascii="Arial" w:hAnsi="Arial" w:eastAsia="Segoe UI" w:cs="Arial"/>
          <w:i w:val="0"/>
          <w:iCs w:val="0"/>
          <w:caps w:val="0"/>
          <w:color w:val="0F1115"/>
          <w:spacing w:val="0"/>
          <w:sz w:val="21"/>
          <w:szCs w:val="21"/>
          <w:shd w:val="clear"/>
        </w:rPr>
        <w:t>(</w:t>
      </w:r>
      <w:r>
        <w:rPr>
          <w:rStyle w:val="8"/>
          <w:rFonts w:hint="default" w:ascii="Arial" w:hAnsi="Arial" w:eastAsia="Consolas" w:cs="Arial"/>
          <w:i w:val="0"/>
          <w:iCs w:val="0"/>
          <w:caps w:val="0"/>
          <w:color w:val="0F1115"/>
          <w:spacing w:val="0"/>
          <w:sz w:val="21"/>
          <w:szCs w:val="21"/>
          <w:shd w:val="clear"/>
        </w:rPr>
        <w:t>ast.py</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lexer.py</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parser.py</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semantic.py</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main.py</w:t>
      </w:r>
      <w:r>
        <w:rPr>
          <w:rFonts w:hint="default" w:ascii="Arial" w:hAnsi="Arial" w:eastAsia="Segoe UI" w:cs="Arial"/>
          <w:i w:val="0"/>
          <w:iCs w:val="0"/>
          <w:caps w:val="0"/>
          <w:color w:val="0F1115"/>
          <w:spacing w:val="0"/>
          <w:sz w:val="21"/>
          <w:szCs w:val="21"/>
          <w:shd w:val="clear"/>
        </w:rPr>
        <w:t>).</w:t>
      </w:r>
    </w:p>
    <w:p w14:paraId="20866E4D">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rPr>
      </w:pPr>
    </w:p>
    <w:p w14:paraId="08F7EB37">
      <w:pPr>
        <w:pStyle w:val="10"/>
        <w:keepNext w:val="0"/>
        <w:keepLines w:val="0"/>
        <w:widowControl/>
        <w:suppressLineNumbers w:val="0"/>
        <w:spacing w:before="0" w:beforeAutospacing="0" w:after="0" w:afterAutospacing="0"/>
        <w:ind w:left="0" w:right="0"/>
        <w:rPr>
          <w:rFonts w:hint="default" w:ascii="Arial" w:hAnsi="Arial" w:cs="Arial"/>
          <w:sz w:val="21"/>
          <w:szCs w:val="21"/>
        </w:rPr>
      </w:pPr>
      <w:r>
        <w:rPr>
          <w:rFonts w:hint="default" w:ascii="Arial" w:hAnsi="Arial" w:eastAsia="Segoe UI" w:cs="Arial"/>
          <w:i w:val="0"/>
          <w:iCs w:val="0"/>
          <w:caps w:val="0"/>
          <w:color w:val="0F1115"/>
          <w:spacing w:val="0"/>
          <w:sz w:val="21"/>
          <w:szCs w:val="21"/>
          <w:shd w:val="clear" w:fill="FFFFFF"/>
        </w:rPr>
        <w:t>Colocar el programa fuente (ej</w:t>
      </w:r>
      <w:r>
        <w:rPr>
          <w:rFonts w:hint="default" w:ascii="Arial" w:hAnsi="Arial" w:eastAsia="Segoe UI" w:cs="Arial"/>
          <w:i w:val="0"/>
          <w:iCs w:val="0"/>
          <w:caps w:val="0"/>
          <w:color w:val="0F1115"/>
          <w:spacing w:val="0"/>
          <w:sz w:val="21"/>
          <w:szCs w:val="21"/>
          <w:shd w:val="clear"/>
        </w:rPr>
        <w:t>. </w:t>
      </w:r>
      <w:r>
        <w:rPr>
          <w:rStyle w:val="8"/>
          <w:rFonts w:hint="default" w:ascii="Arial" w:hAnsi="Arial" w:eastAsia="Consolas" w:cs="Arial"/>
          <w:i w:val="0"/>
          <w:iCs w:val="0"/>
          <w:caps w:val="0"/>
          <w:color w:val="0F1115"/>
          <w:spacing w:val="0"/>
          <w:sz w:val="21"/>
          <w:szCs w:val="21"/>
          <w:shd w:val="clear"/>
        </w:rPr>
        <w:t>valida.rub</w:t>
      </w:r>
      <w:r>
        <w:rPr>
          <w:rFonts w:hint="default" w:ascii="Arial" w:hAnsi="Arial" w:eastAsia="Segoe UI" w:cs="Arial"/>
          <w:i w:val="0"/>
          <w:iCs w:val="0"/>
          <w:caps w:val="0"/>
          <w:color w:val="0F1115"/>
          <w:spacing w:val="0"/>
          <w:sz w:val="21"/>
          <w:szCs w:val="21"/>
          <w:shd w:val="clear"/>
        </w:rPr>
        <w:t>)</w:t>
      </w:r>
      <w:r>
        <w:rPr>
          <w:rFonts w:hint="default" w:ascii="Arial" w:hAnsi="Arial" w:eastAsia="Segoe UI" w:cs="Arial"/>
          <w:i w:val="0"/>
          <w:iCs w:val="0"/>
          <w:caps w:val="0"/>
          <w:color w:val="0F1115"/>
          <w:spacing w:val="0"/>
          <w:sz w:val="21"/>
          <w:szCs w:val="21"/>
          <w:shd w:val="clear" w:fill="FFFFFF"/>
        </w:rPr>
        <w:t xml:space="preserve"> en el mismo directorio.</w:t>
      </w:r>
    </w:p>
    <w:p w14:paraId="4DFDEBE5">
      <w:pPr>
        <w:pStyle w:val="10"/>
        <w:keepNext w:val="0"/>
        <w:keepLines w:val="0"/>
        <w:widowControl/>
        <w:suppressLineNumbers w:val="0"/>
        <w:spacing w:before="0" w:beforeAutospacing="0" w:after="96" w:afterAutospacing="0"/>
        <w:ind w:left="0" w:right="0"/>
        <w:rPr>
          <w:rFonts w:hint="default" w:ascii="Arial" w:hAnsi="Arial" w:cs="Arial"/>
          <w:sz w:val="21"/>
          <w:szCs w:val="21"/>
        </w:rPr>
      </w:pPr>
      <w:r>
        <w:rPr>
          <w:rFonts w:hint="default" w:ascii="Arial" w:hAnsi="Arial" w:eastAsia="Segoe UI" w:cs="Arial"/>
          <w:i w:val="0"/>
          <w:iCs w:val="0"/>
          <w:caps w:val="0"/>
          <w:color w:val="0F1115"/>
          <w:spacing w:val="0"/>
          <w:sz w:val="21"/>
          <w:szCs w:val="21"/>
          <w:shd w:val="clear" w:fill="FFFFFF"/>
        </w:rPr>
        <w:t>Abrir una terminal en ese directorio y ejecutar:</w:t>
      </w:r>
    </w:p>
    <w:p w14:paraId="79830CA0">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92" w:afterAutospacing="0" w:line="264" w:lineRule="atLeast"/>
        <w:ind w:left="0" w:right="0" w:firstLine="210" w:firstLineChars="100"/>
        <w:rPr>
          <w:rFonts w:hint="default" w:ascii="Arial" w:hAnsi="Arial" w:cs="Arial"/>
          <w:sz w:val="21"/>
          <w:szCs w:val="21"/>
        </w:rPr>
      </w:pPr>
      <w:r>
        <w:rPr>
          <w:rFonts w:hint="default" w:ascii="Arial" w:hAnsi="Arial" w:eastAsia="Consolas" w:cs="Arial"/>
          <w:i w:val="0"/>
          <w:iCs w:val="0"/>
          <w:caps w:val="0"/>
          <w:color w:val="0F1115"/>
          <w:spacing w:val="0"/>
          <w:sz w:val="21"/>
          <w:szCs w:val="21"/>
          <w:shd w:val="clear" w:fill="FFFFFF"/>
        </w:rPr>
        <w:t>python main.py valida.rub</w:t>
      </w:r>
    </w:p>
    <w:p w14:paraId="34B829B7">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El analizador mostrará los resultados del análisis léxico, sintáctico y semántico en la consola.</w:t>
      </w:r>
    </w:p>
    <w:p w14:paraId="62C50C3E">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p>
    <w:p w14:paraId="2BD1BEAC">
      <w:pPr>
        <w:pStyle w:val="10"/>
        <w:keepNext w:val="0"/>
        <w:keepLines w:val="0"/>
        <w:widowControl/>
        <w:suppressLineNumbers w:val="0"/>
        <w:spacing w:before="0" w:beforeAutospacing="0" w:after="0" w:afterAutospacing="0"/>
        <w:ind w:left="0" w:right="0"/>
        <w:rPr>
          <w:rFonts w:hint="default" w:ascii="Arial" w:hAnsi="Arial" w:eastAsia="Segoe UI" w:cs="Arial"/>
          <w:b/>
          <w:bCs/>
          <w:i w:val="0"/>
          <w:iCs w:val="0"/>
          <w:caps w:val="0"/>
          <w:color w:val="0F1115"/>
          <w:spacing w:val="0"/>
          <w:sz w:val="21"/>
          <w:szCs w:val="21"/>
          <w:shd w:val="clear" w:fill="FFFFFF"/>
        </w:rPr>
      </w:pPr>
      <w:r>
        <w:rPr>
          <w:rFonts w:hint="default" w:ascii="Arial" w:hAnsi="Arial" w:eastAsia="Segoe UI" w:cs="Arial"/>
          <w:b/>
          <w:bCs/>
          <w:i w:val="0"/>
          <w:iCs w:val="0"/>
          <w:caps w:val="0"/>
          <w:color w:val="0F1115"/>
          <w:spacing w:val="0"/>
          <w:sz w:val="21"/>
          <w:szCs w:val="21"/>
          <w:shd w:val="clear" w:fill="FFFFFF"/>
        </w:rPr>
        <w:t>Programas de prueba</w:t>
      </w:r>
    </w:p>
    <w:p w14:paraId="0688A728">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p>
    <w:p w14:paraId="6870A1BB">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Programa válido (valida.rub)</w:t>
      </w:r>
    </w:p>
    <w:p w14:paraId="245F580F">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p>
    <w:p w14:paraId="50FDC05A">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Programa válido: suma de pesos 100, todos &gt;0, niveles presentes</w:t>
      </w:r>
    </w:p>
    <w:p w14:paraId="396F3A98">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numero x = 10;</w:t>
      </w:r>
    </w:p>
    <w:p w14:paraId="6E8DE100">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cadena nombre = "Rubrica Final";</w:t>
      </w:r>
    </w:p>
    <w:p w14:paraId="7798CB96">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p>
    <w:p w14:paraId="15CAA370">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rubrica examen_final {</w:t>
      </w:r>
    </w:p>
    <w:p w14:paraId="581DFE3E">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xml:space="preserve">    criterio teoria peso 40 {</w:t>
      </w:r>
    </w:p>
    <w:p w14:paraId="1570964D">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xml:space="preserve">        nivel "excelente" 10;</w:t>
      </w:r>
    </w:p>
    <w:p w14:paraId="22D8F95F">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xml:space="preserve">        nivel "bueno" 7;</w:t>
      </w:r>
    </w:p>
    <w:p w14:paraId="29076C6A">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xml:space="preserve">        nivel "regular" 4;</w:t>
      </w:r>
    </w:p>
    <w:p w14:paraId="25A65FB5">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xml:space="preserve">    };</w:t>
      </w:r>
    </w:p>
    <w:p w14:paraId="38B6AF2E">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xml:space="preserve">    criterio practica peso 60 {</w:t>
      </w:r>
    </w:p>
    <w:p w14:paraId="12F21D42">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xml:space="preserve">        nivel "excelente" 10;</w:t>
      </w:r>
    </w:p>
    <w:p w14:paraId="08466ECE">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xml:space="preserve">        nivel "bueno" 7;</w:t>
      </w:r>
    </w:p>
    <w:p w14:paraId="7E052B27">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xml:space="preserve">    };</w:t>
      </w:r>
    </w:p>
    <w:p w14:paraId="4BD209DF">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w:t>
      </w:r>
    </w:p>
    <w:p w14:paraId="5F37652E">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p>
    <w:p w14:paraId="438D7BC1">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x = x + 5;</w:t>
      </w:r>
    </w:p>
    <w:p w14:paraId="51D7F16F">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p>
    <w:p w14:paraId="066E6E03">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Programa con error sintáctico (error_sintactico.rub)</w:t>
      </w:r>
    </w:p>
    <w:p w14:paraId="5D33DC32">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p>
    <w:p w14:paraId="4A4D8788">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rubrica examen {</w:t>
      </w:r>
    </w:p>
    <w:p w14:paraId="19ECDC0E">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xml:space="preserve">    criterio teoria peso 40   // falta la llave '{'</w:t>
      </w:r>
    </w:p>
    <w:p w14:paraId="469EF596">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xml:space="preserve">        nivel "excelente" 10;</w:t>
      </w:r>
    </w:p>
    <w:p w14:paraId="0BF99EEC">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xml:space="preserve">    };</w:t>
      </w:r>
    </w:p>
    <w:p w14:paraId="6B3F8D69">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w:t>
      </w:r>
    </w:p>
    <w:p w14:paraId="09AA2A99">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p>
    <w:p w14:paraId="3DB40CE0">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Programa con error semántico (error_semantico.rub)</w:t>
      </w:r>
    </w:p>
    <w:p w14:paraId="2C011923">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rubrica examen {</w:t>
      </w:r>
    </w:p>
    <w:p w14:paraId="77196FC4">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xml:space="preserve">    criterio teoria peso 40 { nivel "bueno" 7; };</w:t>
      </w:r>
    </w:p>
    <w:p w14:paraId="2C43A2E6">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xml:space="preserve">    criterio practica peso 50 { nivel "bueno" 7; };</w:t>
      </w:r>
    </w:p>
    <w:p w14:paraId="5611B028">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w:t>
      </w:r>
    </w:p>
    <w:p w14:paraId="55D6DE93">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suma = 90, debería ser 100</w:t>
      </w:r>
    </w:p>
    <w:p w14:paraId="0EA5006F">
      <w:pPr>
        <w:pStyle w:val="10"/>
        <w:keepNext w:val="0"/>
        <w:keepLines w:val="0"/>
        <w:widowControl/>
        <w:suppressLineNumbers w:val="0"/>
        <w:spacing w:before="0" w:beforeAutospacing="0" w:after="0" w:afterAutospacing="0"/>
        <w:ind w:left="0" w:right="0"/>
        <w:rPr>
          <w:rFonts w:hint="default" w:ascii="Arial" w:hAnsi="Arial" w:eastAsia="Segoe UI" w:cs="Arial"/>
          <w:i w:val="0"/>
          <w:iCs w:val="0"/>
          <w:caps w:val="0"/>
          <w:color w:val="0F1115"/>
          <w:spacing w:val="0"/>
          <w:sz w:val="21"/>
          <w:szCs w:val="21"/>
          <w:shd w:val="clear" w:fill="FFFFFF"/>
        </w:rPr>
      </w:pPr>
    </w:p>
    <w:p w14:paraId="13E9494B">
      <w:pPr>
        <w:pStyle w:val="10"/>
        <w:keepNext w:val="0"/>
        <w:keepLines w:val="0"/>
        <w:widowControl/>
        <w:suppressLineNumbers w:val="0"/>
        <w:shd w:val="clear" w:fill="FFFFFF"/>
        <w:spacing w:before="192" w:beforeAutospacing="0" w:after="192" w:afterAutospacing="0"/>
        <w:ind w:left="0" w:right="0" w:firstLine="0"/>
        <w:rPr>
          <w:rFonts w:hint="default" w:ascii="Arial" w:hAnsi="Arial" w:eastAsia="Segoe UI" w:cs="Arial"/>
          <w:i w:val="0"/>
          <w:iCs w:val="0"/>
          <w:caps w:val="0"/>
          <w:color w:val="0F1115"/>
          <w:spacing w:val="0"/>
          <w:sz w:val="21"/>
          <w:szCs w:val="21"/>
        </w:rPr>
      </w:pPr>
      <w:r>
        <w:rPr>
          <w:rFonts w:hint="default" w:ascii="Arial" w:hAnsi="Arial" w:eastAsia="Segoe UI" w:cs="Arial"/>
          <w:b/>
          <w:bCs/>
          <w:i w:val="0"/>
          <w:iCs w:val="0"/>
          <w:caps w:val="0"/>
          <w:color w:val="0F1115"/>
          <w:spacing w:val="0"/>
          <w:sz w:val="21"/>
          <w:szCs w:val="21"/>
          <w:shd w:val="clear" w:fill="FFFFFF"/>
        </w:rPr>
        <w:t>Ejemplo de salida para un programa válido:</w:t>
      </w:r>
    </w:p>
    <w:p w14:paraId="0D10C529">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ANÁLISIS LÉXICO ===</w:t>
      </w:r>
    </w:p>
    <w:p w14:paraId="303828A3">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No se encontraron errores léxicos.</w:t>
      </w:r>
    </w:p>
    <w:p w14:paraId="76D7EB73">
      <w:pPr>
        <w:rPr>
          <w:rFonts w:hint="default" w:ascii="Arial" w:hAnsi="Arial" w:eastAsia="Segoe UI" w:cs="Arial"/>
          <w:i w:val="0"/>
          <w:iCs w:val="0"/>
          <w:caps w:val="0"/>
          <w:color w:val="0F1115"/>
          <w:spacing w:val="0"/>
          <w:sz w:val="21"/>
          <w:szCs w:val="21"/>
          <w:shd w:val="clear" w:fill="FFFFFF"/>
        </w:rPr>
      </w:pPr>
    </w:p>
    <w:p w14:paraId="29D1C9CF">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ANÁLISIS SINTÁCTICO ===</w:t>
      </w:r>
    </w:p>
    <w:p w14:paraId="43617A6A">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El análisis sintáctico se completó con éxito. AST construido.</w:t>
      </w:r>
    </w:p>
    <w:p w14:paraId="538CB373">
      <w:pPr>
        <w:rPr>
          <w:rFonts w:hint="default" w:ascii="Arial" w:hAnsi="Arial" w:eastAsia="Segoe UI" w:cs="Arial"/>
          <w:i w:val="0"/>
          <w:iCs w:val="0"/>
          <w:caps w:val="0"/>
          <w:color w:val="0F1115"/>
          <w:spacing w:val="0"/>
          <w:sz w:val="21"/>
          <w:szCs w:val="21"/>
          <w:shd w:val="clear" w:fill="FFFFFF"/>
        </w:rPr>
      </w:pPr>
    </w:p>
    <w:p w14:paraId="5331B280">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ANÁLISIS SEMÁNTICO ===</w:t>
      </w:r>
    </w:p>
    <w:p w14:paraId="057669B5">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No se encontraron errores semánticos. El programa es válido.</w:t>
      </w:r>
    </w:p>
    <w:p w14:paraId="51C16853">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Arial" w:hAnsi="Arial" w:eastAsia="Segoe UI" w:cs="Arial"/>
          <w:b/>
          <w:bCs/>
          <w:caps w:val="0"/>
          <w:color w:val="0F1115"/>
          <w:spacing w:val="0"/>
          <w:sz w:val="21"/>
          <w:szCs w:val="21"/>
        </w:rPr>
      </w:pPr>
      <w:r>
        <w:rPr>
          <w:rFonts w:hint="default" w:ascii="Arial" w:hAnsi="Arial" w:eastAsia="Segoe UI" w:cs="Arial"/>
          <w:b/>
          <w:bCs/>
          <w:caps w:val="0"/>
          <w:color w:val="0F1115"/>
          <w:spacing w:val="0"/>
          <w:sz w:val="21"/>
          <w:szCs w:val="21"/>
          <w:shd w:val="clear" w:fill="FFFFFF"/>
        </w:rPr>
        <w:t>Ejemplo de salida para un programa con error sintáctico </w:t>
      </w:r>
    </w:p>
    <w:p w14:paraId="20F3D8F1">
      <w:pPr>
        <w:rPr>
          <w:rFonts w:hint="default" w:ascii="Arial" w:hAnsi="Arial" w:eastAsia="Segoe UI" w:cs="Arial"/>
          <w:i w:val="0"/>
          <w:iCs w:val="0"/>
          <w:caps w:val="0"/>
          <w:color w:val="0F1115"/>
          <w:spacing w:val="0"/>
          <w:sz w:val="21"/>
          <w:szCs w:val="21"/>
          <w:shd w:val="clear" w:fill="FFFFFF"/>
        </w:rPr>
      </w:pPr>
      <w:bookmarkStart w:id="1" w:name="_GoBack"/>
      <w:bookmarkEnd w:id="1"/>
      <w:r>
        <w:rPr>
          <w:rFonts w:hint="default" w:ascii="Arial" w:hAnsi="Arial" w:eastAsia="Segoe UI" w:cs="Arial"/>
          <w:i w:val="0"/>
          <w:iCs w:val="0"/>
          <w:caps w:val="0"/>
          <w:color w:val="0F1115"/>
          <w:spacing w:val="0"/>
          <w:sz w:val="21"/>
          <w:szCs w:val="21"/>
          <w:shd w:val="clear" w:fill="FFFFFF"/>
        </w:rPr>
        <w:t>=== ANÁLISIS LÉXICO ===</w:t>
      </w:r>
    </w:p>
    <w:p w14:paraId="08B3CA79">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No se encontraron errores léxicos.</w:t>
      </w:r>
    </w:p>
    <w:p w14:paraId="7AA194E8">
      <w:pPr>
        <w:rPr>
          <w:rFonts w:hint="default" w:ascii="Arial" w:hAnsi="Arial" w:eastAsia="Segoe UI" w:cs="Arial"/>
          <w:i w:val="0"/>
          <w:iCs w:val="0"/>
          <w:caps w:val="0"/>
          <w:color w:val="0F1115"/>
          <w:spacing w:val="0"/>
          <w:sz w:val="21"/>
          <w:szCs w:val="21"/>
          <w:shd w:val="clear" w:fill="FFFFFF"/>
        </w:rPr>
      </w:pPr>
    </w:p>
    <w:p w14:paraId="6527BD3B">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ANÁLISIS SINTÁCTICO ===</w:t>
      </w:r>
    </w:p>
    <w:p w14:paraId="329AE9AB">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Error sintáctico [línea 3, columna 10]: token inesperado 'nivel'</w:t>
      </w:r>
    </w:p>
    <w:p w14:paraId="12017BA2">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El programa contiene errores sintácticos. No se procede al análisis semántico.</w:t>
      </w:r>
    </w:p>
    <w:p w14:paraId="4A23C4C8">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Arial" w:hAnsi="Arial" w:eastAsia="Segoe UI" w:cs="Arial"/>
          <w:b/>
          <w:bCs/>
          <w:caps w:val="0"/>
          <w:color w:val="0F1115"/>
          <w:spacing w:val="0"/>
          <w:sz w:val="21"/>
          <w:szCs w:val="21"/>
        </w:rPr>
      </w:pPr>
      <w:r>
        <w:rPr>
          <w:rFonts w:hint="default" w:ascii="Arial" w:hAnsi="Arial" w:eastAsia="Segoe UI" w:cs="Arial"/>
          <w:b/>
          <w:bCs/>
          <w:caps w:val="0"/>
          <w:color w:val="0F1115"/>
          <w:spacing w:val="0"/>
          <w:sz w:val="21"/>
          <w:szCs w:val="21"/>
          <w:shd w:val="clear" w:fill="FFFFFF"/>
        </w:rPr>
        <w:t xml:space="preserve">Ejemplo de salida para un programa con error </w:t>
      </w:r>
      <w:r>
        <w:rPr>
          <w:rFonts w:hint="default" w:ascii="Arial" w:hAnsi="Arial" w:eastAsia="Segoe UI" w:cs="Arial"/>
          <w:b/>
          <w:bCs/>
          <w:caps w:val="0"/>
          <w:color w:val="0F1115"/>
          <w:spacing w:val="0"/>
          <w:sz w:val="21"/>
          <w:szCs w:val="21"/>
          <w:shd w:val="clear" w:fill="FFFFFF"/>
          <w:lang w:val="en-US"/>
        </w:rPr>
        <w:t>sem</w:t>
      </w:r>
      <w:r>
        <w:rPr>
          <w:rFonts w:hint="default" w:ascii="Arial" w:hAnsi="Arial" w:eastAsia="Segoe UI" w:cs="Arial"/>
          <w:b/>
          <w:bCs/>
          <w:caps w:val="0"/>
          <w:color w:val="0F1115"/>
          <w:spacing w:val="0"/>
          <w:sz w:val="21"/>
          <w:szCs w:val="21"/>
          <w:shd w:val="clear" w:fill="FFFFFF"/>
          <w:lang w:val="es-ES"/>
        </w:rPr>
        <w:t>ántico</w:t>
      </w:r>
      <w:r>
        <w:rPr>
          <w:rFonts w:hint="default" w:ascii="Arial" w:hAnsi="Arial" w:eastAsia="Segoe UI" w:cs="Arial"/>
          <w:b/>
          <w:bCs/>
          <w:caps w:val="0"/>
          <w:color w:val="0F1115"/>
          <w:spacing w:val="0"/>
          <w:sz w:val="21"/>
          <w:szCs w:val="21"/>
          <w:shd w:val="clear" w:fill="FFFFFF"/>
        </w:rPr>
        <w:t> </w:t>
      </w:r>
    </w:p>
    <w:p w14:paraId="59F3DD68">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ANÁLISIS LÉXICO ===</w:t>
      </w:r>
    </w:p>
    <w:p w14:paraId="5D48515C">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No se encontraron errores léxicos.</w:t>
      </w:r>
    </w:p>
    <w:p w14:paraId="2403B3FE">
      <w:pPr>
        <w:rPr>
          <w:rFonts w:hint="default" w:ascii="Arial" w:hAnsi="Arial" w:eastAsia="Segoe UI" w:cs="Arial"/>
          <w:i w:val="0"/>
          <w:iCs w:val="0"/>
          <w:caps w:val="0"/>
          <w:color w:val="0F1115"/>
          <w:spacing w:val="0"/>
          <w:sz w:val="21"/>
          <w:szCs w:val="21"/>
          <w:shd w:val="clear" w:fill="FFFFFF"/>
        </w:rPr>
      </w:pPr>
    </w:p>
    <w:p w14:paraId="2CAA6BF7">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ANÁLISIS SINTÁCTICO ===</w:t>
      </w:r>
    </w:p>
    <w:p w14:paraId="554FF618">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El análisis sintáctico se completó con éxito. AST construido.</w:t>
      </w:r>
    </w:p>
    <w:p w14:paraId="3039583A">
      <w:pPr>
        <w:rPr>
          <w:rFonts w:hint="default" w:ascii="Arial" w:hAnsi="Arial" w:eastAsia="Segoe UI" w:cs="Arial"/>
          <w:i w:val="0"/>
          <w:iCs w:val="0"/>
          <w:caps w:val="0"/>
          <w:color w:val="0F1115"/>
          <w:spacing w:val="0"/>
          <w:sz w:val="21"/>
          <w:szCs w:val="21"/>
          <w:shd w:val="clear" w:fill="FFFFFF"/>
        </w:rPr>
      </w:pPr>
    </w:p>
    <w:p w14:paraId="7AE95A75">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 ANÁLISIS SEMÁNTICO ===</w:t>
      </w:r>
    </w:p>
    <w:p w14:paraId="2693B3A5">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Error semántico [línea 1, columna 9]: la suma de pesos de los criterios es 90, debe ser 100</w:t>
      </w:r>
    </w:p>
    <w:p w14:paraId="70DAE48F">
      <w:pPr>
        <w:rPr>
          <w:rFonts w:hint="default" w:ascii="Arial" w:hAnsi="Arial" w:eastAsia="Segoe UI" w:cs="Arial"/>
          <w:i w:val="0"/>
          <w:iCs w:val="0"/>
          <w:caps w:val="0"/>
          <w:color w:val="0F1115"/>
          <w:spacing w:val="0"/>
          <w:sz w:val="21"/>
          <w:szCs w:val="21"/>
          <w:shd w:val="clear" w:fill="FFFFFF"/>
        </w:rPr>
      </w:pPr>
    </w:p>
    <w:p w14:paraId="6C27A4A0">
      <w:pPr>
        <w:rPr>
          <w:rFonts w:hint="default" w:ascii="Arial" w:hAnsi="Arial" w:eastAsia="Segoe UI" w:cs="Arial"/>
          <w:i w:val="0"/>
          <w:iCs w:val="0"/>
          <w:caps w:val="0"/>
          <w:color w:val="0F1115"/>
          <w:spacing w:val="0"/>
          <w:sz w:val="21"/>
          <w:szCs w:val="21"/>
          <w:shd w:val="clear" w:fill="FFFFFF"/>
        </w:rPr>
      </w:pPr>
      <w:r>
        <w:rPr>
          <w:rFonts w:hint="default" w:ascii="Arial" w:hAnsi="Arial" w:eastAsia="Segoe UI" w:cs="Arial"/>
          <w:i w:val="0"/>
          <w:iCs w:val="0"/>
          <w:caps w:val="0"/>
          <w:color w:val="0F1115"/>
          <w:spacing w:val="0"/>
          <w:sz w:val="21"/>
          <w:szCs w:val="21"/>
          <w:shd w:val="clear" w:fill="FFFFFF"/>
        </w:rPr>
        <w:t>[ERROR] El programa contiene errores semánticos.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97F094"/>
    <w:multiLevelType w:val="singleLevel"/>
    <w:tmpl w:val="BC97F094"/>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A4B4EEB"/>
    <w:rsid w:val="1AAA7380"/>
    <w:rsid w:val="28821682"/>
    <w:rsid w:val="3B3E6FBA"/>
    <w:rsid w:val="48B17FFD"/>
    <w:rsid w:val="48DA77C2"/>
    <w:rsid w:val="559D7B8E"/>
    <w:rsid w:val="62401FA0"/>
    <w:rsid w:val="684B40A8"/>
    <w:rsid w:val="72450106"/>
    <w:rsid w:val="73A67A0A"/>
    <w:rsid w:val="7FB77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lang w:val="en-US" w:eastAsia="zh-CN"/>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Date"/>
    <w:basedOn w:val="1"/>
    <w:next w:val="1"/>
    <w:qFormat/>
    <w:uiPriority w:val="0"/>
    <w:pPr>
      <w:spacing w:after="0" w:afterLines="0"/>
      <w:jc w:val="right"/>
    </w:pPr>
    <w:rPr>
      <w:color w:val="5590CC"/>
      <w:sz w:val="24"/>
      <w:szCs w:val="24"/>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character" w:styleId="8">
    <w:name w:val="HTML Code"/>
    <w:basedOn w:val="3"/>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basedOn w:val="1"/>
    <w:qFormat/>
    <w:uiPriority w:val="0"/>
    <w:rPr>
      <w:sz w:val="24"/>
      <w:szCs w:val="24"/>
    </w:rPr>
  </w:style>
  <w:style w:type="paragraph" w:customStyle="1" w:styleId="11">
    <w:name w:val="No Spacing"/>
    <w:qFormat/>
    <w:uiPriority w:val="0"/>
    <w:rPr>
      <w:rFonts w:hint="default" w:ascii="Times New Roman" w:hAnsi="Times New Roman" w:eastAsia="SimSun" w:cs="Times New Roman"/>
      <w:sz w:val="22"/>
    </w:rPr>
  </w:style>
  <w:style w:type="paragraph" w:customStyle="1" w:styleId="12">
    <w:name w:val="Contact Details"/>
    <w:basedOn w:val="1"/>
    <w:qFormat/>
    <w:uiPriority w:val="0"/>
    <w:pPr>
      <w:spacing w:before="80" w:beforeLines="0" w:after="80" w:afterLines="0"/>
    </w:pPr>
    <w:rPr>
      <w:color w:val="FFFFFF"/>
      <w:sz w:val="16"/>
      <w:szCs w:val="14"/>
    </w:rPr>
  </w:style>
  <w:style w:type="paragraph" w:customStyle="1" w:styleId="13">
    <w:name w:val="Organization"/>
    <w:basedOn w:val="1"/>
    <w:qFormat/>
    <w:uiPriority w:val="0"/>
    <w:pPr>
      <w:spacing w:after="0" w:afterLines="0" w:line="600" w:lineRule="exact"/>
    </w:pPr>
    <w:rPr>
      <w:rFonts w:ascii="Calibri" w:hAnsi="Calibri"/>
      <w:color w:val="FFFFFF"/>
      <w:sz w:val="56"/>
      <w:szCs w:val="3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ren\AppData\Local\Kingsoft\WPS%20Office\12.1.0.26880\office6\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Newsprint"/>
      <sectRole val="1"/>
    </customSectPr>
  </customSectProps>
  <customShpExts>
    <customShpInfo spid="_x0000_s1027"/>
    <customShpInfo spid="_x0000_s1028"/>
    <customShpInfo spid="_x0000_s1026"/>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316</Words>
  <Characters>1864</Characters>
  <Lines>0</Lines>
  <Paragraphs>0</Paragraphs>
  <TotalTime>2</TotalTime>
  <ScaleCrop>false</ScaleCrop>
  <LinksUpToDate>false</LinksUpToDate>
  <CharactersWithSpaces>2173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2026-06-16T02:38:00Z</dcterms:created>
  <dc:creator>loren</dc:creator>
  <cp:lastModifiedBy>loren</cp:lastModifiedBy>
  <dcterms:modified xsi:type="dcterms:W3CDTF">2026-06-16T19:56:16Z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eyJoZGlkIjoiNjAwNTdjNzc4ZDc4YTNmNDk4MWYzODQ5YzA1ZTFjMDAifQ==</vt:lpwstr>
  </property>
  <property fmtid="{D5CDD505-2E9C-101B-9397-08002B2CF9AE}" pid="4" name="ICV">
    <vt:lpwstr>55B132295F2C4E2BAA596122E3394958_12</vt:lpwstr>
  </property>
</Properties>
</file>