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JDBC调用无参存储过程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存储过程代码：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CREATE PROCEDURE sun.sp_select_nofilter()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BEGIN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person;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调用代码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static void select_nofilter() throws SQLException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//1、获得连接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Connection conn = DBUtil.getConnection();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//2、获得callablestatement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CallableStatement  cs = conn.prepareCall("call sp_select_nofilter()");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//3、执行存储过程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cs.execute();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//4、处理返回的结果:结果集，出参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ResultSet res = cs.getResultSet();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while(res.next())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System.out.println(res.getString("user_name")+" "+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res.getString("email")+" "+res.getString("mobile"));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JDBC带输入参数存储过程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存储过程代码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BEGIN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sp_name IS NULL OR sp_name ='' THEN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person;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ELSE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LENGTH(sp_name)=11 AND SUBSTRING(sp_name,1,1)=1 THEN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person WHERE mobile=sp_name;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ELSE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person WHERE user_name LIKE CONCAT('%',sp_name,'%');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 IF;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 IF;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调用代码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static List&lt;Person&gt; select_filter(String sp_name) throws SQLException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List&lt;Person&gt; result = new ArrayList&lt;Person&gt;();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Person p = null;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//1、获得连接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Connection conn = DBUtil.getConnection(); 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//2、获得callablestatement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CallableStatement  cs = conn.prepareCall("call sp_select_filter(?)");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cs.setString(1,sp_name);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//3、执行存储过程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cs.execute();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//4、处理返回的结果:结果集，出参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ResultSet res = cs.getResultSet();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while(res.next())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 = new Person();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p.setId(res.getInt("id"));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p.setUser_name(res.getString("user_name"));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p.setAge(res.getInt("age"));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result.add(p);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return result;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JDBC带输出参数存储过程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存储过程代码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BEGIN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count(*) INTO count FROM person;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</w:t>
      </w:r>
    </w:p>
    <w:p>
      <w:pPr>
        <w:ind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运行函数</w:t>
      </w:r>
    </w:p>
    <w:p>
      <w:pPr>
        <w:ind w:firstLine="420" w:firstLineChars="0"/>
      </w:pPr>
      <w:r>
        <w:drawing>
          <wp:inline distT="0" distB="0" distL="114300" distR="114300">
            <wp:extent cx="2239645" cy="794385"/>
            <wp:effectExtent l="0" t="0" r="825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79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调用代码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static Integer select_count() throws SQLException{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Integer count = 0;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//1、获得连接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 xml:space="preserve">Connection conn = DBUtil.getConnection();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//2、获得callablestatement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CallableStatement  cs = conn.prepareCall("call sp_select_count(?)");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cs.registerOutParameter(1, Types.INTEGER);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//3、执行存储过程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cs.execute();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//4、处理返回的结果:结果集，出参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count = cs.getInt(1);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return count;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}</w:t>
      </w:r>
    </w:p>
    <w:p>
      <w:pPr>
        <w:rPr>
          <w:rFonts w:hint="eastAsia"/>
          <w:color w:val="FF0000"/>
        </w:rPr>
      </w:pPr>
      <w:bookmarkStart w:id="0" w:name="_GoBack"/>
      <w:bookmarkEnd w:id="0"/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采用MVC三层架构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View</w:t>
      </w:r>
      <w:r>
        <w:rPr>
          <w:rFonts w:hint="eastAsia"/>
        </w:rPr>
        <w:tab/>
      </w:r>
      <w:r>
        <w:rPr>
          <w:rFonts w:hint="eastAsia"/>
        </w:rPr>
        <w:t>视图层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Control</w:t>
      </w:r>
      <w:r>
        <w:rPr>
          <w:rFonts w:hint="eastAsia"/>
        </w:rPr>
        <w:tab/>
      </w:r>
      <w:r>
        <w:rPr>
          <w:rFonts w:hint="eastAsia"/>
        </w:rPr>
        <w:t>控制层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Model</w:t>
      </w:r>
      <w:r>
        <w:rPr>
          <w:rFonts w:hint="eastAsia"/>
        </w:rPr>
        <w:tab/>
      </w:r>
      <w:r>
        <w:rPr>
          <w:rFonts w:hint="eastAsia"/>
        </w:rPr>
        <w:t>模型层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数据库</w:t>
      </w:r>
    </w:p>
    <w:p>
      <w:r>
        <w:drawing>
          <wp:inline distT="0" distB="0" distL="114300" distR="114300">
            <wp:extent cx="3911600" cy="193738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java.util.Date -&gt; java.sql.Date </w:t>
      </w:r>
      <w:r>
        <w:rPr>
          <w:rFonts w:hint="eastAsia"/>
          <w:lang w:val="en-US" w:eastAsia="zh-CN"/>
        </w:rPr>
        <w:t>需要转换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Date(p.getBirthday().getTime())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反过来则不需要转换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视图层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程序启动后，一直保持在运行状态。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循环接收控制台的啊输入参数。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调用Action（控制层）响应，并将返回结果展示在控制台中。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直到输入特定的输入标记（如EXIT）后，程序退出。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循环接受参数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某个功能的保持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JDBC各种连接方式的对比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JDBC+ODBC桥的方式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需要数据库的ODBC驱动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仅适用于微软的系统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JDBC+厂商API的形式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厂商API一般用C变那些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JDBC+厂商Database Connection Server + DataBase的形式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在JAVA与DATABASE之间架起了一台专门用于数据库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连接的服务器（一般由数据库厂商提供）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JDBC+DATABASE的连接方式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这使得Application与数据库分开，开发者只需关心内部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逻辑的实现而不需注重数据库连接的具体实现。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数据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：描述事务的符号记录。可用文字、图形等多种形式表示，经数字化处理后可存入计算机。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数据库（DB）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：按一定的数据模型组织、描述和存储在计算机内的、有组织的、可共享的数据集合。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数据库管理系统（DBMS）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：位于用户和操作系统之间的一层数据管理软件。主要功能包括：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数据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定义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功能：DBMS提供DDL，用户通过它定义数据对象。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数据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操纵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功能：DBMS提供DML，用户通过它实现对数据库的查询、插入、删除和修改等操作。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常用的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数据模型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：层次模型、网状模型、关系模型、面向对象模型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关系模型的基本概念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层次、网状数据库是面向专业人员的，使用很不方便。程序员必须经过良好的培训，对所使用的系统有深入的了解才能用好系统。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关系数据库就是要解决这一问题，使它成为面向用户的系统。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关系数据库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是应用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数学方法来处理数据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的。它具有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结构简单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理论基础坚实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数据独立性高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以及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提供非过程性语言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等优点。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关系数据库标准语言——SQL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SQL是 Structured  Query  Language的缩写。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完成核心功能只有9个动词：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数据查询：   SELECT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数据定义：   CREATE，DROP，ALTER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数据操纵：   INSERT，DELETE，UPDATE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数据控制：   GRANT，REVOKE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支持三级模式结构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视图外——模式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基本表（的集合）——模式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存储文件和索引——内模式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基本表的定义和修改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定义：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基本格式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CREATE  TABLE  表名（列名1 类型 [列级完整性约束][，列名2 类型 [列级完整性约束]…）；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示例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CREATE  TABLE  S（ S# CHAR（3）NOT NULL UNIQUE，SN  CHAR（15），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SD  CHAR（15），SA  SMALLINT）；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修改基本表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（1）增加列：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        ALTER  TABLE  表名  ADD  列名   类型  [完整性约束]；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如 ALTER TABLE  S  ADD  SD  INT；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（2）修改列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        ALTER  TABLE  表名  MODIFY  列名   类型；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如 ALTER TABLE  S  MODIFY  SD  CHAR（20）；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（3）删除完整性约束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        ALTER  TABLE  表名  DROP  完整性约束名；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删除：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        DROP  TABLE  表名；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CREATE TABLE users(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id SMALL UNSIGNED PRIMARY KEY AUTO_INCREMENT,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username VARCHAR(20) NOT NULL,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password VACHAR(32) NOT NULL,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age TINYINT UNSIGNED NOT NULL 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DEFAULT 10,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sex BOOLEAN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0070C0"/>
          <w:kern w:val="2"/>
          <w:sz w:val="24"/>
          <w:szCs w:val="24"/>
          <w:lang w:val="en-US" w:eastAsia="zh-CN" w:bidi="ar-SA"/>
        </w:rPr>
        <w:t>INSERT 方法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插入记录。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INSERT users VALUE(NULL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//自动编号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TOM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123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,25,1);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* FROM users;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SHOW COLUMNS FROM users;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INSERT users VALUE(NULL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//自动编号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TOM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123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,DEFAULT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//默认值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INSERT users VALUE(NULL,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TOM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123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,DEFAULT,1),(NULL,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ROSE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,md5(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123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),DEFAULT,0);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//一次性插入多条记录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0070C0"/>
          <w:kern w:val="2"/>
          <w:sz w:val="24"/>
          <w:szCs w:val="24"/>
          <w:lang w:val="en-US" w:eastAsia="zh-CN" w:bidi="ar-SA"/>
        </w:rPr>
        <w:t>INSERT SET 方法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，此方法可以使用子查询（SubQuery）,一次只能添加一条记录。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INSERT users SET username=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Ben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,password=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456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0070C0"/>
          <w:kern w:val="2"/>
          <w:sz w:val="24"/>
          <w:szCs w:val="24"/>
          <w:lang w:val="en-US" w:eastAsia="zh-CN" w:bidi="ar-SA"/>
        </w:rPr>
        <w:t>INSERT SELECT 方法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，此方法可以将查询结果插入到指定数据表。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使用INSERT SELECT插入记录//将查询的结果写入数据表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goods_cates FROM tdb_goods GROUP BY goods_cates;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 xml:space="preserve">INSERT tdb_goods_cates(cate_name) </w:t>
      </w:r>
      <w:r>
        <w:rPr>
          <w:rFonts w:hint="eastAsia" w:cstheme="minorBidi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SELECT goods_cates FROM tdb_goods GROUP BY goods_cates;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将一个表中满足条件的记录，插入另一个记录表。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D0D0D" w:themeColor="text1" w:themeTint="F2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theme="minorBidi"/>
          <w:color w:val="0D0D0D" w:themeColor="text1" w:themeTint="F2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INSERT test(username) SELECT username FROM users WHERE age&gt;=30;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更新记录（单表更新）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UPDATE users SET age = age + 5;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UPDATE users SET age = age - id ,sex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UPDATE users SET age = age + 10 </w:t>
      </w:r>
      <w:r>
        <w:rPr>
          <w:rFonts w:hint="eastAsia" w:cstheme="minorBidi"/>
          <w:color w:val="70AD47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WHERE id%2 = 0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;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 //id为偶数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WHERE对记录进行过滤，如果没有指定WHERE子句，则显示所有记录。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在WHERE表达式中，可以使用MySQL支持的函数或运算符。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删除记录（单表删除）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DELETE FROM users WHERE id = 6;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此时重新插入新记录，id号为原有最大id号+1，而不是覆盖被删除的id号。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查找记录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VERSION();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NOW();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3+5;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id,username FROM users;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username,id FROM users;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select查询表达式的顺序会影响结果的顺序。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*表示所有的列。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users.id,users.username FROM users;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清晰分辨出字段属于哪个表。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id AS uid,username AS uname FROM users 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字段的别名，结果的别名。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查询结果分组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GROUP BY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sex FROM users GROUP BY sex;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按照性别进行分组。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分组条件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HAVING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sex,age FROM users GROUP BY sex HAVING age &gt; 35;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SELECT sex FROM users GROUP BY sex HAVING count(id) &gt; = 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对查询结果进行排序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ORDER BY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SELECT * FROM users ORDER BY id 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DESC ;//降序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SELECT * FROM users ORDER BY age,id 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DESC ;//降序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先按age排序如相同，再按id排序。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限制查询结果返回的数量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SELECT * FROM users LIMIT 2;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//第一第二条记录返回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SELECT * FROM users LIMIT 2,2;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//第三第四条记录返回，从0开始数。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D0D0D" w:themeColor="text1" w:themeTint="F2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cstheme="minorBidi"/>
          <w:color w:val="0D0D0D" w:themeColor="text1" w:themeTint="F2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SET NAMES GBK;以GBK编码显示数据。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SELECT * FROM tdb_goods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\G</w:t>
      </w: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;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//以表格的形式输出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子查询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出现在其他SQL语句内的SELECT子句。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返回结果可以返回标量，一行、一列、子查询。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1、比较运算符的子查询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AVG(goods_price) FROM tdb_goods;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ROUND(AVG(goods_price),2) FROM tdb_goods;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对商品价格平均值四舍五入，保留小数点后2位。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 xml:space="preserve">SELECT goods_id,good_name,goods_price FROM tdb_goods WHERE goods_price &gt;=100;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>子查询实现，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>SELECT goods_id,good_name,goods_price FROM tdb_goods WHERE goods_price &gt;=</w:t>
      </w:r>
      <w:r>
        <w:rPr>
          <w:rFonts w:hint="eastAsia" w:cstheme="minorBidi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SELECT ROUND(AVG(goods_price),2)</w:t>
      </w:r>
      <w:r>
        <w:rPr>
          <w:rFonts w:hint="eastAsia" w:cstheme="minorBidi"/>
          <w:color w:val="auto"/>
          <w:kern w:val="2"/>
          <w:sz w:val="21"/>
          <w:szCs w:val="21"/>
          <w:lang w:val="en-US" w:eastAsia="zh-CN" w:bidi="ar-SA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用ANY、SOME 、ALL修饰比较运算符。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530090" cy="18205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使用[NOT ] IN 的子查询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多表更新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UPDATE tdb_goods INNER JOIN tdb_goods_cates ON goods_cate = cate_name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SET goods_cate = cate_id;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参照另外的表来更新本表的参数。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SELECT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创建数据表并将查询结果写入到数据表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CREATE TABLE tdb_goods_brands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brand_id SMALL UNSIGNED PRIMARY KEY AUTO_INCREMENT,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brand_name VARCHAR(40) NOT NULL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brand_name FROM  tdb_goods GROUP BY brand_name;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内连接 INNER JOIN 显示左表和右表符合连接条件的记录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左外连接         显示左表的全部记录及右表符合连接的记录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右外连接         显示右表的全部记录及左表符合连接的记录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多表更新  多表删除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运算符与函数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4"/>
          <w:szCs w:val="24"/>
          <w:lang w:val="en-US" w:eastAsia="zh-CN" w:bidi="ar-SA"/>
        </w:rPr>
        <w:t>字符函数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CONCAT()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将字符进行连接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CONCAT_WS()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以指定的分隔符进行连接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CONCAT(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My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,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SQL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FORMAT()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数字格式化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LOWER()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小写字符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UPPER()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大写字符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LEFT()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获取左侧字符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RIGHT()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获取右侧字符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LENGTH()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获取字符长度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LTRIM()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删除前导空格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RTRIM()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删除后续空格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TRIM()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删除前后空格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TRIM(LEADING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FROM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??MySQL???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删除前导问号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TRIM(TRAILING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FROM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??MySQL???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删除后续问号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TRIM(BOSS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FROM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??MySQL???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删除前后问号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REPLACE()  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替换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SUBSTRING() 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字符串截取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SUBSTRING (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MySQL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,1,2)； 从第一个截取，截2位。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[NOT] LIKE 模式匹配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MySQL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LIKE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M%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* FROM test WHERE name LIKE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%1%%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ESCAPE 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‘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  <w:r>
        <w:rPr>
          <w:rFonts w:hint="default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数值运算符函数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CEIL(3.01) ==&gt;4 /*有n.xx 都是n+1 进一取整 向上取整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FLOOR(3.99) ==&gt;3 /*取n.xx 都是n 舍一取整 向下取整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3 DIV 4 ==&gt; 0 /*整数除法，取商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3/4 ==&gt;0.75 /*除法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2.1 MOD 2 ==&gt;0.1 /*取余数(取模) 被除数是整数,小数都可以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21 % 2 ==&gt;1 /*取余数 mod=%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POWER(3,4) ==&gt;81 /*3的4次方 幂运算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ROUND(3.1415926,4) ==&gt;3.1416 /*四舍五入，保留4位小数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TRUNCATE(123.89,1) ==&gt;123.8 /*截取小数点后的位数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TRUNCATE(123.89,0) ==&gt;123 /*截取小数点后的位置,0位为整数部分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TRUNCATE(123.89,-1) ==&gt;120 /*截取-1,从个位起去掉后面的数值替换为0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比较运算符和函数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[NOT]BETWEEN…AND…[不]在范围之内，结果返回1或0。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例如：15 BETWEEN 10 AND 16; //1。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[NOT]IN()列出值选项。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例如：SELECT 10 IN(5,10,25); //1。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IS [NOT] NULL：只有NULL IS [NOT] NULL返回1，其他情况（包括”,0）都返回0。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日期时间函数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（1）SELECT NOW(); // 当前日期时间。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（2）SELECT CURDATE(); // 当前日期。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（3）SELECT CURTIME(); // 当前时间。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（4）SELECT DATE_ADD(‘2014-3-12’,INTERVAL [-]365 DAY); // 2015-03-12，DAY还可以替换为WEEK，MONTH，YEAR等。DATE_ADD不是增加的意思，是变化，既可以增加，也可以减去。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（5）DATEDIFF(); // 日期的差值。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DATEDIFF(‘2013-3-12’,’2014-3-12’); // -365 日期差值。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（6）DATE_FORMAT(); // 日期格式化。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DATE_FORMAT(‘2014-3-2’,’%m/%d/%Y’); // 03/02/2014（’%’带有前导0作用）。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信息函数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CONNECTION_ID(); ==&gt;2 /*连接ID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DATABASE(); /*当前打开的数据库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LAST_INSERT_ID(); /*最后插入的记录 同时写入多条记录是只返回写入的第一条的id。而且表中必须要有自动编号的字段。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DESC tab_name; /*查看数据库字段及属性，查看表结构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USER(); /* 打印当前用户信息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VERSION(); /*打印当前数据库信息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聚合函数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只有一个返回值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AVG() - 平均值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ROUND(AVG(goods_price),2) AS avg_price FROM tdb_goods;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COUNT() - 计数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COUNT(goods_id) as counts FROM tdb_goods;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MAX() - 最大值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MAX(goods_price) as counts FROM tdb_goods;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MIN() - 最小值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SUM() - 求和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SUM(goods_price) as counts FROM tdb_goods;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加密函数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MD5()：信息摘要算法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md5（’admin’）;//给admin加密。如果mysql中的信息是为了web开发做准备，那么尽量使用md5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password（）：密码算法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set password=password（‘1236’）修改了当前登录密码为1236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创建自定义函数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FUNCTION function_name(param1, param2)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RETURNS 返回值类型{STRING|INTEGER|REAL|DECIMAL}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routine_body - 函数体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FUNCTION SHOW_AVG(num1 SMALLINT UNSIGNED , num2 SMALLINT UNSIGNED)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RETURNS FLOAT(10,2) UNSIGNED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RETURN (num1 + num2)/2;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删除函数：DROP FUNCTION function_name;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查询函数：SHOW FUNCTION STATUS;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调用函数：SELECT f2(10,15);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修改分隔符：DELMITER 分隔符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例：DELIMITER //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/* 将分隔符修改为 ‘//’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当函数体内需要执行的是多条语句时，要使用BEGIN…END语句，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且当编写函数体内容的时候，需要使用 DELIMITER 关键字将分隔符先修改为别的，否则编写语句的时候写到 ‘;’ 的时候会直接执行，导致函数编写失败，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删除函数：DROP FUNCTION [IF EXISTS] function_name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*/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例：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DELIMITER //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FUNCTION ADD_USER(p_id SMALLINT,username VARCHAR(20))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RETURNS INT UNSIGNED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BEGIN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INSERT user(p_id,username) VALUES(p_id,username);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RETURN LAST_INSERT_ID();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1、MySQL执行流程，通过存储过程，可以避免重复语法分和编译，提高执行效率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2、</w:t>
      </w: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存储过程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（1）是SQL语句与控制语句的【预编译集合】，以【一个名称存储】作为【一个单元处理】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（2）优点：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· 增强了语句的功能和灵活性：可以通过控制语句对流程进行控制和判断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· 实现较快的执行速度，只在【第一次调用时进行语法分析和编译】 ，以后直接从内存中得到结果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· 减少网络流量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存储过程语法结构解析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1.创建存储过程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[DEFINER = {userCURRENT_USER}]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PROCEDURE sp_name ([proc_parameter[,…]]) //可以带0到多个参数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[characteristic …] routine_body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其中参数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proc_parameter: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[IN OUT INOUT] param_name type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ps: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IN, 表示该参数的值必须在调用存储过程时指定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OUT, 表示该参数的值可以被存储过程改变，并且可以返回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INOUT, 表示该参数的值调用时指定，并且可以被改变和返回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2.特性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COMMENT ‘string’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{CONTAINS SQL NO SQL READS SQL DATA MODIFIES SQL DATA SQL SECURITY{DEFINER INVOKER}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ps: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COMMENT:注释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CONTAINS SQL:包含SQL语句, 但不包含读或写数据的语句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NO SQL:不包含SQL语句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READS SQL DATA:包含读数据的语句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MODIFIES SQL DATA:包含写数据的语句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SQL SECURITY {DEFINERINVOKER}指明谁有权限来执行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3.过程体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(1)过程体由合法的SQL语句构成;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(2)过程体可以是任意SQL语句;(增删改查)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(3)过程体如果为复合结构则使用BEGIN…END语句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(4)复合结构可以使用条件、循环等控制语句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使用存储过程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创建没有参数的存储过程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CREATE PROCEDURE sp1() SELECT VERSION();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/创建实例代码（参数名不能和表中的字段名相同）/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创建带有INT类型参数的存储过程：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DELIMITER // //定界符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PROCEDURE removeUserById(IN p_id INT UNSIGNED) //int 是数据类型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BEGIN DELETE FROM users WHERE id = p_id;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END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// //结束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DELIMITER 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>创建IN OUT参数的存储过程</w:t>
      </w: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DELIMITER //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PROCEDURE removerUserAndReturnUserName(IN showID INT UNSIGNED,OUT showName INT UNSIGNED)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BEGIN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DELETE FROM user WHERE id = showID;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count(ID) FROM user INTO showName;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END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//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count(ID) FROM user INTO showName;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/* 该语句中的 INTO 含义就是将 SELECT 语句结果的表达式返回到 showName 变量中 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CALL removerUserAndReturnUserName(10,@nums); /* @nums 所代表的就是用户变量，可用 SELECT @nums 输出 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用 DECLARE 声明的变量是局部变量，局部变量只能存在于 BEGIN…END 之间，且声明时必须置于 BEGIN…END 的第一行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而通过 SELECT…INTO…/SET @id = 07 这种方法设置的变量我们称之为用户变量，只能存在于当前用户所使用的客户端有效。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CALL rmUserAndRtUserNums(27, @nums);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@nums; //@nums - 就是用户变量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创建带有多个OUT类型参数的存储过程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INSERT test(username) VALUES(‘A’),(‘B,’),(‘C’);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ROW_COUNT(); //返回被插入的记录总数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* FROM test;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UPDATE test SET username = CONTCAT(username, ‘–immoc’) WHERE id &lt;= 2;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SELECT row_COUNT(); //返回更新的记录总数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DELIMITER //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PROCEDURE rmUserByAgeAndRtInfos(IN p_age SMALLINT UNSIGNED, OUT delNums SMALLINT UNSIGNED, OUT leftNums SMALLINT UNSIGNED)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BEGIN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DELETE FROM users WHERE age = p_age; //注意变量不同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ROW_COUNT() INTO delNums; //返回插入、删除和更新的受影响的记录总数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SELECT COUNT(id) FROM users INTO leftNums;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修改存储过程：(修改注释，名称，不能修改过程体)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ALTER PROCEDURE sp_name [characteristic]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COMMENT ‘string’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{CONTAINS SQLNO SQLREADS SQL DATAMODIFIES SQL DATA}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SQL SECURITY{DEFINERINVOKER}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删除存储过程：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DROP PROCEDURE [IF EXISTS] sp_name;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4"/>
          <w:szCs w:val="24"/>
          <w:lang w:val="en-US" w:eastAsia="zh-CN" w:bidi="ar-SA"/>
        </w:rPr>
        <w:t xml:space="preserve">调用存储过程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CALL sp_name([parameter[,…]]) //带参数的存储过程的调用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CALL sp_name[()] //不带参数的存储过程调用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CALL sp1; or CALL sp1();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02B9"/>
    <w:multiLevelType w:val="singleLevel"/>
    <w:tmpl w:val="599102B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A11B35"/>
    <w:multiLevelType w:val="multilevel"/>
    <w:tmpl w:val="59A11B3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2A4B49"/>
    <w:rsid w:val="2C0772AD"/>
    <w:rsid w:val="3A062474"/>
    <w:rsid w:val="3F964B1F"/>
    <w:rsid w:val="4C1A7DC8"/>
    <w:rsid w:val="60CE3D37"/>
    <w:rsid w:val="6F2E46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2017-08-26T16:26:13Z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