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Sistema de intercambio seguro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Escrito por Pablo Velásquez y Lorena Pérez. Última actualización el 08 de febrero de 2021.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cfe2f3" w:val="clear"/>
        </w:rPr>
      </w:pPr>
      <w:r w:rsidDel="00000000" w:rsidR="00000000" w:rsidRPr="00000000">
        <w:rPr>
          <w:rtl w:val="0"/>
        </w:rPr>
        <w:t xml:space="preserve">Este proyecto tiene como objetivo mejorar las transacción realizadas en tiempo real asegurando el contrato de ambas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Visión general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Incumplimiento de acuerdos: </w:t>
      </w:r>
      <w:r w:rsidDel="00000000" w:rsidR="00000000" w:rsidRPr="00000000">
        <w:rPr>
          <w:rtl w:val="0"/>
        </w:rPr>
        <w:t xml:space="preserve">algunos de los usuarios no cumplen parte del acuerdo, por ejemplo: si el paquete enviado es un iPhone, algunos usuarios sólo reciben la caja.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Aprovechamiento</w:t>
      </w:r>
      <w:r w:rsidDel="00000000" w:rsidR="00000000" w:rsidRPr="00000000">
        <w:rPr>
          <w:rtl w:val="0"/>
        </w:rPr>
        <w:t xml:space="preserve">: si en el contrato no se establece una tarifa de transacción o envío, el emisor del paquete podría aprovecharse del mismo para aumentar el costo del envío.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Metas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 los intercambios realizados entre usuarios se realicen exitosamente y de forma segura: </w:t>
      </w:r>
      <w:r w:rsidDel="00000000" w:rsidR="00000000" w:rsidRPr="00000000">
        <w:rPr>
          <w:rtl w:val="0"/>
        </w:rPr>
        <w:t xml:space="preserve">Que ambas partes prometan algo en un acuerdo y se cumpla con las especificaciones que ambos pusieron.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Los usuarios podrán ver el estado actual del intercambio</w:t>
      </w:r>
      <w:r w:rsidDel="00000000" w:rsidR="00000000" w:rsidRPr="00000000">
        <w:rPr>
          <w:rtl w:val="0"/>
        </w:rPr>
        <w:t xml:space="preserve">: Por ejemplo ver si el paquete ya se encuentra cerca del país de destino, cuáles requerimientos ya se cumplieron y cuáles hacen falta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Los administradores puedan llevar control de los intercambios</w:t>
      </w:r>
      <w:r w:rsidDel="00000000" w:rsidR="00000000" w:rsidRPr="00000000">
        <w:rPr>
          <w:rtl w:val="0"/>
        </w:rPr>
        <w:t xml:space="preserve">: Los encargados de supervisar las transacciones puedan ver el estado de los intercambios.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Fuera del ámbito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Cambios importantes en UX</w:t>
      </w:r>
      <w:r w:rsidDel="00000000" w:rsidR="00000000" w:rsidRPr="00000000">
        <w:rPr>
          <w:rtl w:val="0"/>
        </w:rPr>
        <w:t xml:space="preserve">: Agregaremos un pequeño menú básico para que el usuario pueda interactuar fácilmente con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</w:t>
      </w:r>
      <w:r w:rsidDel="00000000" w:rsidR="00000000" w:rsidRPr="00000000">
        <w:rPr>
          <w:rtl w:val="0"/>
        </w:rPr>
        <w:t xml:space="preserve">: Usaremos visual studio code para correr el programa por ahora.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Internacional y no inglés</w:t>
      </w:r>
      <w:r w:rsidDel="00000000" w:rsidR="00000000" w:rsidRPr="00000000">
        <w:rPr>
          <w:rtl w:val="0"/>
        </w:rPr>
        <w:t xml:space="preserve">: Sólo serán transacciones nacionales por ahora.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Personas y roles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Pablo Velásquez (Programador y desarrollador del proyecto)</w:t>
      </w:r>
      <w:r w:rsidDel="00000000" w:rsidR="00000000" w:rsidRPr="00000000">
        <w:rPr>
          <w:rtl w:val="0"/>
        </w:rPr>
        <w:t xml:space="preserve">: Realiza, adapta y corrige errores del proyecto. Aprueba cambios necesarios en el proyecto.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Lorena Pérez (Programador y desarrollador del proyecto)</w:t>
      </w:r>
      <w:r w:rsidDel="00000000" w:rsidR="00000000" w:rsidRPr="00000000">
        <w:rPr>
          <w:rtl w:val="0"/>
        </w:rPr>
        <w:t xml:space="preserve">: Realiza, adapta y corrige errores del proyecto. Aprueba cambios necesarios en el proyecto.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Los compradores quieren: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Pedido completo</w:t>
      </w:r>
      <w:r w:rsidDel="00000000" w:rsidR="00000000" w:rsidRPr="00000000">
        <w:rPr>
          <w:rtl w:val="0"/>
        </w:rPr>
        <w:t xml:space="preserve">: Recibir en buenas condiciones y tener completo el paquete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Copia del contrato</w:t>
      </w:r>
      <w:r w:rsidDel="00000000" w:rsidR="00000000" w:rsidRPr="00000000">
        <w:rPr>
          <w:rtl w:val="0"/>
        </w:rPr>
        <w:t xml:space="preserve">: Recibir una copia como respaldo del intercambio realizado, para futuros inconvenientes.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a diferentes tipos de pago: </w:t>
      </w:r>
      <w:r w:rsidDel="00000000" w:rsidR="00000000" w:rsidRPr="00000000">
        <w:rPr>
          <w:rtl w:val="0"/>
        </w:rPr>
        <w:t xml:space="preserve">Véase dinero físico, tarjeta de crédito o depósito.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Los vendedores quieren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Recibir el dinero que el comprador prometió: </w:t>
      </w:r>
      <w:r w:rsidDel="00000000" w:rsidR="00000000" w:rsidRPr="00000000">
        <w:rPr>
          <w:rtl w:val="0"/>
        </w:rPr>
        <w:t xml:space="preserve">Recibir el monto completo y sin ninguna estafa.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Llevar un control del estado del intercambio</w:t>
      </w:r>
      <w:r w:rsidDel="00000000" w:rsidR="00000000" w:rsidRPr="00000000">
        <w:rPr>
          <w:rtl w:val="0"/>
        </w:rPr>
        <w:t xml:space="preserve">: Ver si su producto ya fue recibido por la otra parte, además ver el estado actual del producto.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Copia del contrato</w:t>
      </w:r>
      <w:r w:rsidDel="00000000" w:rsidR="00000000" w:rsidRPr="00000000">
        <w:rPr>
          <w:rtl w:val="0"/>
        </w:rPr>
        <w:t xml:space="preserve">: Recibir una copia como respaldo del intercambio realizado, para futuros inconvenientes.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Ver información de usuario</w:t>
      </w:r>
      <w:r w:rsidDel="00000000" w:rsidR="00000000" w:rsidRPr="00000000">
        <w:rPr>
          <w:rtl w:val="0"/>
        </w:rPr>
        <w:t xml:space="preserve">: Ver con quien estoy haciendo el intercambio (véase feedback de otros usuarios hacia este).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Confirmación</w:t>
      </w:r>
      <w:r w:rsidDel="00000000" w:rsidR="00000000" w:rsidRPr="00000000">
        <w:rPr>
          <w:rtl w:val="0"/>
        </w:rPr>
        <w:t xml:space="preserve">: después de que termine un intercambio, recibir confirmación de recibido.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Comprobante de pago: </w:t>
      </w:r>
      <w:r w:rsidDel="00000000" w:rsidR="00000000" w:rsidRPr="00000000">
        <w:rPr>
          <w:rtl w:val="0"/>
        </w:rPr>
        <w:t xml:space="preserve">Confirmación del tipo de pago y comprobante para enviar el paquete.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Aumento de transacciones en un día</w:t>
      </w:r>
      <w:r w:rsidDel="00000000" w:rsidR="00000000" w:rsidRPr="00000000">
        <w:rPr>
          <w:rtl w:val="0"/>
        </w:rPr>
        <w:t xml:space="preserve">: Lograr evitar que el programa no se sature o empiece a fallar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Aumentos de intentos de fraude</w:t>
      </w:r>
      <w:r w:rsidDel="00000000" w:rsidR="00000000" w:rsidRPr="00000000">
        <w:rPr>
          <w:rtl w:val="0"/>
        </w:rPr>
        <w:t xml:space="preserve">: Si por día el intento de fraude aumenta el 10% total de transacciones del día, aumentará la tarifa de sanción.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Propuesta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Empezar con el registro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Permitir al usuario registrarse dentro del sistema con sus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Experiencia de usuario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Asignar rol</w:t>
      </w:r>
      <w:r w:rsidDel="00000000" w:rsidR="00000000" w:rsidRPr="00000000">
        <w:rPr>
          <w:rtl w:val="0"/>
        </w:rPr>
        <w:t xml:space="preserve">: Permitir al usuario elegir su rol dentro de la transacción.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Transacción</w:t>
      </w:r>
      <w:r w:rsidDel="00000000" w:rsidR="00000000" w:rsidRPr="00000000">
        <w:rPr>
          <w:rtl w:val="0"/>
        </w:rPr>
        <w:t xml:space="preserve">: Poder realizar transacción o intercambio al elegirlo dentro del menú de opciones.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Historial</w:t>
      </w:r>
      <w:r w:rsidDel="00000000" w:rsidR="00000000" w:rsidRPr="00000000">
        <w:rPr>
          <w:rtl w:val="0"/>
        </w:rPr>
        <w:t xml:space="preserve">: Permitir al usuario obtener un informe de las transacciones que ha realizado y el tiempo promedio demorado.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Permitir opción a comentarios/valoración</w:t>
      </w:r>
      <w:r w:rsidDel="00000000" w:rsidR="00000000" w:rsidRPr="00000000">
        <w:rPr>
          <w:rtl w:val="0"/>
        </w:rPr>
        <w:t xml:space="preserve">: El usuario pueda poner un comentario acerca del comprador/vendedor y una valoración (5 estrellas para abajo) del servicio brindado por la otra 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Rastreo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Paquete</w:t>
      </w:r>
      <w:r w:rsidDel="00000000" w:rsidR="00000000" w:rsidRPr="00000000">
        <w:rPr>
          <w:rtl w:val="0"/>
        </w:rPr>
        <w:t xml:space="preserve">: Que es lo que vamos a enviar, una breve descripción de todo el contenido del paquete/servicio con sus especificaciones.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Información de usuarios</w:t>
      </w:r>
      <w:r w:rsidDel="00000000" w:rsidR="00000000" w:rsidRPr="00000000">
        <w:rPr>
          <w:rtl w:val="0"/>
        </w:rPr>
        <w:t xml:space="preserve">: user_id, user_email, user_agent, order_value.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Condición del paquete (en cola, proceso, finalizado, etc).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Métricas e informes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Nuevos informes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 de transacciones exitosas o fallidas por parte de cada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Número total de transacciones realizadas.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Informes de transacciones</w:t>
      </w:r>
      <w:r w:rsidDel="00000000" w:rsidR="00000000" w:rsidRPr="00000000">
        <w:rPr>
          <w:rtl w:val="0"/>
        </w:rPr>
        <w:t xml:space="preserve">: Tiempo promedio por cada transacción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Trabajo futuro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Opción a ampliar perfil</w:t>
      </w:r>
      <w:r w:rsidDel="00000000" w:rsidR="00000000" w:rsidRPr="00000000">
        <w:rPr>
          <w:rtl w:val="0"/>
        </w:rPr>
        <w:t xml:space="preserve">: Las personas puedan añadir foto de perfil, roles y contacto, permitir la opción a registrarse como empresa.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 la prueba tiene éxito</w:t>
      </w:r>
      <w:r w:rsidDel="00000000" w:rsidR="00000000" w:rsidRPr="00000000">
        <w:rPr>
          <w:rtl w:val="0"/>
        </w:rPr>
        <w:t xml:space="preserve">: Incluiremos opción a registrar huella dactilar, y opción a una interfaz gráfica.</w:t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Tareas y cronograma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cronograma puede retrasarse entre 1 y 2 días debido a los tipos de problemas mencionados en "trabajo futuro". Eso está bien siempre que tengamos resultados para el primer parcial de febrero.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de febrero</w:t>
      </w:r>
      <w:r w:rsidDel="00000000" w:rsidR="00000000" w:rsidRPr="00000000">
        <w:rPr>
          <w:rtl w:val="0"/>
        </w:rPr>
        <w:t xml:space="preserve">: revisión de especificaciones.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13 de febrero</w:t>
      </w:r>
      <w:r w:rsidDel="00000000" w:rsidR="00000000" w:rsidRPr="00000000">
        <w:rPr>
          <w:rtl w:val="0"/>
        </w:rPr>
        <w:t xml:space="preserve">: Añadir opción a registrarse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15 de febrero</w:t>
      </w:r>
      <w:r w:rsidDel="00000000" w:rsidR="00000000" w:rsidRPr="00000000">
        <w:rPr>
          <w:rtl w:val="0"/>
        </w:rPr>
        <w:t xml:space="preserve">: Añadir opción para empezar un intercambio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17 de febrero</w:t>
      </w:r>
      <w:r w:rsidDel="00000000" w:rsidR="00000000" w:rsidRPr="00000000">
        <w:rPr>
          <w:rtl w:val="0"/>
        </w:rPr>
        <w:t xml:space="preserve">: Habilitar la opción a historial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20 de febrero</w:t>
      </w:r>
      <w:r w:rsidDel="00000000" w:rsidR="00000000" w:rsidRPr="00000000">
        <w:rPr>
          <w:rtl w:val="0"/>
        </w:rPr>
        <w:t xml:space="preserve">: Poder sancionar usuarios en caso de estafa o intento de engaño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22 de febrero</w:t>
      </w:r>
      <w:r w:rsidDel="00000000" w:rsidR="00000000" w:rsidRPr="00000000">
        <w:rPr>
          <w:rtl w:val="0"/>
        </w:rPr>
        <w:t xml:space="preserve">: Opción a añadir comentarios/valoraciones a la otra parte.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FywLXoMMKA+KB/Ut7TqqqqadA==">AMUW2mVuefNwaqVPQlMsL+g7VCdumFr168VHAlTlH6cmV3twMJ6wrUnWOZkHqC7dry6Z3mmkbB9TLKb4SzikLe3CcGRrGxaWjN6p3ytyLPzqx6/PXNeg+mK5yUrUhGOMrXKMENv3xtmHxtEuyL6zoBE31sxGn3vpGKASSw7x2ChR8uqFtNH0mcRjzYz81PJ04py+DHd9Kmvq8wT6Vu2BshEM3WsvtrTeQQnwClnKYEPGWdag69JneiXOL7gDOok+eOFJ4r7LUUjSsh8j4VrjKDChJuNMDHq/Ob9UyeViG9ICIcvNyJmW3jK+4gdv6axHlXzUATHwbIkZ4zFIXltoqyFiuaprTlG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