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8535">
          <v:rect xmlns:o="urn:schemas-microsoft-com:office:office" xmlns:v="urn:schemas-microsoft-com:vml" id="rectole0000000000" style="width:415.500000pt;height:426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8535">
          <v:rect xmlns:o="urn:schemas-microsoft-com:office:office" xmlns:v="urn:schemas-microsoft-com:vml" id="rectole0000000001" style="width:415.500000pt;height:426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749">
          <v:rect xmlns:o="urn:schemas-microsoft-com:office:office" xmlns:v="urn:schemas-microsoft-com:vml" id="rectole0000000002" style="width:415.500000pt;height:337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494">
          <v:rect xmlns:o="urn:schemas-microsoft-com:office:office" xmlns:v="urn:schemas-microsoft-com:vml" id="rectole0000000003" style="width:415.500000pt;height:324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8310">
          <v:rect xmlns:o="urn:schemas-microsoft-com:office:office" xmlns:v="urn:schemas-microsoft-com:vml" id="rectole0000000004" style="width:415.500000pt;height:415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669">
          <v:rect xmlns:o="urn:schemas-microsoft-com:office:office" xmlns:v="urn:schemas-microsoft-com:vml" id="rectole0000000005" style="width:415.500000pt;height:283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804">
          <v:rect xmlns:o="urn:schemas-microsoft-com:office:office" xmlns:v="urn:schemas-microsoft-com:vml" id="rectole0000000006" style="width:415.500000pt;height:290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7590">
          <v:rect xmlns:o="urn:schemas-microsoft-com:office:office" xmlns:v="urn:schemas-microsoft-com:vml" id="rectole0000000007" style="width:415.500000pt;height:379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7785">
          <v:rect xmlns:o="urn:schemas-microsoft-com:office:office" xmlns:v="urn:schemas-microsoft-com:vml" id="rectole0000000008" style="width:415.500000pt;height:389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974">
          <v:rect xmlns:o="urn:schemas-microsoft-com:office:office" xmlns:v="urn:schemas-microsoft-com:vml" id="rectole0000000009" style="width:415.500000pt;height:348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554">
          <v:rect xmlns:o="urn:schemas-microsoft-com:office:office" xmlns:v="urn:schemas-microsoft-com:vml" id="rectole0000000010" style="width:415.500000pt;height:327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960">
          <v:rect xmlns:o="urn:schemas-microsoft-com:office:office" xmlns:v="urn:schemas-microsoft-com:vml" id="rectole0000000011" style="width:415.500000pt;height:348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414">
          <v:rect xmlns:o="urn:schemas-microsoft-com:office:office" xmlns:v="urn:schemas-microsoft-com:vml" id="rectole0000000012" style="width:415.500000pt;height:270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8249">
          <v:rect xmlns:o="urn:schemas-microsoft-com:office:office" xmlns:v="urn:schemas-microsoft-com:vml" id="rectole0000000013" style="width:415.500000pt;height:412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550">
          <v:rect xmlns:o="urn:schemas-microsoft-com:office:office" xmlns:v="urn:schemas-microsoft-com:vml" id="rectole0000000014" style="width:415.500000pt;height:277.5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114">
          <v:rect xmlns:o="urn:schemas-microsoft-com:office:office" xmlns:v="urn:schemas-microsoft-com:vml" id="rectole0000000015" style="width:415.500000pt;height:255.7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779">
          <v:rect xmlns:o="urn:schemas-microsoft-com:office:office" xmlns:v="urn:schemas-microsoft-com:vml" id="rectole0000000016" style="width:415.500000pt;height:338.9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134">
          <v:rect xmlns:o="urn:schemas-microsoft-com:office:office" xmlns:v="urn:schemas-microsoft-com:vml" id="rectole0000000017" style="width:415.500000pt;height:306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419">
          <v:rect xmlns:o="urn:schemas-microsoft-com:office:office" xmlns:v="urn:schemas-microsoft-com:vml" id="rectole0000000018" style="width:415.500000pt;height:320.9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9014">
          <v:rect xmlns:o="urn:schemas-microsoft-com:office:office" xmlns:v="urn:schemas-microsoft-com:vml" id="rectole0000000019" style="width:415.500000pt;height:450.7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49">
          <v:rect xmlns:o="urn:schemas-microsoft-com:office:office" xmlns:v="urn:schemas-microsoft-com:vml" id="rectole0000000020" style="width:415.500000pt;height:232.4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144">
          <v:rect xmlns:o="urn:schemas-microsoft-com:office:office" xmlns:v="urn:schemas-microsoft-com:vml" id="rectole0000000021" style="width:415.500000pt;height:257.2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75">
          <v:rect xmlns:o="urn:schemas-microsoft-com:office:office" xmlns:v="urn:schemas-microsoft-com:vml" id="rectole0000000022" style="width:415.500000pt;height:228.7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styles.xml" Id="docRId47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numbering.xml" Id="docRId4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