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194" w:rsidRDefault="00B51194" w:rsidP="00B51194">
      <w:pPr>
        <w:autoSpaceDE w:val="0"/>
        <w:autoSpaceDN w:val="0"/>
        <w:adjustRightInd w:val="0"/>
        <w:spacing w:after="0" w:line="240" w:lineRule="auto"/>
        <w:rPr>
          <w:rFonts w:ascii="Arial Rounded MT Bold" w:hAnsi="Arial Rounded MT Bold" w:cs="TrebuchetMS"/>
          <w:sz w:val="48"/>
          <w:szCs w:val="48"/>
        </w:rPr>
      </w:pPr>
    </w:p>
    <w:p w:rsidR="00B51194" w:rsidRDefault="00B51194" w:rsidP="00B51194">
      <w:pPr>
        <w:autoSpaceDE w:val="0"/>
        <w:autoSpaceDN w:val="0"/>
        <w:adjustRightInd w:val="0"/>
        <w:spacing w:after="0" w:line="240" w:lineRule="auto"/>
        <w:rPr>
          <w:rFonts w:ascii="Arial Rounded MT Bold" w:hAnsi="Arial Rounded MT Bold" w:cs="TrebuchetMS"/>
          <w:sz w:val="48"/>
          <w:szCs w:val="48"/>
        </w:rPr>
      </w:pPr>
    </w:p>
    <w:p w:rsidR="00B51194" w:rsidRDefault="00B51194" w:rsidP="00B51194">
      <w:pPr>
        <w:autoSpaceDE w:val="0"/>
        <w:autoSpaceDN w:val="0"/>
        <w:adjustRightInd w:val="0"/>
        <w:spacing w:after="0" w:line="240" w:lineRule="auto"/>
        <w:rPr>
          <w:rFonts w:ascii="Arial Rounded MT Bold" w:hAnsi="Arial Rounded MT Bold" w:cs="TrebuchetMS"/>
          <w:sz w:val="8"/>
          <w:szCs w:val="8"/>
        </w:rPr>
      </w:pPr>
    </w:p>
    <w:p w:rsidR="00F2740B" w:rsidRDefault="00F2740B" w:rsidP="00B51194">
      <w:pPr>
        <w:autoSpaceDE w:val="0"/>
        <w:autoSpaceDN w:val="0"/>
        <w:adjustRightInd w:val="0"/>
        <w:spacing w:after="0" w:line="240" w:lineRule="auto"/>
        <w:rPr>
          <w:rFonts w:ascii="Arial Rounded MT Bold" w:hAnsi="Arial Rounded MT Bold" w:cs="TrebuchetMS"/>
          <w:sz w:val="8"/>
          <w:szCs w:val="8"/>
        </w:rPr>
      </w:pPr>
    </w:p>
    <w:p w:rsidR="00F2740B" w:rsidRDefault="00F2740B" w:rsidP="00B51194">
      <w:pPr>
        <w:autoSpaceDE w:val="0"/>
        <w:autoSpaceDN w:val="0"/>
        <w:adjustRightInd w:val="0"/>
        <w:spacing w:after="0" w:line="240" w:lineRule="auto"/>
        <w:rPr>
          <w:rFonts w:ascii="Arial Rounded MT Bold" w:hAnsi="Arial Rounded MT Bold" w:cs="TrebuchetMS"/>
          <w:sz w:val="8"/>
          <w:szCs w:val="8"/>
        </w:rPr>
      </w:pPr>
    </w:p>
    <w:p w:rsidR="00F2740B" w:rsidRDefault="00F2740B" w:rsidP="00B51194">
      <w:pPr>
        <w:autoSpaceDE w:val="0"/>
        <w:autoSpaceDN w:val="0"/>
        <w:adjustRightInd w:val="0"/>
        <w:spacing w:after="0" w:line="240" w:lineRule="auto"/>
        <w:rPr>
          <w:rFonts w:ascii="Arial Rounded MT Bold" w:hAnsi="Arial Rounded MT Bold" w:cs="TrebuchetMS"/>
          <w:sz w:val="8"/>
          <w:szCs w:val="8"/>
        </w:rPr>
      </w:pPr>
    </w:p>
    <w:p w:rsidR="00F2740B" w:rsidRDefault="00F2740B" w:rsidP="00B51194">
      <w:pPr>
        <w:autoSpaceDE w:val="0"/>
        <w:autoSpaceDN w:val="0"/>
        <w:adjustRightInd w:val="0"/>
        <w:spacing w:after="0" w:line="240" w:lineRule="auto"/>
        <w:rPr>
          <w:rFonts w:ascii="Arial Rounded MT Bold" w:hAnsi="Arial Rounded MT Bold" w:cs="TrebuchetMS"/>
          <w:sz w:val="8"/>
          <w:szCs w:val="8"/>
        </w:rPr>
      </w:pPr>
    </w:p>
    <w:p w:rsidR="00F2740B" w:rsidRDefault="00F2740B" w:rsidP="00B51194">
      <w:pPr>
        <w:autoSpaceDE w:val="0"/>
        <w:autoSpaceDN w:val="0"/>
        <w:adjustRightInd w:val="0"/>
        <w:spacing w:after="0" w:line="240" w:lineRule="auto"/>
        <w:rPr>
          <w:rFonts w:ascii="Arial Rounded MT Bold" w:hAnsi="Arial Rounded MT Bold" w:cs="TrebuchetMS"/>
          <w:sz w:val="8"/>
          <w:szCs w:val="8"/>
        </w:rPr>
      </w:pPr>
    </w:p>
    <w:p w:rsidR="00F2740B" w:rsidRDefault="00F2740B" w:rsidP="00B51194">
      <w:pPr>
        <w:autoSpaceDE w:val="0"/>
        <w:autoSpaceDN w:val="0"/>
        <w:adjustRightInd w:val="0"/>
        <w:spacing w:after="0" w:line="240" w:lineRule="auto"/>
        <w:rPr>
          <w:rFonts w:ascii="Arial Rounded MT Bold" w:hAnsi="Arial Rounded MT Bold" w:cs="TrebuchetMS"/>
          <w:sz w:val="8"/>
          <w:szCs w:val="8"/>
        </w:rPr>
      </w:pPr>
    </w:p>
    <w:p w:rsidR="00F2740B" w:rsidRPr="00F2740B" w:rsidRDefault="00F2740B" w:rsidP="00B51194">
      <w:pPr>
        <w:autoSpaceDE w:val="0"/>
        <w:autoSpaceDN w:val="0"/>
        <w:adjustRightInd w:val="0"/>
        <w:spacing w:after="0" w:line="240" w:lineRule="auto"/>
        <w:rPr>
          <w:rFonts w:ascii="Arial Rounded MT Bold" w:hAnsi="Arial Rounded MT Bold" w:cs="TrebuchetMS"/>
          <w:sz w:val="8"/>
          <w:szCs w:val="8"/>
        </w:rPr>
      </w:pPr>
    </w:p>
    <w:p w:rsidR="00B51194" w:rsidRDefault="00B51194" w:rsidP="00B51194">
      <w:pPr>
        <w:autoSpaceDE w:val="0"/>
        <w:autoSpaceDN w:val="0"/>
        <w:adjustRightInd w:val="0"/>
        <w:spacing w:after="0" w:line="240" w:lineRule="auto"/>
        <w:rPr>
          <w:rFonts w:ascii="Arial Rounded MT Bold" w:hAnsi="Arial Rounded MT Bold" w:cs="TrebuchetMS"/>
          <w:sz w:val="48"/>
          <w:szCs w:val="48"/>
        </w:rPr>
      </w:pPr>
    </w:p>
    <w:p w:rsidR="00B51194" w:rsidRDefault="00B51194" w:rsidP="00B51194">
      <w:pPr>
        <w:autoSpaceDE w:val="0"/>
        <w:autoSpaceDN w:val="0"/>
        <w:adjustRightInd w:val="0"/>
        <w:spacing w:after="0" w:line="240" w:lineRule="auto"/>
        <w:rPr>
          <w:rFonts w:ascii="Arial Rounded MT Bold" w:hAnsi="Arial Rounded MT Bold" w:cs="TrebuchetMS"/>
          <w:sz w:val="48"/>
          <w:szCs w:val="48"/>
        </w:rPr>
      </w:pPr>
    </w:p>
    <w:p w:rsidR="00B51194" w:rsidRDefault="00B51194" w:rsidP="00B51194">
      <w:pPr>
        <w:autoSpaceDE w:val="0"/>
        <w:autoSpaceDN w:val="0"/>
        <w:adjustRightInd w:val="0"/>
        <w:spacing w:after="0" w:line="240" w:lineRule="auto"/>
        <w:rPr>
          <w:rFonts w:ascii="Arial Rounded MT Bold" w:hAnsi="Arial Rounded MT Bold" w:cs="TrebuchetMS"/>
          <w:sz w:val="48"/>
          <w:szCs w:val="48"/>
        </w:rPr>
      </w:pPr>
    </w:p>
    <w:p w:rsidR="00B51194" w:rsidRPr="00B51194" w:rsidRDefault="00B51194" w:rsidP="00B51194">
      <w:pPr>
        <w:autoSpaceDE w:val="0"/>
        <w:autoSpaceDN w:val="0"/>
        <w:adjustRightInd w:val="0"/>
        <w:spacing w:after="0" w:line="240" w:lineRule="auto"/>
        <w:jc w:val="center"/>
        <w:rPr>
          <w:rFonts w:ascii="Arial Rounded MT Bold" w:hAnsi="Arial Rounded MT Bold" w:cs="TrebuchetMS"/>
          <w:sz w:val="64"/>
          <w:szCs w:val="64"/>
        </w:rPr>
      </w:pPr>
      <w:r w:rsidRPr="00B51194">
        <w:rPr>
          <w:rFonts w:ascii="Arial Rounded MT Bold" w:hAnsi="Arial Rounded MT Bold" w:cs="TrebuchetMS"/>
          <w:sz w:val="64"/>
          <w:szCs w:val="64"/>
        </w:rPr>
        <w:t>Trabajo Práctico Especial</w:t>
      </w:r>
    </w:p>
    <w:p w:rsidR="00B51194" w:rsidRDefault="00B51194" w:rsidP="00B51194">
      <w:pPr>
        <w:autoSpaceDE w:val="0"/>
        <w:autoSpaceDN w:val="0"/>
        <w:adjustRightInd w:val="0"/>
        <w:spacing w:after="0" w:line="240" w:lineRule="auto"/>
        <w:jc w:val="center"/>
        <w:rPr>
          <w:rFonts w:ascii="Arial Rounded MT Bold" w:hAnsi="Arial Rounded MT Bold" w:cs="TrebuchetMS"/>
          <w:sz w:val="48"/>
          <w:szCs w:val="48"/>
        </w:rPr>
      </w:pPr>
      <w:r w:rsidRPr="00B51194">
        <w:rPr>
          <w:rFonts w:ascii="Arial Rounded MT Bold" w:hAnsi="Arial Rounded MT Bold" w:cs="TrebuchetMS"/>
          <w:sz w:val="48"/>
          <w:szCs w:val="48"/>
        </w:rPr>
        <w:t>1ra Entrega</w:t>
      </w:r>
    </w:p>
    <w:p w:rsidR="00B51194" w:rsidRDefault="00B51194" w:rsidP="00B51194">
      <w:pPr>
        <w:autoSpaceDE w:val="0"/>
        <w:autoSpaceDN w:val="0"/>
        <w:adjustRightInd w:val="0"/>
        <w:spacing w:after="0" w:line="240" w:lineRule="auto"/>
        <w:jc w:val="center"/>
        <w:rPr>
          <w:rFonts w:ascii="Arial Rounded MT Bold" w:hAnsi="Arial Rounded MT Bold" w:cs="TrebuchetMS"/>
          <w:sz w:val="48"/>
          <w:szCs w:val="48"/>
        </w:rPr>
      </w:pPr>
    </w:p>
    <w:p w:rsidR="00B51194" w:rsidRDefault="00B51194" w:rsidP="00B51194">
      <w:pPr>
        <w:autoSpaceDE w:val="0"/>
        <w:autoSpaceDN w:val="0"/>
        <w:adjustRightInd w:val="0"/>
        <w:spacing w:after="0" w:line="240" w:lineRule="auto"/>
        <w:jc w:val="center"/>
        <w:rPr>
          <w:rFonts w:ascii="Arial Rounded MT Bold" w:hAnsi="Arial Rounded MT Bold" w:cs="TrebuchetMS"/>
          <w:sz w:val="4"/>
          <w:szCs w:val="4"/>
        </w:rPr>
      </w:pPr>
    </w:p>
    <w:p w:rsidR="00B51194" w:rsidRDefault="00B51194" w:rsidP="00B51194">
      <w:pPr>
        <w:autoSpaceDE w:val="0"/>
        <w:autoSpaceDN w:val="0"/>
        <w:adjustRightInd w:val="0"/>
        <w:spacing w:after="0" w:line="240" w:lineRule="auto"/>
        <w:jc w:val="center"/>
        <w:rPr>
          <w:rFonts w:ascii="Arial Rounded MT Bold" w:hAnsi="Arial Rounded MT Bold" w:cs="TrebuchetMS"/>
          <w:sz w:val="4"/>
          <w:szCs w:val="4"/>
        </w:rPr>
      </w:pPr>
    </w:p>
    <w:p w:rsidR="00B51194" w:rsidRDefault="00B51194" w:rsidP="00B51194">
      <w:pPr>
        <w:autoSpaceDE w:val="0"/>
        <w:autoSpaceDN w:val="0"/>
        <w:adjustRightInd w:val="0"/>
        <w:spacing w:after="0" w:line="240" w:lineRule="auto"/>
        <w:jc w:val="center"/>
        <w:rPr>
          <w:rFonts w:ascii="Arial Rounded MT Bold" w:hAnsi="Arial Rounded MT Bold" w:cs="TrebuchetMS"/>
          <w:sz w:val="4"/>
          <w:szCs w:val="4"/>
        </w:rPr>
      </w:pPr>
    </w:p>
    <w:p w:rsidR="00B51194" w:rsidRDefault="00B51194" w:rsidP="00B51194">
      <w:pPr>
        <w:autoSpaceDE w:val="0"/>
        <w:autoSpaceDN w:val="0"/>
        <w:adjustRightInd w:val="0"/>
        <w:spacing w:after="0" w:line="240" w:lineRule="auto"/>
        <w:jc w:val="center"/>
        <w:rPr>
          <w:rFonts w:ascii="Arial Rounded MT Bold" w:hAnsi="Arial Rounded MT Bold" w:cs="TrebuchetMS"/>
          <w:sz w:val="4"/>
          <w:szCs w:val="4"/>
        </w:rPr>
      </w:pPr>
    </w:p>
    <w:p w:rsidR="00B51194" w:rsidRDefault="00B51194" w:rsidP="00B51194">
      <w:pPr>
        <w:autoSpaceDE w:val="0"/>
        <w:autoSpaceDN w:val="0"/>
        <w:adjustRightInd w:val="0"/>
        <w:spacing w:after="0" w:line="240" w:lineRule="auto"/>
        <w:jc w:val="center"/>
        <w:rPr>
          <w:rFonts w:ascii="Arial Rounded MT Bold" w:hAnsi="Arial Rounded MT Bold" w:cs="TrebuchetMS"/>
          <w:sz w:val="4"/>
          <w:szCs w:val="4"/>
        </w:rPr>
      </w:pPr>
    </w:p>
    <w:p w:rsidR="00B51194" w:rsidRDefault="00B51194" w:rsidP="00B51194">
      <w:pPr>
        <w:autoSpaceDE w:val="0"/>
        <w:autoSpaceDN w:val="0"/>
        <w:adjustRightInd w:val="0"/>
        <w:spacing w:after="0" w:line="240" w:lineRule="auto"/>
        <w:jc w:val="center"/>
        <w:rPr>
          <w:rFonts w:ascii="Arial Rounded MT Bold" w:hAnsi="Arial Rounded MT Bold" w:cs="TrebuchetMS"/>
          <w:sz w:val="4"/>
          <w:szCs w:val="4"/>
        </w:rPr>
      </w:pPr>
    </w:p>
    <w:p w:rsidR="00B51194" w:rsidRDefault="00B51194" w:rsidP="00B51194">
      <w:pPr>
        <w:autoSpaceDE w:val="0"/>
        <w:autoSpaceDN w:val="0"/>
        <w:adjustRightInd w:val="0"/>
        <w:spacing w:after="0" w:line="240" w:lineRule="auto"/>
        <w:jc w:val="center"/>
        <w:rPr>
          <w:rFonts w:ascii="Arial Rounded MT Bold" w:hAnsi="Arial Rounded MT Bold" w:cs="TrebuchetMS"/>
          <w:sz w:val="4"/>
          <w:szCs w:val="4"/>
        </w:rPr>
      </w:pPr>
    </w:p>
    <w:p w:rsidR="00B51194" w:rsidRDefault="00B51194" w:rsidP="00B51194">
      <w:pPr>
        <w:autoSpaceDE w:val="0"/>
        <w:autoSpaceDN w:val="0"/>
        <w:adjustRightInd w:val="0"/>
        <w:spacing w:after="0" w:line="240" w:lineRule="auto"/>
        <w:jc w:val="center"/>
        <w:rPr>
          <w:rFonts w:ascii="Arial Rounded MT Bold" w:hAnsi="Arial Rounded MT Bold" w:cs="TrebuchetMS"/>
          <w:sz w:val="4"/>
          <w:szCs w:val="4"/>
        </w:rPr>
      </w:pPr>
    </w:p>
    <w:p w:rsidR="00B51194" w:rsidRDefault="00B51194" w:rsidP="00B51194">
      <w:pPr>
        <w:autoSpaceDE w:val="0"/>
        <w:autoSpaceDN w:val="0"/>
        <w:adjustRightInd w:val="0"/>
        <w:spacing w:after="0" w:line="240" w:lineRule="auto"/>
        <w:jc w:val="center"/>
        <w:rPr>
          <w:rFonts w:ascii="Arial Rounded MT Bold" w:hAnsi="Arial Rounded MT Bold" w:cs="TrebuchetMS"/>
          <w:sz w:val="4"/>
          <w:szCs w:val="4"/>
        </w:rPr>
      </w:pPr>
    </w:p>
    <w:p w:rsidR="00B51194" w:rsidRDefault="00B51194" w:rsidP="00B51194">
      <w:pPr>
        <w:autoSpaceDE w:val="0"/>
        <w:autoSpaceDN w:val="0"/>
        <w:adjustRightInd w:val="0"/>
        <w:spacing w:after="0" w:line="240" w:lineRule="auto"/>
        <w:jc w:val="center"/>
        <w:rPr>
          <w:rFonts w:ascii="Arial Rounded MT Bold" w:hAnsi="Arial Rounded MT Bold" w:cs="TrebuchetMS"/>
          <w:sz w:val="4"/>
          <w:szCs w:val="4"/>
        </w:rPr>
      </w:pPr>
    </w:p>
    <w:p w:rsidR="00B51194" w:rsidRDefault="00B51194" w:rsidP="00B51194">
      <w:pPr>
        <w:autoSpaceDE w:val="0"/>
        <w:autoSpaceDN w:val="0"/>
        <w:adjustRightInd w:val="0"/>
        <w:spacing w:after="0" w:line="240" w:lineRule="auto"/>
        <w:jc w:val="center"/>
        <w:rPr>
          <w:rFonts w:ascii="Arial Rounded MT Bold" w:hAnsi="Arial Rounded MT Bold" w:cs="TrebuchetMS"/>
          <w:sz w:val="4"/>
          <w:szCs w:val="4"/>
        </w:rPr>
      </w:pPr>
    </w:p>
    <w:p w:rsidR="00B51194" w:rsidRDefault="00B51194" w:rsidP="00B51194">
      <w:pPr>
        <w:autoSpaceDE w:val="0"/>
        <w:autoSpaceDN w:val="0"/>
        <w:adjustRightInd w:val="0"/>
        <w:spacing w:after="0" w:line="240" w:lineRule="auto"/>
        <w:jc w:val="center"/>
        <w:rPr>
          <w:rFonts w:ascii="Arial Rounded MT Bold" w:hAnsi="Arial Rounded MT Bold" w:cs="TrebuchetMS"/>
          <w:sz w:val="4"/>
          <w:szCs w:val="4"/>
        </w:rPr>
      </w:pPr>
    </w:p>
    <w:p w:rsidR="00B51194" w:rsidRDefault="00B51194" w:rsidP="00B51194">
      <w:pPr>
        <w:autoSpaceDE w:val="0"/>
        <w:autoSpaceDN w:val="0"/>
        <w:adjustRightInd w:val="0"/>
        <w:spacing w:after="0" w:line="240" w:lineRule="auto"/>
        <w:jc w:val="center"/>
        <w:rPr>
          <w:rFonts w:ascii="Arial Rounded MT Bold" w:hAnsi="Arial Rounded MT Bold" w:cs="TrebuchetMS"/>
          <w:sz w:val="4"/>
          <w:szCs w:val="4"/>
        </w:rPr>
      </w:pPr>
    </w:p>
    <w:p w:rsidR="00B51194" w:rsidRDefault="00B51194" w:rsidP="00B51194">
      <w:pPr>
        <w:autoSpaceDE w:val="0"/>
        <w:autoSpaceDN w:val="0"/>
        <w:adjustRightInd w:val="0"/>
        <w:spacing w:after="0" w:line="240" w:lineRule="auto"/>
        <w:jc w:val="center"/>
        <w:rPr>
          <w:rFonts w:ascii="Arial Rounded MT Bold" w:hAnsi="Arial Rounded MT Bold" w:cs="TrebuchetMS"/>
          <w:sz w:val="4"/>
          <w:szCs w:val="4"/>
        </w:rPr>
      </w:pPr>
    </w:p>
    <w:p w:rsidR="00B51194" w:rsidRDefault="00B51194" w:rsidP="00B51194">
      <w:pPr>
        <w:autoSpaceDE w:val="0"/>
        <w:autoSpaceDN w:val="0"/>
        <w:adjustRightInd w:val="0"/>
        <w:spacing w:after="0" w:line="240" w:lineRule="auto"/>
        <w:jc w:val="center"/>
        <w:rPr>
          <w:rFonts w:ascii="Arial Rounded MT Bold" w:hAnsi="Arial Rounded MT Bold" w:cs="TrebuchetMS"/>
          <w:sz w:val="4"/>
          <w:szCs w:val="4"/>
        </w:rPr>
      </w:pPr>
    </w:p>
    <w:p w:rsidR="00B51194" w:rsidRPr="00B51194" w:rsidRDefault="00B51194" w:rsidP="00B51194">
      <w:pPr>
        <w:autoSpaceDE w:val="0"/>
        <w:autoSpaceDN w:val="0"/>
        <w:adjustRightInd w:val="0"/>
        <w:spacing w:after="0" w:line="240" w:lineRule="auto"/>
        <w:jc w:val="center"/>
        <w:rPr>
          <w:rFonts w:ascii="Arial Rounded MT Bold" w:hAnsi="Arial Rounded MT Bold" w:cs="TrebuchetMS"/>
          <w:sz w:val="4"/>
          <w:szCs w:val="4"/>
        </w:rPr>
      </w:pPr>
    </w:p>
    <w:p w:rsidR="00B51194" w:rsidRPr="00B51194" w:rsidRDefault="00B51194" w:rsidP="00B110FA">
      <w:pPr>
        <w:autoSpaceDE w:val="0"/>
        <w:autoSpaceDN w:val="0"/>
        <w:adjustRightInd w:val="0"/>
        <w:spacing w:after="0" w:line="360" w:lineRule="auto"/>
        <w:jc w:val="center"/>
        <w:rPr>
          <w:rFonts w:ascii="Arial Rounded MT Bold" w:eastAsia="ArialMT" w:hAnsi="Arial Rounded MT Bold" w:cs="ArialMT"/>
          <w:sz w:val="56"/>
          <w:szCs w:val="56"/>
        </w:rPr>
      </w:pPr>
      <w:r w:rsidRPr="00B51194">
        <w:rPr>
          <w:rFonts w:ascii="Arial Rounded MT Bold" w:eastAsia="ArialMT" w:hAnsi="Arial Rounded MT Bold" w:cs="ArialMT"/>
          <w:sz w:val="56"/>
          <w:szCs w:val="56"/>
        </w:rPr>
        <w:t>Programación III - TUDAI</w:t>
      </w:r>
    </w:p>
    <w:p w:rsidR="00B110FA" w:rsidRPr="00B110FA" w:rsidRDefault="00B51194" w:rsidP="00B51194">
      <w:pPr>
        <w:autoSpaceDE w:val="0"/>
        <w:autoSpaceDN w:val="0"/>
        <w:adjustRightInd w:val="0"/>
        <w:spacing w:after="0" w:line="240" w:lineRule="auto"/>
        <w:jc w:val="center"/>
        <w:rPr>
          <w:rFonts w:ascii="Arial Rounded MT Bold" w:eastAsia="ArialMT" w:hAnsi="Arial Rounded MT Bold" w:cs="ArialMT"/>
          <w:sz w:val="52"/>
          <w:szCs w:val="52"/>
        </w:rPr>
      </w:pPr>
      <w:r w:rsidRPr="00B110FA">
        <w:rPr>
          <w:rFonts w:ascii="Arial Rounded MT Bold" w:eastAsia="ArialMT" w:hAnsi="Arial Rounded MT Bold" w:cs="ArialMT"/>
          <w:sz w:val="52"/>
          <w:szCs w:val="52"/>
        </w:rPr>
        <w:t xml:space="preserve">Facultad de Cs. Exactas </w:t>
      </w:r>
    </w:p>
    <w:p w:rsidR="00B51194" w:rsidRPr="00B110FA" w:rsidRDefault="00B51194" w:rsidP="00B51194">
      <w:pPr>
        <w:autoSpaceDE w:val="0"/>
        <w:autoSpaceDN w:val="0"/>
        <w:adjustRightInd w:val="0"/>
        <w:spacing w:after="0" w:line="240" w:lineRule="auto"/>
        <w:jc w:val="center"/>
        <w:rPr>
          <w:rFonts w:ascii="Arial Rounded MT Bold" w:eastAsia="ArialMT" w:hAnsi="Arial Rounded MT Bold" w:cs="ArialMT"/>
          <w:sz w:val="48"/>
          <w:szCs w:val="48"/>
        </w:rPr>
      </w:pPr>
      <w:r w:rsidRPr="00B110FA">
        <w:rPr>
          <w:rFonts w:ascii="Arial Rounded MT Bold" w:eastAsia="ArialMT" w:hAnsi="Arial Rounded MT Bold" w:cs="ArialMT"/>
          <w:sz w:val="48"/>
          <w:szCs w:val="48"/>
        </w:rPr>
        <w:t>Uni</w:t>
      </w:r>
      <w:r w:rsidR="00B110FA" w:rsidRPr="00B110FA">
        <w:rPr>
          <w:rFonts w:ascii="Arial Rounded MT Bold" w:eastAsia="ArialMT" w:hAnsi="Arial Rounded MT Bold" w:cs="ArialMT"/>
          <w:sz w:val="48"/>
          <w:szCs w:val="48"/>
        </w:rPr>
        <w:t>v. del C</w:t>
      </w:r>
      <w:r w:rsidRPr="00B110FA">
        <w:rPr>
          <w:rFonts w:ascii="Arial Rounded MT Bold" w:eastAsia="ArialMT" w:hAnsi="Arial Rounded MT Bold" w:cs="ArialMT"/>
          <w:sz w:val="48"/>
          <w:szCs w:val="48"/>
        </w:rPr>
        <w:t>en</w:t>
      </w:r>
      <w:r w:rsidR="00B110FA" w:rsidRPr="00B110FA">
        <w:rPr>
          <w:rFonts w:ascii="Arial Rounded MT Bold" w:eastAsia="ArialMT" w:hAnsi="Arial Rounded MT Bold" w:cs="ArialMT"/>
          <w:sz w:val="48"/>
          <w:szCs w:val="48"/>
        </w:rPr>
        <w:t>tro de la Pcia. de Bs. As.</w:t>
      </w:r>
    </w:p>
    <w:p w:rsidR="00F2740B" w:rsidRDefault="00F2740B" w:rsidP="00B51194">
      <w:pPr>
        <w:autoSpaceDE w:val="0"/>
        <w:autoSpaceDN w:val="0"/>
        <w:adjustRightInd w:val="0"/>
        <w:spacing w:after="0" w:line="240" w:lineRule="auto"/>
        <w:jc w:val="center"/>
        <w:rPr>
          <w:rFonts w:ascii="Arial Rounded MT Bold" w:eastAsia="ArialMT" w:hAnsi="Arial Rounded MT Bold" w:cs="ArialMT"/>
          <w:sz w:val="48"/>
          <w:szCs w:val="48"/>
        </w:rPr>
      </w:pPr>
    </w:p>
    <w:p w:rsidR="00B110FA" w:rsidRDefault="00B110FA" w:rsidP="00B51194">
      <w:pPr>
        <w:autoSpaceDE w:val="0"/>
        <w:autoSpaceDN w:val="0"/>
        <w:adjustRightInd w:val="0"/>
        <w:spacing w:after="0" w:line="240" w:lineRule="auto"/>
        <w:jc w:val="center"/>
        <w:rPr>
          <w:rFonts w:ascii="Arial Rounded MT Bold" w:eastAsia="ArialMT" w:hAnsi="Arial Rounded MT Bold" w:cs="ArialMT"/>
          <w:sz w:val="48"/>
          <w:szCs w:val="48"/>
        </w:rPr>
      </w:pPr>
    </w:p>
    <w:p w:rsidR="00F2740B" w:rsidRPr="00B110FA" w:rsidRDefault="00F2740B" w:rsidP="00B51194">
      <w:pPr>
        <w:autoSpaceDE w:val="0"/>
        <w:autoSpaceDN w:val="0"/>
        <w:adjustRightInd w:val="0"/>
        <w:spacing w:after="0" w:line="240" w:lineRule="auto"/>
        <w:jc w:val="center"/>
        <w:rPr>
          <w:rFonts w:ascii="Arial Rounded MT Bold" w:eastAsia="ArialMT" w:hAnsi="Arial Rounded MT Bold" w:cs="ArialMT"/>
          <w:sz w:val="8"/>
          <w:szCs w:val="8"/>
        </w:rPr>
      </w:pPr>
    </w:p>
    <w:p w:rsidR="00B51194" w:rsidRDefault="00B51194" w:rsidP="00B51194">
      <w:pPr>
        <w:autoSpaceDE w:val="0"/>
        <w:autoSpaceDN w:val="0"/>
        <w:adjustRightInd w:val="0"/>
        <w:spacing w:after="0" w:line="240" w:lineRule="auto"/>
        <w:jc w:val="center"/>
        <w:rPr>
          <w:rFonts w:ascii="Arial Rounded MT Bold" w:eastAsia="ArialMT" w:hAnsi="Arial Rounded MT Bold" w:cs="ArialMT"/>
          <w:sz w:val="48"/>
          <w:szCs w:val="4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2"/>
        <w:gridCol w:w="4714"/>
      </w:tblGrid>
      <w:tr w:rsidR="00B51194" w:rsidTr="00F2740B">
        <w:tc>
          <w:tcPr>
            <w:tcW w:w="4585" w:type="dxa"/>
          </w:tcPr>
          <w:p w:rsidR="00B51194" w:rsidRPr="00B110FA" w:rsidRDefault="00B51194" w:rsidP="00F2740B">
            <w:pPr>
              <w:autoSpaceDE w:val="0"/>
              <w:autoSpaceDN w:val="0"/>
              <w:adjustRightInd w:val="0"/>
              <w:jc w:val="right"/>
              <w:rPr>
                <w:rFonts w:ascii="Arial Rounded MT Bold" w:eastAsia="ArialMT" w:hAnsi="Arial Rounded MT Bold" w:cs="ArialMT"/>
                <w:sz w:val="40"/>
                <w:szCs w:val="40"/>
              </w:rPr>
            </w:pPr>
            <w:r w:rsidRPr="00B110FA">
              <w:rPr>
                <w:rFonts w:ascii="Arial Rounded MT Bold" w:eastAsia="ArialMT" w:hAnsi="Arial Rounded MT Bold" w:cs="ArialMT"/>
                <w:sz w:val="40"/>
                <w:szCs w:val="40"/>
              </w:rPr>
              <w:t>GRUPO:</w:t>
            </w:r>
          </w:p>
        </w:tc>
        <w:tc>
          <w:tcPr>
            <w:tcW w:w="4765" w:type="dxa"/>
          </w:tcPr>
          <w:p w:rsidR="00B51194" w:rsidRPr="00B110FA" w:rsidRDefault="00B51194" w:rsidP="00F2740B">
            <w:pPr>
              <w:autoSpaceDE w:val="0"/>
              <w:autoSpaceDN w:val="0"/>
              <w:adjustRightInd w:val="0"/>
              <w:jc w:val="center"/>
              <w:rPr>
                <w:rFonts w:ascii="Arial Rounded MT Bold" w:eastAsia="ArialMT" w:hAnsi="Arial Rounded MT Bold" w:cs="ArialMT"/>
                <w:sz w:val="40"/>
                <w:szCs w:val="40"/>
              </w:rPr>
            </w:pPr>
            <w:r w:rsidRPr="00B110FA">
              <w:rPr>
                <w:rFonts w:ascii="Arial Rounded MT Bold" w:eastAsia="ArialMT" w:hAnsi="Arial Rounded MT Bold" w:cs="ArialMT"/>
                <w:sz w:val="40"/>
                <w:szCs w:val="40"/>
              </w:rPr>
              <w:t>IGARTUA, S. Lorena</w:t>
            </w:r>
          </w:p>
        </w:tc>
      </w:tr>
      <w:tr w:rsidR="00B51194" w:rsidRPr="00B110FA" w:rsidTr="00F2740B">
        <w:tc>
          <w:tcPr>
            <w:tcW w:w="4585" w:type="dxa"/>
          </w:tcPr>
          <w:p w:rsidR="00B51194" w:rsidRPr="00B110FA" w:rsidRDefault="00B51194" w:rsidP="00B51194">
            <w:pPr>
              <w:autoSpaceDE w:val="0"/>
              <w:autoSpaceDN w:val="0"/>
              <w:adjustRightInd w:val="0"/>
              <w:jc w:val="center"/>
              <w:rPr>
                <w:rFonts w:ascii="Arial Rounded MT Bold" w:eastAsia="ArialMT" w:hAnsi="Arial Rounded MT Bold" w:cs="ArialMT"/>
                <w:sz w:val="32"/>
                <w:szCs w:val="32"/>
              </w:rPr>
            </w:pPr>
          </w:p>
        </w:tc>
        <w:tc>
          <w:tcPr>
            <w:tcW w:w="4765" w:type="dxa"/>
          </w:tcPr>
          <w:p w:rsidR="00B51194" w:rsidRPr="00B110FA" w:rsidRDefault="00B51194" w:rsidP="00F2740B">
            <w:pPr>
              <w:autoSpaceDE w:val="0"/>
              <w:autoSpaceDN w:val="0"/>
              <w:adjustRightInd w:val="0"/>
              <w:jc w:val="center"/>
              <w:rPr>
                <w:rFonts w:ascii="Arial Rounded MT Bold" w:eastAsia="ArialMT" w:hAnsi="Arial Rounded MT Bold" w:cs="ArialMT"/>
                <w:sz w:val="32"/>
                <w:szCs w:val="32"/>
              </w:rPr>
            </w:pPr>
            <w:r w:rsidRPr="00B110FA">
              <w:rPr>
                <w:rFonts w:ascii="Arial Rounded MT Bold" w:eastAsia="ArialMT" w:hAnsi="Arial Rounded MT Bold" w:cs="ArialMT"/>
                <w:sz w:val="32"/>
                <w:szCs w:val="32"/>
              </w:rPr>
              <w:t>lorenaigartua@gmail.com</w:t>
            </w:r>
          </w:p>
        </w:tc>
      </w:tr>
      <w:tr w:rsidR="00F2740B" w:rsidRPr="00F2740B" w:rsidTr="00F2740B">
        <w:tc>
          <w:tcPr>
            <w:tcW w:w="4585" w:type="dxa"/>
          </w:tcPr>
          <w:p w:rsidR="00F2740B" w:rsidRPr="00F2740B" w:rsidRDefault="00F2740B" w:rsidP="00B51194">
            <w:pPr>
              <w:autoSpaceDE w:val="0"/>
              <w:autoSpaceDN w:val="0"/>
              <w:adjustRightInd w:val="0"/>
              <w:jc w:val="center"/>
              <w:rPr>
                <w:rFonts w:ascii="Arial Rounded MT Bold" w:eastAsia="ArialMT" w:hAnsi="Arial Rounded MT Bold" w:cs="ArialMT"/>
                <w:sz w:val="16"/>
                <w:szCs w:val="16"/>
              </w:rPr>
            </w:pPr>
          </w:p>
        </w:tc>
        <w:tc>
          <w:tcPr>
            <w:tcW w:w="4765" w:type="dxa"/>
          </w:tcPr>
          <w:p w:rsidR="00F2740B" w:rsidRPr="00F2740B" w:rsidRDefault="00F2740B" w:rsidP="00F2740B">
            <w:pPr>
              <w:autoSpaceDE w:val="0"/>
              <w:autoSpaceDN w:val="0"/>
              <w:adjustRightInd w:val="0"/>
              <w:jc w:val="center"/>
              <w:rPr>
                <w:rFonts w:ascii="Arial Rounded MT Bold" w:eastAsia="ArialMT" w:hAnsi="Arial Rounded MT Bold" w:cs="ArialMT"/>
                <w:sz w:val="16"/>
                <w:szCs w:val="16"/>
              </w:rPr>
            </w:pPr>
          </w:p>
        </w:tc>
      </w:tr>
      <w:tr w:rsidR="00B51194" w:rsidTr="00F2740B">
        <w:tc>
          <w:tcPr>
            <w:tcW w:w="4585" w:type="dxa"/>
          </w:tcPr>
          <w:p w:rsidR="00B51194" w:rsidRPr="00B110FA" w:rsidRDefault="00B51194" w:rsidP="00B51194">
            <w:pPr>
              <w:autoSpaceDE w:val="0"/>
              <w:autoSpaceDN w:val="0"/>
              <w:adjustRightInd w:val="0"/>
              <w:jc w:val="center"/>
              <w:rPr>
                <w:rFonts w:ascii="Arial Rounded MT Bold" w:eastAsia="ArialMT" w:hAnsi="Arial Rounded MT Bold" w:cs="ArialMT"/>
                <w:sz w:val="40"/>
                <w:szCs w:val="40"/>
              </w:rPr>
            </w:pPr>
          </w:p>
        </w:tc>
        <w:tc>
          <w:tcPr>
            <w:tcW w:w="4765" w:type="dxa"/>
          </w:tcPr>
          <w:p w:rsidR="00B51194" w:rsidRPr="00B110FA" w:rsidRDefault="00B51194" w:rsidP="00F2740B">
            <w:pPr>
              <w:autoSpaceDE w:val="0"/>
              <w:autoSpaceDN w:val="0"/>
              <w:adjustRightInd w:val="0"/>
              <w:jc w:val="center"/>
              <w:rPr>
                <w:rFonts w:ascii="Arial Rounded MT Bold" w:eastAsia="ArialMT" w:hAnsi="Arial Rounded MT Bold" w:cs="ArialMT"/>
                <w:sz w:val="40"/>
                <w:szCs w:val="40"/>
              </w:rPr>
            </w:pPr>
            <w:r w:rsidRPr="00B110FA">
              <w:rPr>
                <w:rFonts w:ascii="Arial Rounded MT Bold" w:eastAsia="ArialMT" w:hAnsi="Arial Rounded MT Bold" w:cs="ArialMT"/>
                <w:sz w:val="40"/>
                <w:szCs w:val="40"/>
              </w:rPr>
              <w:t>MUJICA, Martin S.</w:t>
            </w:r>
          </w:p>
        </w:tc>
      </w:tr>
      <w:tr w:rsidR="00B51194" w:rsidRPr="00B110FA" w:rsidTr="00F2740B">
        <w:tc>
          <w:tcPr>
            <w:tcW w:w="4585" w:type="dxa"/>
          </w:tcPr>
          <w:p w:rsidR="00B51194" w:rsidRPr="00B110FA" w:rsidRDefault="00B51194" w:rsidP="00B51194">
            <w:pPr>
              <w:autoSpaceDE w:val="0"/>
              <w:autoSpaceDN w:val="0"/>
              <w:adjustRightInd w:val="0"/>
              <w:jc w:val="center"/>
              <w:rPr>
                <w:rFonts w:ascii="Arial Rounded MT Bold" w:eastAsia="ArialMT" w:hAnsi="Arial Rounded MT Bold" w:cs="ArialMT"/>
                <w:sz w:val="32"/>
                <w:szCs w:val="32"/>
              </w:rPr>
            </w:pPr>
          </w:p>
        </w:tc>
        <w:tc>
          <w:tcPr>
            <w:tcW w:w="4765" w:type="dxa"/>
          </w:tcPr>
          <w:p w:rsidR="00B51194" w:rsidRPr="00B110FA" w:rsidRDefault="00B51194" w:rsidP="00F2740B">
            <w:pPr>
              <w:autoSpaceDE w:val="0"/>
              <w:autoSpaceDN w:val="0"/>
              <w:adjustRightInd w:val="0"/>
              <w:jc w:val="center"/>
              <w:rPr>
                <w:rFonts w:ascii="Arial Rounded MT Bold" w:eastAsia="ArialMT" w:hAnsi="Arial Rounded MT Bold" w:cs="ArialMT"/>
                <w:sz w:val="32"/>
                <w:szCs w:val="32"/>
              </w:rPr>
            </w:pPr>
            <w:r w:rsidRPr="00B110FA">
              <w:rPr>
                <w:rFonts w:ascii="Arial Rounded MT Bold" w:eastAsia="ArialMT" w:hAnsi="Arial Rounded MT Bold" w:cs="ArialMT"/>
                <w:sz w:val="32"/>
                <w:szCs w:val="32"/>
              </w:rPr>
              <w:t>mujicamartin@gmail.com</w:t>
            </w:r>
          </w:p>
        </w:tc>
      </w:tr>
    </w:tbl>
    <w:p w:rsidR="00B51194" w:rsidRDefault="00B51194" w:rsidP="00B51194">
      <w:pPr>
        <w:autoSpaceDE w:val="0"/>
        <w:autoSpaceDN w:val="0"/>
        <w:adjustRightInd w:val="0"/>
        <w:spacing w:after="0" w:line="240" w:lineRule="auto"/>
        <w:jc w:val="center"/>
        <w:rPr>
          <w:rFonts w:ascii="Arial Rounded MT Bold" w:eastAsia="ArialMT" w:hAnsi="Arial Rounded MT Bold" w:cs="ArialMT"/>
          <w:sz w:val="24"/>
          <w:szCs w:val="24"/>
        </w:rPr>
      </w:pPr>
    </w:p>
    <w:p w:rsidR="00B110FA" w:rsidRDefault="00B110FA" w:rsidP="00B51194">
      <w:pPr>
        <w:autoSpaceDE w:val="0"/>
        <w:autoSpaceDN w:val="0"/>
        <w:adjustRightInd w:val="0"/>
        <w:spacing w:after="0" w:line="240" w:lineRule="auto"/>
        <w:jc w:val="center"/>
        <w:rPr>
          <w:rFonts w:ascii="Arial Rounded MT Bold" w:eastAsia="ArialMT" w:hAnsi="Arial Rounded MT Bold" w:cs="ArialMT"/>
          <w:sz w:val="24"/>
          <w:szCs w:val="24"/>
        </w:rPr>
      </w:pPr>
    </w:p>
    <w:p w:rsidR="00B110FA" w:rsidRDefault="00B110FA" w:rsidP="00B51194">
      <w:pPr>
        <w:autoSpaceDE w:val="0"/>
        <w:autoSpaceDN w:val="0"/>
        <w:adjustRightInd w:val="0"/>
        <w:spacing w:after="0" w:line="240" w:lineRule="auto"/>
        <w:jc w:val="center"/>
        <w:rPr>
          <w:rFonts w:ascii="Arial Rounded MT Bold" w:eastAsia="ArialMT" w:hAnsi="Arial Rounded MT Bold" w:cs="ArialMT"/>
          <w:sz w:val="24"/>
          <w:szCs w:val="24"/>
        </w:rPr>
      </w:pPr>
    </w:p>
    <w:p w:rsidR="00B51194" w:rsidRPr="00B51194" w:rsidRDefault="00B51194" w:rsidP="00B51194">
      <w:pPr>
        <w:autoSpaceDE w:val="0"/>
        <w:autoSpaceDN w:val="0"/>
        <w:adjustRightInd w:val="0"/>
        <w:spacing w:after="0" w:line="240" w:lineRule="auto"/>
        <w:rPr>
          <w:rFonts w:ascii="Arial Rounded MT Bold" w:eastAsia="ArialMT" w:hAnsi="Arial Rounded MT Bold" w:cs="ArialMT"/>
          <w:sz w:val="48"/>
          <w:szCs w:val="48"/>
        </w:rPr>
      </w:pPr>
    </w:p>
    <w:p w:rsidR="00B51194" w:rsidRPr="00F2740B" w:rsidRDefault="00B51194" w:rsidP="00F2740B">
      <w:pPr>
        <w:autoSpaceDE w:val="0"/>
        <w:autoSpaceDN w:val="0"/>
        <w:adjustRightInd w:val="0"/>
        <w:spacing w:after="0" w:line="240" w:lineRule="auto"/>
        <w:jc w:val="center"/>
        <w:rPr>
          <w:rFonts w:ascii="Arial Rounded MT Bold" w:eastAsia="ArialMT" w:hAnsi="Arial Rounded MT Bold" w:cs="ArialMT"/>
          <w:sz w:val="40"/>
          <w:szCs w:val="40"/>
        </w:rPr>
      </w:pPr>
      <w:r w:rsidRPr="00F2740B">
        <w:rPr>
          <w:rFonts w:ascii="Arial Rounded MT Bold" w:eastAsia="ArialMT" w:hAnsi="Arial Rounded MT Bold" w:cs="ArialMT"/>
          <w:sz w:val="40"/>
          <w:szCs w:val="40"/>
        </w:rPr>
        <w:t xml:space="preserve">Tandil, 04 de </w:t>
      </w:r>
      <w:proofErr w:type="gramStart"/>
      <w:r w:rsidRPr="00F2740B">
        <w:rPr>
          <w:rFonts w:ascii="Arial Rounded MT Bold" w:eastAsia="ArialMT" w:hAnsi="Arial Rounded MT Bold" w:cs="ArialMT"/>
          <w:sz w:val="40"/>
          <w:szCs w:val="40"/>
        </w:rPr>
        <w:t>Mayo</w:t>
      </w:r>
      <w:proofErr w:type="gramEnd"/>
      <w:r w:rsidRPr="00F2740B">
        <w:rPr>
          <w:rFonts w:ascii="Arial Rounded MT Bold" w:eastAsia="ArialMT" w:hAnsi="Arial Rounded MT Bold" w:cs="ArialMT"/>
          <w:sz w:val="40"/>
          <w:szCs w:val="40"/>
        </w:rPr>
        <w:t xml:space="preserve"> de 2018</w:t>
      </w:r>
    </w:p>
    <w:p w:rsidR="00B51194" w:rsidRDefault="00B51194" w:rsidP="00B51194">
      <w:pPr>
        <w:autoSpaceDE w:val="0"/>
        <w:autoSpaceDN w:val="0"/>
        <w:adjustRightInd w:val="0"/>
        <w:spacing w:after="0" w:line="240" w:lineRule="auto"/>
        <w:rPr>
          <w:rFonts w:ascii="ArialMT" w:eastAsia="ArialMT" w:cs="ArialMT"/>
        </w:rPr>
      </w:pPr>
    </w:p>
    <w:p w:rsidR="00B51194" w:rsidRDefault="00B51194" w:rsidP="00B51194">
      <w:pPr>
        <w:autoSpaceDE w:val="0"/>
        <w:autoSpaceDN w:val="0"/>
        <w:adjustRightInd w:val="0"/>
        <w:spacing w:after="0" w:line="240" w:lineRule="auto"/>
        <w:rPr>
          <w:rFonts w:ascii="ArialMT" w:eastAsia="ArialMT" w:cs="ArialMT"/>
        </w:rPr>
      </w:pPr>
    </w:p>
    <w:p w:rsidR="00B51194" w:rsidRDefault="00B51194" w:rsidP="00B51194">
      <w:pPr>
        <w:autoSpaceDE w:val="0"/>
        <w:autoSpaceDN w:val="0"/>
        <w:adjustRightInd w:val="0"/>
        <w:spacing w:after="0" w:line="240" w:lineRule="auto"/>
        <w:rPr>
          <w:rFonts w:ascii="ArialMT" w:eastAsia="ArialMT" w:cs="ArialMT"/>
        </w:rPr>
      </w:pPr>
    </w:p>
    <w:p w:rsidR="00B51194" w:rsidRDefault="00B51194" w:rsidP="00B51194">
      <w:pPr>
        <w:autoSpaceDE w:val="0"/>
        <w:autoSpaceDN w:val="0"/>
        <w:adjustRightInd w:val="0"/>
        <w:spacing w:after="0" w:line="240" w:lineRule="auto"/>
        <w:rPr>
          <w:rFonts w:ascii="ArialMT" w:eastAsia="ArialMT" w:cs="ArialMT"/>
        </w:rPr>
      </w:pPr>
    </w:p>
    <w:p w:rsidR="00B51194" w:rsidRDefault="00B51194" w:rsidP="00B51194">
      <w:pPr>
        <w:autoSpaceDE w:val="0"/>
        <w:autoSpaceDN w:val="0"/>
        <w:adjustRightInd w:val="0"/>
        <w:spacing w:after="0" w:line="240" w:lineRule="auto"/>
        <w:rPr>
          <w:rFonts w:ascii="ArialMT" w:eastAsia="ArialMT" w:cs="ArialMT"/>
        </w:rPr>
      </w:pPr>
    </w:p>
    <w:p w:rsidR="00B51194" w:rsidRDefault="00B51194" w:rsidP="00B51194">
      <w:pPr>
        <w:autoSpaceDE w:val="0"/>
        <w:autoSpaceDN w:val="0"/>
        <w:adjustRightInd w:val="0"/>
        <w:spacing w:after="0" w:line="240" w:lineRule="auto"/>
        <w:rPr>
          <w:rFonts w:ascii="ArialMT" w:eastAsia="ArialMT" w:cs="ArialMT"/>
        </w:rPr>
      </w:pPr>
    </w:p>
    <w:p w:rsidR="00B51194" w:rsidRDefault="00B51194" w:rsidP="00B51194">
      <w:pPr>
        <w:autoSpaceDE w:val="0"/>
        <w:autoSpaceDN w:val="0"/>
        <w:adjustRightInd w:val="0"/>
        <w:spacing w:after="0" w:line="240" w:lineRule="auto"/>
        <w:rPr>
          <w:rFonts w:ascii="ArialMT" w:eastAsia="ArialMT" w:cs="ArialMT"/>
        </w:rPr>
      </w:pPr>
    </w:p>
    <w:p w:rsidR="00B51194" w:rsidRDefault="00B51194" w:rsidP="00B51194">
      <w:pPr>
        <w:autoSpaceDE w:val="0"/>
        <w:autoSpaceDN w:val="0"/>
        <w:adjustRightInd w:val="0"/>
        <w:spacing w:after="0" w:line="240" w:lineRule="auto"/>
        <w:rPr>
          <w:rFonts w:ascii="ArialMT" w:eastAsia="ArialMT" w:cs="ArialMT"/>
        </w:rPr>
      </w:pPr>
    </w:p>
    <w:p w:rsidR="00B51194" w:rsidRDefault="00B51194" w:rsidP="00B51194">
      <w:pPr>
        <w:autoSpaceDE w:val="0"/>
        <w:autoSpaceDN w:val="0"/>
        <w:adjustRightInd w:val="0"/>
        <w:spacing w:after="0" w:line="240" w:lineRule="auto"/>
        <w:rPr>
          <w:rFonts w:ascii="ArialMT" w:eastAsia="ArialMT" w:cs="ArialMT"/>
        </w:rPr>
      </w:pPr>
    </w:p>
    <w:p w:rsidR="00B51194" w:rsidRDefault="00B51194" w:rsidP="00B51194">
      <w:pPr>
        <w:autoSpaceDE w:val="0"/>
        <w:autoSpaceDN w:val="0"/>
        <w:adjustRightInd w:val="0"/>
        <w:spacing w:after="0" w:line="240" w:lineRule="auto"/>
        <w:rPr>
          <w:rFonts w:ascii="ArialMT" w:eastAsia="ArialMT" w:cs="ArialMT"/>
        </w:rPr>
      </w:pPr>
    </w:p>
    <w:p w:rsidR="00B51194" w:rsidRDefault="00B51194" w:rsidP="00B51194">
      <w:pPr>
        <w:autoSpaceDE w:val="0"/>
        <w:autoSpaceDN w:val="0"/>
        <w:adjustRightInd w:val="0"/>
        <w:spacing w:after="0" w:line="240" w:lineRule="auto"/>
        <w:rPr>
          <w:rFonts w:ascii="ArialMT" w:eastAsia="ArialMT" w:cs="ArialMT"/>
        </w:rPr>
      </w:pPr>
    </w:p>
    <w:p w:rsidR="00B51194" w:rsidRPr="00B51194" w:rsidRDefault="00B51194" w:rsidP="00B51194">
      <w:pPr>
        <w:autoSpaceDE w:val="0"/>
        <w:autoSpaceDN w:val="0"/>
        <w:adjustRightInd w:val="0"/>
        <w:spacing w:after="0" w:line="240" w:lineRule="auto"/>
        <w:rPr>
          <w:rFonts w:ascii="ArialMT" w:eastAsia="ArialMT" w:cs="ArialMT"/>
        </w:rPr>
      </w:pPr>
    </w:p>
    <w:p w:rsidR="003D54F2" w:rsidRPr="003D54F2" w:rsidRDefault="00770BA8" w:rsidP="003D54F2">
      <w:pPr>
        <w:autoSpaceDE w:val="0"/>
        <w:autoSpaceDN w:val="0"/>
        <w:adjustRightInd w:val="0"/>
        <w:spacing w:after="0" w:line="360" w:lineRule="auto"/>
        <w:jc w:val="both"/>
        <w:rPr>
          <w:rFonts w:ascii="Arial" w:eastAsia="ArialMT" w:hAnsi="Arial" w:cs="Arial"/>
        </w:rPr>
      </w:pPr>
      <w:r w:rsidRPr="003D54F2">
        <w:rPr>
          <w:rFonts w:ascii="Arial" w:eastAsia="ArialMT" w:hAnsi="Arial" w:cs="Arial"/>
        </w:rPr>
        <w:t>Conforme el requerimiento, p</w:t>
      </w:r>
      <w:r w:rsidR="00B51194" w:rsidRPr="003D54F2">
        <w:rPr>
          <w:rFonts w:ascii="Arial" w:eastAsia="ArialMT" w:hAnsi="Arial" w:cs="Arial"/>
        </w:rPr>
        <w:t xml:space="preserve">artiendo de una colección de libros, se </w:t>
      </w:r>
      <w:r w:rsidR="003D54F2" w:rsidRPr="003D54F2">
        <w:rPr>
          <w:rFonts w:ascii="Arial" w:eastAsia="ArialMT" w:hAnsi="Arial" w:cs="Arial"/>
        </w:rPr>
        <w:t xml:space="preserve">debía </w:t>
      </w:r>
      <w:r w:rsidR="00B51194" w:rsidRPr="003D54F2">
        <w:rPr>
          <w:rFonts w:ascii="Arial" w:eastAsia="ArialMT" w:hAnsi="Arial" w:cs="Arial"/>
        </w:rPr>
        <w:t>implementar una herramienta que permita</w:t>
      </w:r>
      <w:r w:rsidR="003D54F2" w:rsidRPr="003D54F2">
        <w:rPr>
          <w:rFonts w:ascii="Arial" w:eastAsia="ArialMT" w:hAnsi="Arial" w:cs="Arial"/>
        </w:rPr>
        <w:t xml:space="preserve"> </w:t>
      </w:r>
      <w:r w:rsidR="00B51194" w:rsidRPr="003D54F2">
        <w:rPr>
          <w:rFonts w:ascii="Arial" w:eastAsia="ArialMT" w:hAnsi="Arial" w:cs="Arial"/>
        </w:rPr>
        <w:t>simplificar la búsqueda de libros por géneros</w:t>
      </w:r>
      <w:r w:rsidR="003D54F2" w:rsidRPr="003D54F2">
        <w:rPr>
          <w:rFonts w:ascii="Arial" w:eastAsia="ArialMT" w:hAnsi="Arial" w:cs="Arial"/>
        </w:rPr>
        <w:t>.</w:t>
      </w:r>
    </w:p>
    <w:p w:rsidR="00D70A6A" w:rsidRPr="003D54F2" w:rsidRDefault="003D54F2" w:rsidP="003D54F2">
      <w:pPr>
        <w:autoSpaceDE w:val="0"/>
        <w:autoSpaceDN w:val="0"/>
        <w:adjustRightInd w:val="0"/>
        <w:spacing w:after="0" w:line="360" w:lineRule="auto"/>
        <w:jc w:val="both"/>
        <w:rPr>
          <w:rFonts w:ascii="Arial" w:eastAsia="ArialMT" w:hAnsi="Arial" w:cs="Arial"/>
        </w:rPr>
      </w:pPr>
      <w:r w:rsidRPr="003D54F2">
        <w:rPr>
          <w:rFonts w:ascii="Arial" w:eastAsia="ArialMT" w:hAnsi="Arial" w:cs="Arial"/>
        </w:rPr>
        <w:t xml:space="preserve">Partiendo de la lectura del archivo .csv, se generaron los objetos Libro correspondientes, cada uno con los siguientes atributos: un título, un autor, una cantidad de páginas y un conjunto de géneros, que describen el contenido del libro. </w:t>
      </w:r>
    </w:p>
    <w:p w:rsidR="003D54F2" w:rsidRDefault="003D54F2" w:rsidP="003D54F2">
      <w:pPr>
        <w:autoSpaceDE w:val="0"/>
        <w:autoSpaceDN w:val="0"/>
        <w:adjustRightInd w:val="0"/>
        <w:spacing w:after="0" w:line="360" w:lineRule="auto"/>
        <w:jc w:val="both"/>
        <w:rPr>
          <w:rFonts w:ascii="Arial" w:eastAsia="ArialMT" w:hAnsi="Arial" w:cs="Arial"/>
        </w:rPr>
      </w:pPr>
      <w:r w:rsidRPr="003D54F2">
        <w:rPr>
          <w:rFonts w:ascii="Arial" w:eastAsia="ArialMT" w:hAnsi="Arial" w:cs="Arial"/>
        </w:rPr>
        <w:t>Generados los libros en memoria, y con el objeto de generar el índice por genero de los mismos, se estructuro un Arbol Binario de Búsqueda, donde cada nodo sea capaz de contener el nombre del género, y mantener una Lista Simple de punteros a aquellos libros que contengan ese género en particular.</w:t>
      </w:r>
    </w:p>
    <w:p w:rsidR="00D70A6A" w:rsidRDefault="00D70A6A" w:rsidP="003D54F2">
      <w:pPr>
        <w:autoSpaceDE w:val="0"/>
        <w:autoSpaceDN w:val="0"/>
        <w:adjustRightInd w:val="0"/>
        <w:spacing w:after="0" w:line="360" w:lineRule="auto"/>
        <w:jc w:val="both"/>
        <w:rPr>
          <w:rFonts w:ascii="Arial" w:eastAsia="ArialMT" w:hAnsi="Arial" w:cs="Arial"/>
        </w:rPr>
      </w:pPr>
    </w:p>
    <w:p w:rsidR="00D70A6A" w:rsidRDefault="00AA0C6F" w:rsidP="00AA0C6F">
      <w:pPr>
        <w:autoSpaceDE w:val="0"/>
        <w:autoSpaceDN w:val="0"/>
        <w:adjustRightInd w:val="0"/>
        <w:spacing w:after="0" w:line="360" w:lineRule="auto"/>
        <w:jc w:val="center"/>
        <w:rPr>
          <w:rFonts w:ascii="Arial" w:eastAsia="ArialMT" w:hAnsi="Arial" w:cs="Arial"/>
        </w:rPr>
      </w:pPr>
      <w:r>
        <w:rPr>
          <w:rFonts w:ascii="Arial" w:eastAsia="ArialMT" w:hAnsi="Arial" w:cs="Arial"/>
          <w:noProof/>
        </w:rPr>
        <w:drawing>
          <wp:inline distT="0" distB="0" distL="0" distR="0">
            <wp:extent cx="4337050" cy="3352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7050" cy="3352800"/>
                    </a:xfrm>
                    <a:prstGeom prst="rect">
                      <a:avLst/>
                    </a:prstGeom>
                    <a:noFill/>
                    <a:ln>
                      <a:noFill/>
                    </a:ln>
                  </pic:spPr>
                </pic:pic>
              </a:graphicData>
            </a:graphic>
          </wp:inline>
        </w:drawing>
      </w:r>
    </w:p>
    <w:p w:rsidR="00D70A6A" w:rsidRDefault="00D70A6A" w:rsidP="003D54F2">
      <w:pPr>
        <w:autoSpaceDE w:val="0"/>
        <w:autoSpaceDN w:val="0"/>
        <w:adjustRightInd w:val="0"/>
        <w:spacing w:after="0" w:line="360" w:lineRule="auto"/>
        <w:jc w:val="both"/>
        <w:rPr>
          <w:rFonts w:ascii="Arial" w:eastAsia="ArialMT" w:hAnsi="Arial" w:cs="Arial"/>
        </w:rPr>
      </w:pPr>
    </w:p>
    <w:p w:rsidR="0077581A" w:rsidRDefault="00D70A6A" w:rsidP="003D54F2">
      <w:pPr>
        <w:autoSpaceDE w:val="0"/>
        <w:autoSpaceDN w:val="0"/>
        <w:adjustRightInd w:val="0"/>
        <w:spacing w:after="0" w:line="360" w:lineRule="auto"/>
        <w:jc w:val="both"/>
        <w:rPr>
          <w:rFonts w:ascii="Arial" w:eastAsia="ArialMT" w:hAnsi="Arial" w:cs="Arial"/>
        </w:rPr>
      </w:pPr>
      <w:r>
        <w:rPr>
          <w:rFonts w:ascii="Arial" w:eastAsia="ArialMT" w:hAnsi="Arial" w:cs="Arial"/>
        </w:rPr>
        <w:t>Las clases que se usaron son las siguientes:</w:t>
      </w:r>
    </w:p>
    <w:p w:rsidR="00D70A6A" w:rsidRDefault="00D70A6A" w:rsidP="003D54F2">
      <w:pPr>
        <w:autoSpaceDE w:val="0"/>
        <w:autoSpaceDN w:val="0"/>
        <w:adjustRightInd w:val="0"/>
        <w:spacing w:after="0" w:line="360" w:lineRule="auto"/>
        <w:jc w:val="both"/>
        <w:rPr>
          <w:rFonts w:ascii="Arial" w:eastAsia="ArialMT" w:hAnsi="Arial" w:cs="Arial"/>
        </w:rPr>
      </w:pPr>
    </w:p>
    <w:p w:rsidR="00D70A6A" w:rsidRDefault="00D70A6A" w:rsidP="003D54F2">
      <w:pPr>
        <w:autoSpaceDE w:val="0"/>
        <w:autoSpaceDN w:val="0"/>
        <w:adjustRightInd w:val="0"/>
        <w:spacing w:after="0" w:line="360" w:lineRule="auto"/>
        <w:jc w:val="both"/>
        <w:rPr>
          <w:rFonts w:ascii="Arial" w:eastAsia="ArialMT" w:hAnsi="Arial" w:cs="Arial"/>
        </w:rPr>
      </w:pPr>
    </w:p>
    <w:p w:rsidR="00AA0C6F" w:rsidRDefault="00956134" w:rsidP="003D54F2">
      <w:pPr>
        <w:autoSpaceDE w:val="0"/>
        <w:autoSpaceDN w:val="0"/>
        <w:adjustRightInd w:val="0"/>
        <w:spacing w:after="0" w:line="360" w:lineRule="auto"/>
        <w:jc w:val="both"/>
        <w:rPr>
          <w:rFonts w:ascii="Arial" w:eastAsia="ArialMT" w:hAnsi="Arial" w:cs="Arial"/>
        </w:rPr>
      </w:pPr>
      <w:r>
        <w:rPr>
          <w:rFonts w:ascii="Arial" w:eastAsia="ArialMT" w:hAnsi="Arial" w:cs="Arial"/>
          <w:noProof/>
        </w:rPr>
        <w:drawing>
          <wp:inline distT="0" distB="0" distL="0" distR="0">
            <wp:extent cx="6089650" cy="34925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89650" cy="3492500"/>
                    </a:xfrm>
                    <a:prstGeom prst="rect">
                      <a:avLst/>
                    </a:prstGeom>
                    <a:noFill/>
                    <a:ln>
                      <a:noFill/>
                    </a:ln>
                  </pic:spPr>
                </pic:pic>
              </a:graphicData>
            </a:graphic>
          </wp:inline>
        </w:drawing>
      </w:r>
    </w:p>
    <w:p w:rsidR="00AA0C6F" w:rsidRDefault="00AA0C6F" w:rsidP="003D54F2">
      <w:pPr>
        <w:autoSpaceDE w:val="0"/>
        <w:autoSpaceDN w:val="0"/>
        <w:adjustRightInd w:val="0"/>
        <w:spacing w:after="0" w:line="360" w:lineRule="auto"/>
        <w:jc w:val="both"/>
        <w:rPr>
          <w:rFonts w:ascii="Arial" w:eastAsia="ArialMT" w:hAnsi="Arial" w:cs="Arial"/>
        </w:rPr>
      </w:pPr>
    </w:p>
    <w:p w:rsidR="00AA0C6F" w:rsidRDefault="00AA0C6F" w:rsidP="003D54F2">
      <w:pPr>
        <w:autoSpaceDE w:val="0"/>
        <w:autoSpaceDN w:val="0"/>
        <w:adjustRightInd w:val="0"/>
        <w:spacing w:after="0" w:line="360" w:lineRule="auto"/>
        <w:jc w:val="both"/>
        <w:rPr>
          <w:rFonts w:ascii="Arial" w:eastAsia="ArialMT" w:hAnsi="Arial" w:cs="Arial"/>
        </w:rPr>
      </w:pPr>
    </w:p>
    <w:p w:rsidR="00AA0C6F" w:rsidRDefault="00AA0C6F" w:rsidP="003D54F2">
      <w:pPr>
        <w:autoSpaceDE w:val="0"/>
        <w:autoSpaceDN w:val="0"/>
        <w:adjustRightInd w:val="0"/>
        <w:spacing w:after="0" w:line="360" w:lineRule="auto"/>
        <w:jc w:val="both"/>
        <w:rPr>
          <w:rFonts w:ascii="Arial" w:eastAsia="ArialMT" w:hAnsi="Arial" w:cs="Arial"/>
        </w:rPr>
      </w:pPr>
    </w:p>
    <w:p w:rsidR="00365D8B" w:rsidRDefault="00365D8B" w:rsidP="003D54F2">
      <w:pPr>
        <w:autoSpaceDE w:val="0"/>
        <w:autoSpaceDN w:val="0"/>
        <w:adjustRightInd w:val="0"/>
        <w:spacing w:after="0" w:line="360" w:lineRule="auto"/>
        <w:jc w:val="both"/>
        <w:rPr>
          <w:rFonts w:ascii="Arial" w:eastAsia="ArialMT" w:hAnsi="Arial" w:cs="Arial"/>
        </w:rPr>
      </w:pPr>
      <w:r>
        <w:rPr>
          <w:rFonts w:ascii="Arial" w:eastAsia="ArialMT" w:hAnsi="Arial" w:cs="Arial"/>
        </w:rPr>
        <w:t xml:space="preserve">Como se puede observar en el </w:t>
      </w:r>
      <w:r w:rsidR="00BC20FF">
        <w:rPr>
          <w:rFonts w:ascii="Arial" w:eastAsia="ArialMT" w:hAnsi="Arial" w:cs="Arial"/>
        </w:rPr>
        <w:t>gráfico</w:t>
      </w:r>
      <w:r>
        <w:rPr>
          <w:rFonts w:ascii="Arial" w:eastAsia="ArialMT" w:hAnsi="Arial" w:cs="Arial"/>
        </w:rPr>
        <w:t xml:space="preserve">, </w:t>
      </w:r>
      <w:r w:rsidR="00BC20FF">
        <w:rPr>
          <w:rFonts w:ascii="Arial" w:eastAsia="ArialMT" w:hAnsi="Arial" w:cs="Arial"/>
        </w:rPr>
        <w:t xml:space="preserve">uno de los atributos de </w:t>
      </w:r>
      <w:r>
        <w:rPr>
          <w:rFonts w:ascii="Arial" w:eastAsia="ArialMT" w:hAnsi="Arial" w:cs="Arial"/>
        </w:rPr>
        <w:t>la clase Libro</w:t>
      </w:r>
      <w:r w:rsidR="00BC20FF">
        <w:rPr>
          <w:rFonts w:ascii="Arial" w:eastAsia="ArialMT" w:hAnsi="Arial" w:cs="Arial"/>
        </w:rPr>
        <w:t xml:space="preserve"> es géneros. Se analizaron varias alternativas, y se optó por almacenar los datos en un </w:t>
      </w:r>
      <w:proofErr w:type="spellStart"/>
      <w:r w:rsidR="00BC20FF">
        <w:rPr>
          <w:rFonts w:ascii="Arial" w:eastAsia="ArialMT" w:hAnsi="Arial" w:cs="Arial"/>
        </w:rPr>
        <w:t>String</w:t>
      </w:r>
      <w:proofErr w:type="spellEnd"/>
      <w:r w:rsidR="00BC20FF">
        <w:rPr>
          <w:rFonts w:ascii="Arial" w:eastAsia="ArialMT" w:hAnsi="Arial" w:cs="Arial"/>
        </w:rPr>
        <w:t xml:space="preserve"> (que iba a tener este formato: </w:t>
      </w:r>
      <w:proofErr w:type="gramStart"/>
      <w:r w:rsidR="00BC20FF">
        <w:rPr>
          <w:rFonts w:ascii="Arial" w:eastAsia="ArialMT" w:hAnsi="Arial" w:cs="Arial"/>
        </w:rPr>
        <w:t>arte  biología</w:t>
      </w:r>
      <w:proofErr w:type="gramEnd"/>
      <w:r w:rsidR="00BC20FF">
        <w:rPr>
          <w:rFonts w:ascii="Arial" w:eastAsia="ArialMT" w:hAnsi="Arial" w:cs="Arial"/>
        </w:rPr>
        <w:t xml:space="preserve">  viajes), para recién explotar su contenido al momento de indexar el Libro por </w:t>
      </w:r>
      <w:r w:rsidR="00B264C8">
        <w:rPr>
          <w:rFonts w:ascii="Arial" w:eastAsia="ArialMT" w:hAnsi="Arial" w:cs="Arial"/>
        </w:rPr>
        <w:t>género</w:t>
      </w:r>
      <w:r w:rsidR="00BC20FF">
        <w:rPr>
          <w:rFonts w:ascii="Arial" w:eastAsia="ArialMT" w:hAnsi="Arial" w:cs="Arial"/>
        </w:rPr>
        <w:t>. Esto así porque, si almacenábamos cada genero en una lista, íbamos a necesitar un primer recorrido en su armado, y un segundo</w:t>
      </w:r>
      <w:r w:rsidR="00E90A46">
        <w:rPr>
          <w:rFonts w:ascii="Arial" w:eastAsia="ArialMT" w:hAnsi="Arial" w:cs="Arial"/>
        </w:rPr>
        <w:t xml:space="preserve"> recorrido</w:t>
      </w:r>
      <w:r w:rsidR="00BC20FF">
        <w:rPr>
          <w:rFonts w:ascii="Arial" w:eastAsia="ArialMT" w:hAnsi="Arial" w:cs="Arial"/>
        </w:rPr>
        <w:t xml:space="preserve">, al momento de indexarlo para armar la Lista por </w:t>
      </w:r>
      <w:r w:rsidR="00B264C8">
        <w:rPr>
          <w:rFonts w:ascii="Arial" w:eastAsia="ArialMT" w:hAnsi="Arial" w:cs="Arial"/>
        </w:rPr>
        <w:t>género</w:t>
      </w:r>
      <w:r w:rsidR="00BC20FF">
        <w:rPr>
          <w:rFonts w:ascii="Arial" w:eastAsia="ArialMT" w:hAnsi="Arial" w:cs="Arial"/>
        </w:rPr>
        <w:t>.</w:t>
      </w:r>
      <w:r w:rsidR="00B264C8">
        <w:rPr>
          <w:rFonts w:ascii="Arial" w:eastAsia="ArialMT" w:hAnsi="Arial" w:cs="Arial"/>
        </w:rPr>
        <w:t xml:space="preserve"> Así, se ahorro espacio en memoria durante el proceso.</w:t>
      </w:r>
    </w:p>
    <w:p w:rsidR="00D70A6A" w:rsidRDefault="00D70A6A" w:rsidP="003D54F2">
      <w:pPr>
        <w:autoSpaceDE w:val="0"/>
        <w:autoSpaceDN w:val="0"/>
        <w:adjustRightInd w:val="0"/>
        <w:spacing w:after="0" w:line="360" w:lineRule="auto"/>
        <w:jc w:val="both"/>
        <w:rPr>
          <w:rFonts w:ascii="Arial" w:eastAsia="ArialMT" w:hAnsi="Arial" w:cs="Arial"/>
        </w:rPr>
      </w:pPr>
    </w:p>
    <w:p w:rsidR="00A03DDA" w:rsidRPr="00A03DDA" w:rsidRDefault="008B1472" w:rsidP="008B1472">
      <w:pPr>
        <w:autoSpaceDE w:val="0"/>
        <w:autoSpaceDN w:val="0"/>
        <w:adjustRightInd w:val="0"/>
        <w:spacing w:after="0" w:line="360" w:lineRule="auto"/>
        <w:jc w:val="both"/>
        <w:rPr>
          <w:rFonts w:ascii="Arial" w:eastAsia="ArialMT" w:hAnsi="Arial" w:cs="Arial"/>
        </w:rPr>
      </w:pPr>
      <w:r>
        <w:rPr>
          <w:rFonts w:ascii="Arial" w:eastAsia="ArialMT" w:hAnsi="Arial" w:cs="Arial"/>
        </w:rPr>
        <w:t xml:space="preserve">Otra decisión importante durante el </w:t>
      </w:r>
      <w:proofErr w:type="gramStart"/>
      <w:r>
        <w:rPr>
          <w:rFonts w:ascii="Arial" w:eastAsia="ArialMT" w:hAnsi="Arial" w:cs="Arial"/>
        </w:rPr>
        <w:t>desarrollo,</w:t>
      </w:r>
      <w:proofErr w:type="gramEnd"/>
      <w:r>
        <w:rPr>
          <w:rFonts w:ascii="Arial" w:eastAsia="ArialMT" w:hAnsi="Arial" w:cs="Arial"/>
        </w:rPr>
        <w:t xml:space="preserve"> fue </w:t>
      </w:r>
      <w:r w:rsidR="0077581A" w:rsidRPr="00A03DDA">
        <w:rPr>
          <w:rFonts w:ascii="Arial" w:eastAsia="ArialMT" w:hAnsi="Arial" w:cs="Arial"/>
        </w:rPr>
        <w:t xml:space="preserve">la elección de la estructura </w:t>
      </w:r>
      <w:r w:rsidR="00A03DDA" w:rsidRPr="00A03DDA">
        <w:rPr>
          <w:rFonts w:ascii="Arial" w:eastAsia="ArialMT" w:hAnsi="Arial" w:cs="Arial"/>
        </w:rPr>
        <w:t>a utilizar en el programa</w:t>
      </w:r>
      <w:r>
        <w:rPr>
          <w:rFonts w:ascii="Arial" w:eastAsia="ArialMT" w:hAnsi="Arial" w:cs="Arial"/>
        </w:rPr>
        <w:t>. Para esto</w:t>
      </w:r>
      <w:r w:rsidR="00A03DDA" w:rsidRPr="00A03DDA">
        <w:rPr>
          <w:rFonts w:ascii="Arial" w:eastAsia="ArialMT" w:hAnsi="Arial" w:cs="Arial"/>
        </w:rPr>
        <w:t xml:space="preserve">, se </w:t>
      </w:r>
      <w:r w:rsidR="0077581A" w:rsidRPr="00A03DDA">
        <w:rPr>
          <w:rFonts w:ascii="Arial" w:eastAsia="ArialMT" w:hAnsi="Arial" w:cs="Arial"/>
        </w:rPr>
        <w:t>considera</w:t>
      </w:r>
      <w:r w:rsidR="00A03DDA" w:rsidRPr="00A03DDA">
        <w:rPr>
          <w:rFonts w:ascii="Arial" w:eastAsia="ArialMT" w:hAnsi="Arial" w:cs="Arial"/>
        </w:rPr>
        <w:t>ron las siguientes opciones:</w:t>
      </w:r>
    </w:p>
    <w:p w:rsidR="00A03DDA" w:rsidRPr="00A03DDA" w:rsidRDefault="00A03DDA" w:rsidP="00D70A6A">
      <w:pPr>
        <w:pStyle w:val="Default"/>
        <w:numPr>
          <w:ilvl w:val="0"/>
          <w:numId w:val="1"/>
        </w:numPr>
        <w:spacing w:line="360" w:lineRule="auto"/>
        <w:jc w:val="both"/>
        <w:rPr>
          <w:rFonts w:eastAsia="ArialMT"/>
          <w:sz w:val="22"/>
          <w:szCs w:val="22"/>
          <w:lang w:val="es-AR"/>
        </w:rPr>
      </w:pPr>
      <w:r w:rsidRPr="00A03DDA">
        <w:rPr>
          <w:rFonts w:eastAsia="ArialMT"/>
          <w:sz w:val="22"/>
          <w:szCs w:val="22"/>
          <w:lang w:val="es-AR"/>
        </w:rPr>
        <w:t xml:space="preserve">Una lista simplemente vinculada: </w:t>
      </w:r>
      <w:r w:rsidRPr="00A03DDA">
        <w:rPr>
          <w:color w:val="auto"/>
          <w:sz w:val="22"/>
          <w:szCs w:val="22"/>
          <w:lang w:val="es-AR"/>
        </w:rPr>
        <w:t xml:space="preserve">son aquellas en las que en cada elemento de la lista se incluye un campo llamado </w:t>
      </w:r>
      <w:r w:rsidRPr="00A03DDA">
        <w:rPr>
          <w:i/>
          <w:iCs/>
          <w:color w:val="auto"/>
          <w:sz w:val="22"/>
          <w:szCs w:val="22"/>
          <w:lang w:val="es-AR"/>
        </w:rPr>
        <w:t xml:space="preserve">puntero </w:t>
      </w:r>
      <w:r w:rsidRPr="00A03DDA">
        <w:rPr>
          <w:color w:val="auto"/>
          <w:sz w:val="22"/>
          <w:szCs w:val="22"/>
          <w:lang w:val="es-AR"/>
        </w:rPr>
        <w:t>que sirve para encadenar dicho elemento con el siguiente de la lista. Para incorporar, en cada nodo de esta lista, el genero del libro a indexar, se debería</w:t>
      </w:r>
      <w:r>
        <w:rPr>
          <w:color w:val="auto"/>
          <w:sz w:val="22"/>
          <w:szCs w:val="22"/>
          <w:lang w:val="es-AR"/>
        </w:rPr>
        <w:t xml:space="preserve"> recorrer la lista para determinar la existencia del genero en cuestión, y esto implica un costo O(n). Mismo costo </w:t>
      </w:r>
      <w:r w:rsidR="00F448F4">
        <w:rPr>
          <w:color w:val="auto"/>
          <w:sz w:val="22"/>
          <w:szCs w:val="22"/>
          <w:lang w:val="es-AR"/>
        </w:rPr>
        <w:t>generaría retornar el listado de libros por género, al desconocer a que altura de la estructura esta alojado.</w:t>
      </w:r>
    </w:p>
    <w:p w:rsidR="00A03DDA" w:rsidRPr="000959E0" w:rsidRDefault="00370235" w:rsidP="000959E0">
      <w:pPr>
        <w:pStyle w:val="ListParagraph"/>
        <w:numPr>
          <w:ilvl w:val="0"/>
          <w:numId w:val="1"/>
        </w:numPr>
        <w:autoSpaceDE w:val="0"/>
        <w:autoSpaceDN w:val="0"/>
        <w:adjustRightInd w:val="0"/>
        <w:spacing w:after="0" w:line="360" w:lineRule="auto"/>
        <w:jc w:val="both"/>
        <w:rPr>
          <w:rFonts w:ascii="Arial" w:eastAsia="ArialMT" w:hAnsi="Arial" w:cs="Arial"/>
        </w:rPr>
      </w:pPr>
      <w:proofErr w:type="spellStart"/>
      <w:r w:rsidRPr="000959E0">
        <w:rPr>
          <w:rFonts w:ascii="Arial" w:eastAsia="ArialMT" w:hAnsi="Arial" w:cs="Arial"/>
        </w:rPr>
        <w:t>ArrayList</w:t>
      </w:r>
      <w:proofErr w:type="spellEnd"/>
      <w:r w:rsidR="00A03DDA" w:rsidRPr="000959E0">
        <w:rPr>
          <w:rFonts w:ascii="Arial" w:eastAsia="ArialMT" w:hAnsi="Arial" w:cs="Arial"/>
        </w:rPr>
        <w:t xml:space="preserve">, de la interface </w:t>
      </w:r>
      <w:proofErr w:type="spellStart"/>
      <w:r w:rsidR="00A03DDA" w:rsidRPr="000959E0">
        <w:rPr>
          <w:rFonts w:ascii="Arial" w:eastAsia="ArialMT" w:hAnsi="Arial" w:cs="Arial"/>
        </w:rPr>
        <w:t>List</w:t>
      </w:r>
      <w:proofErr w:type="spellEnd"/>
      <w:r w:rsidR="00A03DDA" w:rsidRPr="000959E0">
        <w:rPr>
          <w:rFonts w:ascii="Arial" w:eastAsia="ArialMT" w:hAnsi="Arial" w:cs="Arial"/>
        </w:rPr>
        <w:t xml:space="preserve"> de Java</w:t>
      </w:r>
      <w:r w:rsidRPr="000959E0">
        <w:rPr>
          <w:rFonts w:ascii="Arial" w:eastAsia="ArialMT" w:hAnsi="Arial" w:cs="Arial"/>
        </w:rPr>
        <w:t xml:space="preserve">: </w:t>
      </w:r>
      <w:r w:rsidRPr="000959E0">
        <w:rPr>
          <w:rFonts w:ascii="Arial" w:hAnsi="Arial" w:cs="Arial"/>
          <w:shd w:val="clear" w:color="auto" w:fill="FFFFFF"/>
        </w:rPr>
        <w:t>Internamente, el </w:t>
      </w:r>
      <w:proofErr w:type="spellStart"/>
      <w:r w:rsidRPr="000959E0">
        <w:rPr>
          <w:rStyle w:val="HTMLCode"/>
          <w:rFonts w:ascii="Arial" w:eastAsiaTheme="minorHAnsi" w:hAnsi="Arial" w:cs="Arial"/>
          <w:sz w:val="22"/>
          <w:szCs w:val="22"/>
          <w:shd w:val="clear" w:color="auto" w:fill="FFFFFF"/>
        </w:rPr>
        <w:t>ArrayList</w:t>
      </w:r>
      <w:proofErr w:type="spellEnd"/>
      <w:r w:rsidRPr="000959E0">
        <w:rPr>
          <w:rStyle w:val="HTMLCode"/>
          <w:rFonts w:ascii="Arial" w:eastAsiaTheme="minorHAnsi" w:hAnsi="Arial" w:cs="Arial"/>
          <w:sz w:val="22"/>
          <w:szCs w:val="22"/>
          <w:shd w:val="clear" w:color="auto" w:fill="FFFFFF"/>
        </w:rPr>
        <w:t xml:space="preserve"> </w:t>
      </w:r>
      <w:r w:rsidRPr="000959E0">
        <w:rPr>
          <w:rFonts w:ascii="Arial" w:hAnsi="Arial" w:cs="Arial"/>
          <w:shd w:val="clear" w:color="auto" w:fill="FFFFFF"/>
        </w:rPr>
        <w:t>mantiene sus contenidos usando un </w:t>
      </w:r>
      <w:r w:rsidRPr="000959E0">
        <w:rPr>
          <w:rStyle w:val="HTMLCode"/>
          <w:rFonts w:ascii="Arial" w:eastAsiaTheme="minorHAnsi" w:hAnsi="Arial" w:cs="Arial"/>
          <w:sz w:val="22"/>
          <w:szCs w:val="22"/>
          <w:shd w:val="clear" w:color="auto" w:fill="FFFFFF"/>
        </w:rPr>
        <w:t>Array</w:t>
      </w:r>
      <w:r w:rsidRPr="000959E0">
        <w:rPr>
          <w:rFonts w:ascii="Arial" w:hAnsi="Arial" w:cs="Arial"/>
          <w:shd w:val="clear" w:color="auto" w:fill="FFFFFF"/>
        </w:rPr>
        <w:t xml:space="preserve">. Asi, cuando insertamos un elemento en </w:t>
      </w:r>
      <w:r w:rsidR="008B1472">
        <w:rPr>
          <w:rFonts w:ascii="Arial" w:hAnsi="Arial" w:cs="Arial"/>
          <w:shd w:val="clear" w:color="auto" w:fill="FFFFFF"/>
        </w:rPr>
        <w:t>un</w:t>
      </w:r>
      <w:r w:rsidRPr="000959E0">
        <w:rPr>
          <w:rFonts w:ascii="Arial" w:hAnsi="Arial" w:cs="Arial"/>
          <w:shd w:val="clear" w:color="auto" w:fill="FFFFFF"/>
        </w:rPr>
        <w:t> </w:t>
      </w:r>
      <w:proofErr w:type="spellStart"/>
      <w:r w:rsidRPr="000959E0">
        <w:rPr>
          <w:rStyle w:val="HTMLCode"/>
          <w:rFonts w:ascii="Arial" w:eastAsiaTheme="minorHAnsi" w:hAnsi="Arial" w:cs="Arial"/>
          <w:sz w:val="22"/>
          <w:szCs w:val="22"/>
          <w:shd w:val="clear" w:color="auto" w:fill="FFFFFF"/>
        </w:rPr>
        <w:t>ArrayList</w:t>
      </w:r>
      <w:proofErr w:type="spellEnd"/>
      <w:r w:rsidRPr="000959E0">
        <w:rPr>
          <w:rFonts w:ascii="Arial" w:hAnsi="Arial" w:cs="Arial"/>
          <w:shd w:val="clear" w:color="auto" w:fill="FFFFFF"/>
        </w:rPr>
        <w:t>, el objeto necesitará expandir su matriz interna si se queda sin espacio. </w:t>
      </w:r>
      <w:r w:rsidR="00A11F9C" w:rsidRPr="000959E0">
        <w:rPr>
          <w:rFonts w:ascii="Arial" w:hAnsi="Arial" w:cs="Arial"/>
          <w:shd w:val="clear" w:color="auto" w:fill="FFFFFF"/>
        </w:rPr>
        <w:t>E</w:t>
      </w:r>
      <w:r w:rsidRPr="000959E0">
        <w:rPr>
          <w:rFonts w:ascii="Arial" w:hAnsi="Arial" w:cs="Arial"/>
          <w:shd w:val="clear" w:color="auto" w:fill="FFFFFF"/>
        </w:rPr>
        <w:t>l</w:t>
      </w:r>
      <w:r w:rsidR="00A11F9C" w:rsidRPr="000959E0">
        <w:rPr>
          <w:rFonts w:ascii="Arial" w:hAnsi="Arial" w:cs="Arial"/>
          <w:shd w:val="clear" w:color="auto" w:fill="FFFFFF"/>
        </w:rPr>
        <w:t xml:space="preserve"> </w:t>
      </w:r>
      <w:proofErr w:type="spellStart"/>
      <w:r w:rsidRPr="000959E0">
        <w:rPr>
          <w:rStyle w:val="HTMLCode"/>
          <w:rFonts w:ascii="Arial" w:eastAsiaTheme="minorHAnsi" w:hAnsi="Arial" w:cs="Arial"/>
          <w:sz w:val="22"/>
          <w:szCs w:val="22"/>
          <w:shd w:val="clear" w:color="auto" w:fill="FFFFFF"/>
        </w:rPr>
        <w:t>ArrayList</w:t>
      </w:r>
      <w:proofErr w:type="spellEnd"/>
      <w:r w:rsidR="00A11F9C" w:rsidRPr="000959E0">
        <w:rPr>
          <w:rStyle w:val="HTMLCode"/>
          <w:rFonts w:ascii="Arial" w:eastAsiaTheme="minorHAnsi" w:hAnsi="Arial" w:cs="Arial"/>
          <w:sz w:val="22"/>
          <w:szCs w:val="22"/>
          <w:shd w:val="clear" w:color="auto" w:fill="FFFFFF"/>
        </w:rPr>
        <w:t xml:space="preserve"> </w:t>
      </w:r>
      <w:r w:rsidRPr="000959E0">
        <w:rPr>
          <w:rFonts w:ascii="Arial" w:hAnsi="Arial" w:cs="Arial"/>
          <w:shd w:val="clear" w:color="auto" w:fill="FFFFFF"/>
        </w:rPr>
        <w:lastRenderedPageBreak/>
        <w:t>aumenta su tamaño de matriz en un 50 por ciento. </w:t>
      </w:r>
      <w:r w:rsidR="00A11F9C" w:rsidRPr="000959E0">
        <w:rPr>
          <w:rFonts w:ascii="Arial" w:hAnsi="Arial" w:cs="Arial"/>
          <w:shd w:val="clear" w:color="auto" w:fill="FFFFFF"/>
        </w:rPr>
        <w:t>Esto</w:t>
      </w:r>
      <w:r w:rsidRPr="000959E0">
        <w:rPr>
          <w:rFonts w:ascii="Arial" w:hAnsi="Arial" w:cs="Arial"/>
          <w:shd w:val="clear" w:color="auto" w:fill="FFFFFF"/>
        </w:rPr>
        <w:t xml:space="preserve"> podría terminar teniendo un gran golpe de rendimiento al agregar nuevos </w:t>
      </w:r>
      <w:r w:rsidR="000959E0" w:rsidRPr="000959E0">
        <w:rPr>
          <w:rFonts w:ascii="Arial" w:hAnsi="Arial" w:cs="Arial"/>
          <w:shd w:val="clear" w:color="auto" w:fill="FFFFFF"/>
        </w:rPr>
        <w:t>géneros</w:t>
      </w:r>
      <w:r w:rsidRPr="000959E0">
        <w:rPr>
          <w:rFonts w:ascii="Arial" w:hAnsi="Arial" w:cs="Arial"/>
          <w:shd w:val="clear" w:color="auto" w:fill="FFFFFF"/>
        </w:rPr>
        <w:t xml:space="preserve">. Siempre es mejor establecer la capacidad inicial del objeto a la capacidad más grande que </w:t>
      </w:r>
      <w:r w:rsidR="00A11F9C" w:rsidRPr="000959E0">
        <w:rPr>
          <w:rFonts w:ascii="Arial" w:hAnsi="Arial" w:cs="Arial"/>
          <w:shd w:val="clear" w:color="auto" w:fill="FFFFFF"/>
        </w:rPr>
        <w:t>nuestro</w:t>
      </w:r>
      <w:r w:rsidRPr="000959E0">
        <w:rPr>
          <w:rFonts w:ascii="Arial" w:hAnsi="Arial" w:cs="Arial"/>
          <w:shd w:val="clear" w:color="auto" w:fill="FFFFFF"/>
        </w:rPr>
        <w:t xml:space="preserve"> programa necesitará. </w:t>
      </w:r>
      <w:r w:rsidR="000959E0" w:rsidRPr="000959E0">
        <w:rPr>
          <w:rFonts w:ascii="Arial" w:hAnsi="Arial" w:cs="Arial"/>
          <w:shd w:val="clear" w:color="auto" w:fill="FFFFFF"/>
        </w:rPr>
        <w:t>Por otro lado, el </w:t>
      </w:r>
      <w:proofErr w:type="spellStart"/>
      <w:r w:rsidR="000959E0" w:rsidRPr="000959E0">
        <w:rPr>
          <w:rStyle w:val="HTMLCode"/>
          <w:rFonts w:ascii="Arial" w:eastAsiaTheme="minorHAnsi" w:hAnsi="Arial" w:cs="Arial"/>
          <w:sz w:val="22"/>
          <w:szCs w:val="22"/>
          <w:shd w:val="clear" w:color="auto" w:fill="FFFFFF"/>
        </w:rPr>
        <w:t>ArrayList</w:t>
      </w:r>
      <w:proofErr w:type="spellEnd"/>
      <w:r w:rsidR="000959E0" w:rsidRPr="000959E0">
        <w:rPr>
          <w:rStyle w:val="HTMLCode"/>
          <w:rFonts w:ascii="Arial" w:eastAsiaTheme="minorHAnsi" w:hAnsi="Arial" w:cs="Arial"/>
          <w:sz w:val="22"/>
          <w:szCs w:val="22"/>
          <w:shd w:val="clear" w:color="auto" w:fill="FFFFFF"/>
        </w:rPr>
        <w:t xml:space="preserve"> </w:t>
      </w:r>
      <w:r w:rsidR="000959E0" w:rsidRPr="000959E0">
        <w:rPr>
          <w:rFonts w:ascii="Arial" w:hAnsi="Arial" w:cs="Arial"/>
          <w:shd w:val="clear" w:color="auto" w:fill="FFFFFF"/>
        </w:rPr>
        <w:t xml:space="preserve">es bueno para la recuperación de elementos de una posición específica, con un costo en tiempo constante </w:t>
      </w:r>
      <w:proofErr w:type="gramStart"/>
      <w:r w:rsidR="000959E0" w:rsidRPr="000959E0">
        <w:rPr>
          <w:rStyle w:val="Emphasis"/>
          <w:rFonts w:ascii="Arial" w:hAnsi="Arial" w:cs="Arial"/>
          <w:shd w:val="clear" w:color="auto" w:fill="FFFFFF"/>
        </w:rPr>
        <w:t>O(</w:t>
      </w:r>
      <w:proofErr w:type="gramEnd"/>
      <w:r w:rsidR="000959E0" w:rsidRPr="000959E0">
        <w:rPr>
          <w:rStyle w:val="Emphasis"/>
          <w:rFonts w:ascii="Arial" w:hAnsi="Arial" w:cs="Arial"/>
          <w:shd w:val="clear" w:color="auto" w:fill="FFFFFF"/>
        </w:rPr>
        <w:t>1)</w:t>
      </w:r>
      <w:r w:rsidR="000959E0" w:rsidRPr="000959E0">
        <w:rPr>
          <w:rFonts w:ascii="Arial" w:hAnsi="Arial" w:cs="Arial"/>
          <w:shd w:val="clear" w:color="auto" w:fill="FFFFFF"/>
        </w:rPr>
        <w:t xml:space="preserve">. Sin embargo, agregar y eliminar elementos, de una manera </w:t>
      </w:r>
      <w:r w:rsidR="008B1472">
        <w:rPr>
          <w:rFonts w:ascii="Arial" w:hAnsi="Arial" w:cs="Arial"/>
          <w:shd w:val="clear" w:color="auto" w:fill="FFFFFF"/>
        </w:rPr>
        <w:t>des</w:t>
      </w:r>
      <w:r w:rsidR="000959E0" w:rsidRPr="000959E0">
        <w:rPr>
          <w:rFonts w:ascii="Arial" w:hAnsi="Arial" w:cs="Arial"/>
          <w:shd w:val="clear" w:color="auto" w:fill="FFFFFF"/>
        </w:rPr>
        <w:t xml:space="preserve">ordenada, tiene un costo lineal </w:t>
      </w:r>
      <w:r w:rsidR="000959E0" w:rsidRPr="000959E0">
        <w:rPr>
          <w:rStyle w:val="Emphasis"/>
          <w:rFonts w:ascii="Arial" w:hAnsi="Arial" w:cs="Arial"/>
          <w:shd w:val="clear" w:color="auto" w:fill="FFFFFF"/>
        </w:rPr>
        <w:t>O (n).</w:t>
      </w:r>
      <w:r w:rsidR="000959E0" w:rsidRPr="000959E0">
        <w:rPr>
          <w:rFonts w:ascii="Arial" w:hAnsi="Arial" w:cs="Arial"/>
          <w:shd w:val="clear" w:color="auto" w:fill="FFFFFF"/>
        </w:rPr>
        <w:t> </w:t>
      </w:r>
    </w:p>
    <w:p w:rsidR="00A03DDA" w:rsidRPr="008B1472" w:rsidRDefault="00A03DDA" w:rsidP="000959E0">
      <w:pPr>
        <w:pStyle w:val="ListParagraph"/>
        <w:numPr>
          <w:ilvl w:val="0"/>
          <w:numId w:val="1"/>
        </w:numPr>
        <w:autoSpaceDE w:val="0"/>
        <w:autoSpaceDN w:val="0"/>
        <w:adjustRightInd w:val="0"/>
        <w:spacing w:after="0" w:line="360" w:lineRule="auto"/>
        <w:jc w:val="both"/>
        <w:rPr>
          <w:rFonts w:ascii="Arial" w:eastAsia="ArialMT" w:hAnsi="Arial" w:cs="Arial"/>
        </w:rPr>
      </w:pPr>
      <w:r w:rsidRPr="00D70A6A">
        <w:rPr>
          <w:rFonts w:ascii="Arial" w:eastAsia="ArialMT" w:hAnsi="Arial" w:cs="Arial"/>
        </w:rPr>
        <w:t>Un árbol binario de búsqueda</w:t>
      </w:r>
      <w:r w:rsidR="00370235" w:rsidRPr="00D70A6A">
        <w:rPr>
          <w:rFonts w:ascii="Arial" w:eastAsia="ArialMT" w:hAnsi="Arial" w:cs="Arial"/>
        </w:rPr>
        <w:t xml:space="preserve">: </w:t>
      </w:r>
      <w:r w:rsidR="00370235" w:rsidRPr="00D70A6A">
        <w:rPr>
          <w:rFonts w:ascii="Arial" w:hAnsi="Arial" w:cs="Arial"/>
        </w:rPr>
        <w:t xml:space="preserve">La idea básica de este tipo de estructura de datos es crear un árbol en el cual cada vértice tiene a lo más dos hijos (comúnmente llamados izquierdo y derecho). Los vértices tienen la propiedad de que todos los datos de la ramificación izquierda son menores al del vértice, mientras que los de la derecha son mayores. Esto implica que, al momento de consultar los libros asociados a un genero en particular, el costo es </w:t>
      </w:r>
      <w:proofErr w:type="gramStart"/>
      <w:r w:rsidR="00370235" w:rsidRPr="00D70A6A">
        <w:rPr>
          <w:rFonts w:ascii="Arial" w:hAnsi="Arial" w:cs="Arial"/>
        </w:rPr>
        <w:t>O(</w:t>
      </w:r>
      <w:proofErr w:type="gramEnd"/>
      <w:r w:rsidR="00370235" w:rsidRPr="00D70A6A">
        <w:rPr>
          <w:rFonts w:ascii="Arial" w:hAnsi="Arial" w:cs="Arial"/>
        </w:rPr>
        <w:t>log 2 n)</w:t>
      </w:r>
      <w:r w:rsidR="008B1472">
        <w:rPr>
          <w:rFonts w:ascii="Arial" w:hAnsi="Arial" w:cs="Arial"/>
        </w:rPr>
        <w:t>.</w:t>
      </w:r>
    </w:p>
    <w:p w:rsidR="000959E0" w:rsidRDefault="008B1472" w:rsidP="003D54F2">
      <w:pPr>
        <w:autoSpaceDE w:val="0"/>
        <w:autoSpaceDN w:val="0"/>
        <w:adjustRightInd w:val="0"/>
        <w:spacing w:after="0" w:line="360" w:lineRule="auto"/>
        <w:jc w:val="both"/>
        <w:rPr>
          <w:rFonts w:ascii="Arial" w:hAnsi="Arial" w:cs="Arial"/>
        </w:rPr>
      </w:pPr>
      <w:r w:rsidRPr="008B1472">
        <w:rPr>
          <w:rFonts w:ascii="Arial" w:eastAsia="ArialMT" w:hAnsi="Arial" w:cs="Arial"/>
        </w:rPr>
        <w:t>Con este contexto, viendo que u</w:t>
      </w:r>
      <w:r w:rsidR="0077581A" w:rsidRPr="008B1472">
        <w:rPr>
          <w:rFonts w:ascii="Arial" w:hAnsi="Arial" w:cs="Arial"/>
        </w:rPr>
        <w:t xml:space="preserve">na de las principales desventajas de las listas enlazadas es </w:t>
      </w:r>
      <w:proofErr w:type="gramStart"/>
      <w:r w:rsidR="0077581A" w:rsidRPr="008B1472">
        <w:rPr>
          <w:rFonts w:ascii="Arial" w:hAnsi="Arial" w:cs="Arial"/>
        </w:rPr>
        <w:t>que</w:t>
      </w:r>
      <w:proofErr w:type="gramEnd"/>
      <w:r w:rsidR="0077581A" w:rsidRPr="008B1472">
        <w:rPr>
          <w:rFonts w:ascii="Arial" w:hAnsi="Arial" w:cs="Arial"/>
        </w:rPr>
        <w:t xml:space="preserve"> si queremos buscar un dato, tenemos que recorrer todo el arreglo</w:t>
      </w:r>
      <w:r w:rsidRPr="008B1472">
        <w:rPr>
          <w:rFonts w:ascii="Arial" w:hAnsi="Arial" w:cs="Arial"/>
        </w:rPr>
        <w:t xml:space="preserve"> y que, para la interface </w:t>
      </w:r>
      <w:proofErr w:type="spellStart"/>
      <w:r w:rsidRPr="008B1472">
        <w:rPr>
          <w:rFonts w:ascii="Arial" w:hAnsi="Arial" w:cs="Arial"/>
        </w:rPr>
        <w:t>List</w:t>
      </w:r>
      <w:proofErr w:type="spellEnd"/>
      <w:r w:rsidRPr="008B1472">
        <w:rPr>
          <w:rFonts w:ascii="Arial" w:hAnsi="Arial" w:cs="Arial"/>
        </w:rPr>
        <w:t xml:space="preserve">, desconocíamos la cantidad de géneros, optamos por utilizar el </w:t>
      </w:r>
      <w:r w:rsidR="0077581A" w:rsidRPr="008B1472">
        <w:rPr>
          <w:rFonts w:ascii="Arial" w:hAnsi="Arial" w:cs="Arial"/>
        </w:rPr>
        <w:t>árbol binario</w:t>
      </w:r>
      <w:r w:rsidRPr="008B1472">
        <w:rPr>
          <w:rFonts w:ascii="Arial" w:hAnsi="Arial" w:cs="Arial"/>
        </w:rPr>
        <w:t xml:space="preserve"> de búsqueda</w:t>
      </w:r>
      <w:r w:rsidR="0077581A" w:rsidRPr="008B1472">
        <w:rPr>
          <w:rFonts w:ascii="Arial" w:hAnsi="Arial" w:cs="Arial"/>
        </w:rPr>
        <w:t>.</w:t>
      </w:r>
    </w:p>
    <w:p w:rsidR="005F5A08" w:rsidRPr="008B1472" w:rsidRDefault="005F5A08" w:rsidP="003D54F2">
      <w:pPr>
        <w:autoSpaceDE w:val="0"/>
        <w:autoSpaceDN w:val="0"/>
        <w:adjustRightInd w:val="0"/>
        <w:spacing w:after="0" w:line="360" w:lineRule="auto"/>
        <w:jc w:val="both"/>
        <w:rPr>
          <w:rFonts w:ascii="Arial" w:hAnsi="Arial" w:cs="Arial"/>
        </w:rPr>
      </w:pPr>
      <w:r>
        <w:rPr>
          <w:rFonts w:ascii="Arial" w:hAnsi="Arial" w:cs="Arial"/>
        </w:rPr>
        <w:t xml:space="preserve">Dentro del </w:t>
      </w:r>
      <w:proofErr w:type="spellStart"/>
      <w:r>
        <w:rPr>
          <w:rFonts w:ascii="Arial" w:hAnsi="Arial" w:cs="Arial"/>
        </w:rPr>
        <w:t>ArbolIndex</w:t>
      </w:r>
      <w:proofErr w:type="spellEnd"/>
      <w:r>
        <w:rPr>
          <w:rFonts w:ascii="Arial" w:hAnsi="Arial" w:cs="Arial"/>
        </w:rPr>
        <w:t xml:space="preserve"> diagramado, </w:t>
      </w:r>
      <w:r w:rsidR="00956134">
        <w:rPr>
          <w:rFonts w:ascii="Arial" w:hAnsi="Arial" w:cs="Arial"/>
        </w:rPr>
        <w:t xml:space="preserve">y tal como se observa en el gráfico, cada </w:t>
      </w:r>
      <w:proofErr w:type="spellStart"/>
      <w:r w:rsidR="00956134">
        <w:rPr>
          <w:rFonts w:ascii="Arial" w:hAnsi="Arial" w:cs="Arial"/>
        </w:rPr>
        <w:t>NodoGenero</w:t>
      </w:r>
      <w:proofErr w:type="spellEnd"/>
      <w:r w:rsidR="00956134">
        <w:rPr>
          <w:rFonts w:ascii="Arial" w:hAnsi="Arial" w:cs="Arial"/>
        </w:rPr>
        <w:t xml:space="preserve"> contiene el nombre del género, y una Lista Simple de Libros que contiene el genero en cuestión. Se selecciono esta estructura, por la ventaja que tiene por sobre un </w:t>
      </w:r>
      <w:proofErr w:type="spellStart"/>
      <w:r w:rsidR="00956134">
        <w:rPr>
          <w:rFonts w:ascii="Arial" w:hAnsi="Arial" w:cs="Arial"/>
        </w:rPr>
        <w:t>ArrayList</w:t>
      </w:r>
      <w:proofErr w:type="spellEnd"/>
      <w:r w:rsidR="00956134">
        <w:rPr>
          <w:rFonts w:ascii="Arial" w:hAnsi="Arial" w:cs="Arial"/>
        </w:rPr>
        <w:t xml:space="preserve"> u otra interface de </w:t>
      </w:r>
      <w:proofErr w:type="spellStart"/>
      <w:r w:rsidR="00956134">
        <w:rPr>
          <w:rFonts w:ascii="Arial" w:hAnsi="Arial" w:cs="Arial"/>
        </w:rPr>
        <w:t>List</w:t>
      </w:r>
      <w:proofErr w:type="spellEnd"/>
      <w:r w:rsidR="00956134">
        <w:rPr>
          <w:rFonts w:ascii="Arial" w:hAnsi="Arial" w:cs="Arial"/>
        </w:rPr>
        <w:t>, en cuanto al modo de expandirse. Así, cada Lista tendrá tantos nodos como Libros incorporados, sin espacios libres. Por otro lado, como la aplicación no necesita recuperar un libro en particular, sino todos los libros del género, no se justificaba la utilización de una estructura tipo árbol.</w:t>
      </w:r>
    </w:p>
    <w:p w:rsidR="0077581A" w:rsidRDefault="0077581A" w:rsidP="003D54F2">
      <w:pPr>
        <w:autoSpaceDE w:val="0"/>
        <w:autoSpaceDN w:val="0"/>
        <w:adjustRightInd w:val="0"/>
        <w:spacing w:after="0" w:line="360" w:lineRule="auto"/>
        <w:jc w:val="both"/>
        <w:rPr>
          <w:rFonts w:ascii="Arial" w:eastAsia="ArialMT" w:hAnsi="Arial" w:cs="Arial"/>
        </w:rPr>
      </w:pPr>
    </w:p>
    <w:p w:rsidR="00D21D46" w:rsidRDefault="0077581A" w:rsidP="00D21D46">
      <w:pPr>
        <w:autoSpaceDE w:val="0"/>
        <w:autoSpaceDN w:val="0"/>
        <w:adjustRightInd w:val="0"/>
        <w:spacing w:after="0" w:line="360" w:lineRule="auto"/>
        <w:jc w:val="both"/>
        <w:rPr>
          <w:rFonts w:ascii="Arial" w:eastAsia="ArialMT" w:hAnsi="Arial" w:cs="Arial"/>
        </w:rPr>
      </w:pPr>
      <w:r w:rsidRPr="0077581A">
        <w:rPr>
          <w:rFonts w:ascii="Arial" w:eastAsia="ArialMT" w:hAnsi="Arial" w:cs="Arial"/>
        </w:rPr>
        <w:t>A fin de cumplimentar la Etapa 1 del requerimiento, se implementaron los métodos para obtener la colección de libros que contenga un género en particular, ingresado por el usuario. El programa genera un archivo .</w:t>
      </w:r>
      <w:proofErr w:type="spellStart"/>
      <w:r w:rsidRPr="0077581A">
        <w:rPr>
          <w:rFonts w:ascii="Arial" w:eastAsia="ArialMT" w:hAnsi="Arial" w:cs="Arial"/>
        </w:rPr>
        <w:t>csv</w:t>
      </w:r>
      <w:proofErr w:type="spellEnd"/>
      <w:r w:rsidRPr="0077581A">
        <w:rPr>
          <w:rFonts w:ascii="Arial" w:eastAsia="ArialMT" w:hAnsi="Arial" w:cs="Arial"/>
        </w:rPr>
        <w:t xml:space="preserve"> con los títulos de los libros que cumplen con el género dado.</w:t>
      </w:r>
    </w:p>
    <w:p w:rsidR="00D21D46" w:rsidRDefault="0077581A" w:rsidP="00D21D46">
      <w:pPr>
        <w:autoSpaceDE w:val="0"/>
        <w:autoSpaceDN w:val="0"/>
        <w:adjustRightInd w:val="0"/>
        <w:spacing w:after="0" w:line="360" w:lineRule="auto"/>
        <w:jc w:val="both"/>
        <w:rPr>
          <w:rFonts w:ascii="Arial" w:eastAsia="ArialMT" w:hAnsi="Arial" w:cs="Arial"/>
        </w:rPr>
      </w:pPr>
      <w:r w:rsidRPr="00D21D46">
        <w:rPr>
          <w:rFonts w:ascii="Arial" w:eastAsia="ArialMT" w:hAnsi="Arial" w:cs="Arial"/>
        </w:rPr>
        <w:t>A su vez, se diseñó un índice alfabético, que indica la totalidad de géneros disponibles, a fin de simplificar el acceso a solo un subconjunto de todos los libros existentes.</w:t>
      </w:r>
      <w:r w:rsidR="008B1472" w:rsidRPr="00D21D46">
        <w:rPr>
          <w:rFonts w:ascii="Arial" w:eastAsia="ArialMT" w:hAnsi="Arial" w:cs="Arial"/>
        </w:rPr>
        <w:t xml:space="preserve"> Para esto, optamos por acceder a los generos recorriendo el </w:t>
      </w:r>
      <w:r w:rsidR="00D21D46" w:rsidRPr="00D21D46">
        <w:rPr>
          <w:rFonts w:ascii="Arial" w:eastAsia="ArialMT" w:hAnsi="Arial" w:cs="Arial"/>
        </w:rPr>
        <w:t>Árbol</w:t>
      </w:r>
      <w:r w:rsidR="008B1472" w:rsidRPr="00D21D46">
        <w:rPr>
          <w:rFonts w:ascii="Arial" w:eastAsia="ArialMT" w:hAnsi="Arial" w:cs="Arial"/>
        </w:rPr>
        <w:t xml:space="preserve"> Binario de Busqueda </w:t>
      </w:r>
      <w:proofErr w:type="spellStart"/>
      <w:r w:rsidR="008B1472" w:rsidRPr="00D21D46">
        <w:rPr>
          <w:rFonts w:ascii="Arial" w:eastAsia="ArialMT" w:hAnsi="Arial" w:cs="Arial"/>
        </w:rPr>
        <w:t>Index</w:t>
      </w:r>
      <w:proofErr w:type="spellEnd"/>
      <w:r w:rsidR="008B1472" w:rsidRPr="00D21D46">
        <w:rPr>
          <w:rFonts w:ascii="Arial" w:eastAsia="ArialMT" w:hAnsi="Arial" w:cs="Arial"/>
        </w:rPr>
        <w:t>, en un recorrido InOrder, que implica</w:t>
      </w:r>
      <w:r w:rsidR="00D21D46" w:rsidRPr="00D21D46">
        <w:rPr>
          <w:rFonts w:ascii="Arial" w:eastAsia="ArialMT" w:hAnsi="Arial" w:cs="Arial"/>
        </w:rPr>
        <w:t xml:space="preserve"> </w:t>
      </w:r>
      <w:r w:rsidR="00D21D46" w:rsidRPr="00D21D46">
        <w:rPr>
          <w:rFonts w:ascii="Arial" w:eastAsia="Times New Roman" w:hAnsi="Arial" w:cs="Arial"/>
          <w:color w:val="222222"/>
        </w:rPr>
        <w:t>realizar las siguientes operaciones recursivamente en cada nodo:</w:t>
      </w:r>
    </w:p>
    <w:p w:rsidR="00D21D46" w:rsidRPr="00D21D46" w:rsidRDefault="00D21D46" w:rsidP="00D21D46">
      <w:pPr>
        <w:pStyle w:val="ListParagraph"/>
        <w:numPr>
          <w:ilvl w:val="0"/>
          <w:numId w:val="1"/>
        </w:numPr>
        <w:autoSpaceDE w:val="0"/>
        <w:autoSpaceDN w:val="0"/>
        <w:adjustRightInd w:val="0"/>
        <w:spacing w:after="0" w:line="360" w:lineRule="auto"/>
        <w:jc w:val="both"/>
        <w:rPr>
          <w:rFonts w:ascii="Arial" w:eastAsia="ArialMT" w:hAnsi="Arial" w:cs="Arial"/>
        </w:rPr>
      </w:pPr>
      <w:r w:rsidRPr="00D21D46">
        <w:rPr>
          <w:rFonts w:ascii="Arial" w:eastAsia="Times New Roman" w:hAnsi="Arial" w:cs="Arial"/>
          <w:color w:val="222222"/>
        </w:rPr>
        <w:t xml:space="preserve">atravesar el </w:t>
      </w:r>
      <w:proofErr w:type="gramStart"/>
      <w:r w:rsidRPr="00D21D46">
        <w:rPr>
          <w:rFonts w:ascii="Arial" w:eastAsia="Times New Roman" w:hAnsi="Arial" w:cs="Arial"/>
          <w:color w:val="222222"/>
        </w:rPr>
        <w:t>sub-árbol</w:t>
      </w:r>
      <w:proofErr w:type="gramEnd"/>
      <w:r w:rsidRPr="00D21D46">
        <w:rPr>
          <w:rFonts w:ascii="Arial" w:eastAsia="Times New Roman" w:hAnsi="Arial" w:cs="Arial"/>
          <w:color w:val="222222"/>
        </w:rPr>
        <w:t xml:space="preserve"> izquierdo</w:t>
      </w:r>
    </w:p>
    <w:p w:rsidR="00D21D46" w:rsidRPr="00D21D46" w:rsidRDefault="00D21D46" w:rsidP="00D21D46">
      <w:pPr>
        <w:pStyle w:val="ListParagraph"/>
        <w:numPr>
          <w:ilvl w:val="0"/>
          <w:numId w:val="1"/>
        </w:numPr>
        <w:autoSpaceDE w:val="0"/>
        <w:autoSpaceDN w:val="0"/>
        <w:adjustRightInd w:val="0"/>
        <w:spacing w:after="0" w:line="360" w:lineRule="auto"/>
        <w:jc w:val="both"/>
        <w:rPr>
          <w:rFonts w:ascii="Arial" w:eastAsia="ArialMT" w:hAnsi="Arial" w:cs="Arial"/>
        </w:rPr>
      </w:pPr>
      <w:r w:rsidRPr="00D21D46">
        <w:rPr>
          <w:rFonts w:ascii="Arial" w:eastAsia="Times New Roman" w:hAnsi="Arial" w:cs="Arial"/>
          <w:bCs/>
          <w:color w:val="222222"/>
        </w:rPr>
        <w:t xml:space="preserve">Visitar la raíz </w:t>
      </w:r>
    </w:p>
    <w:p w:rsidR="00D21D46" w:rsidRPr="00D21D46" w:rsidRDefault="00D21D46" w:rsidP="00D21D46">
      <w:pPr>
        <w:pStyle w:val="ListParagraph"/>
        <w:numPr>
          <w:ilvl w:val="0"/>
          <w:numId w:val="1"/>
        </w:numPr>
        <w:autoSpaceDE w:val="0"/>
        <w:autoSpaceDN w:val="0"/>
        <w:adjustRightInd w:val="0"/>
        <w:spacing w:after="0" w:line="360" w:lineRule="auto"/>
        <w:jc w:val="both"/>
        <w:rPr>
          <w:rFonts w:ascii="Arial" w:eastAsia="ArialMT" w:hAnsi="Arial" w:cs="Arial"/>
        </w:rPr>
      </w:pPr>
      <w:r w:rsidRPr="00D21D46">
        <w:rPr>
          <w:rFonts w:ascii="Arial" w:eastAsia="Times New Roman" w:hAnsi="Arial" w:cs="Arial"/>
          <w:color w:val="222222"/>
        </w:rPr>
        <w:t xml:space="preserve">atravesar </w:t>
      </w:r>
      <w:r w:rsidRPr="00D21D46">
        <w:rPr>
          <w:rFonts w:ascii="Arial" w:eastAsia="Times New Roman" w:hAnsi="Arial" w:cs="Arial"/>
          <w:color w:val="222222"/>
        </w:rPr>
        <w:t xml:space="preserve">el </w:t>
      </w:r>
      <w:proofErr w:type="gramStart"/>
      <w:r w:rsidRPr="00D21D46">
        <w:rPr>
          <w:rFonts w:ascii="Arial" w:eastAsia="Times New Roman" w:hAnsi="Arial" w:cs="Arial"/>
          <w:color w:val="222222"/>
        </w:rPr>
        <w:t>sub-árbol</w:t>
      </w:r>
      <w:proofErr w:type="gramEnd"/>
      <w:r w:rsidRPr="00D21D46">
        <w:rPr>
          <w:rFonts w:ascii="Arial" w:eastAsia="Times New Roman" w:hAnsi="Arial" w:cs="Arial"/>
          <w:color w:val="222222"/>
        </w:rPr>
        <w:t xml:space="preserve"> derecho</w:t>
      </w:r>
    </w:p>
    <w:p w:rsidR="00D21D46" w:rsidRDefault="00D21D46" w:rsidP="00D21D46">
      <w:pPr>
        <w:autoSpaceDE w:val="0"/>
        <w:autoSpaceDN w:val="0"/>
        <w:adjustRightInd w:val="0"/>
        <w:spacing w:after="0" w:line="360" w:lineRule="auto"/>
        <w:jc w:val="both"/>
        <w:rPr>
          <w:rFonts w:ascii="Arial" w:eastAsia="ArialMT" w:hAnsi="Arial" w:cs="Arial"/>
        </w:rPr>
      </w:pPr>
      <w:r>
        <w:rPr>
          <w:rFonts w:ascii="Arial" w:eastAsia="ArialMT" w:hAnsi="Arial" w:cs="Arial"/>
        </w:rPr>
        <w:lastRenderedPageBreak/>
        <w:t>De esta manera, el índice de géneros que se obtiene estará ordenado alfabéticamente, facilitando su uso por el usuario.</w:t>
      </w:r>
    </w:p>
    <w:p w:rsidR="00571F38" w:rsidRDefault="00571F38" w:rsidP="00D21D46">
      <w:pPr>
        <w:autoSpaceDE w:val="0"/>
        <w:autoSpaceDN w:val="0"/>
        <w:adjustRightInd w:val="0"/>
        <w:spacing w:after="0" w:line="360" w:lineRule="auto"/>
        <w:jc w:val="both"/>
        <w:rPr>
          <w:rFonts w:ascii="Arial" w:eastAsia="ArialMT" w:hAnsi="Arial" w:cs="Arial"/>
        </w:rPr>
      </w:pPr>
    </w:p>
    <w:p w:rsidR="00571F38" w:rsidRDefault="00571F38" w:rsidP="00D21D46">
      <w:pPr>
        <w:autoSpaceDE w:val="0"/>
        <w:autoSpaceDN w:val="0"/>
        <w:adjustRightInd w:val="0"/>
        <w:spacing w:after="0" w:line="360" w:lineRule="auto"/>
        <w:jc w:val="both"/>
        <w:rPr>
          <w:rFonts w:ascii="Arial" w:eastAsia="ArialMT" w:hAnsi="Arial" w:cs="Arial"/>
        </w:rPr>
      </w:pPr>
      <w:r>
        <w:rPr>
          <w:rFonts w:ascii="Arial" w:eastAsia="ArialMT" w:hAnsi="Arial" w:cs="Arial"/>
        </w:rPr>
        <w:t xml:space="preserve">A fin de probar las selecciones, se implementó la solución usando </w:t>
      </w:r>
      <w:proofErr w:type="spellStart"/>
      <w:r>
        <w:rPr>
          <w:rFonts w:ascii="Arial" w:eastAsia="ArialMT" w:hAnsi="Arial" w:cs="Arial"/>
        </w:rPr>
        <w:t>ArrayList</w:t>
      </w:r>
      <w:proofErr w:type="spellEnd"/>
      <w:r>
        <w:rPr>
          <w:rFonts w:ascii="Arial" w:eastAsia="ArialMT" w:hAnsi="Arial" w:cs="Arial"/>
        </w:rPr>
        <w:t xml:space="preserve"> en reemplazo de </w:t>
      </w:r>
      <w:proofErr w:type="spellStart"/>
      <w:r>
        <w:rPr>
          <w:rFonts w:ascii="Arial" w:eastAsia="ArialMT" w:hAnsi="Arial" w:cs="Arial"/>
        </w:rPr>
        <w:t>ListaSimple</w:t>
      </w:r>
      <w:proofErr w:type="spellEnd"/>
      <w:r>
        <w:rPr>
          <w:rFonts w:ascii="Arial" w:eastAsia="ArialMT" w:hAnsi="Arial" w:cs="Arial"/>
        </w:rPr>
        <w:t xml:space="preserve"> dentro del Nodo Genero, y asignando al Libro como atributo, un </w:t>
      </w:r>
      <w:proofErr w:type="spellStart"/>
      <w:r>
        <w:rPr>
          <w:rFonts w:ascii="Arial" w:eastAsia="ArialMT" w:hAnsi="Arial" w:cs="Arial"/>
        </w:rPr>
        <w:t>ArrayList</w:t>
      </w:r>
      <w:proofErr w:type="spellEnd"/>
      <w:r>
        <w:rPr>
          <w:rFonts w:ascii="Arial" w:eastAsia="ArialMT" w:hAnsi="Arial" w:cs="Arial"/>
        </w:rPr>
        <w:t xml:space="preserve"> de </w:t>
      </w:r>
      <w:proofErr w:type="spellStart"/>
      <w:r>
        <w:rPr>
          <w:rFonts w:ascii="Arial" w:eastAsia="ArialMT" w:hAnsi="Arial" w:cs="Arial"/>
        </w:rPr>
        <w:t>generos</w:t>
      </w:r>
      <w:proofErr w:type="spellEnd"/>
      <w:r>
        <w:rPr>
          <w:rFonts w:ascii="Arial" w:eastAsia="ArialMT" w:hAnsi="Arial" w:cs="Arial"/>
        </w:rPr>
        <w:t xml:space="preserve">. Esta solución, implica recorrer el </w:t>
      </w:r>
      <w:proofErr w:type="spellStart"/>
      <w:r>
        <w:rPr>
          <w:rFonts w:ascii="Arial" w:eastAsia="ArialMT" w:hAnsi="Arial" w:cs="Arial"/>
        </w:rPr>
        <w:t>String</w:t>
      </w:r>
      <w:proofErr w:type="spellEnd"/>
      <w:r>
        <w:rPr>
          <w:rFonts w:ascii="Arial" w:eastAsia="ArialMT" w:hAnsi="Arial" w:cs="Arial"/>
        </w:rPr>
        <w:t xml:space="preserve"> de </w:t>
      </w:r>
      <w:proofErr w:type="spellStart"/>
      <w:r>
        <w:rPr>
          <w:rFonts w:ascii="Arial" w:eastAsia="ArialMT" w:hAnsi="Arial" w:cs="Arial"/>
        </w:rPr>
        <w:t>generos</w:t>
      </w:r>
      <w:proofErr w:type="spellEnd"/>
      <w:r>
        <w:rPr>
          <w:rFonts w:ascii="Arial" w:eastAsia="ArialMT" w:hAnsi="Arial" w:cs="Arial"/>
        </w:rPr>
        <w:t xml:space="preserve"> de cada Libro, para el armado del </w:t>
      </w:r>
      <w:proofErr w:type="spellStart"/>
      <w:r>
        <w:rPr>
          <w:rFonts w:ascii="Arial" w:eastAsia="ArialMT" w:hAnsi="Arial" w:cs="Arial"/>
        </w:rPr>
        <w:t>ArrayList</w:t>
      </w:r>
      <w:proofErr w:type="spellEnd"/>
      <w:r>
        <w:rPr>
          <w:rFonts w:ascii="Arial" w:eastAsia="ArialMT" w:hAnsi="Arial" w:cs="Arial"/>
        </w:rPr>
        <w:t xml:space="preserve">, y que el árbol, para armar el índice, vuelva a recorrerlo para evaluar cada genero y resolver si inclusión en cada </w:t>
      </w:r>
      <w:proofErr w:type="spellStart"/>
      <w:r>
        <w:rPr>
          <w:rFonts w:ascii="Arial" w:eastAsia="ArialMT" w:hAnsi="Arial" w:cs="Arial"/>
        </w:rPr>
        <w:t>NodoGenero</w:t>
      </w:r>
      <w:proofErr w:type="spellEnd"/>
      <w:r>
        <w:rPr>
          <w:rFonts w:ascii="Arial" w:eastAsia="ArialMT" w:hAnsi="Arial" w:cs="Arial"/>
        </w:rPr>
        <w:t xml:space="preserve"> y su </w:t>
      </w:r>
      <w:proofErr w:type="spellStart"/>
      <w:r>
        <w:rPr>
          <w:rFonts w:ascii="Arial" w:eastAsia="ArialMT" w:hAnsi="Arial" w:cs="Arial"/>
        </w:rPr>
        <w:t>ArrayList</w:t>
      </w:r>
      <w:proofErr w:type="spellEnd"/>
      <w:r>
        <w:rPr>
          <w:rFonts w:ascii="Arial" w:eastAsia="ArialMT" w:hAnsi="Arial" w:cs="Arial"/>
        </w:rPr>
        <w:t xml:space="preserve"> asociado. Estos recorridos, conllevan uso de memoria, y, por tanto, demora. Usando la clase </w:t>
      </w:r>
      <w:proofErr w:type="spellStart"/>
      <w:proofErr w:type="gramStart"/>
      <w:r>
        <w:rPr>
          <w:rFonts w:ascii="Arial" w:eastAsia="ArialMT" w:hAnsi="Arial" w:cs="Arial"/>
        </w:rPr>
        <w:t>Timer</w:t>
      </w:r>
      <w:proofErr w:type="spellEnd"/>
      <w:r>
        <w:rPr>
          <w:rFonts w:ascii="Arial" w:eastAsia="ArialMT" w:hAnsi="Arial" w:cs="Arial"/>
        </w:rPr>
        <w:t>(</w:t>
      </w:r>
      <w:proofErr w:type="gramEnd"/>
      <w:r>
        <w:rPr>
          <w:rFonts w:ascii="Arial" w:eastAsia="ArialMT" w:hAnsi="Arial" w:cs="Arial"/>
        </w:rPr>
        <w:t>), obtuvimos los siguientes datos:</w:t>
      </w:r>
    </w:p>
    <w:p w:rsidR="00041E1F" w:rsidRDefault="00041E1F" w:rsidP="00D21D46">
      <w:pPr>
        <w:autoSpaceDE w:val="0"/>
        <w:autoSpaceDN w:val="0"/>
        <w:adjustRightInd w:val="0"/>
        <w:spacing w:after="0" w:line="360" w:lineRule="auto"/>
        <w:jc w:val="both"/>
        <w:rPr>
          <w:rFonts w:ascii="Arial" w:eastAsia="ArialMT" w:hAnsi="Arial" w:cs="Arial"/>
        </w:rPr>
      </w:pPr>
    </w:p>
    <w:tbl>
      <w:tblPr>
        <w:tblW w:w="9080" w:type="dxa"/>
        <w:jc w:val="center"/>
        <w:tblLook w:val="04A0" w:firstRow="1" w:lastRow="0" w:firstColumn="1" w:lastColumn="0" w:noHBand="0" w:noVBand="1"/>
      </w:tblPr>
      <w:tblGrid>
        <w:gridCol w:w="1380"/>
        <w:gridCol w:w="1840"/>
        <w:gridCol w:w="1840"/>
        <w:gridCol w:w="1840"/>
        <w:gridCol w:w="2180"/>
      </w:tblGrid>
      <w:tr w:rsidR="0069434F" w:rsidRPr="0069434F" w:rsidTr="00041E1F">
        <w:trPr>
          <w:trHeight w:val="580"/>
          <w:jc w:val="center"/>
        </w:trPr>
        <w:tc>
          <w:tcPr>
            <w:tcW w:w="1380" w:type="dxa"/>
            <w:vMerge w:val="restart"/>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69434F" w:rsidRPr="0069434F" w:rsidRDefault="0069434F" w:rsidP="0069434F">
            <w:pPr>
              <w:spacing w:after="0" w:line="240" w:lineRule="auto"/>
              <w:jc w:val="center"/>
              <w:rPr>
                <w:rFonts w:ascii="Calibri" w:eastAsia="Times New Roman" w:hAnsi="Calibri" w:cs="Calibri"/>
                <w:color w:val="000000"/>
                <w:lang w:val="en-US"/>
              </w:rPr>
            </w:pPr>
            <w:r w:rsidRPr="0069434F">
              <w:rPr>
                <w:rFonts w:ascii="Calibri" w:eastAsia="Times New Roman" w:hAnsi="Calibri" w:cs="Calibri"/>
                <w:color w:val="000000"/>
                <w:lang w:val="en-US"/>
              </w:rPr>
              <w:t>Archivo</w:t>
            </w:r>
          </w:p>
        </w:tc>
        <w:tc>
          <w:tcPr>
            <w:tcW w:w="3680" w:type="dxa"/>
            <w:gridSpan w:val="2"/>
            <w:tcBorders>
              <w:top w:val="single" w:sz="4" w:space="0" w:color="auto"/>
              <w:left w:val="nil"/>
              <w:bottom w:val="single" w:sz="4" w:space="0" w:color="auto"/>
              <w:right w:val="single" w:sz="4" w:space="0" w:color="auto"/>
            </w:tcBorders>
            <w:shd w:val="clear" w:color="000000" w:fill="BFBFBF"/>
            <w:vAlign w:val="center"/>
            <w:hideMark/>
          </w:tcPr>
          <w:p w:rsidR="0069434F" w:rsidRPr="0069434F" w:rsidRDefault="00041E1F" w:rsidP="0069434F">
            <w:pPr>
              <w:spacing w:after="0" w:line="240" w:lineRule="auto"/>
              <w:jc w:val="center"/>
              <w:rPr>
                <w:rFonts w:ascii="Calibri" w:eastAsia="Times New Roman" w:hAnsi="Calibri" w:cs="Calibri"/>
                <w:color w:val="000000"/>
              </w:rPr>
            </w:pPr>
            <w:r w:rsidRPr="0069434F">
              <w:rPr>
                <w:rFonts w:ascii="Calibri" w:eastAsia="Times New Roman" w:hAnsi="Calibri" w:cs="Calibri"/>
                <w:color w:val="000000"/>
              </w:rPr>
              <w:t>generación</w:t>
            </w:r>
            <w:r w:rsidR="0069434F" w:rsidRPr="0069434F">
              <w:rPr>
                <w:rFonts w:ascii="Calibri" w:eastAsia="Times New Roman" w:hAnsi="Calibri" w:cs="Calibri"/>
                <w:color w:val="000000"/>
              </w:rPr>
              <w:t xml:space="preserve"> e indexacion de libros</w:t>
            </w:r>
          </w:p>
        </w:tc>
        <w:tc>
          <w:tcPr>
            <w:tcW w:w="4020" w:type="dxa"/>
            <w:gridSpan w:val="2"/>
            <w:tcBorders>
              <w:top w:val="single" w:sz="4" w:space="0" w:color="auto"/>
              <w:left w:val="nil"/>
              <w:bottom w:val="single" w:sz="4" w:space="0" w:color="auto"/>
              <w:right w:val="single" w:sz="4" w:space="0" w:color="auto"/>
            </w:tcBorders>
            <w:shd w:val="clear" w:color="000000" w:fill="BFBFBF"/>
            <w:vAlign w:val="center"/>
            <w:hideMark/>
          </w:tcPr>
          <w:p w:rsidR="0069434F" w:rsidRPr="0069434F" w:rsidRDefault="0069434F" w:rsidP="0069434F">
            <w:pPr>
              <w:spacing w:after="0" w:line="240" w:lineRule="auto"/>
              <w:jc w:val="center"/>
              <w:rPr>
                <w:rFonts w:ascii="Calibri" w:eastAsia="Times New Roman" w:hAnsi="Calibri" w:cs="Calibri"/>
                <w:color w:val="000000"/>
              </w:rPr>
            </w:pPr>
            <w:r w:rsidRPr="0069434F">
              <w:rPr>
                <w:rFonts w:ascii="Calibri" w:eastAsia="Times New Roman" w:hAnsi="Calibri" w:cs="Calibri"/>
                <w:color w:val="000000"/>
              </w:rPr>
              <w:t xml:space="preserve">Consulta de un </w:t>
            </w:r>
            <w:r w:rsidR="00041E1F" w:rsidRPr="0069434F">
              <w:rPr>
                <w:rFonts w:ascii="Calibri" w:eastAsia="Times New Roman" w:hAnsi="Calibri" w:cs="Calibri"/>
                <w:color w:val="000000"/>
              </w:rPr>
              <w:t>género</w:t>
            </w:r>
            <w:r w:rsidRPr="0069434F">
              <w:rPr>
                <w:rFonts w:ascii="Calibri" w:eastAsia="Times New Roman" w:hAnsi="Calibri" w:cs="Calibri"/>
                <w:color w:val="000000"/>
              </w:rPr>
              <w:t xml:space="preserve"> (y archivo salida)</w:t>
            </w:r>
          </w:p>
        </w:tc>
      </w:tr>
      <w:tr w:rsidR="0069434F" w:rsidRPr="0069434F" w:rsidTr="00041E1F">
        <w:trPr>
          <w:trHeight w:val="580"/>
          <w:jc w:val="center"/>
        </w:trPr>
        <w:tc>
          <w:tcPr>
            <w:tcW w:w="1380" w:type="dxa"/>
            <w:vMerge/>
            <w:tcBorders>
              <w:top w:val="single" w:sz="4" w:space="0" w:color="auto"/>
              <w:left w:val="single" w:sz="4" w:space="0" w:color="auto"/>
              <w:bottom w:val="single" w:sz="4" w:space="0" w:color="auto"/>
              <w:right w:val="single" w:sz="4" w:space="0" w:color="auto"/>
            </w:tcBorders>
            <w:vAlign w:val="center"/>
            <w:hideMark/>
          </w:tcPr>
          <w:p w:rsidR="0069434F" w:rsidRPr="0069434F" w:rsidRDefault="0069434F" w:rsidP="0069434F">
            <w:pPr>
              <w:spacing w:after="0" w:line="240" w:lineRule="auto"/>
              <w:rPr>
                <w:rFonts w:ascii="Calibri" w:eastAsia="Times New Roman" w:hAnsi="Calibri" w:cs="Calibri"/>
                <w:color w:val="000000"/>
              </w:rPr>
            </w:pPr>
          </w:p>
        </w:tc>
        <w:tc>
          <w:tcPr>
            <w:tcW w:w="1840" w:type="dxa"/>
            <w:tcBorders>
              <w:top w:val="nil"/>
              <w:left w:val="nil"/>
              <w:bottom w:val="single" w:sz="4" w:space="0" w:color="auto"/>
              <w:right w:val="single" w:sz="4" w:space="0" w:color="auto"/>
            </w:tcBorders>
            <w:shd w:val="clear" w:color="000000" w:fill="BFBFBF"/>
            <w:vAlign w:val="center"/>
            <w:hideMark/>
          </w:tcPr>
          <w:p w:rsidR="0069434F" w:rsidRPr="0069434F" w:rsidRDefault="0069434F" w:rsidP="0069434F">
            <w:pPr>
              <w:spacing w:after="0" w:line="240" w:lineRule="auto"/>
              <w:jc w:val="center"/>
              <w:rPr>
                <w:rFonts w:ascii="Calibri" w:eastAsia="Times New Roman" w:hAnsi="Calibri" w:cs="Calibri"/>
                <w:color w:val="000000"/>
                <w:lang w:val="en-US"/>
              </w:rPr>
            </w:pPr>
            <w:r w:rsidRPr="0069434F">
              <w:rPr>
                <w:rFonts w:ascii="Calibri" w:eastAsia="Times New Roman" w:hAnsi="Calibri" w:cs="Calibri"/>
                <w:color w:val="000000"/>
                <w:lang w:val="en-US"/>
              </w:rPr>
              <w:t>Solucion con ListaSimple</w:t>
            </w:r>
          </w:p>
        </w:tc>
        <w:tc>
          <w:tcPr>
            <w:tcW w:w="1840" w:type="dxa"/>
            <w:tcBorders>
              <w:top w:val="nil"/>
              <w:left w:val="nil"/>
              <w:bottom w:val="single" w:sz="4" w:space="0" w:color="auto"/>
              <w:right w:val="single" w:sz="4" w:space="0" w:color="auto"/>
            </w:tcBorders>
            <w:shd w:val="clear" w:color="000000" w:fill="BFBFBF"/>
            <w:vAlign w:val="center"/>
            <w:hideMark/>
          </w:tcPr>
          <w:p w:rsidR="0069434F" w:rsidRPr="0069434F" w:rsidRDefault="0069434F" w:rsidP="0069434F">
            <w:pPr>
              <w:spacing w:after="0" w:line="240" w:lineRule="auto"/>
              <w:jc w:val="center"/>
              <w:rPr>
                <w:rFonts w:ascii="Calibri" w:eastAsia="Times New Roman" w:hAnsi="Calibri" w:cs="Calibri"/>
                <w:color w:val="000000"/>
                <w:lang w:val="en-US"/>
              </w:rPr>
            </w:pPr>
            <w:r w:rsidRPr="0069434F">
              <w:rPr>
                <w:rFonts w:ascii="Calibri" w:eastAsia="Times New Roman" w:hAnsi="Calibri" w:cs="Calibri"/>
                <w:color w:val="000000"/>
                <w:lang w:val="en-US"/>
              </w:rPr>
              <w:t>Solucion con ArrayList</w:t>
            </w:r>
          </w:p>
        </w:tc>
        <w:tc>
          <w:tcPr>
            <w:tcW w:w="1840" w:type="dxa"/>
            <w:tcBorders>
              <w:top w:val="nil"/>
              <w:left w:val="nil"/>
              <w:bottom w:val="single" w:sz="4" w:space="0" w:color="auto"/>
              <w:right w:val="single" w:sz="4" w:space="0" w:color="auto"/>
            </w:tcBorders>
            <w:shd w:val="clear" w:color="000000" w:fill="BFBFBF"/>
            <w:vAlign w:val="center"/>
            <w:hideMark/>
          </w:tcPr>
          <w:p w:rsidR="0069434F" w:rsidRPr="0069434F" w:rsidRDefault="0069434F" w:rsidP="0069434F">
            <w:pPr>
              <w:spacing w:after="0" w:line="240" w:lineRule="auto"/>
              <w:jc w:val="center"/>
              <w:rPr>
                <w:rFonts w:ascii="Calibri" w:eastAsia="Times New Roman" w:hAnsi="Calibri" w:cs="Calibri"/>
                <w:color w:val="000000"/>
                <w:lang w:val="en-US"/>
              </w:rPr>
            </w:pPr>
            <w:proofErr w:type="spellStart"/>
            <w:r w:rsidRPr="0069434F">
              <w:rPr>
                <w:rFonts w:ascii="Calibri" w:eastAsia="Times New Roman" w:hAnsi="Calibri" w:cs="Calibri"/>
                <w:color w:val="000000"/>
                <w:lang w:val="en-US"/>
              </w:rPr>
              <w:t>Solucion</w:t>
            </w:r>
            <w:proofErr w:type="spellEnd"/>
            <w:r w:rsidRPr="0069434F">
              <w:rPr>
                <w:rFonts w:ascii="Calibri" w:eastAsia="Times New Roman" w:hAnsi="Calibri" w:cs="Calibri"/>
                <w:color w:val="000000"/>
                <w:lang w:val="en-US"/>
              </w:rPr>
              <w:t xml:space="preserve"> con </w:t>
            </w:r>
            <w:proofErr w:type="spellStart"/>
            <w:r w:rsidRPr="0069434F">
              <w:rPr>
                <w:rFonts w:ascii="Calibri" w:eastAsia="Times New Roman" w:hAnsi="Calibri" w:cs="Calibri"/>
                <w:color w:val="000000"/>
                <w:lang w:val="en-US"/>
              </w:rPr>
              <w:t>ListaSimple</w:t>
            </w:r>
            <w:proofErr w:type="spellEnd"/>
          </w:p>
        </w:tc>
        <w:tc>
          <w:tcPr>
            <w:tcW w:w="2180" w:type="dxa"/>
            <w:tcBorders>
              <w:top w:val="nil"/>
              <w:left w:val="nil"/>
              <w:bottom w:val="single" w:sz="4" w:space="0" w:color="auto"/>
              <w:right w:val="single" w:sz="4" w:space="0" w:color="auto"/>
            </w:tcBorders>
            <w:shd w:val="clear" w:color="000000" w:fill="BFBFBF"/>
            <w:vAlign w:val="center"/>
            <w:hideMark/>
          </w:tcPr>
          <w:p w:rsidR="0069434F" w:rsidRPr="0069434F" w:rsidRDefault="0069434F" w:rsidP="0069434F">
            <w:pPr>
              <w:spacing w:after="0" w:line="240" w:lineRule="auto"/>
              <w:jc w:val="center"/>
              <w:rPr>
                <w:rFonts w:ascii="Calibri" w:eastAsia="Times New Roman" w:hAnsi="Calibri" w:cs="Calibri"/>
                <w:color w:val="000000"/>
                <w:lang w:val="en-US"/>
              </w:rPr>
            </w:pPr>
            <w:proofErr w:type="spellStart"/>
            <w:r w:rsidRPr="0069434F">
              <w:rPr>
                <w:rFonts w:ascii="Calibri" w:eastAsia="Times New Roman" w:hAnsi="Calibri" w:cs="Calibri"/>
                <w:color w:val="000000"/>
                <w:lang w:val="en-US"/>
              </w:rPr>
              <w:t>Solucion</w:t>
            </w:r>
            <w:proofErr w:type="spellEnd"/>
            <w:r w:rsidRPr="0069434F">
              <w:rPr>
                <w:rFonts w:ascii="Calibri" w:eastAsia="Times New Roman" w:hAnsi="Calibri" w:cs="Calibri"/>
                <w:color w:val="000000"/>
                <w:lang w:val="en-US"/>
              </w:rPr>
              <w:t xml:space="preserve"> con </w:t>
            </w:r>
            <w:proofErr w:type="spellStart"/>
            <w:r w:rsidRPr="0069434F">
              <w:rPr>
                <w:rFonts w:ascii="Calibri" w:eastAsia="Times New Roman" w:hAnsi="Calibri" w:cs="Calibri"/>
                <w:color w:val="000000"/>
                <w:lang w:val="en-US"/>
              </w:rPr>
              <w:t>ArrayList</w:t>
            </w:r>
            <w:proofErr w:type="spellEnd"/>
          </w:p>
        </w:tc>
      </w:tr>
      <w:tr w:rsidR="0069434F" w:rsidRPr="0069434F" w:rsidTr="00041E1F">
        <w:trPr>
          <w:trHeight w:val="71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9434F" w:rsidRPr="0069434F" w:rsidRDefault="0069434F" w:rsidP="0069434F">
            <w:pPr>
              <w:spacing w:after="0" w:line="240" w:lineRule="auto"/>
              <w:jc w:val="center"/>
              <w:rPr>
                <w:rFonts w:ascii="Calibri" w:eastAsia="Times New Roman" w:hAnsi="Calibri" w:cs="Calibri"/>
                <w:color w:val="000000"/>
                <w:lang w:val="en-US"/>
              </w:rPr>
            </w:pPr>
            <w:r w:rsidRPr="0069434F">
              <w:rPr>
                <w:rFonts w:ascii="Calibri" w:eastAsia="Times New Roman" w:hAnsi="Calibri" w:cs="Calibri"/>
                <w:color w:val="000000"/>
                <w:lang w:val="en-US"/>
              </w:rPr>
              <w:t>dataset1.csv</w:t>
            </w:r>
          </w:p>
        </w:tc>
        <w:tc>
          <w:tcPr>
            <w:tcW w:w="1840" w:type="dxa"/>
            <w:tcBorders>
              <w:top w:val="nil"/>
              <w:left w:val="nil"/>
              <w:bottom w:val="single" w:sz="4" w:space="0" w:color="auto"/>
              <w:right w:val="single" w:sz="4" w:space="0" w:color="auto"/>
            </w:tcBorders>
            <w:shd w:val="clear" w:color="auto" w:fill="auto"/>
            <w:vAlign w:val="center"/>
            <w:hideMark/>
          </w:tcPr>
          <w:p w:rsidR="0069434F" w:rsidRPr="0069434F" w:rsidRDefault="0069434F" w:rsidP="0069434F">
            <w:pPr>
              <w:spacing w:after="0" w:line="240" w:lineRule="auto"/>
              <w:jc w:val="center"/>
              <w:rPr>
                <w:rFonts w:ascii="Calibri" w:eastAsia="Times New Roman" w:hAnsi="Calibri" w:cs="Calibri"/>
                <w:color w:val="000000"/>
                <w:lang w:val="en-US"/>
              </w:rPr>
            </w:pPr>
            <w:proofErr w:type="gramStart"/>
            <w:r w:rsidRPr="0069434F">
              <w:rPr>
                <w:rFonts w:ascii="Calibri" w:eastAsia="Times New Roman" w:hAnsi="Calibri" w:cs="Calibri"/>
                <w:color w:val="000000"/>
                <w:lang w:val="en-US"/>
              </w:rPr>
              <w:t xml:space="preserve">4.593776  </w:t>
            </w:r>
            <w:proofErr w:type="spellStart"/>
            <w:r w:rsidRPr="0069434F">
              <w:rPr>
                <w:rFonts w:ascii="Calibri" w:eastAsia="Times New Roman" w:hAnsi="Calibri" w:cs="Calibri"/>
                <w:color w:val="000000"/>
                <w:lang w:val="en-US"/>
              </w:rPr>
              <w:t>nanosegundos</w:t>
            </w:r>
            <w:proofErr w:type="spellEnd"/>
            <w:proofErr w:type="gramEnd"/>
          </w:p>
        </w:tc>
        <w:tc>
          <w:tcPr>
            <w:tcW w:w="1840" w:type="dxa"/>
            <w:tcBorders>
              <w:top w:val="nil"/>
              <w:left w:val="nil"/>
              <w:bottom w:val="single" w:sz="4" w:space="0" w:color="auto"/>
              <w:right w:val="single" w:sz="4" w:space="0" w:color="auto"/>
            </w:tcBorders>
            <w:shd w:val="clear" w:color="auto" w:fill="auto"/>
            <w:vAlign w:val="center"/>
            <w:hideMark/>
          </w:tcPr>
          <w:p w:rsidR="0069434F" w:rsidRPr="0069434F" w:rsidRDefault="0069434F" w:rsidP="0069434F">
            <w:pPr>
              <w:spacing w:after="0" w:line="240" w:lineRule="auto"/>
              <w:jc w:val="center"/>
              <w:rPr>
                <w:rFonts w:ascii="Calibri" w:eastAsia="Times New Roman" w:hAnsi="Calibri" w:cs="Calibri"/>
                <w:color w:val="000000"/>
                <w:lang w:val="en-US"/>
              </w:rPr>
            </w:pPr>
            <w:proofErr w:type="gramStart"/>
            <w:r w:rsidRPr="0069434F">
              <w:rPr>
                <w:rFonts w:ascii="Calibri" w:eastAsia="Times New Roman" w:hAnsi="Calibri" w:cs="Calibri"/>
                <w:color w:val="000000"/>
                <w:lang w:val="en-US"/>
              </w:rPr>
              <w:t xml:space="preserve">5.39022  </w:t>
            </w:r>
            <w:proofErr w:type="spellStart"/>
            <w:r w:rsidRPr="0069434F">
              <w:rPr>
                <w:rFonts w:ascii="Calibri" w:eastAsia="Times New Roman" w:hAnsi="Calibri" w:cs="Calibri"/>
                <w:color w:val="000000"/>
                <w:lang w:val="en-US"/>
              </w:rPr>
              <w:t>nanosegundos</w:t>
            </w:r>
            <w:proofErr w:type="spellEnd"/>
            <w:proofErr w:type="gramEnd"/>
          </w:p>
        </w:tc>
        <w:tc>
          <w:tcPr>
            <w:tcW w:w="1840" w:type="dxa"/>
            <w:tcBorders>
              <w:top w:val="nil"/>
              <w:left w:val="nil"/>
              <w:bottom w:val="single" w:sz="4" w:space="0" w:color="auto"/>
              <w:right w:val="single" w:sz="4" w:space="0" w:color="auto"/>
            </w:tcBorders>
            <w:shd w:val="clear" w:color="auto" w:fill="auto"/>
            <w:vAlign w:val="center"/>
            <w:hideMark/>
          </w:tcPr>
          <w:p w:rsidR="0069434F" w:rsidRPr="0069434F" w:rsidRDefault="0069434F" w:rsidP="0069434F">
            <w:pPr>
              <w:spacing w:after="0" w:line="240" w:lineRule="auto"/>
              <w:jc w:val="center"/>
              <w:rPr>
                <w:rFonts w:ascii="Calibri" w:eastAsia="Times New Roman" w:hAnsi="Calibri" w:cs="Calibri"/>
                <w:color w:val="000000"/>
                <w:lang w:val="en-US"/>
              </w:rPr>
            </w:pPr>
            <w:proofErr w:type="gramStart"/>
            <w:r w:rsidRPr="0069434F">
              <w:rPr>
                <w:rFonts w:ascii="Calibri" w:eastAsia="Times New Roman" w:hAnsi="Calibri" w:cs="Calibri"/>
                <w:color w:val="000000"/>
                <w:lang w:val="en-US"/>
              </w:rPr>
              <w:t xml:space="preserve">1.555358  </w:t>
            </w:r>
            <w:proofErr w:type="spellStart"/>
            <w:r w:rsidRPr="0069434F">
              <w:rPr>
                <w:rFonts w:ascii="Calibri" w:eastAsia="Times New Roman" w:hAnsi="Calibri" w:cs="Calibri"/>
                <w:color w:val="000000"/>
                <w:lang w:val="en-US"/>
              </w:rPr>
              <w:t>nanosegundos</w:t>
            </w:r>
            <w:proofErr w:type="spellEnd"/>
            <w:proofErr w:type="gramEnd"/>
          </w:p>
        </w:tc>
        <w:tc>
          <w:tcPr>
            <w:tcW w:w="2180" w:type="dxa"/>
            <w:tcBorders>
              <w:top w:val="nil"/>
              <w:left w:val="nil"/>
              <w:bottom w:val="single" w:sz="4" w:space="0" w:color="auto"/>
              <w:right w:val="single" w:sz="4" w:space="0" w:color="auto"/>
            </w:tcBorders>
            <w:shd w:val="clear" w:color="auto" w:fill="auto"/>
            <w:vAlign w:val="center"/>
            <w:hideMark/>
          </w:tcPr>
          <w:p w:rsidR="0069434F" w:rsidRPr="0069434F" w:rsidRDefault="0069434F" w:rsidP="0069434F">
            <w:pPr>
              <w:spacing w:after="0" w:line="240" w:lineRule="auto"/>
              <w:jc w:val="center"/>
              <w:rPr>
                <w:rFonts w:ascii="Calibri" w:eastAsia="Times New Roman" w:hAnsi="Calibri" w:cs="Calibri"/>
                <w:color w:val="000000"/>
                <w:lang w:val="en-US"/>
              </w:rPr>
            </w:pPr>
            <w:proofErr w:type="gramStart"/>
            <w:r w:rsidRPr="0069434F">
              <w:rPr>
                <w:rFonts w:ascii="Calibri" w:eastAsia="Times New Roman" w:hAnsi="Calibri" w:cs="Calibri"/>
                <w:color w:val="000000"/>
                <w:lang w:val="en-US"/>
              </w:rPr>
              <w:t xml:space="preserve">1.383901  </w:t>
            </w:r>
            <w:proofErr w:type="spellStart"/>
            <w:r w:rsidRPr="0069434F">
              <w:rPr>
                <w:rFonts w:ascii="Calibri" w:eastAsia="Times New Roman" w:hAnsi="Calibri" w:cs="Calibri"/>
                <w:color w:val="000000"/>
                <w:lang w:val="en-US"/>
              </w:rPr>
              <w:t>nanosegundos</w:t>
            </w:r>
            <w:proofErr w:type="spellEnd"/>
            <w:proofErr w:type="gramEnd"/>
          </w:p>
        </w:tc>
      </w:tr>
      <w:tr w:rsidR="0069434F" w:rsidRPr="0069434F" w:rsidTr="00041E1F">
        <w:trPr>
          <w:trHeight w:val="71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9434F" w:rsidRPr="0069434F" w:rsidRDefault="0069434F" w:rsidP="0069434F">
            <w:pPr>
              <w:spacing w:after="0" w:line="240" w:lineRule="auto"/>
              <w:jc w:val="center"/>
              <w:rPr>
                <w:rFonts w:ascii="Calibri" w:eastAsia="Times New Roman" w:hAnsi="Calibri" w:cs="Calibri"/>
                <w:color w:val="000000"/>
                <w:lang w:val="en-US"/>
              </w:rPr>
            </w:pPr>
            <w:r w:rsidRPr="0069434F">
              <w:rPr>
                <w:rFonts w:ascii="Calibri" w:eastAsia="Times New Roman" w:hAnsi="Calibri" w:cs="Calibri"/>
                <w:color w:val="000000"/>
                <w:lang w:val="en-US"/>
              </w:rPr>
              <w:t>dataset2.csv</w:t>
            </w:r>
          </w:p>
        </w:tc>
        <w:tc>
          <w:tcPr>
            <w:tcW w:w="1840" w:type="dxa"/>
            <w:tcBorders>
              <w:top w:val="nil"/>
              <w:left w:val="nil"/>
              <w:bottom w:val="single" w:sz="4" w:space="0" w:color="auto"/>
              <w:right w:val="single" w:sz="4" w:space="0" w:color="auto"/>
            </w:tcBorders>
            <w:shd w:val="clear" w:color="auto" w:fill="auto"/>
            <w:vAlign w:val="center"/>
            <w:hideMark/>
          </w:tcPr>
          <w:p w:rsidR="0069434F" w:rsidRPr="0069434F" w:rsidRDefault="0069434F" w:rsidP="0069434F">
            <w:pPr>
              <w:spacing w:after="0" w:line="240" w:lineRule="auto"/>
              <w:jc w:val="center"/>
              <w:rPr>
                <w:rFonts w:ascii="Calibri" w:eastAsia="Times New Roman" w:hAnsi="Calibri" w:cs="Calibri"/>
                <w:color w:val="000000"/>
                <w:lang w:val="en-US"/>
              </w:rPr>
            </w:pPr>
            <w:proofErr w:type="gramStart"/>
            <w:r w:rsidRPr="0069434F">
              <w:rPr>
                <w:rFonts w:ascii="Calibri" w:eastAsia="Times New Roman" w:hAnsi="Calibri" w:cs="Calibri"/>
                <w:color w:val="000000"/>
                <w:lang w:val="en-US"/>
              </w:rPr>
              <w:t xml:space="preserve">19.520387  </w:t>
            </w:r>
            <w:proofErr w:type="spellStart"/>
            <w:r w:rsidRPr="0069434F">
              <w:rPr>
                <w:rFonts w:ascii="Calibri" w:eastAsia="Times New Roman" w:hAnsi="Calibri" w:cs="Calibri"/>
                <w:color w:val="000000"/>
                <w:lang w:val="en-US"/>
              </w:rPr>
              <w:t>nanosegundos</w:t>
            </w:r>
            <w:proofErr w:type="spellEnd"/>
            <w:proofErr w:type="gramEnd"/>
          </w:p>
        </w:tc>
        <w:tc>
          <w:tcPr>
            <w:tcW w:w="1840" w:type="dxa"/>
            <w:tcBorders>
              <w:top w:val="nil"/>
              <w:left w:val="nil"/>
              <w:bottom w:val="single" w:sz="4" w:space="0" w:color="auto"/>
              <w:right w:val="single" w:sz="4" w:space="0" w:color="auto"/>
            </w:tcBorders>
            <w:shd w:val="clear" w:color="auto" w:fill="auto"/>
            <w:vAlign w:val="center"/>
            <w:hideMark/>
          </w:tcPr>
          <w:p w:rsidR="0069434F" w:rsidRPr="0069434F" w:rsidRDefault="0069434F" w:rsidP="0069434F">
            <w:pPr>
              <w:spacing w:after="0" w:line="240" w:lineRule="auto"/>
              <w:jc w:val="center"/>
              <w:rPr>
                <w:rFonts w:ascii="Calibri" w:eastAsia="Times New Roman" w:hAnsi="Calibri" w:cs="Calibri"/>
                <w:color w:val="000000"/>
                <w:lang w:val="en-US"/>
              </w:rPr>
            </w:pPr>
            <w:proofErr w:type="gramStart"/>
            <w:r w:rsidRPr="0069434F">
              <w:rPr>
                <w:rFonts w:ascii="Calibri" w:eastAsia="Times New Roman" w:hAnsi="Calibri" w:cs="Calibri"/>
                <w:color w:val="000000"/>
                <w:lang w:val="en-US"/>
              </w:rPr>
              <w:t xml:space="preserve">16.630512  </w:t>
            </w:r>
            <w:proofErr w:type="spellStart"/>
            <w:r w:rsidRPr="0069434F">
              <w:rPr>
                <w:rFonts w:ascii="Calibri" w:eastAsia="Times New Roman" w:hAnsi="Calibri" w:cs="Calibri"/>
                <w:color w:val="000000"/>
                <w:lang w:val="en-US"/>
              </w:rPr>
              <w:t>nanosegundos</w:t>
            </w:r>
            <w:proofErr w:type="spellEnd"/>
            <w:proofErr w:type="gramEnd"/>
          </w:p>
        </w:tc>
        <w:tc>
          <w:tcPr>
            <w:tcW w:w="1840" w:type="dxa"/>
            <w:tcBorders>
              <w:top w:val="nil"/>
              <w:left w:val="nil"/>
              <w:bottom w:val="single" w:sz="4" w:space="0" w:color="auto"/>
              <w:right w:val="single" w:sz="4" w:space="0" w:color="auto"/>
            </w:tcBorders>
            <w:shd w:val="clear" w:color="auto" w:fill="auto"/>
            <w:vAlign w:val="center"/>
            <w:hideMark/>
          </w:tcPr>
          <w:p w:rsidR="0069434F" w:rsidRPr="0069434F" w:rsidRDefault="0069434F" w:rsidP="0069434F">
            <w:pPr>
              <w:spacing w:after="0" w:line="240" w:lineRule="auto"/>
              <w:jc w:val="center"/>
              <w:rPr>
                <w:rFonts w:ascii="Calibri" w:eastAsia="Times New Roman" w:hAnsi="Calibri" w:cs="Calibri"/>
                <w:color w:val="000000"/>
                <w:lang w:val="en-US"/>
              </w:rPr>
            </w:pPr>
            <w:proofErr w:type="gramStart"/>
            <w:r w:rsidRPr="0069434F">
              <w:rPr>
                <w:rFonts w:ascii="Calibri" w:eastAsia="Times New Roman" w:hAnsi="Calibri" w:cs="Calibri"/>
                <w:color w:val="000000"/>
                <w:lang w:val="en-US"/>
              </w:rPr>
              <w:t xml:space="preserve">3.294024  </w:t>
            </w:r>
            <w:proofErr w:type="spellStart"/>
            <w:r w:rsidRPr="0069434F">
              <w:rPr>
                <w:rFonts w:ascii="Calibri" w:eastAsia="Times New Roman" w:hAnsi="Calibri" w:cs="Calibri"/>
                <w:color w:val="000000"/>
                <w:lang w:val="en-US"/>
              </w:rPr>
              <w:t>nanosegundos</w:t>
            </w:r>
            <w:proofErr w:type="spellEnd"/>
            <w:proofErr w:type="gramEnd"/>
          </w:p>
        </w:tc>
        <w:tc>
          <w:tcPr>
            <w:tcW w:w="2180" w:type="dxa"/>
            <w:tcBorders>
              <w:top w:val="nil"/>
              <w:left w:val="nil"/>
              <w:bottom w:val="single" w:sz="4" w:space="0" w:color="auto"/>
              <w:right w:val="single" w:sz="4" w:space="0" w:color="auto"/>
            </w:tcBorders>
            <w:shd w:val="clear" w:color="auto" w:fill="auto"/>
            <w:vAlign w:val="center"/>
            <w:hideMark/>
          </w:tcPr>
          <w:p w:rsidR="0069434F" w:rsidRPr="0069434F" w:rsidRDefault="0069434F" w:rsidP="0069434F">
            <w:pPr>
              <w:spacing w:after="0" w:line="240" w:lineRule="auto"/>
              <w:jc w:val="center"/>
              <w:rPr>
                <w:rFonts w:ascii="Calibri" w:eastAsia="Times New Roman" w:hAnsi="Calibri" w:cs="Calibri"/>
                <w:color w:val="000000"/>
                <w:lang w:val="en-US"/>
              </w:rPr>
            </w:pPr>
            <w:proofErr w:type="gramStart"/>
            <w:r w:rsidRPr="0069434F">
              <w:rPr>
                <w:rFonts w:ascii="Calibri" w:eastAsia="Times New Roman" w:hAnsi="Calibri" w:cs="Calibri"/>
                <w:color w:val="000000"/>
                <w:lang w:val="en-US"/>
              </w:rPr>
              <w:t xml:space="preserve">4.210566  </w:t>
            </w:r>
            <w:proofErr w:type="spellStart"/>
            <w:r w:rsidRPr="0069434F">
              <w:rPr>
                <w:rFonts w:ascii="Calibri" w:eastAsia="Times New Roman" w:hAnsi="Calibri" w:cs="Calibri"/>
                <w:color w:val="000000"/>
                <w:lang w:val="en-US"/>
              </w:rPr>
              <w:t>nanosegundos</w:t>
            </w:r>
            <w:proofErr w:type="spellEnd"/>
            <w:proofErr w:type="gramEnd"/>
          </w:p>
        </w:tc>
      </w:tr>
      <w:tr w:rsidR="0069434F" w:rsidRPr="0069434F" w:rsidTr="00041E1F">
        <w:trPr>
          <w:trHeight w:val="71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9434F" w:rsidRPr="0069434F" w:rsidRDefault="0069434F" w:rsidP="0069434F">
            <w:pPr>
              <w:spacing w:after="0" w:line="240" w:lineRule="auto"/>
              <w:jc w:val="center"/>
              <w:rPr>
                <w:rFonts w:ascii="Calibri" w:eastAsia="Times New Roman" w:hAnsi="Calibri" w:cs="Calibri"/>
                <w:color w:val="000000"/>
                <w:lang w:val="en-US"/>
              </w:rPr>
            </w:pPr>
            <w:r w:rsidRPr="0069434F">
              <w:rPr>
                <w:rFonts w:ascii="Calibri" w:eastAsia="Times New Roman" w:hAnsi="Calibri" w:cs="Calibri"/>
                <w:color w:val="000000"/>
                <w:lang w:val="en-US"/>
              </w:rPr>
              <w:t>dataset3.csv</w:t>
            </w:r>
          </w:p>
        </w:tc>
        <w:tc>
          <w:tcPr>
            <w:tcW w:w="1840" w:type="dxa"/>
            <w:tcBorders>
              <w:top w:val="nil"/>
              <w:left w:val="nil"/>
              <w:bottom w:val="single" w:sz="4" w:space="0" w:color="auto"/>
              <w:right w:val="single" w:sz="4" w:space="0" w:color="auto"/>
            </w:tcBorders>
            <w:shd w:val="clear" w:color="auto" w:fill="auto"/>
            <w:vAlign w:val="center"/>
            <w:hideMark/>
          </w:tcPr>
          <w:p w:rsidR="0069434F" w:rsidRPr="0069434F" w:rsidRDefault="0069434F" w:rsidP="0069434F">
            <w:pPr>
              <w:spacing w:after="0" w:line="240" w:lineRule="auto"/>
              <w:jc w:val="center"/>
              <w:rPr>
                <w:rFonts w:ascii="Calibri" w:eastAsia="Times New Roman" w:hAnsi="Calibri" w:cs="Calibri"/>
                <w:color w:val="000000"/>
                <w:lang w:val="en-US"/>
              </w:rPr>
            </w:pPr>
            <w:proofErr w:type="gramStart"/>
            <w:r w:rsidRPr="0069434F">
              <w:rPr>
                <w:rFonts w:ascii="Calibri" w:eastAsia="Times New Roman" w:hAnsi="Calibri" w:cs="Calibri"/>
                <w:color w:val="000000"/>
                <w:lang w:val="en-US"/>
              </w:rPr>
              <w:t xml:space="preserve">615.886374  </w:t>
            </w:r>
            <w:proofErr w:type="spellStart"/>
            <w:r w:rsidRPr="0069434F">
              <w:rPr>
                <w:rFonts w:ascii="Calibri" w:eastAsia="Times New Roman" w:hAnsi="Calibri" w:cs="Calibri"/>
                <w:color w:val="000000"/>
                <w:lang w:val="en-US"/>
              </w:rPr>
              <w:t>nanosegundos</w:t>
            </w:r>
            <w:proofErr w:type="spellEnd"/>
            <w:proofErr w:type="gramEnd"/>
          </w:p>
        </w:tc>
        <w:tc>
          <w:tcPr>
            <w:tcW w:w="1840" w:type="dxa"/>
            <w:tcBorders>
              <w:top w:val="nil"/>
              <w:left w:val="nil"/>
              <w:bottom w:val="single" w:sz="4" w:space="0" w:color="auto"/>
              <w:right w:val="single" w:sz="4" w:space="0" w:color="auto"/>
            </w:tcBorders>
            <w:shd w:val="clear" w:color="auto" w:fill="auto"/>
            <w:vAlign w:val="center"/>
            <w:hideMark/>
          </w:tcPr>
          <w:p w:rsidR="0069434F" w:rsidRPr="0069434F" w:rsidRDefault="0069434F" w:rsidP="0069434F">
            <w:pPr>
              <w:spacing w:after="0" w:line="240" w:lineRule="auto"/>
              <w:jc w:val="center"/>
              <w:rPr>
                <w:rFonts w:ascii="Calibri" w:eastAsia="Times New Roman" w:hAnsi="Calibri" w:cs="Calibri"/>
                <w:color w:val="000000"/>
                <w:lang w:val="en-US"/>
              </w:rPr>
            </w:pPr>
            <w:r w:rsidRPr="0069434F">
              <w:rPr>
                <w:rFonts w:ascii="Calibri" w:eastAsia="Times New Roman" w:hAnsi="Calibri" w:cs="Calibri"/>
                <w:color w:val="000000"/>
                <w:lang w:val="en-US"/>
              </w:rPr>
              <w:t xml:space="preserve">627.178418 </w:t>
            </w:r>
            <w:proofErr w:type="spellStart"/>
            <w:r w:rsidRPr="0069434F">
              <w:rPr>
                <w:rFonts w:ascii="Calibri" w:eastAsia="Times New Roman" w:hAnsi="Calibri" w:cs="Calibri"/>
                <w:color w:val="000000"/>
                <w:lang w:val="en-US"/>
              </w:rPr>
              <w:t>nanosegundos</w:t>
            </w:r>
            <w:proofErr w:type="spellEnd"/>
          </w:p>
        </w:tc>
        <w:tc>
          <w:tcPr>
            <w:tcW w:w="1840" w:type="dxa"/>
            <w:tcBorders>
              <w:top w:val="nil"/>
              <w:left w:val="nil"/>
              <w:bottom w:val="single" w:sz="4" w:space="0" w:color="auto"/>
              <w:right w:val="single" w:sz="4" w:space="0" w:color="auto"/>
            </w:tcBorders>
            <w:shd w:val="clear" w:color="auto" w:fill="auto"/>
            <w:vAlign w:val="center"/>
            <w:hideMark/>
          </w:tcPr>
          <w:p w:rsidR="0069434F" w:rsidRPr="0069434F" w:rsidRDefault="0069434F" w:rsidP="0069434F">
            <w:pPr>
              <w:spacing w:after="0" w:line="240" w:lineRule="auto"/>
              <w:jc w:val="center"/>
              <w:rPr>
                <w:rFonts w:ascii="Calibri" w:eastAsia="Times New Roman" w:hAnsi="Calibri" w:cs="Calibri"/>
                <w:color w:val="000000"/>
                <w:lang w:val="en-US"/>
              </w:rPr>
            </w:pPr>
            <w:proofErr w:type="gramStart"/>
            <w:r w:rsidRPr="0069434F">
              <w:rPr>
                <w:rFonts w:ascii="Calibri" w:eastAsia="Times New Roman" w:hAnsi="Calibri" w:cs="Calibri"/>
                <w:color w:val="000000"/>
                <w:lang w:val="en-US"/>
              </w:rPr>
              <w:t xml:space="preserve">19.0874  </w:t>
            </w:r>
            <w:proofErr w:type="spellStart"/>
            <w:r w:rsidRPr="0069434F">
              <w:rPr>
                <w:rFonts w:ascii="Calibri" w:eastAsia="Times New Roman" w:hAnsi="Calibri" w:cs="Calibri"/>
                <w:color w:val="000000"/>
                <w:lang w:val="en-US"/>
              </w:rPr>
              <w:t>nanosegundos</w:t>
            </w:r>
            <w:proofErr w:type="spellEnd"/>
            <w:proofErr w:type="gramEnd"/>
          </w:p>
        </w:tc>
        <w:tc>
          <w:tcPr>
            <w:tcW w:w="2180" w:type="dxa"/>
            <w:tcBorders>
              <w:top w:val="nil"/>
              <w:left w:val="nil"/>
              <w:bottom w:val="single" w:sz="4" w:space="0" w:color="auto"/>
              <w:right w:val="single" w:sz="4" w:space="0" w:color="auto"/>
            </w:tcBorders>
            <w:shd w:val="clear" w:color="auto" w:fill="auto"/>
            <w:vAlign w:val="center"/>
            <w:hideMark/>
          </w:tcPr>
          <w:p w:rsidR="0069434F" w:rsidRPr="0069434F" w:rsidRDefault="0069434F" w:rsidP="0069434F">
            <w:pPr>
              <w:spacing w:after="0" w:line="240" w:lineRule="auto"/>
              <w:jc w:val="center"/>
              <w:rPr>
                <w:rFonts w:ascii="Calibri" w:eastAsia="Times New Roman" w:hAnsi="Calibri" w:cs="Calibri"/>
                <w:color w:val="000000"/>
                <w:lang w:val="en-US"/>
              </w:rPr>
            </w:pPr>
            <w:r w:rsidRPr="0069434F">
              <w:rPr>
                <w:rFonts w:ascii="Calibri" w:eastAsia="Times New Roman" w:hAnsi="Calibri" w:cs="Calibri"/>
                <w:color w:val="000000"/>
                <w:lang w:val="en-US"/>
              </w:rPr>
              <w:t>24.799595 nanosegundos</w:t>
            </w:r>
          </w:p>
        </w:tc>
      </w:tr>
      <w:tr w:rsidR="0069434F" w:rsidRPr="0069434F" w:rsidTr="00041E1F">
        <w:trPr>
          <w:trHeight w:val="71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69434F" w:rsidRPr="0069434F" w:rsidRDefault="0069434F" w:rsidP="0069434F">
            <w:pPr>
              <w:spacing w:after="0" w:line="240" w:lineRule="auto"/>
              <w:jc w:val="center"/>
              <w:rPr>
                <w:rFonts w:ascii="Calibri" w:eastAsia="Times New Roman" w:hAnsi="Calibri" w:cs="Calibri"/>
                <w:color w:val="000000"/>
                <w:lang w:val="en-US"/>
              </w:rPr>
            </w:pPr>
            <w:r w:rsidRPr="0069434F">
              <w:rPr>
                <w:rFonts w:ascii="Calibri" w:eastAsia="Times New Roman" w:hAnsi="Calibri" w:cs="Calibri"/>
                <w:color w:val="000000"/>
                <w:lang w:val="en-US"/>
              </w:rPr>
              <w:t>dataset4.csv</w:t>
            </w:r>
          </w:p>
        </w:tc>
        <w:tc>
          <w:tcPr>
            <w:tcW w:w="1840" w:type="dxa"/>
            <w:tcBorders>
              <w:top w:val="nil"/>
              <w:left w:val="nil"/>
              <w:bottom w:val="single" w:sz="4" w:space="0" w:color="auto"/>
              <w:right w:val="single" w:sz="4" w:space="0" w:color="auto"/>
            </w:tcBorders>
            <w:shd w:val="clear" w:color="auto" w:fill="auto"/>
            <w:vAlign w:val="center"/>
            <w:hideMark/>
          </w:tcPr>
          <w:p w:rsidR="0069434F" w:rsidRPr="0069434F" w:rsidRDefault="0069434F" w:rsidP="0069434F">
            <w:pPr>
              <w:spacing w:after="0" w:line="240" w:lineRule="auto"/>
              <w:jc w:val="center"/>
              <w:rPr>
                <w:rFonts w:ascii="Calibri" w:eastAsia="Times New Roman" w:hAnsi="Calibri" w:cs="Calibri"/>
                <w:color w:val="000000"/>
                <w:lang w:val="en-US"/>
              </w:rPr>
            </w:pPr>
            <w:r w:rsidRPr="0069434F">
              <w:rPr>
                <w:rFonts w:ascii="Calibri" w:eastAsia="Times New Roman" w:hAnsi="Calibri" w:cs="Calibri"/>
                <w:color w:val="000000"/>
                <w:lang w:val="en-US"/>
              </w:rPr>
              <w:t> </w:t>
            </w:r>
          </w:p>
        </w:tc>
        <w:tc>
          <w:tcPr>
            <w:tcW w:w="1840" w:type="dxa"/>
            <w:tcBorders>
              <w:top w:val="nil"/>
              <w:left w:val="nil"/>
              <w:bottom w:val="single" w:sz="4" w:space="0" w:color="auto"/>
              <w:right w:val="single" w:sz="4" w:space="0" w:color="auto"/>
            </w:tcBorders>
            <w:shd w:val="clear" w:color="auto" w:fill="auto"/>
            <w:vAlign w:val="center"/>
            <w:hideMark/>
          </w:tcPr>
          <w:p w:rsidR="0069434F" w:rsidRPr="0069434F" w:rsidRDefault="0069434F" w:rsidP="0069434F">
            <w:pPr>
              <w:spacing w:after="0" w:line="240" w:lineRule="auto"/>
              <w:jc w:val="center"/>
              <w:rPr>
                <w:rFonts w:ascii="Calibri" w:eastAsia="Times New Roman" w:hAnsi="Calibri" w:cs="Calibri"/>
                <w:color w:val="000000"/>
                <w:lang w:val="en-US"/>
              </w:rPr>
            </w:pPr>
            <w:r w:rsidRPr="0069434F">
              <w:rPr>
                <w:rFonts w:ascii="Calibri" w:eastAsia="Times New Roman" w:hAnsi="Calibri" w:cs="Calibri"/>
                <w:color w:val="000000"/>
                <w:lang w:val="en-US"/>
              </w:rPr>
              <w:t> </w:t>
            </w:r>
          </w:p>
        </w:tc>
        <w:tc>
          <w:tcPr>
            <w:tcW w:w="1840" w:type="dxa"/>
            <w:tcBorders>
              <w:top w:val="nil"/>
              <w:left w:val="nil"/>
              <w:bottom w:val="single" w:sz="4" w:space="0" w:color="auto"/>
              <w:right w:val="single" w:sz="4" w:space="0" w:color="auto"/>
            </w:tcBorders>
            <w:shd w:val="clear" w:color="auto" w:fill="auto"/>
            <w:vAlign w:val="center"/>
            <w:hideMark/>
          </w:tcPr>
          <w:p w:rsidR="0069434F" w:rsidRPr="0069434F" w:rsidRDefault="0069434F" w:rsidP="0069434F">
            <w:pPr>
              <w:spacing w:after="0" w:line="240" w:lineRule="auto"/>
              <w:jc w:val="center"/>
              <w:rPr>
                <w:rFonts w:ascii="Calibri" w:eastAsia="Times New Roman" w:hAnsi="Calibri" w:cs="Calibri"/>
                <w:color w:val="000000"/>
                <w:lang w:val="en-US"/>
              </w:rPr>
            </w:pPr>
            <w:r w:rsidRPr="0069434F">
              <w:rPr>
                <w:rFonts w:ascii="Calibri" w:eastAsia="Times New Roman" w:hAnsi="Calibri" w:cs="Calibri"/>
                <w:color w:val="000000"/>
                <w:lang w:val="en-US"/>
              </w:rPr>
              <w:t> </w:t>
            </w:r>
          </w:p>
        </w:tc>
        <w:tc>
          <w:tcPr>
            <w:tcW w:w="2180" w:type="dxa"/>
            <w:tcBorders>
              <w:top w:val="nil"/>
              <w:left w:val="nil"/>
              <w:bottom w:val="single" w:sz="4" w:space="0" w:color="auto"/>
              <w:right w:val="single" w:sz="4" w:space="0" w:color="auto"/>
            </w:tcBorders>
            <w:shd w:val="clear" w:color="auto" w:fill="auto"/>
            <w:vAlign w:val="center"/>
            <w:hideMark/>
          </w:tcPr>
          <w:p w:rsidR="0069434F" w:rsidRPr="0069434F" w:rsidRDefault="0069434F" w:rsidP="0069434F">
            <w:pPr>
              <w:spacing w:after="0" w:line="240" w:lineRule="auto"/>
              <w:jc w:val="center"/>
              <w:rPr>
                <w:rFonts w:ascii="Calibri" w:eastAsia="Times New Roman" w:hAnsi="Calibri" w:cs="Calibri"/>
                <w:color w:val="000000"/>
                <w:lang w:val="en-US"/>
              </w:rPr>
            </w:pPr>
            <w:r w:rsidRPr="0069434F">
              <w:rPr>
                <w:rFonts w:ascii="Calibri" w:eastAsia="Times New Roman" w:hAnsi="Calibri" w:cs="Calibri"/>
                <w:color w:val="000000"/>
                <w:lang w:val="en-US"/>
              </w:rPr>
              <w:t> </w:t>
            </w:r>
          </w:p>
        </w:tc>
      </w:tr>
    </w:tbl>
    <w:p w:rsidR="0077581A" w:rsidRDefault="0077581A" w:rsidP="0077581A">
      <w:pPr>
        <w:autoSpaceDE w:val="0"/>
        <w:autoSpaceDN w:val="0"/>
        <w:adjustRightInd w:val="0"/>
        <w:spacing w:after="0" w:line="360" w:lineRule="auto"/>
        <w:jc w:val="both"/>
        <w:rPr>
          <w:rFonts w:ascii="Arial" w:eastAsia="ArialMT" w:hAnsi="Arial" w:cs="Arial"/>
        </w:rPr>
      </w:pPr>
    </w:p>
    <w:p w:rsidR="00041E1F" w:rsidRDefault="00525B1E" w:rsidP="0077581A">
      <w:pPr>
        <w:autoSpaceDE w:val="0"/>
        <w:autoSpaceDN w:val="0"/>
        <w:adjustRightInd w:val="0"/>
        <w:spacing w:after="0" w:line="360" w:lineRule="auto"/>
        <w:jc w:val="both"/>
        <w:rPr>
          <w:rFonts w:ascii="Arial" w:eastAsia="ArialMT" w:hAnsi="Arial" w:cs="Arial"/>
        </w:rPr>
      </w:pPr>
      <w:r>
        <w:rPr>
          <w:rFonts w:ascii="Arial" w:eastAsia="ArialMT" w:hAnsi="Arial" w:cs="Arial"/>
        </w:rPr>
        <w:t>La</w:t>
      </w:r>
      <w:r w:rsidR="00041E1F">
        <w:rPr>
          <w:rFonts w:ascii="Arial" w:eastAsia="ArialMT" w:hAnsi="Arial" w:cs="Arial"/>
        </w:rPr>
        <w:t xml:space="preserve"> estructura </w:t>
      </w:r>
      <w:r>
        <w:rPr>
          <w:rFonts w:ascii="Arial" w:eastAsia="ArialMT" w:hAnsi="Arial" w:cs="Arial"/>
        </w:rPr>
        <w:t xml:space="preserve">selecciona </w:t>
      </w:r>
      <w:r w:rsidR="00041E1F">
        <w:rPr>
          <w:rFonts w:ascii="Arial" w:eastAsia="ArialMT" w:hAnsi="Arial" w:cs="Arial"/>
        </w:rPr>
        <w:t xml:space="preserve">condiciona </w:t>
      </w:r>
      <w:r>
        <w:rPr>
          <w:rFonts w:ascii="Arial" w:eastAsia="ArialMT" w:hAnsi="Arial" w:cs="Arial"/>
        </w:rPr>
        <w:t>el uso de memoria y el costo de demora de cada método que implementemos. Esto será mas palpable, cuantos más datos</w:t>
      </w:r>
      <w:bookmarkStart w:id="0" w:name="_GoBack"/>
      <w:bookmarkEnd w:id="0"/>
      <w:r>
        <w:rPr>
          <w:rFonts w:ascii="Arial" w:eastAsia="ArialMT" w:hAnsi="Arial" w:cs="Arial"/>
        </w:rPr>
        <w:t xml:space="preserve"> debamos procesar. </w:t>
      </w:r>
    </w:p>
    <w:p w:rsidR="00847ECA" w:rsidRPr="0077581A" w:rsidRDefault="00847ECA" w:rsidP="0077581A">
      <w:pPr>
        <w:autoSpaceDE w:val="0"/>
        <w:autoSpaceDN w:val="0"/>
        <w:adjustRightInd w:val="0"/>
        <w:spacing w:after="0" w:line="360" w:lineRule="auto"/>
        <w:jc w:val="both"/>
        <w:rPr>
          <w:rFonts w:ascii="Arial" w:eastAsia="ArialMT" w:hAnsi="Arial" w:cs="Arial"/>
        </w:rPr>
      </w:pPr>
    </w:p>
    <w:sectPr w:rsidR="00847ECA" w:rsidRPr="0077581A" w:rsidSect="00B110F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MT">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rebuchetM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05126"/>
    <w:multiLevelType w:val="hybridMultilevel"/>
    <w:tmpl w:val="0BF2C292"/>
    <w:lvl w:ilvl="0" w:tplc="BF76BE6E">
      <w:numFmt w:val="bullet"/>
      <w:lvlText w:val="-"/>
      <w:lvlJc w:val="left"/>
      <w:pPr>
        <w:ind w:left="720" w:hanging="360"/>
      </w:pPr>
      <w:rPr>
        <w:rFonts w:ascii="ArialMT" w:eastAsia="ArialMT" w:hAnsiTheme="minorHAnsi" w:cs="ArialMT"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E0B99"/>
    <w:multiLevelType w:val="multilevel"/>
    <w:tmpl w:val="299E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674F4B"/>
    <w:multiLevelType w:val="multilevel"/>
    <w:tmpl w:val="4B36E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94"/>
    <w:rsid w:val="00041E1F"/>
    <w:rsid w:val="000959E0"/>
    <w:rsid w:val="00365D8B"/>
    <w:rsid w:val="00370235"/>
    <w:rsid w:val="00382A79"/>
    <w:rsid w:val="003C05F8"/>
    <w:rsid w:val="003D54F2"/>
    <w:rsid w:val="0046016F"/>
    <w:rsid w:val="004805A8"/>
    <w:rsid w:val="00525B1E"/>
    <w:rsid w:val="00571F38"/>
    <w:rsid w:val="005F5A08"/>
    <w:rsid w:val="0069434F"/>
    <w:rsid w:val="00770BA8"/>
    <w:rsid w:val="0077581A"/>
    <w:rsid w:val="007F4F7E"/>
    <w:rsid w:val="00847ECA"/>
    <w:rsid w:val="008B1472"/>
    <w:rsid w:val="00956134"/>
    <w:rsid w:val="00A03DDA"/>
    <w:rsid w:val="00A11F9C"/>
    <w:rsid w:val="00AA0C6F"/>
    <w:rsid w:val="00B110FA"/>
    <w:rsid w:val="00B264C8"/>
    <w:rsid w:val="00B51194"/>
    <w:rsid w:val="00BA687A"/>
    <w:rsid w:val="00BB3D4C"/>
    <w:rsid w:val="00BC20FF"/>
    <w:rsid w:val="00CA6A01"/>
    <w:rsid w:val="00D21D46"/>
    <w:rsid w:val="00D4091D"/>
    <w:rsid w:val="00D70A6A"/>
    <w:rsid w:val="00E90A46"/>
    <w:rsid w:val="00F2740B"/>
    <w:rsid w:val="00F448F4"/>
    <w:rsid w:val="00F71C7A"/>
    <w:rsid w:val="00F81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96A9B"/>
  <w15:chartTrackingRefBased/>
  <w15:docId w15:val="{F5F30C0F-E342-4D0A-942C-6DFE5A108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1194"/>
    <w:rPr>
      <w:color w:val="0563C1" w:themeColor="hyperlink"/>
      <w:u w:val="single"/>
    </w:rPr>
  </w:style>
  <w:style w:type="character" w:styleId="UnresolvedMention">
    <w:name w:val="Unresolved Mention"/>
    <w:basedOn w:val="DefaultParagraphFont"/>
    <w:uiPriority w:val="99"/>
    <w:semiHidden/>
    <w:unhideWhenUsed/>
    <w:rsid w:val="00B51194"/>
    <w:rPr>
      <w:color w:val="808080"/>
      <w:shd w:val="clear" w:color="auto" w:fill="E6E6E6"/>
    </w:rPr>
  </w:style>
  <w:style w:type="table" w:styleId="TableGrid">
    <w:name w:val="Table Grid"/>
    <w:basedOn w:val="TableNormal"/>
    <w:uiPriority w:val="39"/>
    <w:rsid w:val="00B51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3DDA"/>
    <w:pPr>
      <w:ind w:left="720"/>
      <w:contextualSpacing/>
    </w:pPr>
  </w:style>
  <w:style w:type="paragraph" w:customStyle="1" w:styleId="Default">
    <w:name w:val="Default"/>
    <w:rsid w:val="00A03DDA"/>
    <w:pPr>
      <w:autoSpaceDE w:val="0"/>
      <w:autoSpaceDN w:val="0"/>
      <w:adjustRightInd w:val="0"/>
      <w:spacing w:after="0" w:line="240" w:lineRule="auto"/>
    </w:pPr>
    <w:rPr>
      <w:rFonts w:ascii="Arial" w:hAnsi="Arial" w:cs="Arial"/>
      <w:color w:val="000000"/>
      <w:sz w:val="24"/>
      <w:szCs w:val="24"/>
    </w:rPr>
  </w:style>
  <w:style w:type="character" w:styleId="HTMLCode">
    <w:name w:val="HTML Code"/>
    <w:basedOn w:val="DefaultParagraphFont"/>
    <w:uiPriority w:val="99"/>
    <w:semiHidden/>
    <w:unhideWhenUsed/>
    <w:rsid w:val="00370235"/>
    <w:rPr>
      <w:rFonts w:ascii="Courier New" w:eastAsia="Times New Roman" w:hAnsi="Courier New" w:cs="Courier New"/>
      <w:sz w:val="20"/>
      <w:szCs w:val="20"/>
    </w:rPr>
  </w:style>
  <w:style w:type="character" w:styleId="Emphasis">
    <w:name w:val="Emphasis"/>
    <w:basedOn w:val="DefaultParagraphFont"/>
    <w:uiPriority w:val="20"/>
    <w:qFormat/>
    <w:rsid w:val="000959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771720">
      <w:bodyDiv w:val="1"/>
      <w:marLeft w:val="0"/>
      <w:marRight w:val="0"/>
      <w:marTop w:val="0"/>
      <w:marBottom w:val="0"/>
      <w:divBdr>
        <w:top w:val="none" w:sz="0" w:space="0" w:color="auto"/>
        <w:left w:val="none" w:sz="0" w:space="0" w:color="auto"/>
        <w:bottom w:val="none" w:sz="0" w:space="0" w:color="auto"/>
        <w:right w:val="none" w:sz="0" w:space="0" w:color="auto"/>
      </w:divBdr>
    </w:div>
    <w:div w:id="102224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5</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Igartua</dc:creator>
  <cp:keywords/>
  <dc:description/>
  <cp:lastModifiedBy>Lorena Igartua</cp:lastModifiedBy>
  <cp:revision>15</cp:revision>
  <dcterms:created xsi:type="dcterms:W3CDTF">2018-05-03T02:09:00Z</dcterms:created>
  <dcterms:modified xsi:type="dcterms:W3CDTF">2018-05-04T16:03:00Z</dcterms:modified>
</cp:coreProperties>
</file>