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vAlign w:val="center"/>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color w:val="000000"/>
                <w:sz w:val="24"/>
                <w:szCs w:val="24"/>
                <w:rtl w:val="0"/>
              </w:rPr>
              <w:t xml:space="preserve">No, no he cambiado mis intereses profesionales; en ese sentido he enfocado mis intereses aún más en relación a lo definido en el documento de fase 1 (Gestión de proyectos informáticos, gestión ágil de proyectos y liderazgo).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color w:val="1f4e79"/>
              </w:rPr>
            </w:pPr>
            <w:r w:rsidDel="00000000" w:rsidR="00000000" w:rsidRPr="00000000">
              <w:rPr>
                <w:color w:val="000000"/>
                <w:sz w:val="24"/>
                <w:szCs w:val="24"/>
                <w:rtl w:val="0"/>
              </w:rPr>
              <w:t xml:space="preserve">A través de los diferentes pasos e hitos que fui desarrollando dentro del proyecto APT, creció mi interés en los intereses anteriormente nombrados, dándome cuenta de mis fortalezas en esos intereses y mis debilidades en los que no tengo tanto interés. De todas maneras, mis debilidades a la hora de gestionar y liderar un proyecto no lograron mellar mi intereses.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color w:val="000000"/>
                <w:sz w:val="24"/>
                <w:szCs w:val="24"/>
                <w:rtl w:val="0"/>
              </w:rPr>
              <w:t xml:space="preserve">No, no ha habido cambios sustanciales dentro de mis fortalezas y debilidades. Si puedo mencionar que, aunque no estaba individualizado en la pauta de reflexión fase 1, no tenía más que un vago conocimiento del uso de GIT, pero con las exigencias del proceso y el docente guía logré al menos mejorar en el uso de la herramienta.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color w:val="000000"/>
                <w:sz w:val="24"/>
                <w:szCs w:val="24"/>
                <w:rtl w:val="0"/>
              </w:rPr>
              <w:t xml:space="preserve">Dentro de lo que planeo para seguir desarrollando estas fortalezas, pretendo conseguir inicialmente una práctica donde sean valorados estos aspectos. Luego de aquello, en lo que estoy actualmente trabajando, es en la creación de una empresa de servicios relacionados a estas fortalezas. Una vez conformada, procederé a </w:t>
            </w:r>
            <w:r w:rsidDel="00000000" w:rsidR="00000000" w:rsidRPr="00000000">
              <w:rPr>
                <w:color w:val="000000"/>
                <w:sz w:val="24"/>
                <w:szCs w:val="24"/>
                <w:rtl w:val="0"/>
              </w:rPr>
              <w:t xml:space="preserve">capacitarme y</w:t>
            </w:r>
            <w:r w:rsidDel="00000000" w:rsidR="00000000" w:rsidRPr="00000000">
              <w:rPr>
                <w:color w:val="000000"/>
                <w:sz w:val="24"/>
                <w:szCs w:val="24"/>
                <w:rtl w:val="0"/>
              </w:rPr>
              <w:t xml:space="preserve"> </w:t>
            </w:r>
            <w:r w:rsidDel="00000000" w:rsidR="00000000" w:rsidRPr="00000000">
              <w:rPr>
                <w:color w:val="000000"/>
                <w:sz w:val="24"/>
                <w:szCs w:val="24"/>
                <w:rtl w:val="0"/>
              </w:rPr>
              <w:t xml:space="preserve">perfeccionarme</w:t>
            </w:r>
            <w:r w:rsidDel="00000000" w:rsidR="00000000" w:rsidRPr="00000000">
              <w:rPr>
                <w:color w:val="000000"/>
                <w:sz w:val="24"/>
                <w:szCs w:val="24"/>
                <w:rtl w:val="0"/>
              </w:rPr>
              <w:t xml:space="preserv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color w:val="1f4e79"/>
              </w:rPr>
            </w:pPr>
            <w:r w:rsidDel="00000000" w:rsidR="00000000" w:rsidRPr="00000000">
              <w:rPr>
                <w:color w:val="000000"/>
                <w:sz w:val="24"/>
                <w:szCs w:val="24"/>
                <w:rtl w:val="0"/>
              </w:rPr>
              <w:t xml:space="preserve">No tengo planes claros de cómo reducir estas debilidades; inicialmente no cuento con interés en BD ni en programación per sé, pero también comprendo que al ampliar mis capacidades también aumento mis posibilidades como profesional.</w:t>
            </w:r>
            <w:r w:rsidDel="00000000" w:rsidR="00000000" w:rsidRPr="00000000">
              <w:rPr>
                <w:rtl w:val="0"/>
              </w:rPr>
            </w:r>
          </w:p>
        </w:tc>
      </w:tr>
    </w:tbl>
    <w:p w:rsidR="00000000" w:rsidDel="00000000" w:rsidP="00000000" w:rsidRDefault="00000000" w:rsidRPr="00000000" w14:paraId="0000001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sz w:val="24"/>
                <w:szCs w:val="24"/>
              </w:rPr>
            </w:pPr>
            <w:bookmarkStart w:colFirst="0" w:colLast="0" w:name="_heading=h.gjdgxs"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A">
            <w:pPr>
              <w:jc w:val="both"/>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color w:val="000000"/>
                <w:sz w:val="24"/>
                <w:szCs w:val="24"/>
                <w:rtl w:val="0"/>
              </w:rPr>
              <w:t xml:space="preserve">En realidad no han cambiado. Mis proyecciones son las mismas que en el documento citado.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0000"/>
                <w:sz w:val="24"/>
                <w:szCs w:val="24"/>
              </w:rPr>
            </w:pPr>
            <w:r w:rsidDel="00000000" w:rsidR="00000000" w:rsidRPr="00000000">
              <w:rPr>
                <w:color w:val="000000"/>
                <w:sz w:val="24"/>
                <w:szCs w:val="24"/>
                <w:rtl w:val="0"/>
              </w:rPr>
              <w:t xml:space="preserve">Con mi propia empresa de desarrollo o consultorías en gestión de proyectos informáticos.</w:t>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color w:val="000000"/>
                <w:sz w:val="24"/>
                <w:szCs w:val="24"/>
              </w:rPr>
            </w:pPr>
            <w:r w:rsidDel="00000000" w:rsidR="00000000" w:rsidRPr="00000000">
              <w:rPr>
                <w:color w:val="000000"/>
                <w:sz w:val="24"/>
                <w:szCs w:val="24"/>
                <w:rtl w:val="0"/>
              </w:rPr>
              <w:t xml:space="preserve">En lo positivo, pude identificar los siguientes aspectos: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Comunicación efectiva: clave a la hora de generar propuestas y presentar avances.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Liderazgo: roles de liderazgo debidamente identificados evitaron confusiones, junto con el punto anterior se tomaron las mejores decisiones posibles.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Gestión: la documentación creada en base al proyecto nos permitió controlar los tiempos de desarrollo y entregas.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Aprendizaje: efectivamente, se generó un aprendizaje y se ganó experiencia real de trabajo.</w:t>
            </w:r>
          </w:p>
          <w:p w:rsidR="00000000" w:rsidDel="00000000" w:rsidP="00000000" w:rsidRDefault="00000000" w:rsidRPr="00000000" w14:paraId="0000002D">
            <w:pPr>
              <w:spacing w:before="0" w:line="259" w:lineRule="auto"/>
              <w:ind w:left="0" w:right="0"/>
              <w:jc w:val="both"/>
              <w:rPr>
                <w:color w:val="000000"/>
                <w:sz w:val="24"/>
                <w:szCs w:val="24"/>
              </w:rPr>
            </w:pPr>
            <w:r w:rsidDel="00000000" w:rsidR="00000000" w:rsidRPr="00000000">
              <w:rPr>
                <w:color w:val="000000"/>
                <w:sz w:val="24"/>
                <w:szCs w:val="24"/>
                <w:rtl w:val="0"/>
              </w:rPr>
              <w:t xml:space="preserve">En lo negativo, pude identificar los siguientes aspectos:</w:t>
            </w:r>
          </w:p>
          <w:p w:rsidR="00000000" w:rsidDel="00000000" w:rsidP="00000000" w:rsidRDefault="00000000" w:rsidRPr="00000000" w14:paraId="0000002E">
            <w:pPr>
              <w:numPr>
                <w:ilvl w:val="0"/>
                <w:numId w:val="1"/>
              </w:numPr>
              <w:spacing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Experiencia: parte del grupo de trabajo no contaba con experiencia real de desarrollo y gestión.</w:t>
            </w:r>
          </w:p>
          <w:p w:rsidR="00000000" w:rsidDel="00000000" w:rsidP="00000000" w:rsidRDefault="00000000" w:rsidRPr="00000000" w14:paraId="0000002F">
            <w:pPr>
              <w:numPr>
                <w:ilvl w:val="0"/>
                <w:numId w:val="1"/>
              </w:numPr>
              <w:spacing w:before="0" w:line="259" w:lineRule="auto"/>
              <w:ind w:left="720" w:right="0" w:hanging="360"/>
              <w:jc w:val="both"/>
              <w:rPr>
                <w:color w:val="000000"/>
                <w:sz w:val="24"/>
                <w:szCs w:val="24"/>
                <w:u w:val="none"/>
              </w:rPr>
            </w:pPr>
            <w:r w:rsidDel="00000000" w:rsidR="00000000" w:rsidRPr="00000000">
              <w:rPr>
                <w:color w:val="000000"/>
                <w:sz w:val="24"/>
                <w:szCs w:val="24"/>
                <w:rtl w:val="0"/>
              </w:rPr>
              <w:t xml:space="preserve">Tiempos de entrega: aunque se alcanzó el objetivo de desarrollar una solución informática, 15 semanas es muy poco para satisfacer completamente las necesidades del cliente.</w:t>
            </w:r>
          </w:p>
          <w:p w:rsidR="00000000" w:rsidDel="00000000" w:rsidP="00000000" w:rsidRDefault="00000000" w:rsidRPr="00000000" w14:paraId="00000030">
            <w:pPr>
              <w:spacing w:before="0" w:line="259" w:lineRule="auto"/>
              <w:ind w:left="0" w:right="0" w:firstLine="0"/>
              <w:jc w:val="both"/>
              <w:rPr>
                <w:color w:val="000000"/>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000000"/>
                <w:sz w:val="24"/>
                <w:szCs w:val="24"/>
              </w:rPr>
            </w:pPr>
            <w:r w:rsidDel="00000000" w:rsidR="00000000" w:rsidRPr="00000000">
              <w:rPr>
                <w:color w:val="000000"/>
                <w:sz w:val="24"/>
                <w:szCs w:val="24"/>
                <w:rtl w:val="0"/>
              </w:rPr>
              <w:t xml:space="preserve">Siempre se puede mejorar, en mi caso siempre intento mejorar mis habilidades blandas y de liderazgo. Tambien me gustaria mejorar mis capacidades de comunicación y aumentar mi especialización en ámbito Scrum.</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7"/>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E">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PTR8900</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zqfQjY0u9nTMhwLWFlUE/NUDA==">CgMxLjAyCGguZ2pkZ3hzOAByITFTMlp5SjQzZVV2OExrMDgweGxyQ2d2UEdpaTRjd2lZZg==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