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208A3" w14:textId="77777777" w:rsidR="0000737D" w:rsidRPr="00560D0E" w:rsidRDefault="0000737D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4CEC8E00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0E9241CA" w14:textId="77777777" w:rsidR="0000737D" w:rsidRPr="00560D0E" w:rsidRDefault="00206954" w:rsidP="00206954">
      <w:pPr>
        <w:spacing w:line="360" w:lineRule="auto"/>
        <w:jc w:val="center"/>
        <w:rPr>
          <w:rFonts w:cs="Arial"/>
          <w:sz w:val="30"/>
          <w:szCs w:val="30"/>
          <w:lang w:val="es-CO"/>
        </w:rPr>
      </w:pPr>
      <w:r w:rsidRPr="00560D0E">
        <w:rPr>
          <w:rFonts w:cs="Arial"/>
          <w:b/>
          <w:color w:val="0B4F8A"/>
          <w:sz w:val="30"/>
          <w:szCs w:val="30"/>
          <w:lang w:val="es-CO"/>
        </w:rPr>
        <w:t>MANUAL DE USUARIO DEL SISTEMA DE APOYO ACADÉMICO CON RECOMENDACIÓN DE CURSOS (SARC)</w:t>
      </w:r>
    </w:p>
    <w:p w14:paraId="1BF29D6E" w14:textId="77777777" w:rsidR="0000737D" w:rsidRPr="00560D0E" w:rsidRDefault="0000737D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0ADC44A9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52F2E489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03DFB4BD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638E61B3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086DAD61" w14:textId="77777777" w:rsidR="0000737D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sz w:val="24"/>
          <w:szCs w:val="24"/>
          <w:lang w:val="es-CO"/>
        </w:rPr>
        <w:t>Lorena Roa Rivera</w:t>
      </w:r>
    </w:p>
    <w:p w14:paraId="7FA3A39E" w14:textId="77777777" w:rsidR="00C06F88" w:rsidRPr="00560D0E" w:rsidRDefault="00C06F88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0B6FCB49" w14:textId="77777777" w:rsidR="00C06F88" w:rsidRPr="00560D0E" w:rsidRDefault="00C06F88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6C5BD0EC" w14:textId="77777777" w:rsidR="00C06F88" w:rsidRPr="00560D0E" w:rsidRDefault="00C06F88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3131FBAB" w14:textId="77777777" w:rsidR="00C06F88" w:rsidRPr="00560D0E" w:rsidRDefault="00C06F88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79B756A6" w14:textId="77777777" w:rsidR="00C06F88" w:rsidRPr="00560D0E" w:rsidRDefault="00C06F88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72A123A6" w14:textId="77777777" w:rsidR="0000737D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sz w:val="24"/>
          <w:szCs w:val="24"/>
          <w:lang w:val="es-CO"/>
        </w:rPr>
        <w:t>Ingeniería Informática</w:t>
      </w:r>
    </w:p>
    <w:p w14:paraId="2AE18719" w14:textId="77777777" w:rsidR="0000737D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sz w:val="24"/>
          <w:szCs w:val="24"/>
          <w:lang w:val="es-CO"/>
        </w:rPr>
        <w:t>Corporación Universitaria de Sabaneta - Unisabaneta</w:t>
      </w:r>
    </w:p>
    <w:p w14:paraId="2908A439" w14:textId="77777777" w:rsidR="0000737D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sz w:val="24"/>
          <w:szCs w:val="24"/>
          <w:lang w:val="es-CO"/>
        </w:rPr>
        <w:t>Sabaneta, Antioquia</w:t>
      </w:r>
    </w:p>
    <w:p w14:paraId="036CDC7D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52906B1C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420D3C60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61D0C6BE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44CC6C14" w14:textId="77777777" w:rsidR="00206954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2AA7A904" w14:textId="77777777" w:rsidR="00C06F88" w:rsidRPr="00560D0E" w:rsidRDefault="00206954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sz w:val="24"/>
          <w:szCs w:val="24"/>
          <w:lang w:val="es-CO"/>
        </w:rPr>
        <w:t>2026</w:t>
      </w:r>
    </w:p>
    <w:p w14:paraId="1C1E1006" w14:textId="098411B3" w:rsidR="0000737D" w:rsidRPr="00560D0E" w:rsidRDefault="0000737D" w:rsidP="00206954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</w:p>
    <w:p w14:paraId="485973D8" w14:textId="66A10B3D" w:rsidR="0000737D" w:rsidRPr="00560D0E" w:rsidRDefault="00206954" w:rsidP="00E665DE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 w:rsidRPr="00560D0E">
        <w:rPr>
          <w:rFonts w:ascii="Arial" w:hAnsi="Arial" w:cs="Arial"/>
          <w:szCs w:val="24"/>
          <w:lang w:val="es-CO"/>
        </w:rPr>
        <w:lastRenderedPageBreak/>
        <w:t xml:space="preserve">1. </w:t>
      </w:r>
      <w:r w:rsidR="00560D0E" w:rsidRPr="00560D0E">
        <w:rPr>
          <w:rFonts w:ascii="Arial" w:hAnsi="Arial" w:cs="Arial"/>
          <w:szCs w:val="24"/>
          <w:lang w:val="es-CO"/>
        </w:rPr>
        <w:t>Introducción</w:t>
      </w:r>
    </w:p>
    <w:p w14:paraId="2ABE121E" w14:textId="2DC5317D" w:rsidR="0000737D" w:rsidRPr="00560D0E" w:rsidRDefault="00206954" w:rsidP="00E665DE">
      <w:pPr>
        <w:spacing w:line="360" w:lineRule="auto"/>
        <w:jc w:val="both"/>
        <w:rPr>
          <w:rFonts w:cs="Arial"/>
          <w:color w:val="1F2937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SARC es una plataforma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académica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que permite al estudiante consultar cursos recomendados, inscribirse en cursos disponibles, revisar su progreso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académico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y recibir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orientación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básica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mediante un asistente virtual. El sistema busca apoyar el seguimiento individual y facilitar la toma de decisiones </w:t>
      </w:r>
      <w:r w:rsidR="0064547A" w:rsidRPr="00560D0E">
        <w:rPr>
          <w:rFonts w:cs="Arial"/>
          <w:color w:val="1F2937"/>
          <w:sz w:val="24"/>
          <w:szCs w:val="24"/>
          <w:lang w:val="es-CO"/>
        </w:rPr>
        <w:t>académicas</w:t>
      </w:r>
      <w:r w:rsidRPr="00560D0E">
        <w:rPr>
          <w:rFonts w:cs="Arial"/>
          <w:color w:val="1F2937"/>
          <w:sz w:val="24"/>
          <w:szCs w:val="24"/>
          <w:lang w:val="es-CO"/>
        </w:rPr>
        <w:t>.</w:t>
      </w:r>
    </w:p>
    <w:p w14:paraId="106A5659" w14:textId="77777777" w:rsidR="00E665DE" w:rsidRPr="00560D0E" w:rsidRDefault="00E665DE" w:rsidP="00A4226C">
      <w:pPr>
        <w:pStyle w:val="Sinespaciado"/>
        <w:rPr>
          <w:lang w:val="es-CO"/>
        </w:rPr>
      </w:pPr>
    </w:p>
    <w:p w14:paraId="58C9CAE9" w14:textId="3A493BF0" w:rsidR="0000737D" w:rsidRPr="00560D0E" w:rsidRDefault="00206954" w:rsidP="00E665DE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 w:rsidRPr="00560D0E">
        <w:rPr>
          <w:rFonts w:ascii="Arial" w:hAnsi="Arial" w:cs="Arial"/>
          <w:szCs w:val="24"/>
          <w:lang w:val="es-CO"/>
        </w:rPr>
        <w:t xml:space="preserve">2. Requisitos </w:t>
      </w:r>
      <w:r w:rsidR="00560D0E" w:rsidRPr="00560D0E">
        <w:rPr>
          <w:rFonts w:ascii="Arial" w:hAnsi="Arial" w:cs="Arial"/>
          <w:szCs w:val="24"/>
          <w:lang w:val="es-CO"/>
        </w:rPr>
        <w:t>básicos</w:t>
      </w:r>
    </w:p>
    <w:p w14:paraId="507A2775" w14:textId="77777777" w:rsidR="0000737D" w:rsidRPr="00560D0E" w:rsidRDefault="00206954" w:rsidP="00E665DE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Navegador actualizado, preferiblemente Google Chrome o Microsoft Edge.</w:t>
      </w:r>
    </w:p>
    <w:p w14:paraId="79489309" w14:textId="2F6D507A" w:rsidR="0000737D" w:rsidRPr="00560D0E" w:rsidRDefault="00560D0E" w:rsidP="00E665DE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Conexión</w:t>
      </w:r>
      <w:r w:rsidR="00206954" w:rsidRPr="00560D0E">
        <w:rPr>
          <w:rFonts w:cs="Arial"/>
          <w:color w:val="1F2937"/>
          <w:sz w:val="24"/>
          <w:szCs w:val="24"/>
          <w:lang w:val="es-CO"/>
        </w:rPr>
        <w:t xml:space="preserve"> a internet para validar el acceso y cargar </w:t>
      </w:r>
      <w:r w:rsidRPr="00560D0E">
        <w:rPr>
          <w:rFonts w:cs="Arial"/>
          <w:color w:val="1F2937"/>
          <w:sz w:val="24"/>
          <w:szCs w:val="24"/>
          <w:lang w:val="es-CO"/>
        </w:rPr>
        <w:t>información</w:t>
      </w:r>
      <w:r w:rsidR="00206954" w:rsidRPr="00560D0E">
        <w:rPr>
          <w:rFonts w:cs="Arial"/>
          <w:color w:val="1F2937"/>
          <w:sz w:val="24"/>
          <w:szCs w:val="24"/>
          <w:lang w:val="es-CO"/>
        </w:rPr>
        <w:t xml:space="preserve"> desde Firebase.</w:t>
      </w:r>
    </w:p>
    <w:p w14:paraId="703DB0CF" w14:textId="77777777" w:rsidR="0000737D" w:rsidRPr="00560D0E" w:rsidRDefault="00206954" w:rsidP="00E665DE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Correo institucional registrado en el sistema SARC.</w:t>
      </w:r>
    </w:p>
    <w:p w14:paraId="09B4EED0" w14:textId="77777777" w:rsidR="0000737D" w:rsidRPr="00560D0E" w:rsidRDefault="00206954" w:rsidP="00E665DE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Aceptar el tratamiento de datos personales antes de ingresar.</w:t>
      </w:r>
    </w:p>
    <w:p w14:paraId="62A1A2F6" w14:textId="77777777" w:rsidR="00E665DE" w:rsidRPr="00560D0E" w:rsidRDefault="00E665DE" w:rsidP="00A4226C">
      <w:pPr>
        <w:pStyle w:val="Sinespaciado"/>
        <w:rPr>
          <w:lang w:val="es-CO"/>
        </w:rPr>
      </w:pPr>
    </w:p>
    <w:p w14:paraId="7D3A4D8B" w14:textId="77777777" w:rsidR="0000737D" w:rsidRPr="00560D0E" w:rsidRDefault="00206954" w:rsidP="00E665DE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 w:rsidRPr="00560D0E">
        <w:rPr>
          <w:rFonts w:ascii="Arial" w:hAnsi="Arial" w:cs="Arial"/>
          <w:szCs w:val="24"/>
          <w:lang w:val="es-CO"/>
        </w:rPr>
        <w:t>3. Acceso al sistema</w:t>
      </w:r>
    </w:p>
    <w:p w14:paraId="40BDBF3D" w14:textId="77777777" w:rsidR="0000737D" w:rsidRPr="00560D0E" w:rsidRDefault="00206954" w:rsidP="00E665DE">
      <w:pPr>
        <w:pStyle w:val="Listaconnmero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Si usa la aplicacion instalada, haga doble clic en Proyecto SARC; si usa una version web, abra la direccion publicada.</w:t>
      </w:r>
    </w:p>
    <w:p w14:paraId="4A5E56CF" w14:textId="77777777" w:rsidR="0000737D" w:rsidRPr="00560D0E" w:rsidRDefault="00206954" w:rsidP="00E665DE">
      <w:pPr>
        <w:pStyle w:val="Listaconnmero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Escriba el correo institucional y la contrasena asignada.</w:t>
      </w:r>
    </w:p>
    <w:p w14:paraId="20352043" w14:textId="31612DF6" w:rsidR="0000737D" w:rsidRPr="00560D0E" w:rsidRDefault="00206954" w:rsidP="00E665DE">
      <w:pPr>
        <w:pStyle w:val="Listaconnmero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Use el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botón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de </w:t>
      </w:r>
      <w:r w:rsidR="00CC3560" w:rsidRPr="00560D0E">
        <w:rPr>
          <w:rFonts w:cs="Arial"/>
          <w:color w:val="1F2937"/>
          <w:sz w:val="24"/>
          <w:szCs w:val="24"/>
          <w:lang w:val="es-CO"/>
        </w:rPr>
        <w:t>“Ver contraseña”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si necesita visualizar u ocultar la contrasena.</w:t>
      </w:r>
    </w:p>
    <w:p w14:paraId="029F3B1C" w14:textId="7210473A" w:rsidR="00E665DE" w:rsidRPr="00560D0E" w:rsidRDefault="00206954" w:rsidP="00E665DE">
      <w:pPr>
        <w:pStyle w:val="Listaconnmero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Marque la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aceptación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de Habeas Data y presione INGRESAR.</w:t>
      </w:r>
    </w:p>
    <w:p w14:paraId="38428506" w14:textId="2B89D722" w:rsidR="0000737D" w:rsidRPr="00560D0E" w:rsidRDefault="002971D4" w:rsidP="00E665DE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noProof/>
          <w:sz w:val="24"/>
          <w:szCs w:val="24"/>
          <w:lang w:val="es-CO"/>
        </w:rPr>
        <w:drawing>
          <wp:inline distT="0" distB="0" distL="0" distR="0" wp14:anchorId="620EF18A" wp14:editId="6C971DDC">
            <wp:extent cx="5495925" cy="271747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anota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7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1583" w14:textId="359CA4BF" w:rsidR="0000737D" w:rsidRPr="00603E7B" w:rsidRDefault="00206954" w:rsidP="00E665DE">
      <w:pPr>
        <w:spacing w:line="360" w:lineRule="auto"/>
        <w:jc w:val="center"/>
        <w:rPr>
          <w:rFonts w:cs="Arial"/>
          <w:sz w:val="20"/>
          <w:szCs w:val="20"/>
          <w:lang w:val="es-CO"/>
        </w:rPr>
      </w:pPr>
      <w:r w:rsidRPr="00603E7B">
        <w:rPr>
          <w:rFonts w:cs="Arial"/>
          <w:i/>
          <w:color w:val="5B6778"/>
          <w:sz w:val="20"/>
          <w:szCs w:val="20"/>
          <w:lang w:val="es-CO"/>
        </w:rPr>
        <w:lastRenderedPageBreak/>
        <w:t xml:space="preserve">Figura 1. Pantalla de inicio de </w:t>
      </w:r>
      <w:r w:rsidR="00560D0E" w:rsidRPr="00603E7B">
        <w:rPr>
          <w:rFonts w:cs="Arial"/>
          <w:i/>
          <w:color w:val="5B6778"/>
          <w:sz w:val="20"/>
          <w:szCs w:val="20"/>
          <w:lang w:val="es-CO"/>
        </w:rPr>
        <w:t>sesión</w:t>
      </w:r>
      <w:r w:rsidRPr="00603E7B">
        <w:rPr>
          <w:rFonts w:cs="Arial"/>
          <w:i/>
          <w:color w:val="5B6778"/>
          <w:sz w:val="20"/>
          <w:szCs w:val="20"/>
          <w:lang w:val="es-CO"/>
        </w:rPr>
        <w:t xml:space="preserve"> del sistema SARC.</w:t>
      </w:r>
    </w:p>
    <w:p w14:paraId="334F04AE" w14:textId="77777777" w:rsidR="0000737D" w:rsidRPr="00560D0E" w:rsidRDefault="00206954" w:rsidP="00E665DE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 w:rsidRPr="00560D0E">
        <w:rPr>
          <w:rFonts w:ascii="Arial" w:hAnsi="Arial" w:cs="Arial"/>
          <w:szCs w:val="24"/>
          <w:lang w:val="es-CO"/>
        </w:rPr>
        <w:t>4. Inicio y asistente virtual</w:t>
      </w:r>
    </w:p>
    <w:p w14:paraId="7F28F280" w14:textId="20669896" w:rsidR="00200C27" w:rsidRPr="00560D0E" w:rsidRDefault="00206954" w:rsidP="00E665DE">
      <w:pPr>
        <w:spacing w:line="360" w:lineRule="auto"/>
        <w:jc w:val="both"/>
        <w:rPr>
          <w:rFonts w:cs="Arial"/>
          <w:color w:val="1F2937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Al ingresar, el estudiante visualiza su nombre, cursos sugeridos y una orientación automática del sistema. Estos mensajes son breves y ayudan a revisar cursos, progreso e intereses registrados, sin necesidad de escribir preguntas o interactuar como en un chat.</w:t>
      </w:r>
    </w:p>
    <w:p w14:paraId="5AE61B51" w14:textId="67B617D5" w:rsidR="0000737D" w:rsidRPr="00560D0E" w:rsidRDefault="00FA1712" w:rsidP="00E665DE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noProof/>
          <w:sz w:val="24"/>
          <w:szCs w:val="24"/>
          <w:lang w:val="es-CO"/>
        </w:rPr>
        <w:drawing>
          <wp:inline distT="0" distB="0" distL="0" distR="0" wp14:anchorId="4FBD229D" wp14:editId="1118A7C3">
            <wp:extent cx="5586476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nicio_anot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6476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CA04" w14:textId="77777777" w:rsidR="0000737D" w:rsidRPr="00603E7B" w:rsidRDefault="00206954" w:rsidP="00E665DE">
      <w:pPr>
        <w:spacing w:line="360" w:lineRule="auto"/>
        <w:jc w:val="center"/>
        <w:rPr>
          <w:rFonts w:cs="Arial"/>
          <w:sz w:val="20"/>
          <w:szCs w:val="20"/>
          <w:lang w:val="es-CO"/>
        </w:rPr>
      </w:pPr>
      <w:r w:rsidRPr="00603E7B">
        <w:rPr>
          <w:rFonts w:cs="Arial"/>
          <w:i/>
          <w:color w:val="5B6778"/>
          <w:sz w:val="20"/>
          <w:szCs w:val="20"/>
          <w:lang w:val="es-CO"/>
        </w:rPr>
        <w:t>Figura 2. Pantalla de inicio con cursos sugeridos y asistente virtual.</w:t>
      </w:r>
    </w:p>
    <w:p w14:paraId="4A250634" w14:textId="77777777" w:rsidR="00E665DE" w:rsidRPr="00560D0E" w:rsidRDefault="00E665DE" w:rsidP="00A4226C">
      <w:pPr>
        <w:pStyle w:val="Sinespaciado"/>
        <w:rPr>
          <w:lang w:val="es-CO"/>
        </w:rPr>
      </w:pPr>
    </w:p>
    <w:p w14:paraId="3980B98C" w14:textId="3ADF73B9" w:rsidR="0000737D" w:rsidRPr="00560D0E" w:rsidRDefault="00206954" w:rsidP="00E665DE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 w:rsidRPr="00560D0E">
        <w:rPr>
          <w:rFonts w:ascii="Arial" w:hAnsi="Arial" w:cs="Arial"/>
          <w:szCs w:val="24"/>
          <w:lang w:val="es-CO"/>
        </w:rPr>
        <w:t xml:space="preserve">5. </w:t>
      </w:r>
      <w:r w:rsidR="00560D0E" w:rsidRPr="00560D0E">
        <w:rPr>
          <w:rFonts w:ascii="Arial" w:hAnsi="Arial" w:cs="Arial"/>
          <w:szCs w:val="24"/>
          <w:lang w:val="es-CO"/>
        </w:rPr>
        <w:t>Módulo</w:t>
      </w:r>
      <w:r w:rsidRPr="00560D0E">
        <w:rPr>
          <w:rFonts w:ascii="Arial" w:hAnsi="Arial" w:cs="Arial"/>
          <w:szCs w:val="24"/>
          <w:lang w:val="es-CO"/>
        </w:rPr>
        <w:t xml:space="preserve"> de recomendaciones</w:t>
      </w:r>
    </w:p>
    <w:p w14:paraId="1A5AF2D9" w14:textId="77777777" w:rsidR="0000737D" w:rsidRPr="00560D0E" w:rsidRDefault="00206954" w:rsidP="00CC3560">
      <w:pPr>
        <w:pStyle w:val="Listaconnmeros"/>
        <w:numPr>
          <w:ilvl w:val="0"/>
          <w:numId w:val="10"/>
        </w:numPr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Seleccione Recomendaciones en el menu superior.</w:t>
      </w:r>
    </w:p>
    <w:p w14:paraId="2E233125" w14:textId="5583FFF9" w:rsidR="0000737D" w:rsidRPr="00560D0E" w:rsidRDefault="00206954" w:rsidP="00E665DE">
      <w:pPr>
        <w:pStyle w:val="Listaconnmero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Use los filtros de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área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y modalidad si desea ordenar la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búsqueda</w:t>
      </w:r>
      <w:r w:rsidRPr="00560D0E">
        <w:rPr>
          <w:rFonts w:cs="Arial"/>
          <w:color w:val="1F2937"/>
          <w:sz w:val="24"/>
          <w:szCs w:val="24"/>
          <w:lang w:val="es-CO"/>
        </w:rPr>
        <w:t>.</w:t>
      </w:r>
    </w:p>
    <w:p w14:paraId="172128C4" w14:textId="49B85428" w:rsidR="0000737D" w:rsidRPr="00560D0E" w:rsidRDefault="00206954" w:rsidP="00E665DE">
      <w:pPr>
        <w:pStyle w:val="Listaconnmero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Revise la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información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del curso: nombre, modalidad y descripcion.</w:t>
      </w:r>
    </w:p>
    <w:p w14:paraId="6E25B640" w14:textId="22499F78" w:rsidR="0000737D" w:rsidRPr="00560D0E" w:rsidRDefault="00206954" w:rsidP="00E665DE">
      <w:pPr>
        <w:pStyle w:val="Listaconnmero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Presione Ver detalles para consultar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más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información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o INSCRIBIRSE para registrar el curso.</w:t>
      </w:r>
    </w:p>
    <w:p w14:paraId="37CDA74B" w14:textId="0F6C1427" w:rsidR="0000737D" w:rsidRPr="00560D0E" w:rsidRDefault="00D02FCE" w:rsidP="00E665DE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noProof/>
          <w:sz w:val="24"/>
          <w:szCs w:val="24"/>
          <w:lang w:val="es-CO"/>
        </w:rPr>
        <w:lastRenderedPageBreak/>
        <w:drawing>
          <wp:inline distT="0" distB="0" distL="0" distR="0" wp14:anchorId="404DE2AD" wp14:editId="2D903A48">
            <wp:extent cx="5534108" cy="27363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comendaciones_anot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108" cy="273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AD67" w14:textId="6AA4EB1B" w:rsidR="0000737D" w:rsidRPr="00603E7B" w:rsidRDefault="00206954" w:rsidP="00E665DE">
      <w:pPr>
        <w:spacing w:line="360" w:lineRule="auto"/>
        <w:jc w:val="center"/>
        <w:rPr>
          <w:rFonts w:cs="Arial"/>
          <w:sz w:val="20"/>
          <w:szCs w:val="20"/>
          <w:lang w:val="es-CO"/>
        </w:rPr>
      </w:pPr>
      <w:r w:rsidRPr="00603E7B">
        <w:rPr>
          <w:rFonts w:cs="Arial"/>
          <w:i/>
          <w:color w:val="5B6778"/>
          <w:sz w:val="20"/>
          <w:szCs w:val="20"/>
          <w:lang w:val="es-CO"/>
        </w:rPr>
        <w:t xml:space="preserve">Figura 3. </w:t>
      </w:r>
      <w:r w:rsidR="00560D0E" w:rsidRPr="00603E7B">
        <w:rPr>
          <w:rFonts w:cs="Arial"/>
          <w:i/>
          <w:color w:val="5B6778"/>
          <w:sz w:val="20"/>
          <w:szCs w:val="20"/>
          <w:lang w:val="es-CO"/>
        </w:rPr>
        <w:t>Módulo</w:t>
      </w:r>
      <w:r w:rsidRPr="00603E7B">
        <w:rPr>
          <w:rFonts w:cs="Arial"/>
          <w:i/>
          <w:color w:val="5B6778"/>
          <w:sz w:val="20"/>
          <w:szCs w:val="20"/>
          <w:lang w:val="es-CO"/>
        </w:rPr>
        <w:t xml:space="preserve"> de recomendaciones de cursos.</w:t>
      </w:r>
    </w:p>
    <w:p w14:paraId="0EC60454" w14:textId="1C2EF3FD" w:rsidR="0000737D" w:rsidRPr="00560D0E" w:rsidRDefault="0000737D" w:rsidP="00A4226C">
      <w:pPr>
        <w:pStyle w:val="Sinespaciado"/>
        <w:rPr>
          <w:lang w:val="es-CO"/>
        </w:rPr>
      </w:pPr>
    </w:p>
    <w:p w14:paraId="5DA0BE11" w14:textId="46A3CA8F" w:rsidR="0000737D" w:rsidRPr="00560D0E" w:rsidRDefault="00206954" w:rsidP="00E665DE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 w:rsidRPr="00560D0E">
        <w:rPr>
          <w:rFonts w:ascii="Arial" w:hAnsi="Arial" w:cs="Arial"/>
          <w:szCs w:val="24"/>
          <w:lang w:val="es-CO"/>
        </w:rPr>
        <w:t xml:space="preserve">6. Progreso </w:t>
      </w:r>
      <w:r w:rsidR="00560D0E" w:rsidRPr="00560D0E">
        <w:rPr>
          <w:rFonts w:ascii="Arial" w:hAnsi="Arial" w:cs="Arial"/>
          <w:szCs w:val="24"/>
          <w:lang w:val="es-CO"/>
        </w:rPr>
        <w:t>académico</w:t>
      </w:r>
    </w:p>
    <w:p w14:paraId="7AA86AD0" w14:textId="462C3CB9" w:rsidR="0000737D" w:rsidRPr="00560D0E" w:rsidRDefault="00206954" w:rsidP="00E665DE">
      <w:pPr>
        <w:spacing w:line="360" w:lineRule="auto"/>
        <w:jc w:val="both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La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sección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Mi progreso muestra el avance general del estudiante por curso. El porcentaje representa actividades completadas, recursos consultados y seguimiento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académico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almacenado por el sistema. Para revisar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información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adicional, use Ver reporte detallado y descargue el PDF si es necesario.</w:t>
      </w:r>
    </w:p>
    <w:p w14:paraId="2A16A932" w14:textId="1127B1E4" w:rsidR="0000737D" w:rsidRPr="00560D0E" w:rsidRDefault="00CA38E2" w:rsidP="00E665DE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noProof/>
          <w:sz w:val="24"/>
          <w:szCs w:val="24"/>
          <w:lang w:val="es-CO"/>
        </w:rPr>
        <w:drawing>
          <wp:inline distT="0" distB="0" distL="0" distR="0" wp14:anchorId="3AE04395" wp14:editId="488D771B">
            <wp:extent cx="5542059" cy="2740288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greso_anot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6118" cy="276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5B91" w14:textId="0115BE86" w:rsidR="00570936" w:rsidRPr="00603E7B" w:rsidRDefault="00206954" w:rsidP="00A4226C">
      <w:pPr>
        <w:spacing w:line="360" w:lineRule="auto"/>
        <w:jc w:val="center"/>
        <w:rPr>
          <w:rFonts w:cs="Arial"/>
          <w:sz w:val="20"/>
          <w:szCs w:val="20"/>
          <w:lang w:val="es-CO"/>
        </w:rPr>
      </w:pPr>
      <w:r w:rsidRPr="00603E7B">
        <w:rPr>
          <w:rFonts w:cs="Arial"/>
          <w:i/>
          <w:color w:val="5B6778"/>
          <w:sz w:val="20"/>
          <w:szCs w:val="20"/>
          <w:lang w:val="es-CO"/>
        </w:rPr>
        <w:t xml:space="preserve">Figura 4. Pantalla de progreso </w:t>
      </w:r>
      <w:r w:rsidR="00560D0E" w:rsidRPr="00603E7B">
        <w:rPr>
          <w:rFonts w:cs="Arial"/>
          <w:i/>
          <w:color w:val="5B6778"/>
          <w:sz w:val="20"/>
          <w:szCs w:val="20"/>
          <w:lang w:val="es-CO"/>
        </w:rPr>
        <w:t>académico</w:t>
      </w:r>
      <w:r w:rsidRPr="00603E7B">
        <w:rPr>
          <w:rFonts w:cs="Arial"/>
          <w:i/>
          <w:color w:val="5B6778"/>
          <w:sz w:val="20"/>
          <w:szCs w:val="20"/>
          <w:lang w:val="es-CO"/>
        </w:rPr>
        <w:t>.</w:t>
      </w:r>
    </w:p>
    <w:p w14:paraId="5C4977D7" w14:textId="77777777" w:rsidR="0000737D" w:rsidRPr="00560D0E" w:rsidRDefault="00206954" w:rsidP="00E665DE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 w:rsidRPr="00560D0E">
        <w:rPr>
          <w:rFonts w:ascii="Arial" w:hAnsi="Arial" w:cs="Arial"/>
          <w:szCs w:val="24"/>
          <w:lang w:val="es-CO"/>
        </w:rPr>
        <w:lastRenderedPageBreak/>
        <w:t>7. Perfil del estudiante</w:t>
      </w:r>
    </w:p>
    <w:p w14:paraId="0987569D" w14:textId="4035EE30" w:rsidR="0000737D" w:rsidRPr="00560D0E" w:rsidRDefault="00206954" w:rsidP="00E665DE">
      <w:pPr>
        <w:spacing w:line="360" w:lineRule="auto"/>
        <w:jc w:val="both"/>
        <w:rPr>
          <w:rFonts w:cs="Arial"/>
          <w:color w:val="1F2937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El perfil permite consultar la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información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personal y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académica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asociada al estudiante. Desde esta pantalla se puede editar la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información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básica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permitida, reiniciar los datos demo cuando aplique o cerrar la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sesión</w:t>
      </w:r>
      <w:r w:rsidRPr="00560D0E">
        <w:rPr>
          <w:rFonts w:cs="Arial"/>
          <w:color w:val="1F2937"/>
          <w:sz w:val="24"/>
          <w:szCs w:val="24"/>
          <w:lang w:val="es-CO"/>
        </w:rPr>
        <w:t>.</w:t>
      </w:r>
    </w:p>
    <w:p w14:paraId="64CD57EB" w14:textId="77777777" w:rsidR="00C16F43" w:rsidRPr="00603E7B" w:rsidRDefault="00C16F43" w:rsidP="00A4226C">
      <w:pPr>
        <w:pStyle w:val="Sinespaciado"/>
        <w:rPr>
          <w:sz w:val="12"/>
          <w:szCs w:val="12"/>
          <w:lang w:val="es-CO"/>
        </w:rPr>
      </w:pPr>
    </w:p>
    <w:p w14:paraId="152D6835" w14:textId="678D7543" w:rsidR="00C16F43" w:rsidRPr="00560D0E" w:rsidRDefault="00C16F43" w:rsidP="00E665DE">
      <w:pPr>
        <w:spacing w:line="360" w:lineRule="auto"/>
        <w:jc w:val="both"/>
        <w:rPr>
          <w:rFonts w:cs="Arial"/>
          <w:sz w:val="24"/>
          <w:szCs w:val="24"/>
          <w:lang w:val="es-CO"/>
        </w:rPr>
      </w:pPr>
      <w:r w:rsidRPr="00560D0E">
        <w:rPr>
          <w:rFonts w:cs="Arial"/>
          <w:b/>
          <w:bCs/>
          <w:sz w:val="24"/>
          <w:szCs w:val="24"/>
          <w:lang w:val="es-CO"/>
        </w:rPr>
        <w:t>Nota:</w:t>
      </w:r>
      <w:r w:rsidRPr="00560D0E">
        <w:rPr>
          <w:rFonts w:cs="Arial"/>
          <w:sz w:val="24"/>
          <w:szCs w:val="24"/>
          <w:lang w:val="es-CO"/>
        </w:rPr>
        <w:t xml:space="preserve"> El botón “Reiniciar demo” únicamente aparece en el perfil de demostración utilizado para pruebas y sustentación del sistema. Esta opción no está disponible para los demás estudiantes registrados en SARC.</w:t>
      </w:r>
    </w:p>
    <w:p w14:paraId="281280E8" w14:textId="0D135B73" w:rsidR="0000737D" w:rsidRPr="00560D0E" w:rsidRDefault="004D7857" w:rsidP="00E665DE">
      <w:pPr>
        <w:spacing w:line="360" w:lineRule="auto"/>
        <w:jc w:val="center"/>
        <w:rPr>
          <w:rFonts w:cs="Arial"/>
          <w:sz w:val="24"/>
          <w:szCs w:val="24"/>
          <w:lang w:val="es-CO"/>
        </w:rPr>
      </w:pPr>
      <w:r w:rsidRPr="00560D0E">
        <w:rPr>
          <w:rFonts w:cs="Arial"/>
          <w:noProof/>
          <w:sz w:val="24"/>
          <w:szCs w:val="24"/>
          <w:lang w:val="es-CO"/>
        </w:rPr>
        <w:drawing>
          <wp:inline distT="0" distB="0" distL="0" distR="0" wp14:anchorId="3AA7F5B6" wp14:editId="588A2407">
            <wp:extent cx="5597718" cy="276781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erfil_anot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5138" cy="278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FCC6" w14:textId="77777777" w:rsidR="0000737D" w:rsidRPr="00603E7B" w:rsidRDefault="00206954" w:rsidP="00E665DE">
      <w:pPr>
        <w:spacing w:line="360" w:lineRule="auto"/>
        <w:jc w:val="center"/>
        <w:rPr>
          <w:rFonts w:cs="Arial"/>
          <w:sz w:val="20"/>
          <w:szCs w:val="20"/>
          <w:lang w:val="es-CO"/>
        </w:rPr>
      </w:pPr>
      <w:r w:rsidRPr="00603E7B">
        <w:rPr>
          <w:rFonts w:cs="Arial"/>
          <w:i/>
          <w:color w:val="5B6778"/>
          <w:sz w:val="20"/>
          <w:szCs w:val="20"/>
          <w:lang w:val="es-CO"/>
        </w:rPr>
        <w:t>Figura 5. Perfil del estudiante en SARC.</w:t>
      </w:r>
    </w:p>
    <w:p w14:paraId="760C04DE" w14:textId="429A8A7D" w:rsidR="0000737D" w:rsidRPr="00603E7B" w:rsidRDefault="0000737D" w:rsidP="00A4226C">
      <w:pPr>
        <w:pStyle w:val="Sinespaciado"/>
        <w:rPr>
          <w:sz w:val="12"/>
          <w:szCs w:val="12"/>
          <w:lang w:val="es-CO"/>
        </w:rPr>
      </w:pPr>
    </w:p>
    <w:p w14:paraId="46239FF9" w14:textId="77777777" w:rsidR="0000737D" w:rsidRPr="00560D0E" w:rsidRDefault="00206954" w:rsidP="00E665DE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 w:rsidRPr="00560D0E">
        <w:rPr>
          <w:rFonts w:ascii="Arial" w:hAnsi="Arial" w:cs="Arial"/>
          <w:szCs w:val="24"/>
          <w:lang w:val="es-CO"/>
        </w:rPr>
        <w:t>8. Recomendaciones de uso</w:t>
      </w:r>
    </w:p>
    <w:p w14:paraId="5FBCFFE0" w14:textId="52242FAA" w:rsidR="0000737D" w:rsidRPr="00560D0E" w:rsidRDefault="00206954" w:rsidP="00E665DE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Revise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periódicamente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los cursos sugeridos para encontrar nuevas opciones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académicas</w:t>
      </w:r>
      <w:r w:rsidRPr="00560D0E">
        <w:rPr>
          <w:rFonts w:cs="Arial"/>
          <w:color w:val="1F2937"/>
          <w:sz w:val="24"/>
          <w:szCs w:val="24"/>
          <w:lang w:val="es-CO"/>
        </w:rPr>
        <w:t>.</w:t>
      </w:r>
    </w:p>
    <w:p w14:paraId="70B12E35" w14:textId="77777777" w:rsidR="0000737D" w:rsidRPr="00560D0E" w:rsidRDefault="00206954" w:rsidP="00E665DE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Evite inscribirse en cursos que no correspondan a sus intereses o avance actual.</w:t>
      </w:r>
    </w:p>
    <w:p w14:paraId="58468E6E" w14:textId="77777777" w:rsidR="0000737D" w:rsidRPr="00560D0E" w:rsidRDefault="00206954" w:rsidP="00E665DE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>Consulte Mi progreso para verificar actividades completadas y estado de cada curso.</w:t>
      </w:r>
    </w:p>
    <w:p w14:paraId="25D2F073" w14:textId="6DC015C9" w:rsidR="0000737D" w:rsidRPr="00560D0E" w:rsidRDefault="00206954" w:rsidP="00E665DE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Descargue el reporte PDF cuando necesite presentar un resumen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académico</w:t>
      </w:r>
      <w:r w:rsidRPr="00560D0E">
        <w:rPr>
          <w:rFonts w:cs="Arial"/>
          <w:color w:val="1F2937"/>
          <w:sz w:val="24"/>
          <w:szCs w:val="24"/>
          <w:lang w:val="es-CO"/>
        </w:rPr>
        <w:t>.</w:t>
      </w:r>
    </w:p>
    <w:p w14:paraId="57E86C95" w14:textId="711E02E7" w:rsidR="002A0CFF" w:rsidRPr="00603E7B" w:rsidRDefault="00206954" w:rsidP="00603E7B">
      <w:pPr>
        <w:pStyle w:val="Listaconvietas"/>
        <w:spacing w:after="20" w:line="360" w:lineRule="auto"/>
        <w:rPr>
          <w:rFonts w:cs="Arial"/>
          <w:sz w:val="24"/>
          <w:szCs w:val="24"/>
          <w:lang w:val="es-CO"/>
        </w:rPr>
      </w:pPr>
      <w:r w:rsidRPr="00560D0E">
        <w:rPr>
          <w:rFonts w:cs="Arial"/>
          <w:color w:val="1F2937"/>
          <w:sz w:val="24"/>
          <w:szCs w:val="24"/>
          <w:lang w:val="es-CO"/>
        </w:rPr>
        <w:t xml:space="preserve">Cierre </w:t>
      </w:r>
      <w:r w:rsidR="00560D0E" w:rsidRPr="00560D0E">
        <w:rPr>
          <w:rFonts w:cs="Arial"/>
          <w:color w:val="1F2937"/>
          <w:sz w:val="24"/>
          <w:szCs w:val="24"/>
          <w:lang w:val="es-CO"/>
        </w:rPr>
        <w:t>sesión</w:t>
      </w:r>
      <w:r w:rsidRPr="00560D0E">
        <w:rPr>
          <w:rFonts w:cs="Arial"/>
          <w:color w:val="1F2937"/>
          <w:sz w:val="24"/>
          <w:szCs w:val="24"/>
          <w:lang w:val="es-CO"/>
        </w:rPr>
        <w:t xml:space="preserve"> al terminar, especialmente si usa un equipo compartido.</w:t>
      </w:r>
    </w:p>
    <w:p w14:paraId="2A3AB459" w14:textId="3937F381" w:rsidR="00603E7B" w:rsidRPr="00560D0E" w:rsidRDefault="00603E7B" w:rsidP="00603E7B">
      <w:pPr>
        <w:pStyle w:val="Ttulo1"/>
        <w:spacing w:line="360" w:lineRule="auto"/>
        <w:rPr>
          <w:rFonts w:ascii="Arial" w:hAnsi="Arial" w:cs="Arial"/>
          <w:szCs w:val="24"/>
          <w:lang w:val="es-CO"/>
        </w:rPr>
      </w:pPr>
      <w:r>
        <w:rPr>
          <w:rFonts w:ascii="Arial" w:hAnsi="Arial" w:cs="Arial"/>
          <w:szCs w:val="24"/>
          <w:lang w:val="es-CO"/>
        </w:rPr>
        <w:lastRenderedPageBreak/>
        <w:t>9</w:t>
      </w:r>
      <w:r w:rsidRPr="00560D0E">
        <w:rPr>
          <w:rFonts w:ascii="Arial" w:hAnsi="Arial" w:cs="Arial"/>
          <w:szCs w:val="24"/>
          <w:lang w:val="es-CO"/>
        </w:rPr>
        <w:t>. Re</w:t>
      </w:r>
      <w:r>
        <w:rPr>
          <w:rFonts w:ascii="Arial" w:hAnsi="Arial" w:cs="Arial"/>
          <w:szCs w:val="24"/>
          <w:lang w:val="es-CO"/>
        </w:rPr>
        <w:t>ferencias</w:t>
      </w:r>
    </w:p>
    <w:p w14:paraId="62335181" w14:textId="77777777" w:rsidR="002A0CFF" w:rsidRPr="00603E7B" w:rsidRDefault="00603E7B" w:rsidP="00603E7B">
      <w:pPr>
        <w:spacing w:line="360" w:lineRule="auto"/>
        <w:ind w:left="340" w:hanging="340"/>
        <w:rPr>
          <w:sz w:val="24"/>
          <w:szCs w:val="24"/>
          <w:lang w:val="es-CO"/>
        </w:rPr>
      </w:pPr>
      <w:r w:rsidRPr="00603E7B">
        <w:rPr>
          <w:sz w:val="24"/>
          <w:szCs w:val="24"/>
          <w:lang w:val="es-CO"/>
        </w:rPr>
        <w:t>Google Firebase. (2024). Firebase Documentation. Google LLC. Recuperado de https://firebase.google.com/docs</w:t>
      </w:r>
    </w:p>
    <w:p w14:paraId="65CAA7B0" w14:textId="77777777" w:rsidR="002A0CFF" w:rsidRPr="00603E7B" w:rsidRDefault="00603E7B" w:rsidP="00603E7B">
      <w:pPr>
        <w:spacing w:line="360" w:lineRule="auto"/>
        <w:ind w:left="340" w:hanging="340"/>
        <w:rPr>
          <w:sz w:val="24"/>
          <w:szCs w:val="24"/>
        </w:rPr>
      </w:pPr>
      <w:r w:rsidRPr="00603E7B">
        <w:rPr>
          <w:sz w:val="24"/>
          <w:szCs w:val="24"/>
          <w:lang w:val="es-CO"/>
        </w:rPr>
        <w:t xml:space="preserve">ICONTEC. (2008). Norma Técnica Colombiana NTC 1486: Documentación. Presentación de tesis, trabajos de grado y otros trabajos de investigación (Sexta actualización). </w:t>
      </w:r>
      <w:r w:rsidRPr="00603E7B">
        <w:rPr>
          <w:sz w:val="24"/>
          <w:szCs w:val="24"/>
        </w:rPr>
        <w:t>Instituto Colombiano de Normas Técnicas y Certificación.</w:t>
      </w:r>
    </w:p>
    <w:sectPr w:rsidR="002A0CFF" w:rsidRPr="00603E7B" w:rsidSect="009E0A0C">
      <w:footerReference w:type="default" r:id="rId13"/>
      <w:pgSz w:w="12240" w:h="15840"/>
      <w:pgMar w:top="1701" w:right="1134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608D2" w14:textId="77777777" w:rsidR="007E5295" w:rsidRDefault="007E5295">
      <w:pPr>
        <w:spacing w:after="0"/>
      </w:pPr>
      <w:r>
        <w:separator/>
      </w:r>
    </w:p>
  </w:endnote>
  <w:endnote w:type="continuationSeparator" w:id="0">
    <w:p w14:paraId="2CFF0226" w14:textId="77777777" w:rsidR="007E5295" w:rsidRDefault="007E52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B2F67" w14:textId="6ADE5695" w:rsidR="0000737D" w:rsidRDefault="00206954">
    <w:pPr>
      <w:pStyle w:val="Piedepgina"/>
      <w:jc w:val="center"/>
    </w:pPr>
    <w:r>
      <w:rPr>
        <w:color w:val="5B6778"/>
        <w:sz w:val="17"/>
      </w:rPr>
      <w:t xml:space="preserve">Manual de Usuario SARC | </w:t>
    </w:r>
    <w:r w:rsidR="00560D0E">
      <w:rPr>
        <w:color w:val="5B6778"/>
        <w:sz w:val="17"/>
      </w:rPr>
      <w:t>Página</w:t>
    </w:r>
    <w:r>
      <w:rPr>
        <w:color w:val="5B6778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8E00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159C1" w14:textId="77777777" w:rsidR="007E5295" w:rsidRDefault="007E5295">
      <w:pPr>
        <w:spacing w:after="0"/>
      </w:pPr>
      <w:r>
        <w:separator/>
      </w:r>
    </w:p>
  </w:footnote>
  <w:footnote w:type="continuationSeparator" w:id="0">
    <w:p w14:paraId="2E9B3D17" w14:textId="77777777" w:rsidR="007E5295" w:rsidRDefault="007E52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399758">
    <w:abstractNumId w:val="8"/>
  </w:num>
  <w:num w:numId="2" w16cid:durableId="899942697">
    <w:abstractNumId w:val="6"/>
  </w:num>
  <w:num w:numId="3" w16cid:durableId="702512313">
    <w:abstractNumId w:val="5"/>
  </w:num>
  <w:num w:numId="4" w16cid:durableId="176117038">
    <w:abstractNumId w:val="4"/>
  </w:num>
  <w:num w:numId="5" w16cid:durableId="1375740561">
    <w:abstractNumId w:val="7"/>
  </w:num>
  <w:num w:numId="6" w16cid:durableId="910696144">
    <w:abstractNumId w:val="3"/>
  </w:num>
  <w:num w:numId="7" w16cid:durableId="824591131">
    <w:abstractNumId w:val="2"/>
  </w:num>
  <w:num w:numId="8" w16cid:durableId="269630479">
    <w:abstractNumId w:val="1"/>
  </w:num>
  <w:num w:numId="9" w16cid:durableId="1256592867">
    <w:abstractNumId w:val="0"/>
  </w:num>
  <w:num w:numId="10" w16cid:durableId="108660796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7D"/>
    <w:rsid w:val="00020F6A"/>
    <w:rsid w:val="00034616"/>
    <w:rsid w:val="0006063C"/>
    <w:rsid w:val="0015074B"/>
    <w:rsid w:val="00200C27"/>
    <w:rsid w:val="00206954"/>
    <w:rsid w:val="0029639D"/>
    <w:rsid w:val="002971D4"/>
    <w:rsid w:val="002A0CFF"/>
    <w:rsid w:val="002E5112"/>
    <w:rsid w:val="00326F90"/>
    <w:rsid w:val="003A211A"/>
    <w:rsid w:val="004D7857"/>
    <w:rsid w:val="00560D0E"/>
    <w:rsid w:val="00570936"/>
    <w:rsid w:val="00603E7B"/>
    <w:rsid w:val="0064547A"/>
    <w:rsid w:val="007D7D5C"/>
    <w:rsid w:val="007E5295"/>
    <w:rsid w:val="008E003B"/>
    <w:rsid w:val="009E0A0C"/>
    <w:rsid w:val="00A4226C"/>
    <w:rsid w:val="00AA1D8D"/>
    <w:rsid w:val="00B47730"/>
    <w:rsid w:val="00C06F88"/>
    <w:rsid w:val="00C16F43"/>
    <w:rsid w:val="00CA38E2"/>
    <w:rsid w:val="00CB0664"/>
    <w:rsid w:val="00CC3560"/>
    <w:rsid w:val="00D02FCE"/>
    <w:rsid w:val="00DC5F6B"/>
    <w:rsid w:val="00E665DE"/>
    <w:rsid w:val="00F473F3"/>
    <w:rsid w:val="00FA17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24062061"/>
  <w14:defaultImageDpi w14:val="300"/>
  <w15:docId w15:val="{E1B10171-CC58-49DF-88DE-CB00101E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0B4F8A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0B4F8A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SARC</dc:title>
  <dc:subject>Sistema de Apoyo Academico con Recomendacion de Cursos</dc:subject>
  <dc:creator>SARC</dc:creator>
  <cp:keywords/>
  <dc:description>generated by python-docx</dc:description>
  <cp:lastModifiedBy>Lorena Roa Rivera</cp:lastModifiedBy>
  <cp:revision>24</cp:revision>
  <dcterms:created xsi:type="dcterms:W3CDTF">2013-12-23T23:15:00Z</dcterms:created>
  <dcterms:modified xsi:type="dcterms:W3CDTF">2026-05-21T16:46:00Z</dcterms:modified>
  <cp:category/>
</cp:coreProperties>
</file>