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8208A3" w14:textId="77777777" w:rsidR="0000737D" w:rsidRPr="00560D0E" w:rsidRDefault="0000737D" w:rsidP="00206954">
      <w:pPr>
        <w:spacing w:line="360" w:lineRule="auto"/>
        <w:jc w:val="center"/>
        <w:rPr>
          <w:rFonts w:cs="Arial"/>
          <w:sz w:val="24"/>
          <w:szCs w:val="24"/>
          <w:lang w:val="es-CO"/>
        </w:rPr>
      </w:pPr>
    </w:p>
    <w:p w14:paraId="4CEC8E00" w14:textId="77777777" w:rsidR="00206954" w:rsidRPr="00560D0E" w:rsidRDefault="00206954" w:rsidP="00206954">
      <w:pPr>
        <w:spacing w:line="360" w:lineRule="auto"/>
        <w:jc w:val="center"/>
        <w:rPr>
          <w:rFonts w:cs="Arial"/>
          <w:sz w:val="24"/>
          <w:szCs w:val="24"/>
          <w:lang w:val="es-CO"/>
        </w:rPr>
      </w:pPr>
    </w:p>
    <w:p w14:paraId="0E9241CA" w14:textId="77777777" w:rsidR="0000737D" w:rsidRPr="00560D0E" w:rsidRDefault="00206954" w:rsidP="00206954">
      <w:pPr>
        <w:spacing w:line="360" w:lineRule="auto"/>
        <w:jc w:val="center"/>
        <w:rPr>
          <w:rFonts w:cs="Arial"/>
          <w:sz w:val="30"/>
          <w:szCs w:val="30"/>
          <w:lang w:val="es-CO"/>
        </w:rPr>
      </w:pPr>
      <w:r w:rsidRPr="00560D0E">
        <w:rPr>
          <w:rFonts w:cs="Arial"/>
          <w:b/>
          <w:color w:val="0B4F8A"/>
          <w:sz w:val="30"/>
          <w:szCs w:val="30"/>
          <w:lang w:val="es-CO"/>
        </w:rPr>
        <w:t>MANUAL DE USUARIO DEL SISTEMA DE APOYO ACADÉMICO CON RECOMENDACIÓN DE CURSOS (SARC)</w:t>
      </w:r>
    </w:p>
    <w:p w14:paraId="1BF29D6E" w14:textId="77777777" w:rsidR="0000737D" w:rsidRPr="00560D0E" w:rsidRDefault="0000737D" w:rsidP="00206954">
      <w:pPr>
        <w:spacing w:line="360" w:lineRule="auto"/>
        <w:jc w:val="center"/>
        <w:rPr>
          <w:rFonts w:cs="Arial"/>
          <w:sz w:val="24"/>
          <w:szCs w:val="24"/>
          <w:lang w:val="es-CO"/>
        </w:rPr>
      </w:pPr>
    </w:p>
    <w:p w14:paraId="0ADC44A9" w14:textId="77777777" w:rsidR="00206954" w:rsidRPr="00560D0E" w:rsidRDefault="00206954" w:rsidP="00206954">
      <w:pPr>
        <w:spacing w:line="360" w:lineRule="auto"/>
        <w:jc w:val="center"/>
        <w:rPr>
          <w:rFonts w:cs="Arial"/>
          <w:sz w:val="24"/>
          <w:szCs w:val="24"/>
          <w:lang w:val="es-CO"/>
        </w:rPr>
      </w:pPr>
    </w:p>
    <w:p w14:paraId="52F2E489" w14:textId="77777777" w:rsidR="00206954" w:rsidRPr="00560D0E" w:rsidRDefault="00206954" w:rsidP="00206954">
      <w:pPr>
        <w:spacing w:line="360" w:lineRule="auto"/>
        <w:jc w:val="center"/>
        <w:rPr>
          <w:rFonts w:cs="Arial"/>
          <w:sz w:val="24"/>
          <w:szCs w:val="24"/>
          <w:lang w:val="es-CO"/>
        </w:rPr>
      </w:pPr>
    </w:p>
    <w:p w14:paraId="03DFB4BD" w14:textId="77777777" w:rsidR="00206954" w:rsidRPr="00560D0E" w:rsidRDefault="00206954" w:rsidP="00206954">
      <w:pPr>
        <w:spacing w:line="360" w:lineRule="auto"/>
        <w:jc w:val="center"/>
        <w:rPr>
          <w:rFonts w:cs="Arial"/>
          <w:sz w:val="24"/>
          <w:szCs w:val="24"/>
          <w:lang w:val="es-CO"/>
        </w:rPr>
      </w:pPr>
    </w:p>
    <w:p w14:paraId="638E61B3" w14:textId="77777777" w:rsidR="00206954" w:rsidRPr="00560D0E" w:rsidRDefault="00206954" w:rsidP="00206954">
      <w:pPr>
        <w:spacing w:line="360" w:lineRule="auto"/>
        <w:jc w:val="center"/>
        <w:rPr>
          <w:rFonts w:cs="Arial"/>
          <w:sz w:val="24"/>
          <w:szCs w:val="24"/>
          <w:lang w:val="es-CO"/>
        </w:rPr>
      </w:pPr>
    </w:p>
    <w:p w14:paraId="086DAD61" w14:textId="77777777" w:rsidR="0000737D" w:rsidRPr="00560D0E" w:rsidRDefault="00206954" w:rsidP="00206954">
      <w:pPr>
        <w:spacing w:line="360" w:lineRule="auto"/>
        <w:jc w:val="center"/>
        <w:rPr>
          <w:rFonts w:cs="Arial"/>
          <w:sz w:val="24"/>
          <w:szCs w:val="24"/>
          <w:lang w:val="es-CO"/>
        </w:rPr>
      </w:pPr>
      <w:r w:rsidRPr="00560D0E">
        <w:rPr>
          <w:rFonts w:cs="Arial"/>
          <w:sz w:val="24"/>
          <w:szCs w:val="24"/>
          <w:lang w:val="es-CO"/>
        </w:rPr>
        <w:t>Lorena Roa Rivera</w:t>
      </w:r>
    </w:p>
    <w:p w14:paraId="7FA3A39E" w14:textId="77777777" w:rsidR="00C06F88" w:rsidRPr="00560D0E" w:rsidRDefault="00C06F88" w:rsidP="00206954">
      <w:pPr>
        <w:spacing w:line="360" w:lineRule="auto"/>
        <w:jc w:val="center"/>
        <w:rPr>
          <w:rFonts w:cs="Arial"/>
          <w:sz w:val="24"/>
          <w:szCs w:val="24"/>
          <w:lang w:val="es-CO"/>
        </w:rPr>
      </w:pPr>
    </w:p>
    <w:p w14:paraId="0B6FCB49" w14:textId="77777777" w:rsidR="00C06F88" w:rsidRPr="00560D0E" w:rsidRDefault="00C06F88" w:rsidP="00206954">
      <w:pPr>
        <w:spacing w:line="360" w:lineRule="auto"/>
        <w:jc w:val="center"/>
        <w:rPr>
          <w:rFonts w:cs="Arial"/>
          <w:sz w:val="24"/>
          <w:szCs w:val="24"/>
          <w:lang w:val="es-CO"/>
        </w:rPr>
      </w:pPr>
    </w:p>
    <w:p w14:paraId="6C5BD0EC" w14:textId="77777777" w:rsidR="00C06F88" w:rsidRPr="00560D0E" w:rsidRDefault="00C06F88" w:rsidP="00206954">
      <w:pPr>
        <w:spacing w:line="360" w:lineRule="auto"/>
        <w:jc w:val="center"/>
        <w:rPr>
          <w:rFonts w:cs="Arial"/>
          <w:sz w:val="24"/>
          <w:szCs w:val="24"/>
          <w:lang w:val="es-CO"/>
        </w:rPr>
      </w:pPr>
    </w:p>
    <w:p w14:paraId="3131FBAB" w14:textId="77777777" w:rsidR="00C06F88" w:rsidRPr="00560D0E" w:rsidRDefault="00C06F88" w:rsidP="00206954">
      <w:pPr>
        <w:spacing w:line="360" w:lineRule="auto"/>
        <w:jc w:val="center"/>
        <w:rPr>
          <w:rFonts w:cs="Arial"/>
          <w:sz w:val="24"/>
          <w:szCs w:val="24"/>
          <w:lang w:val="es-CO"/>
        </w:rPr>
      </w:pPr>
    </w:p>
    <w:p w14:paraId="79B756A6" w14:textId="77777777" w:rsidR="00C06F88" w:rsidRPr="00560D0E" w:rsidRDefault="00C06F88" w:rsidP="00206954">
      <w:pPr>
        <w:spacing w:line="360" w:lineRule="auto"/>
        <w:jc w:val="center"/>
        <w:rPr>
          <w:rFonts w:cs="Arial"/>
          <w:sz w:val="24"/>
          <w:szCs w:val="24"/>
          <w:lang w:val="es-CO"/>
        </w:rPr>
      </w:pPr>
    </w:p>
    <w:p w14:paraId="72A123A6" w14:textId="77777777" w:rsidR="0000737D" w:rsidRPr="00560D0E" w:rsidRDefault="00206954" w:rsidP="00206954">
      <w:pPr>
        <w:spacing w:line="360" w:lineRule="auto"/>
        <w:jc w:val="center"/>
        <w:rPr>
          <w:rFonts w:cs="Arial"/>
          <w:sz w:val="24"/>
          <w:szCs w:val="24"/>
          <w:lang w:val="es-CO"/>
        </w:rPr>
      </w:pPr>
      <w:r w:rsidRPr="00560D0E">
        <w:rPr>
          <w:rFonts w:cs="Arial"/>
          <w:sz w:val="24"/>
          <w:szCs w:val="24"/>
          <w:lang w:val="es-CO"/>
        </w:rPr>
        <w:t>Ingeniería Informática</w:t>
      </w:r>
    </w:p>
    <w:p w14:paraId="2AE18719" w14:textId="77777777" w:rsidR="0000737D" w:rsidRPr="00560D0E" w:rsidRDefault="00206954" w:rsidP="00206954">
      <w:pPr>
        <w:spacing w:line="360" w:lineRule="auto"/>
        <w:jc w:val="center"/>
        <w:rPr>
          <w:rFonts w:cs="Arial"/>
          <w:sz w:val="24"/>
          <w:szCs w:val="24"/>
          <w:lang w:val="es-CO"/>
        </w:rPr>
      </w:pPr>
      <w:r w:rsidRPr="00560D0E">
        <w:rPr>
          <w:rFonts w:cs="Arial"/>
          <w:sz w:val="24"/>
          <w:szCs w:val="24"/>
          <w:lang w:val="es-CO"/>
        </w:rPr>
        <w:t>Corporación Universitaria de Sabaneta - Unisabaneta</w:t>
      </w:r>
    </w:p>
    <w:p w14:paraId="2908A439" w14:textId="77777777" w:rsidR="0000737D" w:rsidRPr="00560D0E" w:rsidRDefault="00206954" w:rsidP="00206954">
      <w:pPr>
        <w:spacing w:line="360" w:lineRule="auto"/>
        <w:jc w:val="center"/>
        <w:rPr>
          <w:rFonts w:cs="Arial"/>
          <w:sz w:val="24"/>
          <w:szCs w:val="24"/>
          <w:lang w:val="es-CO"/>
        </w:rPr>
      </w:pPr>
      <w:r w:rsidRPr="00560D0E">
        <w:rPr>
          <w:rFonts w:cs="Arial"/>
          <w:sz w:val="24"/>
          <w:szCs w:val="24"/>
          <w:lang w:val="es-CO"/>
        </w:rPr>
        <w:t>Sabaneta, Antioquia</w:t>
      </w:r>
    </w:p>
    <w:p w14:paraId="036CDC7D" w14:textId="77777777" w:rsidR="00206954" w:rsidRPr="00560D0E" w:rsidRDefault="00206954" w:rsidP="00206954">
      <w:pPr>
        <w:spacing w:line="360" w:lineRule="auto"/>
        <w:jc w:val="center"/>
        <w:rPr>
          <w:rFonts w:cs="Arial"/>
          <w:sz w:val="24"/>
          <w:szCs w:val="24"/>
          <w:lang w:val="es-CO"/>
        </w:rPr>
      </w:pPr>
    </w:p>
    <w:p w14:paraId="52906B1C" w14:textId="77777777" w:rsidR="00206954" w:rsidRPr="00560D0E" w:rsidRDefault="00206954" w:rsidP="00206954">
      <w:pPr>
        <w:spacing w:line="360" w:lineRule="auto"/>
        <w:jc w:val="center"/>
        <w:rPr>
          <w:rFonts w:cs="Arial"/>
          <w:sz w:val="24"/>
          <w:szCs w:val="24"/>
          <w:lang w:val="es-CO"/>
        </w:rPr>
      </w:pPr>
    </w:p>
    <w:p w14:paraId="420D3C60" w14:textId="77777777" w:rsidR="00206954" w:rsidRPr="00560D0E" w:rsidRDefault="00206954" w:rsidP="00206954">
      <w:pPr>
        <w:spacing w:line="360" w:lineRule="auto"/>
        <w:jc w:val="center"/>
        <w:rPr>
          <w:rFonts w:cs="Arial"/>
          <w:sz w:val="24"/>
          <w:szCs w:val="24"/>
          <w:lang w:val="es-CO"/>
        </w:rPr>
      </w:pPr>
    </w:p>
    <w:p w14:paraId="61D0C6BE" w14:textId="77777777" w:rsidR="00206954" w:rsidRPr="00560D0E" w:rsidRDefault="00206954" w:rsidP="00206954">
      <w:pPr>
        <w:spacing w:line="360" w:lineRule="auto"/>
        <w:jc w:val="center"/>
        <w:rPr>
          <w:rFonts w:cs="Arial"/>
          <w:sz w:val="24"/>
          <w:szCs w:val="24"/>
          <w:lang w:val="es-CO"/>
        </w:rPr>
      </w:pPr>
    </w:p>
    <w:p w14:paraId="44CC6C14" w14:textId="77777777" w:rsidR="00206954" w:rsidRPr="00560D0E" w:rsidRDefault="00206954" w:rsidP="00206954">
      <w:pPr>
        <w:spacing w:line="360" w:lineRule="auto"/>
        <w:jc w:val="center"/>
        <w:rPr>
          <w:rFonts w:cs="Arial"/>
          <w:sz w:val="24"/>
          <w:szCs w:val="24"/>
          <w:lang w:val="es-CO"/>
        </w:rPr>
      </w:pPr>
    </w:p>
    <w:p w14:paraId="2AA7A904" w14:textId="77777777" w:rsidR="00C06F88" w:rsidRPr="00560D0E" w:rsidRDefault="00206954" w:rsidP="00206954">
      <w:pPr>
        <w:spacing w:line="360" w:lineRule="auto"/>
        <w:jc w:val="center"/>
        <w:rPr>
          <w:rFonts w:cs="Arial"/>
          <w:sz w:val="24"/>
          <w:szCs w:val="24"/>
          <w:lang w:val="es-CO"/>
        </w:rPr>
      </w:pPr>
      <w:r w:rsidRPr="00560D0E">
        <w:rPr>
          <w:rFonts w:cs="Arial"/>
          <w:sz w:val="24"/>
          <w:szCs w:val="24"/>
          <w:lang w:val="es-CO"/>
        </w:rPr>
        <w:t>2026</w:t>
      </w:r>
    </w:p>
    <w:p w14:paraId="1C1E1006" w14:textId="098411B3" w:rsidR="0000737D" w:rsidRPr="00560D0E" w:rsidRDefault="0000737D" w:rsidP="00206954">
      <w:pPr>
        <w:spacing w:line="360" w:lineRule="auto"/>
        <w:jc w:val="center"/>
        <w:rPr>
          <w:rFonts w:cs="Arial"/>
          <w:sz w:val="24"/>
          <w:szCs w:val="24"/>
          <w:lang w:val="es-CO"/>
        </w:rPr>
      </w:pPr>
    </w:p>
    <w:p w14:paraId="485973D8" w14:textId="66A10B3D" w:rsidR="0000737D" w:rsidRPr="00560D0E" w:rsidRDefault="00206954" w:rsidP="00E665DE">
      <w:pPr>
        <w:pStyle w:val="Ttulo1"/>
        <w:spacing w:line="360" w:lineRule="auto"/>
        <w:rPr>
          <w:rFonts w:ascii="Arial" w:hAnsi="Arial" w:cs="Arial"/>
          <w:szCs w:val="24"/>
          <w:lang w:val="es-CO"/>
        </w:rPr>
      </w:pPr>
      <w:r w:rsidRPr="00560D0E">
        <w:rPr>
          <w:rFonts w:ascii="Arial" w:hAnsi="Arial" w:cs="Arial"/>
          <w:szCs w:val="24"/>
          <w:lang w:val="es-CO"/>
        </w:rPr>
        <w:lastRenderedPageBreak/>
        <w:t xml:space="preserve">1. </w:t>
      </w:r>
      <w:r w:rsidR="00560D0E" w:rsidRPr="00560D0E">
        <w:rPr>
          <w:rFonts w:ascii="Arial" w:hAnsi="Arial" w:cs="Arial"/>
          <w:szCs w:val="24"/>
          <w:lang w:val="es-CO"/>
        </w:rPr>
        <w:t>Introducción</w:t>
      </w:r>
    </w:p>
    <w:p w14:paraId="2ABE121E" w14:textId="2DC5317D" w:rsidR="0000737D" w:rsidRPr="00560D0E" w:rsidRDefault="00206954" w:rsidP="00E665DE">
      <w:pPr>
        <w:spacing w:line="360" w:lineRule="auto"/>
        <w:jc w:val="both"/>
        <w:rPr>
          <w:rFonts w:cs="Arial"/>
          <w:color w:val="1F2937"/>
          <w:sz w:val="24"/>
          <w:szCs w:val="24"/>
          <w:lang w:val="es-CO"/>
        </w:rPr>
      </w:pPr>
      <w:r w:rsidRPr="00560D0E">
        <w:rPr>
          <w:rFonts w:cs="Arial"/>
          <w:color w:val="1F2937"/>
          <w:sz w:val="24"/>
          <w:szCs w:val="24"/>
          <w:lang w:val="es-CO"/>
        </w:rPr>
        <w:t xml:space="preserve">SARC es una plataforma </w:t>
      </w:r>
      <w:r w:rsidR="00560D0E" w:rsidRPr="00560D0E">
        <w:rPr>
          <w:rFonts w:cs="Arial"/>
          <w:color w:val="1F2937"/>
          <w:sz w:val="24"/>
          <w:szCs w:val="24"/>
          <w:lang w:val="es-CO"/>
        </w:rPr>
        <w:t>académica</w:t>
      </w:r>
      <w:r w:rsidRPr="00560D0E">
        <w:rPr>
          <w:rFonts w:cs="Arial"/>
          <w:color w:val="1F2937"/>
          <w:sz w:val="24"/>
          <w:szCs w:val="24"/>
          <w:lang w:val="es-CO"/>
        </w:rPr>
        <w:t xml:space="preserve"> que permite al estudiante consultar cursos recomendados, inscribirse en cursos disponibles, revisar su progreso </w:t>
      </w:r>
      <w:r w:rsidR="00560D0E" w:rsidRPr="00560D0E">
        <w:rPr>
          <w:rFonts w:cs="Arial"/>
          <w:color w:val="1F2937"/>
          <w:sz w:val="24"/>
          <w:szCs w:val="24"/>
          <w:lang w:val="es-CO"/>
        </w:rPr>
        <w:t>académico</w:t>
      </w:r>
      <w:r w:rsidRPr="00560D0E">
        <w:rPr>
          <w:rFonts w:cs="Arial"/>
          <w:color w:val="1F2937"/>
          <w:sz w:val="24"/>
          <w:szCs w:val="24"/>
          <w:lang w:val="es-CO"/>
        </w:rPr>
        <w:t xml:space="preserve"> y recibir </w:t>
      </w:r>
      <w:r w:rsidR="00560D0E" w:rsidRPr="00560D0E">
        <w:rPr>
          <w:rFonts w:cs="Arial"/>
          <w:color w:val="1F2937"/>
          <w:sz w:val="24"/>
          <w:szCs w:val="24"/>
          <w:lang w:val="es-CO"/>
        </w:rPr>
        <w:t>orientación</w:t>
      </w:r>
      <w:r w:rsidRPr="00560D0E">
        <w:rPr>
          <w:rFonts w:cs="Arial"/>
          <w:color w:val="1F2937"/>
          <w:sz w:val="24"/>
          <w:szCs w:val="24"/>
          <w:lang w:val="es-CO"/>
        </w:rPr>
        <w:t xml:space="preserve"> </w:t>
      </w:r>
      <w:r w:rsidR="00560D0E" w:rsidRPr="00560D0E">
        <w:rPr>
          <w:rFonts w:cs="Arial"/>
          <w:color w:val="1F2937"/>
          <w:sz w:val="24"/>
          <w:szCs w:val="24"/>
          <w:lang w:val="es-CO"/>
        </w:rPr>
        <w:t>básica</w:t>
      </w:r>
      <w:r w:rsidRPr="00560D0E">
        <w:rPr>
          <w:rFonts w:cs="Arial"/>
          <w:color w:val="1F2937"/>
          <w:sz w:val="24"/>
          <w:szCs w:val="24"/>
          <w:lang w:val="es-CO"/>
        </w:rPr>
        <w:t xml:space="preserve"> mediante un asistente virtual. El sistema busca apoyar el seguimiento individual y facilitar la toma de decisiones </w:t>
      </w:r>
      <w:r w:rsidR="0064547A" w:rsidRPr="00560D0E">
        <w:rPr>
          <w:rFonts w:cs="Arial"/>
          <w:color w:val="1F2937"/>
          <w:sz w:val="24"/>
          <w:szCs w:val="24"/>
          <w:lang w:val="es-CO"/>
        </w:rPr>
        <w:t>académicas</w:t>
      </w:r>
      <w:r w:rsidRPr="00560D0E">
        <w:rPr>
          <w:rFonts w:cs="Arial"/>
          <w:color w:val="1F2937"/>
          <w:sz w:val="24"/>
          <w:szCs w:val="24"/>
          <w:lang w:val="es-CO"/>
        </w:rPr>
        <w:t>.</w:t>
      </w:r>
    </w:p>
    <w:p w14:paraId="106A5659" w14:textId="77777777" w:rsidR="00E665DE" w:rsidRPr="00560D0E" w:rsidRDefault="00E665DE" w:rsidP="00A4226C">
      <w:pPr>
        <w:pStyle w:val="Sinespaciado"/>
        <w:rPr>
          <w:lang w:val="es-CO"/>
        </w:rPr>
      </w:pPr>
    </w:p>
    <w:p w14:paraId="58C9CAE9" w14:textId="3A493BF0" w:rsidR="0000737D" w:rsidRPr="00560D0E" w:rsidRDefault="00206954" w:rsidP="00E665DE">
      <w:pPr>
        <w:pStyle w:val="Ttulo1"/>
        <w:spacing w:line="360" w:lineRule="auto"/>
        <w:rPr>
          <w:rFonts w:ascii="Arial" w:hAnsi="Arial" w:cs="Arial"/>
          <w:szCs w:val="24"/>
          <w:lang w:val="es-CO"/>
        </w:rPr>
      </w:pPr>
      <w:r w:rsidRPr="00560D0E">
        <w:rPr>
          <w:rFonts w:ascii="Arial" w:hAnsi="Arial" w:cs="Arial"/>
          <w:szCs w:val="24"/>
          <w:lang w:val="es-CO"/>
        </w:rPr>
        <w:t xml:space="preserve">2. Requisitos </w:t>
      </w:r>
      <w:r w:rsidR="00560D0E" w:rsidRPr="00560D0E">
        <w:rPr>
          <w:rFonts w:ascii="Arial" w:hAnsi="Arial" w:cs="Arial"/>
          <w:szCs w:val="24"/>
          <w:lang w:val="es-CO"/>
        </w:rPr>
        <w:t>básicos</w:t>
      </w:r>
    </w:p>
    <w:p w14:paraId="507A2775" w14:textId="77777777" w:rsidR="0000737D" w:rsidRPr="00560D0E" w:rsidRDefault="00206954" w:rsidP="00E665DE">
      <w:pPr>
        <w:pStyle w:val="Listaconvietas"/>
        <w:spacing w:after="20" w:line="360" w:lineRule="auto"/>
        <w:rPr>
          <w:rFonts w:cs="Arial"/>
          <w:sz w:val="24"/>
          <w:szCs w:val="24"/>
          <w:lang w:val="es-CO"/>
        </w:rPr>
      </w:pPr>
      <w:r w:rsidRPr="00560D0E">
        <w:rPr>
          <w:rFonts w:cs="Arial"/>
          <w:color w:val="1F2937"/>
          <w:sz w:val="24"/>
          <w:szCs w:val="24"/>
          <w:lang w:val="es-CO"/>
        </w:rPr>
        <w:t>Navegador actualizado, preferiblemente Google Chrome o Microsoft Edge.</w:t>
      </w:r>
    </w:p>
    <w:p w14:paraId="79489309" w14:textId="2F6D507A" w:rsidR="0000737D" w:rsidRPr="00560D0E" w:rsidRDefault="00560D0E" w:rsidP="00E665DE">
      <w:pPr>
        <w:pStyle w:val="Listaconvietas"/>
        <w:spacing w:after="20" w:line="360" w:lineRule="auto"/>
        <w:rPr>
          <w:rFonts w:cs="Arial"/>
          <w:sz w:val="24"/>
          <w:szCs w:val="24"/>
          <w:lang w:val="es-CO"/>
        </w:rPr>
      </w:pPr>
      <w:r w:rsidRPr="00560D0E">
        <w:rPr>
          <w:rFonts w:cs="Arial"/>
          <w:color w:val="1F2937"/>
          <w:sz w:val="24"/>
          <w:szCs w:val="24"/>
          <w:lang w:val="es-CO"/>
        </w:rPr>
        <w:t>Conexión</w:t>
      </w:r>
      <w:r w:rsidR="00206954" w:rsidRPr="00560D0E">
        <w:rPr>
          <w:rFonts w:cs="Arial"/>
          <w:color w:val="1F2937"/>
          <w:sz w:val="24"/>
          <w:szCs w:val="24"/>
          <w:lang w:val="es-CO"/>
        </w:rPr>
        <w:t xml:space="preserve"> a internet para validar el acceso y cargar </w:t>
      </w:r>
      <w:r w:rsidRPr="00560D0E">
        <w:rPr>
          <w:rFonts w:cs="Arial"/>
          <w:color w:val="1F2937"/>
          <w:sz w:val="24"/>
          <w:szCs w:val="24"/>
          <w:lang w:val="es-CO"/>
        </w:rPr>
        <w:t>información</w:t>
      </w:r>
      <w:r w:rsidR="00206954" w:rsidRPr="00560D0E">
        <w:rPr>
          <w:rFonts w:cs="Arial"/>
          <w:color w:val="1F2937"/>
          <w:sz w:val="24"/>
          <w:szCs w:val="24"/>
          <w:lang w:val="es-CO"/>
        </w:rPr>
        <w:t xml:space="preserve"> desde Firebase.</w:t>
      </w:r>
    </w:p>
    <w:p w14:paraId="703DB0CF" w14:textId="77777777" w:rsidR="0000737D" w:rsidRPr="00560D0E" w:rsidRDefault="00206954" w:rsidP="00E665DE">
      <w:pPr>
        <w:pStyle w:val="Listaconvietas"/>
        <w:spacing w:after="20" w:line="360" w:lineRule="auto"/>
        <w:rPr>
          <w:rFonts w:cs="Arial"/>
          <w:sz w:val="24"/>
          <w:szCs w:val="24"/>
          <w:lang w:val="es-CO"/>
        </w:rPr>
      </w:pPr>
      <w:r w:rsidRPr="00560D0E">
        <w:rPr>
          <w:rFonts w:cs="Arial"/>
          <w:color w:val="1F2937"/>
          <w:sz w:val="24"/>
          <w:szCs w:val="24"/>
          <w:lang w:val="es-CO"/>
        </w:rPr>
        <w:t>Correo institucional registrado en el sistema SARC.</w:t>
      </w:r>
    </w:p>
    <w:p w14:paraId="09B4EED0" w14:textId="77777777" w:rsidR="0000737D" w:rsidRPr="00560D0E" w:rsidRDefault="00206954" w:rsidP="00E665DE">
      <w:pPr>
        <w:pStyle w:val="Listaconvietas"/>
        <w:spacing w:after="20" w:line="360" w:lineRule="auto"/>
        <w:rPr>
          <w:rFonts w:cs="Arial"/>
          <w:sz w:val="24"/>
          <w:szCs w:val="24"/>
          <w:lang w:val="es-CO"/>
        </w:rPr>
      </w:pPr>
      <w:r w:rsidRPr="00560D0E">
        <w:rPr>
          <w:rFonts w:cs="Arial"/>
          <w:color w:val="1F2937"/>
          <w:sz w:val="24"/>
          <w:szCs w:val="24"/>
          <w:lang w:val="es-CO"/>
        </w:rPr>
        <w:t>Aceptar el tratamiento de datos personales antes de ingresar.</w:t>
      </w:r>
    </w:p>
    <w:p w14:paraId="62A1A2F6" w14:textId="77777777" w:rsidR="00E665DE" w:rsidRPr="00560D0E" w:rsidRDefault="00E665DE" w:rsidP="00A4226C">
      <w:pPr>
        <w:pStyle w:val="Sinespaciado"/>
        <w:rPr>
          <w:lang w:val="es-CO"/>
        </w:rPr>
      </w:pPr>
    </w:p>
    <w:p w14:paraId="7D3A4D8B" w14:textId="77777777" w:rsidR="0000737D" w:rsidRPr="00560D0E" w:rsidRDefault="00206954" w:rsidP="00E665DE">
      <w:pPr>
        <w:pStyle w:val="Ttulo1"/>
        <w:spacing w:line="360" w:lineRule="auto"/>
        <w:rPr>
          <w:rFonts w:ascii="Arial" w:hAnsi="Arial" w:cs="Arial"/>
          <w:szCs w:val="24"/>
          <w:lang w:val="es-CO"/>
        </w:rPr>
      </w:pPr>
      <w:r w:rsidRPr="00560D0E">
        <w:rPr>
          <w:rFonts w:ascii="Arial" w:hAnsi="Arial" w:cs="Arial"/>
          <w:szCs w:val="24"/>
          <w:lang w:val="es-CO"/>
        </w:rPr>
        <w:t>3. Acceso al sistema</w:t>
      </w:r>
    </w:p>
    <w:p w14:paraId="40BDBF3D" w14:textId="77777777" w:rsidR="0000737D" w:rsidRPr="00560D0E" w:rsidRDefault="00206954" w:rsidP="00E665DE">
      <w:pPr>
        <w:pStyle w:val="Listaconnmeros"/>
        <w:spacing w:after="20" w:line="360" w:lineRule="auto"/>
        <w:rPr>
          <w:rFonts w:cs="Arial"/>
          <w:sz w:val="24"/>
          <w:szCs w:val="24"/>
          <w:lang w:val="es-CO"/>
        </w:rPr>
      </w:pPr>
      <w:r w:rsidRPr="00560D0E">
        <w:rPr>
          <w:rFonts w:cs="Arial"/>
          <w:color w:val="1F2937"/>
          <w:sz w:val="24"/>
          <w:szCs w:val="24"/>
          <w:lang w:val="es-CO"/>
        </w:rPr>
        <w:t>Abra la direccion local o web donde se encuentre publicado SARC.</w:t>
      </w:r>
    </w:p>
    <w:p w14:paraId="4A5E56CF" w14:textId="77777777" w:rsidR="0000737D" w:rsidRPr="00560D0E" w:rsidRDefault="00206954" w:rsidP="00E665DE">
      <w:pPr>
        <w:pStyle w:val="Listaconnmeros"/>
        <w:spacing w:after="20" w:line="360" w:lineRule="auto"/>
        <w:rPr>
          <w:rFonts w:cs="Arial"/>
          <w:sz w:val="24"/>
          <w:szCs w:val="24"/>
          <w:lang w:val="es-CO"/>
        </w:rPr>
      </w:pPr>
      <w:r w:rsidRPr="00560D0E">
        <w:rPr>
          <w:rFonts w:cs="Arial"/>
          <w:color w:val="1F2937"/>
          <w:sz w:val="24"/>
          <w:szCs w:val="24"/>
          <w:lang w:val="es-CO"/>
        </w:rPr>
        <w:t>Escriba el correo institucional y la contrasena asignada.</w:t>
      </w:r>
    </w:p>
    <w:p w14:paraId="20352043" w14:textId="31612DF6" w:rsidR="0000737D" w:rsidRPr="00560D0E" w:rsidRDefault="00206954" w:rsidP="00E665DE">
      <w:pPr>
        <w:pStyle w:val="Listaconnmeros"/>
        <w:spacing w:after="20" w:line="360" w:lineRule="auto"/>
        <w:rPr>
          <w:rFonts w:cs="Arial"/>
          <w:sz w:val="24"/>
          <w:szCs w:val="24"/>
          <w:lang w:val="es-CO"/>
        </w:rPr>
      </w:pPr>
      <w:r w:rsidRPr="00560D0E">
        <w:rPr>
          <w:rFonts w:cs="Arial"/>
          <w:color w:val="1F2937"/>
          <w:sz w:val="24"/>
          <w:szCs w:val="24"/>
          <w:lang w:val="es-CO"/>
        </w:rPr>
        <w:t xml:space="preserve">Use el </w:t>
      </w:r>
      <w:r w:rsidR="00560D0E" w:rsidRPr="00560D0E">
        <w:rPr>
          <w:rFonts w:cs="Arial"/>
          <w:color w:val="1F2937"/>
          <w:sz w:val="24"/>
          <w:szCs w:val="24"/>
          <w:lang w:val="es-CO"/>
        </w:rPr>
        <w:t>botón</w:t>
      </w:r>
      <w:r w:rsidRPr="00560D0E">
        <w:rPr>
          <w:rFonts w:cs="Arial"/>
          <w:color w:val="1F2937"/>
          <w:sz w:val="24"/>
          <w:szCs w:val="24"/>
          <w:lang w:val="es-CO"/>
        </w:rPr>
        <w:t xml:space="preserve"> de </w:t>
      </w:r>
      <w:r w:rsidR="00CC3560" w:rsidRPr="00560D0E">
        <w:rPr>
          <w:rFonts w:cs="Arial"/>
          <w:color w:val="1F2937"/>
          <w:sz w:val="24"/>
          <w:szCs w:val="24"/>
          <w:lang w:val="es-CO"/>
        </w:rPr>
        <w:t>“Ver contraseña”</w:t>
      </w:r>
      <w:r w:rsidRPr="00560D0E">
        <w:rPr>
          <w:rFonts w:cs="Arial"/>
          <w:color w:val="1F2937"/>
          <w:sz w:val="24"/>
          <w:szCs w:val="24"/>
          <w:lang w:val="es-CO"/>
        </w:rPr>
        <w:t xml:space="preserve"> si necesita visualizar u ocultar la contrasena.</w:t>
      </w:r>
    </w:p>
    <w:p w14:paraId="029F3B1C" w14:textId="7210473A" w:rsidR="00E665DE" w:rsidRPr="00560D0E" w:rsidRDefault="00206954" w:rsidP="00E665DE">
      <w:pPr>
        <w:pStyle w:val="Listaconnmeros"/>
        <w:spacing w:after="20" w:line="360" w:lineRule="auto"/>
        <w:rPr>
          <w:rFonts w:cs="Arial"/>
          <w:sz w:val="24"/>
          <w:szCs w:val="24"/>
          <w:lang w:val="es-CO"/>
        </w:rPr>
      </w:pPr>
      <w:r w:rsidRPr="00560D0E">
        <w:rPr>
          <w:rFonts w:cs="Arial"/>
          <w:color w:val="1F2937"/>
          <w:sz w:val="24"/>
          <w:szCs w:val="24"/>
          <w:lang w:val="es-CO"/>
        </w:rPr>
        <w:t xml:space="preserve">Marque la </w:t>
      </w:r>
      <w:r w:rsidR="00560D0E" w:rsidRPr="00560D0E">
        <w:rPr>
          <w:rFonts w:cs="Arial"/>
          <w:color w:val="1F2937"/>
          <w:sz w:val="24"/>
          <w:szCs w:val="24"/>
          <w:lang w:val="es-CO"/>
        </w:rPr>
        <w:t>aceptación</w:t>
      </w:r>
      <w:r w:rsidRPr="00560D0E">
        <w:rPr>
          <w:rFonts w:cs="Arial"/>
          <w:color w:val="1F2937"/>
          <w:sz w:val="24"/>
          <w:szCs w:val="24"/>
          <w:lang w:val="es-CO"/>
        </w:rPr>
        <w:t xml:space="preserve"> de Habeas Data y presione INGRESAR.</w:t>
      </w:r>
    </w:p>
    <w:p w14:paraId="38428506" w14:textId="2B89D722" w:rsidR="0000737D" w:rsidRPr="00560D0E" w:rsidRDefault="002971D4" w:rsidP="00E665DE">
      <w:pPr>
        <w:spacing w:line="360" w:lineRule="auto"/>
        <w:jc w:val="center"/>
        <w:rPr>
          <w:rFonts w:cs="Arial"/>
          <w:sz w:val="24"/>
          <w:szCs w:val="24"/>
          <w:lang w:val="es-CO"/>
        </w:rPr>
      </w:pPr>
      <w:r w:rsidRPr="00560D0E">
        <w:rPr>
          <w:rFonts w:cs="Arial"/>
          <w:noProof/>
          <w:sz w:val="24"/>
          <w:szCs w:val="24"/>
          <w:lang w:val="es-CO"/>
        </w:rPr>
        <w:drawing>
          <wp:inline distT="0" distB="0" distL="0" distR="0" wp14:anchorId="620EF18A" wp14:editId="6C971DDC">
            <wp:extent cx="5495925" cy="2717476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_anotad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2717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61583" w14:textId="359CA4BF" w:rsidR="0000737D" w:rsidRPr="00603E7B" w:rsidRDefault="00206954" w:rsidP="00E665DE">
      <w:pPr>
        <w:spacing w:line="360" w:lineRule="auto"/>
        <w:jc w:val="center"/>
        <w:rPr>
          <w:rFonts w:cs="Arial"/>
          <w:sz w:val="20"/>
          <w:szCs w:val="20"/>
          <w:lang w:val="es-CO"/>
        </w:rPr>
      </w:pPr>
      <w:r w:rsidRPr="00603E7B">
        <w:rPr>
          <w:rFonts w:cs="Arial"/>
          <w:i/>
          <w:color w:val="5B6778"/>
          <w:sz w:val="20"/>
          <w:szCs w:val="20"/>
          <w:lang w:val="es-CO"/>
        </w:rPr>
        <w:t xml:space="preserve">Figura 1. Pantalla de inicio de </w:t>
      </w:r>
      <w:r w:rsidR="00560D0E" w:rsidRPr="00603E7B">
        <w:rPr>
          <w:rFonts w:cs="Arial"/>
          <w:i/>
          <w:color w:val="5B6778"/>
          <w:sz w:val="20"/>
          <w:szCs w:val="20"/>
          <w:lang w:val="es-CO"/>
        </w:rPr>
        <w:t>sesión</w:t>
      </w:r>
      <w:r w:rsidRPr="00603E7B">
        <w:rPr>
          <w:rFonts w:cs="Arial"/>
          <w:i/>
          <w:color w:val="5B6778"/>
          <w:sz w:val="20"/>
          <w:szCs w:val="20"/>
          <w:lang w:val="es-CO"/>
        </w:rPr>
        <w:t xml:space="preserve"> del sistema SARC.</w:t>
      </w:r>
    </w:p>
    <w:p w14:paraId="334F04AE" w14:textId="77777777" w:rsidR="0000737D" w:rsidRPr="00560D0E" w:rsidRDefault="00206954" w:rsidP="00E665DE">
      <w:pPr>
        <w:pStyle w:val="Ttulo1"/>
        <w:spacing w:line="360" w:lineRule="auto"/>
        <w:rPr>
          <w:rFonts w:ascii="Arial" w:hAnsi="Arial" w:cs="Arial"/>
          <w:szCs w:val="24"/>
          <w:lang w:val="es-CO"/>
        </w:rPr>
      </w:pPr>
      <w:r w:rsidRPr="00560D0E">
        <w:rPr>
          <w:rFonts w:ascii="Arial" w:hAnsi="Arial" w:cs="Arial"/>
          <w:szCs w:val="24"/>
          <w:lang w:val="es-CO"/>
        </w:rPr>
        <w:lastRenderedPageBreak/>
        <w:t>4. Inicio y asistente virtual</w:t>
      </w:r>
    </w:p>
    <w:p w14:paraId="7F28F280" w14:textId="20669896" w:rsidR="00200C27" w:rsidRPr="00560D0E" w:rsidRDefault="00206954" w:rsidP="00E665DE">
      <w:pPr>
        <w:spacing w:line="360" w:lineRule="auto"/>
        <w:jc w:val="both"/>
        <w:rPr>
          <w:rFonts w:cs="Arial"/>
          <w:color w:val="1F2937"/>
          <w:sz w:val="24"/>
          <w:szCs w:val="24"/>
          <w:lang w:val="es-CO"/>
        </w:rPr>
      </w:pPr>
      <w:r w:rsidRPr="00560D0E">
        <w:rPr>
          <w:rFonts w:cs="Arial"/>
          <w:color w:val="1F2937"/>
          <w:sz w:val="24"/>
          <w:szCs w:val="24"/>
          <w:lang w:val="es-CO"/>
        </w:rPr>
        <w:t>Al ingresar, el estudiante visualiza su nombre, cursos sugeridos y una orientación automática del sistema. Estos mensajes son breves y ayudan a revisar cursos, progreso e intereses registrados, sin necesidad de escribir preguntas o interactuar como en un chat.</w:t>
      </w:r>
    </w:p>
    <w:p w14:paraId="5AE61B51" w14:textId="67B617D5" w:rsidR="0000737D" w:rsidRPr="00560D0E" w:rsidRDefault="00FA1712" w:rsidP="00E665DE">
      <w:pPr>
        <w:spacing w:line="360" w:lineRule="auto"/>
        <w:jc w:val="center"/>
        <w:rPr>
          <w:rFonts w:cs="Arial"/>
          <w:sz w:val="24"/>
          <w:szCs w:val="24"/>
          <w:lang w:val="es-CO"/>
        </w:rPr>
      </w:pPr>
      <w:r w:rsidRPr="00560D0E">
        <w:rPr>
          <w:rFonts w:cs="Arial"/>
          <w:noProof/>
          <w:sz w:val="24"/>
          <w:szCs w:val="24"/>
          <w:lang w:val="es-CO"/>
        </w:rPr>
        <w:drawing>
          <wp:inline distT="0" distB="0" distL="0" distR="0" wp14:anchorId="4FBD229D" wp14:editId="1118A7C3">
            <wp:extent cx="5586476" cy="27622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inicio_anota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6476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2CA04" w14:textId="77777777" w:rsidR="0000737D" w:rsidRPr="00603E7B" w:rsidRDefault="00206954" w:rsidP="00E665DE">
      <w:pPr>
        <w:spacing w:line="360" w:lineRule="auto"/>
        <w:jc w:val="center"/>
        <w:rPr>
          <w:rFonts w:cs="Arial"/>
          <w:sz w:val="20"/>
          <w:szCs w:val="20"/>
          <w:lang w:val="es-CO"/>
        </w:rPr>
      </w:pPr>
      <w:r w:rsidRPr="00603E7B">
        <w:rPr>
          <w:rFonts w:cs="Arial"/>
          <w:i/>
          <w:color w:val="5B6778"/>
          <w:sz w:val="20"/>
          <w:szCs w:val="20"/>
          <w:lang w:val="es-CO"/>
        </w:rPr>
        <w:t>Figura 2. Pantalla de inicio con cursos sugeridos y asistente virtual.</w:t>
      </w:r>
    </w:p>
    <w:p w14:paraId="4A250634" w14:textId="77777777" w:rsidR="00E665DE" w:rsidRPr="00560D0E" w:rsidRDefault="00E665DE" w:rsidP="00A4226C">
      <w:pPr>
        <w:pStyle w:val="Sinespaciado"/>
        <w:rPr>
          <w:lang w:val="es-CO"/>
        </w:rPr>
      </w:pPr>
    </w:p>
    <w:p w14:paraId="3980B98C" w14:textId="3ADF73B9" w:rsidR="0000737D" w:rsidRPr="00560D0E" w:rsidRDefault="00206954" w:rsidP="00E665DE">
      <w:pPr>
        <w:pStyle w:val="Ttulo1"/>
        <w:spacing w:line="360" w:lineRule="auto"/>
        <w:rPr>
          <w:rFonts w:ascii="Arial" w:hAnsi="Arial" w:cs="Arial"/>
          <w:szCs w:val="24"/>
          <w:lang w:val="es-CO"/>
        </w:rPr>
      </w:pPr>
      <w:r w:rsidRPr="00560D0E">
        <w:rPr>
          <w:rFonts w:ascii="Arial" w:hAnsi="Arial" w:cs="Arial"/>
          <w:szCs w:val="24"/>
          <w:lang w:val="es-CO"/>
        </w:rPr>
        <w:t xml:space="preserve">5. </w:t>
      </w:r>
      <w:r w:rsidR="00560D0E" w:rsidRPr="00560D0E">
        <w:rPr>
          <w:rFonts w:ascii="Arial" w:hAnsi="Arial" w:cs="Arial"/>
          <w:szCs w:val="24"/>
          <w:lang w:val="es-CO"/>
        </w:rPr>
        <w:t>Módulo</w:t>
      </w:r>
      <w:r w:rsidRPr="00560D0E">
        <w:rPr>
          <w:rFonts w:ascii="Arial" w:hAnsi="Arial" w:cs="Arial"/>
          <w:szCs w:val="24"/>
          <w:lang w:val="es-CO"/>
        </w:rPr>
        <w:t xml:space="preserve"> de recomendaciones</w:t>
      </w:r>
    </w:p>
    <w:p w14:paraId="1A5AF2D9" w14:textId="77777777" w:rsidR="0000737D" w:rsidRPr="00560D0E" w:rsidRDefault="00206954" w:rsidP="00CC3560">
      <w:pPr>
        <w:pStyle w:val="Listaconnmeros"/>
        <w:numPr>
          <w:ilvl w:val="0"/>
          <w:numId w:val="10"/>
        </w:numPr>
        <w:spacing w:after="20" w:line="360" w:lineRule="auto"/>
        <w:rPr>
          <w:rFonts w:cs="Arial"/>
          <w:sz w:val="24"/>
          <w:szCs w:val="24"/>
          <w:lang w:val="es-CO"/>
        </w:rPr>
      </w:pPr>
      <w:r w:rsidRPr="00560D0E">
        <w:rPr>
          <w:rFonts w:cs="Arial"/>
          <w:color w:val="1F2937"/>
          <w:sz w:val="24"/>
          <w:szCs w:val="24"/>
          <w:lang w:val="es-CO"/>
        </w:rPr>
        <w:t>Seleccione Recomendaciones en el menu superior.</w:t>
      </w:r>
    </w:p>
    <w:p w14:paraId="2E233125" w14:textId="5583FFF9" w:rsidR="0000737D" w:rsidRPr="00560D0E" w:rsidRDefault="00206954" w:rsidP="00E665DE">
      <w:pPr>
        <w:pStyle w:val="Listaconnmeros"/>
        <w:spacing w:after="20" w:line="360" w:lineRule="auto"/>
        <w:rPr>
          <w:rFonts w:cs="Arial"/>
          <w:sz w:val="24"/>
          <w:szCs w:val="24"/>
          <w:lang w:val="es-CO"/>
        </w:rPr>
      </w:pPr>
      <w:r w:rsidRPr="00560D0E">
        <w:rPr>
          <w:rFonts w:cs="Arial"/>
          <w:color w:val="1F2937"/>
          <w:sz w:val="24"/>
          <w:szCs w:val="24"/>
          <w:lang w:val="es-CO"/>
        </w:rPr>
        <w:t xml:space="preserve">Use los filtros de </w:t>
      </w:r>
      <w:r w:rsidR="00560D0E" w:rsidRPr="00560D0E">
        <w:rPr>
          <w:rFonts w:cs="Arial"/>
          <w:color w:val="1F2937"/>
          <w:sz w:val="24"/>
          <w:szCs w:val="24"/>
          <w:lang w:val="es-CO"/>
        </w:rPr>
        <w:t>área</w:t>
      </w:r>
      <w:r w:rsidRPr="00560D0E">
        <w:rPr>
          <w:rFonts w:cs="Arial"/>
          <w:color w:val="1F2937"/>
          <w:sz w:val="24"/>
          <w:szCs w:val="24"/>
          <w:lang w:val="es-CO"/>
        </w:rPr>
        <w:t xml:space="preserve"> y modalidad si desea ordenar la </w:t>
      </w:r>
      <w:r w:rsidR="00560D0E" w:rsidRPr="00560D0E">
        <w:rPr>
          <w:rFonts w:cs="Arial"/>
          <w:color w:val="1F2937"/>
          <w:sz w:val="24"/>
          <w:szCs w:val="24"/>
          <w:lang w:val="es-CO"/>
        </w:rPr>
        <w:t>búsqueda</w:t>
      </w:r>
      <w:r w:rsidRPr="00560D0E">
        <w:rPr>
          <w:rFonts w:cs="Arial"/>
          <w:color w:val="1F2937"/>
          <w:sz w:val="24"/>
          <w:szCs w:val="24"/>
          <w:lang w:val="es-CO"/>
        </w:rPr>
        <w:t>.</w:t>
      </w:r>
    </w:p>
    <w:p w14:paraId="172128C4" w14:textId="49B85428" w:rsidR="0000737D" w:rsidRPr="00560D0E" w:rsidRDefault="00206954" w:rsidP="00E665DE">
      <w:pPr>
        <w:pStyle w:val="Listaconnmeros"/>
        <w:spacing w:after="20" w:line="360" w:lineRule="auto"/>
        <w:rPr>
          <w:rFonts w:cs="Arial"/>
          <w:sz w:val="24"/>
          <w:szCs w:val="24"/>
          <w:lang w:val="es-CO"/>
        </w:rPr>
      </w:pPr>
      <w:r w:rsidRPr="00560D0E">
        <w:rPr>
          <w:rFonts w:cs="Arial"/>
          <w:color w:val="1F2937"/>
          <w:sz w:val="24"/>
          <w:szCs w:val="24"/>
          <w:lang w:val="es-CO"/>
        </w:rPr>
        <w:t xml:space="preserve">Revise la </w:t>
      </w:r>
      <w:r w:rsidR="00560D0E" w:rsidRPr="00560D0E">
        <w:rPr>
          <w:rFonts w:cs="Arial"/>
          <w:color w:val="1F2937"/>
          <w:sz w:val="24"/>
          <w:szCs w:val="24"/>
          <w:lang w:val="es-CO"/>
        </w:rPr>
        <w:t>información</w:t>
      </w:r>
      <w:r w:rsidRPr="00560D0E">
        <w:rPr>
          <w:rFonts w:cs="Arial"/>
          <w:color w:val="1F2937"/>
          <w:sz w:val="24"/>
          <w:szCs w:val="24"/>
          <w:lang w:val="es-CO"/>
        </w:rPr>
        <w:t xml:space="preserve"> del curso: nombre, modalidad y descripcion.</w:t>
      </w:r>
    </w:p>
    <w:p w14:paraId="6E25B640" w14:textId="22499F78" w:rsidR="0000737D" w:rsidRPr="00560D0E" w:rsidRDefault="00206954" w:rsidP="00E665DE">
      <w:pPr>
        <w:pStyle w:val="Listaconnmeros"/>
        <w:spacing w:after="20" w:line="360" w:lineRule="auto"/>
        <w:rPr>
          <w:rFonts w:cs="Arial"/>
          <w:sz w:val="24"/>
          <w:szCs w:val="24"/>
          <w:lang w:val="es-CO"/>
        </w:rPr>
      </w:pPr>
      <w:r w:rsidRPr="00560D0E">
        <w:rPr>
          <w:rFonts w:cs="Arial"/>
          <w:color w:val="1F2937"/>
          <w:sz w:val="24"/>
          <w:szCs w:val="24"/>
          <w:lang w:val="es-CO"/>
        </w:rPr>
        <w:t xml:space="preserve">Presione Ver detalles para consultar </w:t>
      </w:r>
      <w:r w:rsidR="00560D0E" w:rsidRPr="00560D0E">
        <w:rPr>
          <w:rFonts w:cs="Arial"/>
          <w:color w:val="1F2937"/>
          <w:sz w:val="24"/>
          <w:szCs w:val="24"/>
          <w:lang w:val="es-CO"/>
        </w:rPr>
        <w:t>más</w:t>
      </w:r>
      <w:r w:rsidRPr="00560D0E">
        <w:rPr>
          <w:rFonts w:cs="Arial"/>
          <w:color w:val="1F2937"/>
          <w:sz w:val="24"/>
          <w:szCs w:val="24"/>
          <w:lang w:val="es-CO"/>
        </w:rPr>
        <w:t xml:space="preserve"> </w:t>
      </w:r>
      <w:r w:rsidR="00560D0E" w:rsidRPr="00560D0E">
        <w:rPr>
          <w:rFonts w:cs="Arial"/>
          <w:color w:val="1F2937"/>
          <w:sz w:val="24"/>
          <w:szCs w:val="24"/>
          <w:lang w:val="es-CO"/>
        </w:rPr>
        <w:t>información</w:t>
      </w:r>
      <w:r w:rsidRPr="00560D0E">
        <w:rPr>
          <w:rFonts w:cs="Arial"/>
          <w:color w:val="1F2937"/>
          <w:sz w:val="24"/>
          <w:szCs w:val="24"/>
          <w:lang w:val="es-CO"/>
        </w:rPr>
        <w:t xml:space="preserve"> o INSCRIBIRSE para registrar el curso.</w:t>
      </w:r>
    </w:p>
    <w:p w14:paraId="37CDA74B" w14:textId="0F6C1427" w:rsidR="0000737D" w:rsidRPr="00560D0E" w:rsidRDefault="00D02FCE" w:rsidP="00E665DE">
      <w:pPr>
        <w:spacing w:line="360" w:lineRule="auto"/>
        <w:jc w:val="center"/>
        <w:rPr>
          <w:rFonts w:cs="Arial"/>
          <w:sz w:val="24"/>
          <w:szCs w:val="24"/>
          <w:lang w:val="es-CO"/>
        </w:rPr>
      </w:pPr>
      <w:r w:rsidRPr="00560D0E">
        <w:rPr>
          <w:rFonts w:cs="Arial"/>
          <w:noProof/>
          <w:sz w:val="24"/>
          <w:szCs w:val="24"/>
          <w:lang w:val="es-CO"/>
        </w:rPr>
        <w:lastRenderedPageBreak/>
        <w:drawing>
          <wp:inline distT="0" distB="0" distL="0" distR="0" wp14:anchorId="404DE2AD" wp14:editId="2D903A48">
            <wp:extent cx="5534108" cy="273635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recomendaciones_anotad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34108" cy="2736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7AD67" w14:textId="6AA4EB1B" w:rsidR="0000737D" w:rsidRPr="00603E7B" w:rsidRDefault="00206954" w:rsidP="00E665DE">
      <w:pPr>
        <w:spacing w:line="360" w:lineRule="auto"/>
        <w:jc w:val="center"/>
        <w:rPr>
          <w:rFonts w:cs="Arial"/>
          <w:sz w:val="20"/>
          <w:szCs w:val="20"/>
          <w:lang w:val="es-CO"/>
        </w:rPr>
      </w:pPr>
      <w:r w:rsidRPr="00603E7B">
        <w:rPr>
          <w:rFonts w:cs="Arial"/>
          <w:i/>
          <w:color w:val="5B6778"/>
          <w:sz w:val="20"/>
          <w:szCs w:val="20"/>
          <w:lang w:val="es-CO"/>
        </w:rPr>
        <w:t xml:space="preserve">Figura 3. </w:t>
      </w:r>
      <w:r w:rsidR="00560D0E" w:rsidRPr="00603E7B">
        <w:rPr>
          <w:rFonts w:cs="Arial"/>
          <w:i/>
          <w:color w:val="5B6778"/>
          <w:sz w:val="20"/>
          <w:szCs w:val="20"/>
          <w:lang w:val="es-CO"/>
        </w:rPr>
        <w:t>Módulo</w:t>
      </w:r>
      <w:r w:rsidRPr="00603E7B">
        <w:rPr>
          <w:rFonts w:cs="Arial"/>
          <w:i/>
          <w:color w:val="5B6778"/>
          <w:sz w:val="20"/>
          <w:szCs w:val="20"/>
          <w:lang w:val="es-CO"/>
        </w:rPr>
        <w:t xml:space="preserve"> de recomendaciones de cursos.</w:t>
      </w:r>
    </w:p>
    <w:p w14:paraId="0EC60454" w14:textId="1C2EF3FD" w:rsidR="0000737D" w:rsidRPr="00560D0E" w:rsidRDefault="0000737D" w:rsidP="00A4226C">
      <w:pPr>
        <w:pStyle w:val="Sinespaciado"/>
        <w:rPr>
          <w:lang w:val="es-CO"/>
        </w:rPr>
      </w:pPr>
    </w:p>
    <w:p w14:paraId="5DA0BE11" w14:textId="46A3CA8F" w:rsidR="0000737D" w:rsidRPr="00560D0E" w:rsidRDefault="00206954" w:rsidP="00E665DE">
      <w:pPr>
        <w:pStyle w:val="Ttulo1"/>
        <w:spacing w:line="360" w:lineRule="auto"/>
        <w:rPr>
          <w:rFonts w:ascii="Arial" w:hAnsi="Arial" w:cs="Arial"/>
          <w:szCs w:val="24"/>
          <w:lang w:val="es-CO"/>
        </w:rPr>
      </w:pPr>
      <w:r w:rsidRPr="00560D0E">
        <w:rPr>
          <w:rFonts w:ascii="Arial" w:hAnsi="Arial" w:cs="Arial"/>
          <w:szCs w:val="24"/>
          <w:lang w:val="es-CO"/>
        </w:rPr>
        <w:t xml:space="preserve">6. Progreso </w:t>
      </w:r>
      <w:r w:rsidR="00560D0E" w:rsidRPr="00560D0E">
        <w:rPr>
          <w:rFonts w:ascii="Arial" w:hAnsi="Arial" w:cs="Arial"/>
          <w:szCs w:val="24"/>
          <w:lang w:val="es-CO"/>
        </w:rPr>
        <w:t>académico</w:t>
      </w:r>
    </w:p>
    <w:p w14:paraId="7AA86AD0" w14:textId="462C3CB9" w:rsidR="0000737D" w:rsidRPr="00560D0E" w:rsidRDefault="00206954" w:rsidP="00E665DE">
      <w:pPr>
        <w:spacing w:line="360" w:lineRule="auto"/>
        <w:jc w:val="both"/>
        <w:rPr>
          <w:rFonts w:cs="Arial"/>
          <w:sz w:val="24"/>
          <w:szCs w:val="24"/>
          <w:lang w:val="es-CO"/>
        </w:rPr>
      </w:pPr>
      <w:r w:rsidRPr="00560D0E">
        <w:rPr>
          <w:rFonts w:cs="Arial"/>
          <w:color w:val="1F2937"/>
          <w:sz w:val="24"/>
          <w:szCs w:val="24"/>
          <w:lang w:val="es-CO"/>
        </w:rPr>
        <w:t xml:space="preserve">La </w:t>
      </w:r>
      <w:r w:rsidR="00560D0E" w:rsidRPr="00560D0E">
        <w:rPr>
          <w:rFonts w:cs="Arial"/>
          <w:color w:val="1F2937"/>
          <w:sz w:val="24"/>
          <w:szCs w:val="24"/>
          <w:lang w:val="es-CO"/>
        </w:rPr>
        <w:t>sección</w:t>
      </w:r>
      <w:r w:rsidRPr="00560D0E">
        <w:rPr>
          <w:rFonts w:cs="Arial"/>
          <w:color w:val="1F2937"/>
          <w:sz w:val="24"/>
          <w:szCs w:val="24"/>
          <w:lang w:val="es-CO"/>
        </w:rPr>
        <w:t xml:space="preserve"> Mi progreso muestra el avance general del estudiante por curso. El porcentaje representa actividades completadas, recursos consultados y seguimiento </w:t>
      </w:r>
      <w:r w:rsidR="00560D0E" w:rsidRPr="00560D0E">
        <w:rPr>
          <w:rFonts w:cs="Arial"/>
          <w:color w:val="1F2937"/>
          <w:sz w:val="24"/>
          <w:szCs w:val="24"/>
          <w:lang w:val="es-CO"/>
        </w:rPr>
        <w:t>académico</w:t>
      </w:r>
      <w:r w:rsidRPr="00560D0E">
        <w:rPr>
          <w:rFonts w:cs="Arial"/>
          <w:color w:val="1F2937"/>
          <w:sz w:val="24"/>
          <w:szCs w:val="24"/>
          <w:lang w:val="es-CO"/>
        </w:rPr>
        <w:t xml:space="preserve"> almacenado por el sistema. Para revisar </w:t>
      </w:r>
      <w:r w:rsidR="00560D0E" w:rsidRPr="00560D0E">
        <w:rPr>
          <w:rFonts w:cs="Arial"/>
          <w:color w:val="1F2937"/>
          <w:sz w:val="24"/>
          <w:szCs w:val="24"/>
          <w:lang w:val="es-CO"/>
        </w:rPr>
        <w:t>información</w:t>
      </w:r>
      <w:r w:rsidRPr="00560D0E">
        <w:rPr>
          <w:rFonts w:cs="Arial"/>
          <w:color w:val="1F2937"/>
          <w:sz w:val="24"/>
          <w:szCs w:val="24"/>
          <w:lang w:val="es-CO"/>
        </w:rPr>
        <w:t xml:space="preserve"> adicional, use Ver reporte detallado y descargue el PDF si es necesario.</w:t>
      </w:r>
    </w:p>
    <w:p w14:paraId="2A16A932" w14:textId="1127B1E4" w:rsidR="0000737D" w:rsidRPr="00560D0E" w:rsidRDefault="00CA38E2" w:rsidP="00E665DE">
      <w:pPr>
        <w:spacing w:line="360" w:lineRule="auto"/>
        <w:jc w:val="center"/>
        <w:rPr>
          <w:rFonts w:cs="Arial"/>
          <w:sz w:val="24"/>
          <w:szCs w:val="24"/>
          <w:lang w:val="es-CO"/>
        </w:rPr>
      </w:pPr>
      <w:r w:rsidRPr="00560D0E">
        <w:rPr>
          <w:rFonts w:cs="Arial"/>
          <w:noProof/>
          <w:sz w:val="24"/>
          <w:szCs w:val="24"/>
          <w:lang w:val="es-CO"/>
        </w:rPr>
        <w:drawing>
          <wp:inline distT="0" distB="0" distL="0" distR="0" wp14:anchorId="3AE04395" wp14:editId="488D771B">
            <wp:extent cx="5542059" cy="2740288"/>
            <wp:effectExtent l="0" t="0" r="1905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progreso_anotad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6118" cy="2762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95B91" w14:textId="0115BE86" w:rsidR="00570936" w:rsidRPr="00603E7B" w:rsidRDefault="00206954" w:rsidP="00A4226C">
      <w:pPr>
        <w:spacing w:line="360" w:lineRule="auto"/>
        <w:jc w:val="center"/>
        <w:rPr>
          <w:rFonts w:cs="Arial"/>
          <w:sz w:val="20"/>
          <w:szCs w:val="20"/>
          <w:lang w:val="es-CO"/>
        </w:rPr>
      </w:pPr>
      <w:r w:rsidRPr="00603E7B">
        <w:rPr>
          <w:rFonts w:cs="Arial"/>
          <w:i/>
          <w:color w:val="5B6778"/>
          <w:sz w:val="20"/>
          <w:szCs w:val="20"/>
          <w:lang w:val="es-CO"/>
        </w:rPr>
        <w:t xml:space="preserve">Figura 4. Pantalla de progreso </w:t>
      </w:r>
      <w:r w:rsidR="00560D0E" w:rsidRPr="00603E7B">
        <w:rPr>
          <w:rFonts w:cs="Arial"/>
          <w:i/>
          <w:color w:val="5B6778"/>
          <w:sz w:val="20"/>
          <w:szCs w:val="20"/>
          <w:lang w:val="es-CO"/>
        </w:rPr>
        <w:t>académico</w:t>
      </w:r>
      <w:r w:rsidRPr="00603E7B">
        <w:rPr>
          <w:rFonts w:cs="Arial"/>
          <w:i/>
          <w:color w:val="5B6778"/>
          <w:sz w:val="20"/>
          <w:szCs w:val="20"/>
          <w:lang w:val="es-CO"/>
        </w:rPr>
        <w:t>.</w:t>
      </w:r>
    </w:p>
    <w:p w14:paraId="5C4977D7" w14:textId="77777777" w:rsidR="0000737D" w:rsidRPr="00560D0E" w:rsidRDefault="00206954" w:rsidP="00E665DE">
      <w:pPr>
        <w:pStyle w:val="Ttulo1"/>
        <w:spacing w:line="360" w:lineRule="auto"/>
        <w:rPr>
          <w:rFonts w:ascii="Arial" w:hAnsi="Arial" w:cs="Arial"/>
          <w:szCs w:val="24"/>
          <w:lang w:val="es-CO"/>
        </w:rPr>
      </w:pPr>
      <w:r w:rsidRPr="00560D0E">
        <w:rPr>
          <w:rFonts w:ascii="Arial" w:hAnsi="Arial" w:cs="Arial"/>
          <w:szCs w:val="24"/>
          <w:lang w:val="es-CO"/>
        </w:rPr>
        <w:lastRenderedPageBreak/>
        <w:t>7. Perfil del estudiante</w:t>
      </w:r>
    </w:p>
    <w:p w14:paraId="0987569D" w14:textId="4035EE30" w:rsidR="0000737D" w:rsidRPr="00560D0E" w:rsidRDefault="00206954" w:rsidP="00E665DE">
      <w:pPr>
        <w:spacing w:line="360" w:lineRule="auto"/>
        <w:jc w:val="both"/>
        <w:rPr>
          <w:rFonts w:cs="Arial"/>
          <w:color w:val="1F2937"/>
          <w:sz w:val="24"/>
          <w:szCs w:val="24"/>
          <w:lang w:val="es-CO"/>
        </w:rPr>
      </w:pPr>
      <w:r w:rsidRPr="00560D0E">
        <w:rPr>
          <w:rFonts w:cs="Arial"/>
          <w:color w:val="1F2937"/>
          <w:sz w:val="24"/>
          <w:szCs w:val="24"/>
          <w:lang w:val="es-CO"/>
        </w:rPr>
        <w:t xml:space="preserve">El perfil permite consultar la </w:t>
      </w:r>
      <w:r w:rsidR="00560D0E" w:rsidRPr="00560D0E">
        <w:rPr>
          <w:rFonts w:cs="Arial"/>
          <w:color w:val="1F2937"/>
          <w:sz w:val="24"/>
          <w:szCs w:val="24"/>
          <w:lang w:val="es-CO"/>
        </w:rPr>
        <w:t>información</w:t>
      </w:r>
      <w:r w:rsidRPr="00560D0E">
        <w:rPr>
          <w:rFonts w:cs="Arial"/>
          <w:color w:val="1F2937"/>
          <w:sz w:val="24"/>
          <w:szCs w:val="24"/>
          <w:lang w:val="es-CO"/>
        </w:rPr>
        <w:t xml:space="preserve"> personal y </w:t>
      </w:r>
      <w:r w:rsidR="00560D0E" w:rsidRPr="00560D0E">
        <w:rPr>
          <w:rFonts w:cs="Arial"/>
          <w:color w:val="1F2937"/>
          <w:sz w:val="24"/>
          <w:szCs w:val="24"/>
          <w:lang w:val="es-CO"/>
        </w:rPr>
        <w:t>académica</w:t>
      </w:r>
      <w:r w:rsidRPr="00560D0E">
        <w:rPr>
          <w:rFonts w:cs="Arial"/>
          <w:color w:val="1F2937"/>
          <w:sz w:val="24"/>
          <w:szCs w:val="24"/>
          <w:lang w:val="es-CO"/>
        </w:rPr>
        <w:t xml:space="preserve"> asociada al estudiante. Desde esta pantalla se puede editar la </w:t>
      </w:r>
      <w:r w:rsidR="00560D0E" w:rsidRPr="00560D0E">
        <w:rPr>
          <w:rFonts w:cs="Arial"/>
          <w:color w:val="1F2937"/>
          <w:sz w:val="24"/>
          <w:szCs w:val="24"/>
          <w:lang w:val="es-CO"/>
        </w:rPr>
        <w:t>información</w:t>
      </w:r>
      <w:r w:rsidRPr="00560D0E">
        <w:rPr>
          <w:rFonts w:cs="Arial"/>
          <w:color w:val="1F2937"/>
          <w:sz w:val="24"/>
          <w:szCs w:val="24"/>
          <w:lang w:val="es-CO"/>
        </w:rPr>
        <w:t xml:space="preserve"> </w:t>
      </w:r>
      <w:r w:rsidR="00560D0E" w:rsidRPr="00560D0E">
        <w:rPr>
          <w:rFonts w:cs="Arial"/>
          <w:color w:val="1F2937"/>
          <w:sz w:val="24"/>
          <w:szCs w:val="24"/>
          <w:lang w:val="es-CO"/>
        </w:rPr>
        <w:t>básica</w:t>
      </w:r>
      <w:r w:rsidRPr="00560D0E">
        <w:rPr>
          <w:rFonts w:cs="Arial"/>
          <w:color w:val="1F2937"/>
          <w:sz w:val="24"/>
          <w:szCs w:val="24"/>
          <w:lang w:val="es-CO"/>
        </w:rPr>
        <w:t xml:space="preserve"> permitida, reiniciar los datos demo cuando aplique o cerrar la </w:t>
      </w:r>
      <w:r w:rsidR="00560D0E" w:rsidRPr="00560D0E">
        <w:rPr>
          <w:rFonts w:cs="Arial"/>
          <w:color w:val="1F2937"/>
          <w:sz w:val="24"/>
          <w:szCs w:val="24"/>
          <w:lang w:val="es-CO"/>
        </w:rPr>
        <w:t>sesión</w:t>
      </w:r>
      <w:r w:rsidRPr="00560D0E">
        <w:rPr>
          <w:rFonts w:cs="Arial"/>
          <w:color w:val="1F2937"/>
          <w:sz w:val="24"/>
          <w:szCs w:val="24"/>
          <w:lang w:val="es-CO"/>
        </w:rPr>
        <w:t>.</w:t>
      </w:r>
    </w:p>
    <w:p w14:paraId="64CD57EB" w14:textId="77777777" w:rsidR="00C16F43" w:rsidRPr="00603E7B" w:rsidRDefault="00C16F43" w:rsidP="00A4226C">
      <w:pPr>
        <w:pStyle w:val="Sinespaciado"/>
        <w:rPr>
          <w:sz w:val="12"/>
          <w:szCs w:val="12"/>
          <w:lang w:val="es-CO"/>
        </w:rPr>
      </w:pPr>
    </w:p>
    <w:p w14:paraId="152D6835" w14:textId="678D7543" w:rsidR="00C16F43" w:rsidRPr="00560D0E" w:rsidRDefault="00C16F43" w:rsidP="00E665DE">
      <w:pPr>
        <w:spacing w:line="360" w:lineRule="auto"/>
        <w:jc w:val="both"/>
        <w:rPr>
          <w:rFonts w:cs="Arial"/>
          <w:sz w:val="24"/>
          <w:szCs w:val="24"/>
          <w:lang w:val="es-CO"/>
        </w:rPr>
      </w:pPr>
      <w:r w:rsidRPr="00560D0E">
        <w:rPr>
          <w:rFonts w:cs="Arial"/>
          <w:b/>
          <w:bCs/>
          <w:sz w:val="24"/>
          <w:szCs w:val="24"/>
          <w:lang w:val="es-CO"/>
        </w:rPr>
        <w:t>Nota:</w:t>
      </w:r>
      <w:r w:rsidRPr="00560D0E">
        <w:rPr>
          <w:rFonts w:cs="Arial"/>
          <w:sz w:val="24"/>
          <w:szCs w:val="24"/>
          <w:lang w:val="es-CO"/>
        </w:rPr>
        <w:t xml:space="preserve"> El botón “Reiniciar demo” únicamente aparece en el perfil de demostración utilizado para pruebas y sustentación del sistema. Esta opción no está disponible para los demás estudiantes registrados en SARC.</w:t>
      </w:r>
    </w:p>
    <w:p w14:paraId="281280E8" w14:textId="0D135B73" w:rsidR="0000737D" w:rsidRPr="00560D0E" w:rsidRDefault="004D7857" w:rsidP="00E665DE">
      <w:pPr>
        <w:spacing w:line="360" w:lineRule="auto"/>
        <w:jc w:val="center"/>
        <w:rPr>
          <w:rFonts w:cs="Arial"/>
          <w:sz w:val="24"/>
          <w:szCs w:val="24"/>
          <w:lang w:val="es-CO"/>
        </w:rPr>
      </w:pPr>
      <w:r w:rsidRPr="00560D0E">
        <w:rPr>
          <w:rFonts w:cs="Arial"/>
          <w:noProof/>
          <w:sz w:val="24"/>
          <w:szCs w:val="24"/>
          <w:lang w:val="es-CO"/>
        </w:rPr>
        <w:drawing>
          <wp:inline distT="0" distB="0" distL="0" distR="0" wp14:anchorId="3AA7F5B6" wp14:editId="588A2407">
            <wp:extent cx="5597718" cy="2767810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perfil_anotad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35138" cy="2786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7FCC6" w14:textId="77777777" w:rsidR="0000737D" w:rsidRPr="00603E7B" w:rsidRDefault="00206954" w:rsidP="00E665DE">
      <w:pPr>
        <w:spacing w:line="360" w:lineRule="auto"/>
        <w:jc w:val="center"/>
        <w:rPr>
          <w:rFonts w:cs="Arial"/>
          <w:sz w:val="20"/>
          <w:szCs w:val="20"/>
          <w:lang w:val="es-CO"/>
        </w:rPr>
      </w:pPr>
      <w:r w:rsidRPr="00603E7B">
        <w:rPr>
          <w:rFonts w:cs="Arial"/>
          <w:i/>
          <w:color w:val="5B6778"/>
          <w:sz w:val="20"/>
          <w:szCs w:val="20"/>
          <w:lang w:val="es-CO"/>
        </w:rPr>
        <w:t>Figura 5. Perfil del estudiante en SARC.</w:t>
      </w:r>
    </w:p>
    <w:p w14:paraId="760C04DE" w14:textId="429A8A7D" w:rsidR="0000737D" w:rsidRPr="00603E7B" w:rsidRDefault="0000737D" w:rsidP="00A4226C">
      <w:pPr>
        <w:pStyle w:val="Sinespaciado"/>
        <w:rPr>
          <w:sz w:val="12"/>
          <w:szCs w:val="12"/>
          <w:lang w:val="es-CO"/>
        </w:rPr>
      </w:pPr>
    </w:p>
    <w:p w14:paraId="46239FF9" w14:textId="77777777" w:rsidR="0000737D" w:rsidRPr="00560D0E" w:rsidRDefault="00206954" w:rsidP="00E665DE">
      <w:pPr>
        <w:pStyle w:val="Ttulo1"/>
        <w:spacing w:line="360" w:lineRule="auto"/>
        <w:rPr>
          <w:rFonts w:ascii="Arial" w:hAnsi="Arial" w:cs="Arial"/>
          <w:szCs w:val="24"/>
          <w:lang w:val="es-CO"/>
        </w:rPr>
      </w:pPr>
      <w:r w:rsidRPr="00560D0E">
        <w:rPr>
          <w:rFonts w:ascii="Arial" w:hAnsi="Arial" w:cs="Arial"/>
          <w:szCs w:val="24"/>
          <w:lang w:val="es-CO"/>
        </w:rPr>
        <w:t>8. Recomendaciones de uso</w:t>
      </w:r>
    </w:p>
    <w:p w14:paraId="5FBCFFE0" w14:textId="52242FAA" w:rsidR="0000737D" w:rsidRPr="00560D0E" w:rsidRDefault="00206954" w:rsidP="00E665DE">
      <w:pPr>
        <w:pStyle w:val="Listaconvietas"/>
        <w:spacing w:after="20" w:line="360" w:lineRule="auto"/>
        <w:rPr>
          <w:rFonts w:cs="Arial"/>
          <w:sz w:val="24"/>
          <w:szCs w:val="24"/>
          <w:lang w:val="es-CO"/>
        </w:rPr>
      </w:pPr>
      <w:r w:rsidRPr="00560D0E">
        <w:rPr>
          <w:rFonts w:cs="Arial"/>
          <w:color w:val="1F2937"/>
          <w:sz w:val="24"/>
          <w:szCs w:val="24"/>
          <w:lang w:val="es-CO"/>
        </w:rPr>
        <w:t xml:space="preserve">Revise </w:t>
      </w:r>
      <w:r w:rsidR="00560D0E" w:rsidRPr="00560D0E">
        <w:rPr>
          <w:rFonts w:cs="Arial"/>
          <w:color w:val="1F2937"/>
          <w:sz w:val="24"/>
          <w:szCs w:val="24"/>
          <w:lang w:val="es-CO"/>
        </w:rPr>
        <w:t>periódicamente</w:t>
      </w:r>
      <w:r w:rsidRPr="00560D0E">
        <w:rPr>
          <w:rFonts w:cs="Arial"/>
          <w:color w:val="1F2937"/>
          <w:sz w:val="24"/>
          <w:szCs w:val="24"/>
          <w:lang w:val="es-CO"/>
        </w:rPr>
        <w:t xml:space="preserve"> los cursos sugeridos para encontrar nuevas opciones </w:t>
      </w:r>
      <w:r w:rsidR="00560D0E" w:rsidRPr="00560D0E">
        <w:rPr>
          <w:rFonts w:cs="Arial"/>
          <w:color w:val="1F2937"/>
          <w:sz w:val="24"/>
          <w:szCs w:val="24"/>
          <w:lang w:val="es-CO"/>
        </w:rPr>
        <w:t>académicas</w:t>
      </w:r>
      <w:r w:rsidRPr="00560D0E">
        <w:rPr>
          <w:rFonts w:cs="Arial"/>
          <w:color w:val="1F2937"/>
          <w:sz w:val="24"/>
          <w:szCs w:val="24"/>
          <w:lang w:val="es-CO"/>
        </w:rPr>
        <w:t>.</w:t>
      </w:r>
    </w:p>
    <w:p w14:paraId="70B12E35" w14:textId="77777777" w:rsidR="0000737D" w:rsidRPr="00560D0E" w:rsidRDefault="00206954" w:rsidP="00E665DE">
      <w:pPr>
        <w:pStyle w:val="Listaconvietas"/>
        <w:spacing w:after="20" w:line="360" w:lineRule="auto"/>
        <w:rPr>
          <w:rFonts w:cs="Arial"/>
          <w:sz w:val="24"/>
          <w:szCs w:val="24"/>
          <w:lang w:val="es-CO"/>
        </w:rPr>
      </w:pPr>
      <w:r w:rsidRPr="00560D0E">
        <w:rPr>
          <w:rFonts w:cs="Arial"/>
          <w:color w:val="1F2937"/>
          <w:sz w:val="24"/>
          <w:szCs w:val="24"/>
          <w:lang w:val="es-CO"/>
        </w:rPr>
        <w:t>Evite inscribirse en cursos que no correspondan a sus intereses o avance actual.</w:t>
      </w:r>
    </w:p>
    <w:p w14:paraId="58468E6E" w14:textId="77777777" w:rsidR="0000737D" w:rsidRPr="00560D0E" w:rsidRDefault="00206954" w:rsidP="00E665DE">
      <w:pPr>
        <w:pStyle w:val="Listaconvietas"/>
        <w:spacing w:after="20" w:line="360" w:lineRule="auto"/>
        <w:rPr>
          <w:rFonts w:cs="Arial"/>
          <w:sz w:val="24"/>
          <w:szCs w:val="24"/>
          <w:lang w:val="es-CO"/>
        </w:rPr>
      </w:pPr>
      <w:r w:rsidRPr="00560D0E">
        <w:rPr>
          <w:rFonts w:cs="Arial"/>
          <w:color w:val="1F2937"/>
          <w:sz w:val="24"/>
          <w:szCs w:val="24"/>
          <w:lang w:val="es-CO"/>
        </w:rPr>
        <w:t>Consulte Mi progreso para verificar actividades completadas y estado de cada curso.</w:t>
      </w:r>
    </w:p>
    <w:p w14:paraId="25D2F073" w14:textId="6DC015C9" w:rsidR="0000737D" w:rsidRPr="00560D0E" w:rsidRDefault="00206954" w:rsidP="00E665DE">
      <w:pPr>
        <w:pStyle w:val="Listaconvietas"/>
        <w:spacing w:after="20" w:line="360" w:lineRule="auto"/>
        <w:rPr>
          <w:rFonts w:cs="Arial"/>
          <w:sz w:val="24"/>
          <w:szCs w:val="24"/>
          <w:lang w:val="es-CO"/>
        </w:rPr>
      </w:pPr>
      <w:r w:rsidRPr="00560D0E">
        <w:rPr>
          <w:rFonts w:cs="Arial"/>
          <w:color w:val="1F2937"/>
          <w:sz w:val="24"/>
          <w:szCs w:val="24"/>
          <w:lang w:val="es-CO"/>
        </w:rPr>
        <w:t xml:space="preserve">Descargue el reporte PDF cuando necesite presentar un resumen </w:t>
      </w:r>
      <w:r w:rsidR="00560D0E" w:rsidRPr="00560D0E">
        <w:rPr>
          <w:rFonts w:cs="Arial"/>
          <w:color w:val="1F2937"/>
          <w:sz w:val="24"/>
          <w:szCs w:val="24"/>
          <w:lang w:val="es-CO"/>
        </w:rPr>
        <w:t>académico</w:t>
      </w:r>
      <w:r w:rsidRPr="00560D0E">
        <w:rPr>
          <w:rFonts w:cs="Arial"/>
          <w:color w:val="1F2937"/>
          <w:sz w:val="24"/>
          <w:szCs w:val="24"/>
          <w:lang w:val="es-CO"/>
        </w:rPr>
        <w:t>.</w:t>
      </w:r>
    </w:p>
    <w:p w14:paraId="57E86C95" w14:textId="711E02E7" w:rsidR="002A0CFF" w:rsidRPr="00603E7B" w:rsidRDefault="00206954" w:rsidP="00603E7B">
      <w:pPr>
        <w:pStyle w:val="Listaconvietas"/>
        <w:spacing w:after="20" w:line="360" w:lineRule="auto"/>
        <w:rPr>
          <w:rFonts w:cs="Arial"/>
          <w:sz w:val="24"/>
          <w:szCs w:val="24"/>
          <w:lang w:val="es-CO"/>
        </w:rPr>
      </w:pPr>
      <w:r w:rsidRPr="00560D0E">
        <w:rPr>
          <w:rFonts w:cs="Arial"/>
          <w:color w:val="1F2937"/>
          <w:sz w:val="24"/>
          <w:szCs w:val="24"/>
          <w:lang w:val="es-CO"/>
        </w:rPr>
        <w:t xml:space="preserve">Cierre </w:t>
      </w:r>
      <w:r w:rsidR="00560D0E" w:rsidRPr="00560D0E">
        <w:rPr>
          <w:rFonts w:cs="Arial"/>
          <w:color w:val="1F2937"/>
          <w:sz w:val="24"/>
          <w:szCs w:val="24"/>
          <w:lang w:val="es-CO"/>
        </w:rPr>
        <w:t>sesión</w:t>
      </w:r>
      <w:r w:rsidRPr="00560D0E">
        <w:rPr>
          <w:rFonts w:cs="Arial"/>
          <w:color w:val="1F2937"/>
          <w:sz w:val="24"/>
          <w:szCs w:val="24"/>
          <w:lang w:val="es-CO"/>
        </w:rPr>
        <w:t xml:space="preserve"> al terminar, especialmente si usa un equipo compartido.</w:t>
      </w:r>
    </w:p>
    <w:p w14:paraId="2A3AB459" w14:textId="3937F381" w:rsidR="00603E7B" w:rsidRPr="00560D0E" w:rsidRDefault="00603E7B" w:rsidP="00603E7B">
      <w:pPr>
        <w:pStyle w:val="Ttulo1"/>
        <w:spacing w:line="360" w:lineRule="auto"/>
        <w:rPr>
          <w:rFonts w:ascii="Arial" w:hAnsi="Arial" w:cs="Arial"/>
          <w:szCs w:val="24"/>
          <w:lang w:val="es-CO"/>
        </w:rPr>
      </w:pPr>
      <w:r>
        <w:rPr>
          <w:rFonts w:ascii="Arial" w:hAnsi="Arial" w:cs="Arial"/>
          <w:szCs w:val="24"/>
          <w:lang w:val="es-CO"/>
        </w:rPr>
        <w:lastRenderedPageBreak/>
        <w:t>9</w:t>
      </w:r>
      <w:r w:rsidRPr="00560D0E">
        <w:rPr>
          <w:rFonts w:ascii="Arial" w:hAnsi="Arial" w:cs="Arial"/>
          <w:szCs w:val="24"/>
          <w:lang w:val="es-CO"/>
        </w:rPr>
        <w:t>. Re</w:t>
      </w:r>
      <w:r>
        <w:rPr>
          <w:rFonts w:ascii="Arial" w:hAnsi="Arial" w:cs="Arial"/>
          <w:szCs w:val="24"/>
          <w:lang w:val="es-CO"/>
        </w:rPr>
        <w:t>ferencias</w:t>
      </w:r>
    </w:p>
    <w:p w14:paraId="62335181" w14:textId="77777777" w:rsidR="002A0CFF" w:rsidRPr="00603E7B" w:rsidRDefault="00603E7B" w:rsidP="00603E7B">
      <w:pPr>
        <w:spacing w:line="360" w:lineRule="auto"/>
        <w:ind w:left="340" w:hanging="340"/>
        <w:rPr>
          <w:sz w:val="24"/>
          <w:szCs w:val="24"/>
          <w:lang w:val="es-CO"/>
        </w:rPr>
      </w:pPr>
      <w:r w:rsidRPr="00603E7B">
        <w:rPr>
          <w:sz w:val="24"/>
          <w:szCs w:val="24"/>
          <w:lang w:val="es-CO"/>
        </w:rPr>
        <w:t xml:space="preserve">Google Firebase. (2024). Firebase </w:t>
      </w:r>
      <w:proofErr w:type="spellStart"/>
      <w:r w:rsidRPr="00603E7B">
        <w:rPr>
          <w:sz w:val="24"/>
          <w:szCs w:val="24"/>
          <w:lang w:val="es-CO"/>
        </w:rPr>
        <w:t>Documentation</w:t>
      </w:r>
      <w:proofErr w:type="spellEnd"/>
      <w:r w:rsidRPr="00603E7B">
        <w:rPr>
          <w:sz w:val="24"/>
          <w:szCs w:val="24"/>
          <w:lang w:val="es-CO"/>
        </w:rPr>
        <w:t>. Google LLC. Recuperado de https://firebase.google.com/docs</w:t>
      </w:r>
    </w:p>
    <w:p w14:paraId="65CAA7B0" w14:textId="77777777" w:rsidR="002A0CFF" w:rsidRPr="00603E7B" w:rsidRDefault="00603E7B" w:rsidP="00603E7B">
      <w:pPr>
        <w:spacing w:line="360" w:lineRule="auto"/>
        <w:ind w:left="340" w:hanging="340"/>
        <w:rPr>
          <w:sz w:val="24"/>
          <w:szCs w:val="24"/>
        </w:rPr>
      </w:pPr>
      <w:r w:rsidRPr="00603E7B">
        <w:rPr>
          <w:sz w:val="24"/>
          <w:szCs w:val="24"/>
          <w:lang w:val="es-CO"/>
        </w:rPr>
        <w:t xml:space="preserve">ICONTEC. (2008). Norma Técnica Colombiana NTC 1486: Documentación. Presentación de tesis, trabajos de grado y otros trabajos de investigación (Sexta actualización). </w:t>
      </w:r>
      <w:r w:rsidRPr="00603E7B">
        <w:rPr>
          <w:sz w:val="24"/>
          <w:szCs w:val="24"/>
        </w:rPr>
        <w:t xml:space="preserve">Instituto </w:t>
      </w:r>
      <w:proofErr w:type="spellStart"/>
      <w:r w:rsidRPr="00603E7B">
        <w:rPr>
          <w:sz w:val="24"/>
          <w:szCs w:val="24"/>
        </w:rPr>
        <w:t>Colombiano</w:t>
      </w:r>
      <w:proofErr w:type="spellEnd"/>
      <w:r w:rsidRPr="00603E7B">
        <w:rPr>
          <w:sz w:val="24"/>
          <w:szCs w:val="24"/>
        </w:rPr>
        <w:t xml:space="preserve"> de Normas Técnicas y Certificación.</w:t>
      </w:r>
    </w:p>
    <w:sectPr w:rsidR="002A0CFF" w:rsidRPr="00603E7B" w:rsidSect="009E0A0C">
      <w:footerReference w:type="default" r:id="rId13"/>
      <w:pgSz w:w="12240" w:h="15840"/>
      <w:pgMar w:top="1701" w:right="1134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2E608D2" w14:textId="77777777" w:rsidR="007E5295" w:rsidRDefault="007E5295">
      <w:pPr>
        <w:spacing w:after="0"/>
      </w:pPr>
      <w:r>
        <w:separator/>
      </w:r>
    </w:p>
  </w:endnote>
  <w:endnote w:type="continuationSeparator" w:id="0">
    <w:p w14:paraId="2CFF0226" w14:textId="77777777" w:rsidR="007E5295" w:rsidRDefault="007E529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7B2F67" w14:textId="6ADE5695" w:rsidR="0000737D" w:rsidRDefault="00206954">
    <w:pPr>
      <w:pStyle w:val="Piedepgina"/>
      <w:jc w:val="center"/>
    </w:pPr>
    <w:r>
      <w:rPr>
        <w:color w:val="5B6778"/>
        <w:sz w:val="17"/>
      </w:rPr>
      <w:t xml:space="preserve">Manual de Usuario SARC | </w:t>
    </w:r>
    <w:r w:rsidR="00560D0E">
      <w:rPr>
        <w:color w:val="5B6778"/>
        <w:sz w:val="17"/>
      </w:rPr>
      <w:t>Página</w:t>
    </w:r>
    <w:r>
      <w:rPr>
        <w:color w:val="5B6778"/>
        <w:sz w:val="17"/>
      </w:rPr>
      <w:t xml:space="preserve"> </w:t>
    </w:r>
    <w:r>
      <w:fldChar w:fldCharType="begin"/>
    </w:r>
    <w:r>
      <w:instrText>PAGE</w:instrText>
    </w:r>
    <w:r>
      <w:fldChar w:fldCharType="separate"/>
    </w:r>
    <w:r w:rsidR="008E003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AF159C1" w14:textId="77777777" w:rsidR="007E5295" w:rsidRDefault="007E5295">
      <w:pPr>
        <w:spacing w:after="0"/>
      </w:pPr>
      <w:r>
        <w:separator/>
      </w:r>
    </w:p>
  </w:footnote>
  <w:footnote w:type="continuationSeparator" w:id="0">
    <w:p w14:paraId="2E9B3D17" w14:textId="77777777" w:rsidR="007E5295" w:rsidRDefault="007E529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9399758">
    <w:abstractNumId w:val="8"/>
  </w:num>
  <w:num w:numId="2" w16cid:durableId="899942697">
    <w:abstractNumId w:val="6"/>
  </w:num>
  <w:num w:numId="3" w16cid:durableId="702512313">
    <w:abstractNumId w:val="5"/>
  </w:num>
  <w:num w:numId="4" w16cid:durableId="176117038">
    <w:abstractNumId w:val="4"/>
  </w:num>
  <w:num w:numId="5" w16cid:durableId="1375740561">
    <w:abstractNumId w:val="7"/>
  </w:num>
  <w:num w:numId="6" w16cid:durableId="910696144">
    <w:abstractNumId w:val="3"/>
  </w:num>
  <w:num w:numId="7" w16cid:durableId="824591131">
    <w:abstractNumId w:val="2"/>
  </w:num>
  <w:num w:numId="8" w16cid:durableId="269630479">
    <w:abstractNumId w:val="1"/>
  </w:num>
  <w:num w:numId="9" w16cid:durableId="1256592867">
    <w:abstractNumId w:val="0"/>
  </w:num>
  <w:num w:numId="10" w16cid:durableId="108660796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37D"/>
    <w:rsid w:val="00020F6A"/>
    <w:rsid w:val="00034616"/>
    <w:rsid w:val="0006063C"/>
    <w:rsid w:val="0015074B"/>
    <w:rsid w:val="00200C27"/>
    <w:rsid w:val="00206954"/>
    <w:rsid w:val="0029639D"/>
    <w:rsid w:val="002971D4"/>
    <w:rsid w:val="002A0CFF"/>
    <w:rsid w:val="002E5112"/>
    <w:rsid w:val="00326F90"/>
    <w:rsid w:val="003A211A"/>
    <w:rsid w:val="004D7857"/>
    <w:rsid w:val="00560D0E"/>
    <w:rsid w:val="00570936"/>
    <w:rsid w:val="00603E7B"/>
    <w:rsid w:val="0064547A"/>
    <w:rsid w:val="007D7D5C"/>
    <w:rsid w:val="007E5295"/>
    <w:rsid w:val="008E003B"/>
    <w:rsid w:val="009E0A0C"/>
    <w:rsid w:val="00A4226C"/>
    <w:rsid w:val="00AA1D8D"/>
    <w:rsid w:val="00B47730"/>
    <w:rsid w:val="00C06F88"/>
    <w:rsid w:val="00C16F43"/>
    <w:rsid w:val="00CA38E2"/>
    <w:rsid w:val="00CB0664"/>
    <w:rsid w:val="00CC3560"/>
    <w:rsid w:val="00D02FCE"/>
    <w:rsid w:val="00E665DE"/>
    <w:rsid w:val="00F473F3"/>
    <w:rsid w:val="00FA171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6145"/>
    <o:shapelayout v:ext="edit">
      <o:idmap v:ext="edit" data="1"/>
    </o:shapelayout>
  </w:shapeDefaults>
  <w:decimalSymbol w:val=","/>
  <w:listSeparator w:val=";"/>
  <w14:docId w14:val="24062061"/>
  <w14:defaultImageDpi w14:val="300"/>
  <w15:docId w15:val="{E1B10171-CC58-49DF-88DE-CB00101EC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Arial" w:hAnsi="Arial"/>
      <w:sz w:val="18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00"/>
      <w:outlineLvl w:val="0"/>
    </w:pPr>
    <w:rPr>
      <w:rFonts w:asciiTheme="majorHAnsi" w:eastAsiaTheme="majorEastAsia" w:hAnsiTheme="majorHAnsi" w:cstheme="majorBidi"/>
      <w:b/>
      <w:bCs/>
      <w:color w:val="0B4F8A"/>
      <w:sz w:val="24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00"/>
      <w:outlineLvl w:val="1"/>
    </w:pPr>
    <w:rPr>
      <w:rFonts w:asciiTheme="majorHAnsi" w:eastAsiaTheme="majorEastAsia" w:hAnsiTheme="majorHAnsi" w:cstheme="majorBidi"/>
      <w:b/>
      <w:bCs/>
      <w:color w:val="0B4F8A"/>
      <w:sz w:val="2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6</Pages>
  <Words>540</Words>
  <Characters>2976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SARC</dc:title>
  <dc:subject>Sistema de Apoyo Academico con Recomendacion de Cursos</dc:subject>
  <dc:creator>SARC</dc:creator>
  <cp:keywords/>
  <dc:description>generated by python-docx</dc:description>
  <cp:lastModifiedBy>Lorena Roa Rivera</cp:lastModifiedBy>
  <cp:revision>23</cp:revision>
  <dcterms:created xsi:type="dcterms:W3CDTF">2013-12-23T23:15:00Z</dcterms:created>
  <dcterms:modified xsi:type="dcterms:W3CDTF">2026-05-20T23:15:00Z</dcterms:modified>
  <cp:category/>
</cp:coreProperties>
</file>