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02402" w14:textId="77777777" w:rsidR="00294DE3" w:rsidRDefault="00294DE3" w:rsidP="00294DE3">
      <w:pPr>
        <w:spacing w:line="480" w:lineRule="auto"/>
        <w:ind w:firstLine="709"/>
        <w:jc w:val="center"/>
        <w:rPr>
          <w:rFonts w:ascii="Times New Roman" w:hAnsi="Times New Roman" w:cs="Times New Roman"/>
          <w:b/>
          <w:bCs/>
          <w:sz w:val="24"/>
          <w:szCs w:val="24"/>
        </w:rPr>
      </w:pPr>
    </w:p>
    <w:p w14:paraId="35E5C003" w14:textId="0D4926BF" w:rsidR="000432FD" w:rsidRDefault="000432FD" w:rsidP="00294DE3">
      <w:pPr>
        <w:spacing w:line="480" w:lineRule="auto"/>
        <w:ind w:firstLine="709"/>
        <w:jc w:val="center"/>
        <w:rPr>
          <w:rFonts w:ascii="Times New Roman" w:hAnsi="Times New Roman" w:cs="Times New Roman"/>
          <w:b/>
          <w:bCs/>
          <w:sz w:val="24"/>
          <w:szCs w:val="24"/>
        </w:rPr>
      </w:pPr>
      <w:r w:rsidRPr="000432FD">
        <w:rPr>
          <w:rFonts w:ascii="Times New Roman" w:hAnsi="Times New Roman" w:cs="Times New Roman"/>
          <w:b/>
          <w:bCs/>
          <w:sz w:val="24"/>
          <w:szCs w:val="24"/>
        </w:rPr>
        <w:t>Proyecto de Minería de Datos</w:t>
      </w:r>
    </w:p>
    <w:p w14:paraId="7DF5F022" w14:textId="6F76CC82" w:rsidR="00294DE3" w:rsidRDefault="00294DE3" w:rsidP="00294DE3">
      <w:pPr>
        <w:spacing w:line="480" w:lineRule="auto"/>
        <w:ind w:firstLine="709"/>
        <w:jc w:val="center"/>
        <w:rPr>
          <w:rFonts w:ascii="Times New Roman" w:hAnsi="Times New Roman" w:cs="Times New Roman"/>
          <w:b/>
          <w:bCs/>
          <w:sz w:val="24"/>
          <w:szCs w:val="24"/>
        </w:rPr>
      </w:pPr>
      <w:proofErr w:type="spellStart"/>
      <w:r w:rsidRPr="000432FD">
        <w:rPr>
          <w:rFonts w:ascii="Times New Roman" w:hAnsi="Times New Roman" w:cs="Times New Roman"/>
          <w:b/>
          <w:bCs/>
          <w:sz w:val="24"/>
          <w:szCs w:val="24"/>
        </w:rPr>
        <w:t>Dataset</w:t>
      </w:r>
      <w:proofErr w:type="spellEnd"/>
      <w:r w:rsidRPr="000432FD">
        <w:rPr>
          <w:rFonts w:ascii="Times New Roman" w:hAnsi="Times New Roman" w:cs="Times New Roman"/>
          <w:b/>
          <w:bCs/>
          <w:sz w:val="24"/>
          <w:szCs w:val="24"/>
        </w:rPr>
        <w:t xml:space="preserve"> seleccionado</w:t>
      </w:r>
      <w:r>
        <w:rPr>
          <w:rFonts w:ascii="Times New Roman" w:hAnsi="Times New Roman" w:cs="Times New Roman"/>
          <w:b/>
          <w:bCs/>
          <w:sz w:val="24"/>
          <w:szCs w:val="24"/>
        </w:rPr>
        <w:t>:</w:t>
      </w:r>
      <w:r w:rsidRPr="00294DE3">
        <w:rPr>
          <w:rFonts w:ascii="Times New Roman" w:hAnsi="Times New Roman" w:cs="Times New Roman"/>
          <w:b/>
          <w:bCs/>
          <w:sz w:val="24"/>
          <w:szCs w:val="24"/>
        </w:rPr>
        <w:t xml:space="preserve"> </w:t>
      </w:r>
      <w:r w:rsidRPr="000432FD">
        <w:rPr>
          <w:rFonts w:ascii="Times New Roman" w:hAnsi="Times New Roman" w:cs="Times New Roman"/>
          <w:b/>
          <w:bCs/>
          <w:sz w:val="24"/>
          <w:szCs w:val="24"/>
        </w:rPr>
        <w:t>Accidentes de tránsito en Barranquilla</w:t>
      </w:r>
    </w:p>
    <w:p w14:paraId="33BAF7F8" w14:textId="77777777" w:rsidR="00294DE3" w:rsidRDefault="00294DE3" w:rsidP="00294DE3">
      <w:pPr>
        <w:spacing w:line="480" w:lineRule="auto"/>
        <w:ind w:firstLine="709"/>
        <w:jc w:val="center"/>
        <w:rPr>
          <w:rFonts w:ascii="Times New Roman" w:hAnsi="Times New Roman" w:cs="Times New Roman"/>
          <w:b/>
          <w:bCs/>
          <w:sz w:val="24"/>
          <w:szCs w:val="24"/>
        </w:rPr>
      </w:pPr>
    </w:p>
    <w:p w14:paraId="571192B6" w14:textId="77777777" w:rsidR="00294DE3" w:rsidRDefault="00294DE3" w:rsidP="00294DE3">
      <w:pPr>
        <w:spacing w:line="480" w:lineRule="auto"/>
        <w:ind w:firstLine="709"/>
        <w:jc w:val="center"/>
        <w:rPr>
          <w:rFonts w:ascii="Times New Roman" w:hAnsi="Times New Roman" w:cs="Times New Roman"/>
          <w:b/>
          <w:bCs/>
          <w:sz w:val="24"/>
          <w:szCs w:val="24"/>
        </w:rPr>
      </w:pPr>
    </w:p>
    <w:p w14:paraId="33AEEE40" w14:textId="77777777" w:rsidR="00294DE3" w:rsidRDefault="00294DE3" w:rsidP="00294DE3">
      <w:pPr>
        <w:spacing w:line="480" w:lineRule="auto"/>
        <w:ind w:firstLine="709"/>
        <w:jc w:val="center"/>
        <w:rPr>
          <w:rFonts w:ascii="Times New Roman" w:hAnsi="Times New Roman" w:cs="Times New Roman"/>
          <w:b/>
          <w:bCs/>
          <w:sz w:val="24"/>
          <w:szCs w:val="24"/>
        </w:rPr>
      </w:pPr>
    </w:p>
    <w:p w14:paraId="1253B17A" w14:textId="77777777" w:rsidR="00294DE3" w:rsidRDefault="00294DE3" w:rsidP="00294DE3">
      <w:pPr>
        <w:spacing w:line="480" w:lineRule="auto"/>
        <w:ind w:firstLine="709"/>
        <w:jc w:val="center"/>
        <w:rPr>
          <w:rFonts w:ascii="Times New Roman" w:hAnsi="Times New Roman" w:cs="Times New Roman"/>
          <w:b/>
          <w:bCs/>
          <w:sz w:val="24"/>
          <w:szCs w:val="24"/>
        </w:rPr>
      </w:pPr>
    </w:p>
    <w:p w14:paraId="4B8A4659" w14:textId="77777777" w:rsidR="00294DE3" w:rsidRDefault="00294DE3" w:rsidP="00294DE3">
      <w:pPr>
        <w:spacing w:line="480" w:lineRule="auto"/>
        <w:ind w:firstLine="709"/>
        <w:jc w:val="center"/>
        <w:rPr>
          <w:rFonts w:ascii="Times New Roman" w:hAnsi="Times New Roman" w:cs="Times New Roman"/>
          <w:b/>
          <w:bCs/>
          <w:sz w:val="24"/>
          <w:szCs w:val="24"/>
        </w:rPr>
      </w:pPr>
    </w:p>
    <w:p w14:paraId="78B33019" w14:textId="77777777" w:rsidR="00294DE3" w:rsidRDefault="00294DE3" w:rsidP="00294DE3">
      <w:pPr>
        <w:spacing w:line="480" w:lineRule="auto"/>
        <w:ind w:firstLine="709"/>
        <w:jc w:val="center"/>
        <w:rPr>
          <w:rFonts w:ascii="Times New Roman" w:hAnsi="Times New Roman" w:cs="Times New Roman"/>
          <w:b/>
          <w:bCs/>
          <w:sz w:val="24"/>
          <w:szCs w:val="24"/>
        </w:rPr>
      </w:pPr>
    </w:p>
    <w:p w14:paraId="126296A9" w14:textId="77777777" w:rsidR="00294DE3" w:rsidRDefault="00294DE3" w:rsidP="00294DE3">
      <w:pPr>
        <w:spacing w:line="480" w:lineRule="auto"/>
        <w:ind w:firstLine="709"/>
        <w:jc w:val="center"/>
        <w:rPr>
          <w:rFonts w:ascii="Times New Roman" w:hAnsi="Times New Roman" w:cs="Times New Roman"/>
          <w:b/>
          <w:bCs/>
          <w:sz w:val="24"/>
          <w:szCs w:val="24"/>
        </w:rPr>
      </w:pPr>
    </w:p>
    <w:p w14:paraId="40E83B16" w14:textId="77777777" w:rsidR="00294DE3" w:rsidRDefault="00294DE3" w:rsidP="00294DE3">
      <w:pPr>
        <w:spacing w:line="480" w:lineRule="auto"/>
        <w:ind w:firstLine="709"/>
        <w:jc w:val="center"/>
        <w:rPr>
          <w:rFonts w:ascii="Times New Roman" w:hAnsi="Times New Roman" w:cs="Times New Roman"/>
          <w:b/>
          <w:bCs/>
          <w:sz w:val="24"/>
          <w:szCs w:val="24"/>
        </w:rPr>
      </w:pPr>
    </w:p>
    <w:p w14:paraId="44B83DB0" w14:textId="77777777" w:rsidR="00294DE3" w:rsidRDefault="00294DE3" w:rsidP="00294DE3">
      <w:pPr>
        <w:spacing w:line="480" w:lineRule="auto"/>
        <w:ind w:firstLine="709"/>
        <w:jc w:val="center"/>
        <w:rPr>
          <w:rFonts w:ascii="Times New Roman" w:hAnsi="Times New Roman" w:cs="Times New Roman"/>
          <w:b/>
          <w:bCs/>
          <w:sz w:val="24"/>
          <w:szCs w:val="24"/>
        </w:rPr>
      </w:pPr>
    </w:p>
    <w:p w14:paraId="38FB344E" w14:textId="77777777" w:rsidR="00294DE3" w:rsidRDefault="00294DE3" w:rsidP="00294DE3">
      <w:pPr>
        <w:spacing w:line="480" w:lineRule="auto"/>
        <w:ind w:firstLine="709"/>
        <w:jc w:val="center"/>
        <w:rPr>
          <w:rFonts w:ascii="Times New Roman" w:hAnsi="Times New Roman" w:cs="Times New Roman"/>
          <w:b/>
          <w:bCs/>
          <w:sz w:val="24"/>
          <w:szCs w:val="24"/>
        </w:rPr>
      </w:pPr>
      <w:r>
        <w:rPr>
          <w:rFonts w:ascii="Times New Roman" w:hAnsi="Times New Roman" w:cs="Times New Roman"/>
          <w:b/>
          <w:bCs/>
          <w:sz w:val="24"/>
          <w:szCs w:val="24"/>
        </w:rPr>
        <w:t xml:space="preserve">Lorena Barragan </w:t>
      </w:r>
      <w:proofErr w:type="spellStart"/>
      <w:r>
        <w:rPr>
          <w:rFonts w:ascii="Times New Roman" w:hAnsi="Times New Roman" w:cs="Times New Roman"/>
          <w:b/>
          <w:bCs/>
          <w:sz w:val="24"/>
          <w:szCs w:val="24"/>
        </w:rPr>
        <w:t>Barragan</w:t>
      </w:r>
      <w:proofErr w:type="spellEnd"/>
      <w:r>
        <w:rPr>
          <w:rFonts w:ascii="Times New Roman" w:hAnsi="Times New Roman" w:cs="Times New Roman"/>
          <w:b/>
          <w:bCs/>
          <w:sz w:val="24"/>
          <w:szCs w:val="24"/>
        </w:rPr>
        <w:t xml:space="preserve"> </w:t>
      </w:r>
    </w:p>
    <w:p w14:paraId="54E5BB35" w14:textId="529BAAFB" w:rsidR="00294DE3" w:rsidRDefault="00294DE3" w:rsidP="00294DE3">
      <w:pPr>
        <w:spacing w:line="480" w:lineRule="auto"/>
        <w:ind w:firstLine="709"/>
        <w:jc w:val="center"/>
        <w:rPr>
          <w:rFonts w:ascii="Times New Roman" w:hAnsi="Times New Roman" w:cs="Times New Roman"/>
          <w:b/>
          <w:bCs/>
          <w:sz w:val="24"/>
          <w:szCs w:val="24"/>
        </w:rPr>
      </w:pPr>
      <w:r>
        <w:rPr>
          <w:rFonts w:ascii="Times New Roman" w:hAnsi="Times New Roman" w:cs="Times New Roman"/>
          <w:b/>
          <w:bCs/>
          <w:sz w:val="24"/>
          <w:szCs w:val="24"/>
        </w:rPr>
        <w:t>Id:1012103</w:t>
      </w:r>
    </w:p>
    <w:p w14:paraId="33DED64F" w14:textId="61D5D1C5" w:rsidR="00294DE3" w:rsidRDefault="00294DE3" w:rsidP="00294DE3">
      <w:pPr>
        <w:spacing w:line="480" w:lineRule="auto"/>
        <w:ind w:firstLine="709"/>
        <w:jc w:val="center"/>
        <w:rPr>
          <w:rFonts w:ascii="Times New Roman" w:hAnsi="Times New Roman" w:cs="Times New Roman"/>
          <w:b/>
          <w:bCs/>
          <w:sz w:val="24"/>
          <w:szCs w:val="24"/>
        </w:rPr>
      </w:pPr>
      <w:r>
        <w:rPr>
          <w:rFonts w:ascii="Times New Roman" w:hAnsi="Times New Roman" w:cs="Times New Roman"/>
          <w:b/>
          <w:bCs/>
          <w:sz w:val="24"/>
          <w:szCs w:val="24"/>
        </w:rPr>
        <w:t>Corporación Universitaria Minuto de Dios</w:t>
      </w:r>
    </w:p>
    <w:p w14:paraId="63860CE0" w14:textId="44678665" w:rsidR="00294DE3" w:rsidRDefault="00294DE3" w:rsidP="00294DE3">
      <w:pPr>
        <w:spacing w:line="480" w:lineRule="auto"/>
        <w:ind w:firstLine="709"/>
        <w:jc w:val="center"/>
        <w:rPr>
          <w:rFonts w:ascii="Times New Roman" w:hAnsi="Times New Roman" w:cs="Times New Roman"/>
          <w:b/>
          <w:bCs/>
          <w:sz w:val="24"/>
          <w:szCs w:val="24"/>
        </w:rPr>
      </w:pPr>
      <w:r>
        <w:rPr>
          <w:rFonts w:ascii="Times New Roman" w:hAnsi="Times New Roman" w:cs="Times New Roman"/>
          <w:b/>
          <w:bCs/>
          <w:sz w:val="24"/>
          <w:szCs w:val="24"/>
        </w:rPr>
        <w:t>Fecha: 30 de agosto de 2026</w:t>
      </w:r>
    </w:p>
    <w:p w14:paraId="52C083BB" w14:textId="77777777" w:rsidR="00294DE3" w:rsidRPr="000432FD" w:rsidRDefault="00294DE3" w:rsidP="00294DE3">
      <w:pPr>
        <w:spacing w:line="480" w:lineRule="auto"/>
        <w:ind w:firstLine="709"/>
        <w:jc w:val="center"/>
        <w:rPr>
          <w:rFonts w:ascii="Times New Roman" w:hAnsi="Times New Roman" w:cs="Times New Roman"/>
          <w:b/>
          <w:bCs/>
          <w:sz w:val="24"/>
          <w:szCs w:val="24"/>
        </w:rPr>
      </w:pPr>
    </w:p>
    <w:p w14:paraId="136AA837" w14:textId="77777777" w:rsidR="00294DE3" w:rsidRDefault="00294DE3" w:rsidP="00294DE3">
      <w:pPr>
        <w:spacing w:line="480" w:lineRule="auto"/>
        <w:rPr>
          <w:rFonts w:ascii="Times New Roman" w:hAnsi="Times New Roman" w:cs="Times New Roman"/>
          <w:b/>
          <w:bCs/>
          <w:sz w:val="24"/>
          <w:szCs w:val="24"/>
        </w:rPr>
      </w:pPr>
    </w:p>
    <w:p w14:paraId="4AFEB461" w14:textId="3C6BECDD" w:rsidR="000432FD" w:rsidRPr="000432FD" w:rsidRDefault="000432FD" w:rsidP="00294DE3">
      <w:pPr>
        <w:spacing w:line="480" w:lineRule="auto"/>
        <w:ind w:firstLine="709"/>
        <w:rPr>
          <w:rFonts w:ascii="Times New Roman" w:hAnsi="Times New Roman" w:cs="Times New Roman"/>
          <w:b/>
          <w:bCs/>
          <w:sz w:val="24"/>
          <w:szCs w:val="24"/>
        </w:rPr>
      </w:pPr>
      <w:r w:rsidRPr="000432FD">
        <w:rPr>
          <w:rFonts w:ascii="Times New Roman" w:hAnsi="Times New Roman" w:cs="Times New Roman"/>
          <w:b/>
          <w:bCs/>
          <w:sz w:val="24"/>
          <w:szCs w:val="24"/>
        </w:rPr>
        <w:lastRenderedPageBreak/>
        <w:t>Accidentes de tránsito en Barranquilla</w:t>
      </w:r>
    </w:p>
    <w:p w14:paraId="3BEAAF14" w14:textId="3C30C50C" w:rsidR="000432FD" w:rsidRPr="000432FD" w:rsidRDefault="000432FD" w:rsidP="00294DE3">
      <w:pPr>
        <w:spacing w:line="480" w:lineRule="auto"/>
        <w:ind w:firstLine="709"/>
        <w:rPr>
          <w:rFonts w:ascii="Times New Roman" w:hAnsi="Times New Roman" w:cs="Times New Roman"/>
          <w:b/>
          <w:bCs/>
          <w:sz w:val="24"/>
          <w:szCs w:val="24"/>
        </w:rPr>
      </w:pPr>
      <w:r w:rsidRPr="000432FD">
        <w:rPr>
          <w:rFonts w:ascii="Times New Roman" w:hAnsi="Times New Roman" w:cs="Times New Roman"/>
          <w:b/>
          <w:bCs/>
          <w:sz w:val="24"/>
          <w:szCs w:val="24"/>
        </w:rPr>
        <w:t xml:space="preserve">Descripción del </w:t>
      </w:r>
      <w:proofErr w:type="spellStart"/>
      <w:r w:rsidRPr="000432FD">
        <w:rPr>
          <w:rFonts w:ascii="Times New Roman" w:hAnsi="Times New Roman" w:cs="Times New Roman"/>
          <w:b/>
          <w:bCs/>
          <w:sz w:val="24"/>
          <w:szCs w:val="24"/>
        </w:rPr>
        <w:t>dataset</w:t>
      </w:r>
      <w:proofErr w:type="spellEnd"/>
    </w:p>
    <w:p w14:paraId="28D860FC" w14:textId="3604231E" w:rsidR="000432FD" w:rsidRPr="000432FD" w:rsidRDefault="000432FD" w:rsidP="00294DE3">
      <w:pPr>
        <w:spacing w:line="480" w:lineRule="auto"/>
        <w:ind w:firstLine="709"/>
        <w:rPr>
          <w:rFonts w:ascii="Times New Roman" w:hAnsi="Times New Roman" w:cs="Times New Roman"/>
          <w:sz w:val="24"/>
          <w:szCs w:val="24"/>
        </w:rPr>
      </w:pPr>
      <w:r w:rsidRPr="000432FD">
        <w:rPr>
          <w:rFonts w:ascii="Times New Roman" w:hAnsi="Times New Roman" w:cs="Times New Roman"/>
          <w:sz w:val="24"/>
          <w:szCs w:val="24"/>
        </w:rPr>
        <w:t>El conjunto de datos contiene información sobre los accidentes de tránsito registrados en la ciudad de Barranquilla. Los registros permiten conocer diferentes características de cada accidente, como la fecha, hora, gravedad, tipo de accidente y lugar donde ocurrió.</w:t>
      </w:r>
    </w:p>
    <w:p w14:paraId="6C12445D" w14:textId="57C413DB" w:rsidR="000432FD" w:rsidRPr="000432FD" w:rsidRDefault="000432FD" w:rsidP="00294DE3">
      <w:pPr>
        <w:spacing w:line="480" w:lineRule="auto"/>
        <w:ind w:firstLine="709"/>
        <w:rPr>
          <w:rFonts w:ascii="Times New Roman" w:hAnsi="Times New Roman" w:cs="Times New Roman"/>
          <w:sz w:val="24"/>
          <w:szCs w:val="24"/>
        </w:rPr>
      </w:pPr>
      <w:r w:rsidRPr="000432FD">
        <w:rPr>
          <w:rFonts w:ascii="Times New Roman" w:hAnsi="Times New Roman" w:cs="Times New Roman"/>
          <w:sz w:val="24"/>
          <w:szCs w:val="24"/>
        </w:rPr>
        <w:t>También contiene información sobre la cantidad de personas heridas y fallecidas en el accidente, además del año, mes y día en que ocurrió.</w:t>
      </w:r>
    </w:p>
    <w:p w14:paraId="05C1B582" w14:textId="359E4A10" w:rsidR="000432FD" w:rsidRPr="000432FD" w:rsidRDefault="000432FD" w:rsidP="00294DE3">
      <w:pPr>
        <w:spacing w:line="480" w:lineRule="auto"/>
        <w:ind w:firstLine="709"/>
        <w:rPr>
          <w:rFonts w:ascii="Times New Roman" w:hAnsi="Times New Roman" w:cs="Times New Roman"/>
          <w:b/>
          <w:bCs/>
          <w:sz w:val="24"/>
          <w:szCs w:val="24"/>
        </w:rPr>
      </w:pPr>
      <w:r w:rsidRPr="000432FD">
        <w:rPr>
          <w:rFonts w:ascii="Times New Roman" w:hAnsi="Times New Roman" w:cs="Times New Roman"/>
          <w:b/>
          <w:bCs/>
          <w:sz w:val="24"/>
          <w:szCs w:val="24"/>
        </w:rPr>
        <w:t>Variables principales</w:t>
      </w:r>
    </w:p>
    <w:p w14:paraId="735CDDCB" w14:textId="563E45B1" w:rsidR="000432FD" w:rsidRPr="00294DE3" w:rsidRDefault="000432FD" w:rsidP="00294DE3">
      <w:pPr>
        <w:pStyle w:val="Prrafodelista"/>
        <w:numPr>
          <w:ilvl w:val="0"/>
          <w:numId w:val="2"/>
        </w:numPr>
        <w:spacing w:line="480" w:lineRule="auto"/>
        <w:rPr>
          <w:rFonts w:ascii="Times New Roman" w:hAnsi="Times New Roman" w:cs="Times New Roman"/>
          <w:sz w:val="24"/>
          <w:szCs w:val="24"/>
        </w:rPr>
      </w:pPr>
      <w:r w:rsidRPr="00294DE3">
        <w:rPr>
          <w:rFonts w:ascii="Times New Roman" w:hAnsi="Times New Roman" w:cs="Times New Roman"/>
          <w:sz w:val="24"/>
          <w:szCs w:val="24"/>
        </w:rPr>
        <w:t>Fecha y hora: indican cuándo ocurrió el accidente.</w:t>
      </w:r>
    </w:p>
    <w:p w14:paraId="4CB59CF9" w14:textId="7C219FEA" w:rsidR="000432FD" w:rsidRPr="00294DE3" w:rsidRDefault="000432FD" w:rsidP="00294DE3">
      <w:pPr>
        <w:pStyle w:val="Prrafodelista"/>
        <w:numPr>
          <w:ilvl w:val="0"/>
          <w:numId w:val="2"/>
        </w:numPr>
        <w:spacing w:line="480" w:lineRule="auto"/>
        <w:rPr>
          <w:rFonts w:ascii="Times New Roman" w:hAnsi="Times New Roman" w:cs="Times New Roman"/>
          <w:sz w:val="24"/>
          <w:szCs w:val="24"/>
        </w:rPr>
      </w:pPr>
      <w:r w:rsidRPr="00294DE3">
        <w:rPr>
          <w:rFonts w:ascii="Times New Roman" w:hAnsi="Times New Roman" w:cs="Times New Roman"/>
          <w:sz w:val="24"/>
          <w:szCs w:val="24"/>
        </w:rPr>
        <w:t>Gravedad del accidente: muestra si hubo solo daños o personas heridas, entre otros casos.</w:t>
      </w:r>
    </w:p>
    <w:p w14:paraId="6E53C968" w14:textId="06DA18F4" w:rsidR="000432FD" w:rsidRPr="00294DE3" w:rsidRDefault="000432FD" w:rsidP="00294DE3">
      <w:pPr>
        <w:pStyle w:val="Prrafodelista"/>
        <w:numPr>
          <w:ilvl w:val="0"/>
          <w:numId w:val="2"/>
        </w:numPr>
        <w:spacing w:line="480" w:lineRule="auto"/>
        <w:rPr>
          <w:rFonts w:ascii="Times New Roman" w:hAnsi="Times New Roman" w:cs="Times New Roman"/>
          <w:sz w:val="24"/>
          <w:szCs w:val="24"/>
        </w:rPr>
      </w:pPr>
      <w:r w:rsidRPr="00294DE3">
        <w:rPr>
          <w:rFonts w:ascii="Times New Roman" w:hAnsi="Times New Roman" w:cs="Times New Roman"/>
          <w:sz w:val="24"/>
          <w:szCs w:val="24"/>
        </w:rPr>
        <w:t>Clase de accidente: indica el tipo de accidente, por ejemplo, choque o atropello.</w:t>
      </w:r>
    </w:p>
    <w:p w14:paraId="1F628987" w14:textId="2B635EEF" w:rsidR="000432FD" w:rsidRPr="00294DE3" w:rsidRDefault="000432FD" w:rsidP="00294DE3">
      <w:pPr>
        <w:pStyle w:val="Prrafodelista"/>
        <w:numPr>
          <w:ilvl w:val="0"/>
          <w:numId w:val="2"/>
        </w:numPr>
        <w:spacing w:line="480" w:lineRule="auto"/>
        <w:rPr>
          <w:rFonts w:ascii="Times New Roman" w:hAnsi="Times New Roman" w:cs="Times New Roman"/>
          <w:sz w:val="24"/>
          <w:szCs w:val="24"/>
        </w:rPr>
      </w:pPr>
      <w:r w:rsidRPr="00294DE3">
        <w:rPr>
          <w:rFonts w:ascii="Times New Roman" w:hAnsi="Times New Roman" w:cs="Times New Roman"/>
          <w:sz w:val="24"/>
          <w:szCs w:val="24"/>
        </w:rPr>
        <w:t>Sitio exacto:</w:t>
      </w:r>
      <w:r w:rsidRPr="00294DE3">
        <w:rPr>
          <w:rFonts w:ascii="Times New Roman" w:hAnsi="Times New Roman" w:cs="Times New Roman"/>
          <w:sz w:val="24"/>
          <w:szCs w:val="24"/>
        </w:rPr>
        <w:t xml:space="preserve"> </w:t>
      </w:r>
      <w:r w:rsidRPr="00294DE3">
        <w:rPr>
          <w:rFonts w:ascii="Times New Roman" w:hAnsi="Times New Roman" w:cs="Times New Roman"/>
          <w:sz w:val="24"/>
          <w:szCs w:val="24"/>
        </w:rPr>
        <w:t>lugar donde ocurrió el accidente.</w:t>
      </w:r>
    </w:p>
    <w:p w14:paraId="2242C581" w14:textId="4280F231" w:rsidR="000432FD" w:rsidRPr="00294DE3" w:rsidRDefault="000432FD" w:rsidP="00294DE3">
      <w:pPr>
        <w:pStyle w:val="Prrafodelista"/>
        <w:numPr>
          <w:ilvl w:val="0"/>
          <w:numId w:val="2"/>
        </w:numPr>
        <w:spacing w:line="480" w:lineRule="auto"/>
        <w:rPr>
          <w:rFonts w:ascii="Times New Roman" w:hAnsi="Times New Roman" w:cs="Times New Roman"/>
          <w:sz w:val="24"/>
          <w:szCs w:val="24"/>
        </w:rPr>
      </w:pPr>
      <w:r w:rsidRPr="00294DE3">
        <w:rPr>
          <w:rFonts w:ascii="Times New Roman" w:hAnsi="Times New Roman" w:cs="Times New Roman"/>
          <w:sz w:val="24"/>
          <w:szCs w:val="24"/>
        </w:rPr>
        <w:t>Cantidad de heridos: número de personas heridas.</w:t>
      </w:r>
    </w:p>
    <w:p w14:paraId="769FA7F2" w14:textId="680DFB3B" w:rsidR="000432FD" w:rsidRPr="00294DE3" w:rsidRDefault="000432FD" w:rsidP="00294DE3">
      <w:pPr>
        <w:pStyle w:val="Prrafodelista"/>
        <w:numPr>
          <w:ilvl w:val="0"/>
          <w:numId w:val="2"/>
        </w:numPr>
        <w:spacing w:line="480" w:lineRule="auto"/>
        <w:rPr>
          <w:rFonts w:ascii="Times New Roman" w:hAnsi="Times New Roman" w:cs="Times New Roman"/>
          <w:sz w:val="24"/>
          <w:szCs w:val="24"/>
        </w:rPr>
      </w:pPr>
      <w:r w:rsidRPr="00294DE3">
        <w:rPr>
          <w:rFonts w:ascii="Times New Roman" w:hAnsi="Times New Roman" w:cs="Times New Roman"/>
          <w:sz w:val="24"/>
          <w:szCs w:val="24"/>
        </w:rPr>
        <w:t>Cantidad de muertos: número de personas fallecidas.</w:t>
      </w:r>
    </w:p>
    <w:p w14:paraId="67E4D5EF" w14:textId="79400C6B" w:rsidR="000432FD" w:rsidRDefault="000432FD" w:rsidP="00294DE3">
      <w:pPr>
        <w:pStyle w:val="Prrafodelista"/>
        <w:numPr>
          <w:ilvl w:val="0"/>
          <w:numId w:val="2"/>
        </w:numPr>
        <w:spacing w:line="480" w:lineRule="auto"/>
        <w:rPr>
          <w:rFonts w:ascii="Times New Roman" w:hAnsi="Times New Roman" w:cs="Times New Roman"/>
          <w:sz w:val="24"/>
          <w:szCs w:val="24"/>
        </w:rPr>
      </w:pPr>
      <w:r w:rsidRPr="00294DE3">
        <w:rPr>
          <w:rFonts w:ascii="Times New Roman" w:hAnsi="Times New Roman" w:cs="Times New Roman"/>
          <w:sz w:val="24"/>
          <w:szCs w:val="24"/>
        </w:rPr>
        <w:t>Año, mes y día: permiten analizar los accidentes según diferentes períodos de tiempo.</w:t>
      </w:r>
    </w:p>
    <w:p w14:paraId="0C945D15" w14:textId="77777777" w:rsidR="00294DE3" w:rsidRDefault="00294DE3" w:rsidP="00294DE3">
      <w:pPr>
        <w:pStyle w:val="Prrafodelista"/>
        <w:spacing w:line="480" w:lineRule="auto"/>
        <w:ind w:left="1429"/>
        <w:rPr>
          <w:rFonts w:ascii="Times New Roman" w:hAnsi="Times New Roman" w:cs="Times New Roman"/>
          <w:sz w:val="24"/>
          <w:szCs w:val="24"/>
        </w:rPr>
      </w:pPr>
    </w:p>
    <w:p w14:paraId="167F33DD" w14:textId="77777777" w:rsidR="00294DE3" w:rsidRPr="00294DE3" w:rsidRDefault="00294DE3" w:rsidP="00294DE3">
      <w:pPr>
        <w:pStyle w:val="Prrafodelista"/>
        <w:spacing w:line="480" w:lineRule="auto"/>
        <w:ind w:left="1429"/>
        <w:rPr>
          <w:rFonts w:ascii="Times New Roman" w:hAnsi="Times New Roman" w:cs="Times New Roman"/>
          <w:sz w:val="24"/>
          <w:szCs w:val="24"/>
        </w:rPr>
      </w:pPr>
    </w:p>
    <w:p w14:paraId="287CF692" w14:textId="29296F44" w:rsidR="000432FD" w:rsidRPr="000432FD" w:rsidRDefault="000432FD" w:rsidP="00294DE3">
      <w:pPr>
        <w:spacing w:line="480" w:lineRule="auto"/>
        <w:ind w:firstLine="709"/>
        <w:rPr>
          <w:rFonts w:ascii="Times New Roman" w:hAnsi="Times New Roman" w:cs="Times New Roman"/>
          <w:b/>
          <w:bCs/>
          <w:sz w:val="24"/>
          <w:szCs w:val="24"/>
        </w:rPr>
      </w:pPr>
      <w:r w:rsidRPr="000432FD">
        <w:rPr>
          <w:rFonts w:ascii="Times New Roman" w:hAnsi="Times New Roman" w:cs="Times New Roman"/>
          <w:b/>
          <w:bCs/>
          <w:sz w:val="24"/>
          <w:szCs w:val="24"/>
        </w:rPr>
        <w:t>Propósito</w:t>
      </w:r>
    </w:p>
    <w:p w14:paraId="600E9ED0" w14:textId="5D0C1581" w:rsidR="00942E5D" w:rsidRPr="000432FD" w:rsidRDefault="000432FD" w:rsidP="00294DE3">
      <w:pPr>
        <w:spacing w:line="480" w:lineRule="auto"/>
        <w:ind w:firstLine="709"/>
        <w:rPr>
          <w:rFonts w:ascii="Times New Roman" w:hAnsi="Times New Roman" w:cs="Times New Roman"/>
          <w:sz w:val="24"/>
          <w:szCs w:val="24"/>
        </w:rPr>
      </w:pPr>
      <w:r w:rsidRPr="000432FD">
        <w:rPr>
          <w:rFonts w:ascii="Times New Roman" w:hAnsi="Times New Roman" w:cs="Times New Roman"/>
          <w:sz w:val="24"/>
          <w:szCs w:val="24"/>
        </w:rPr>
        <w:lastRenderedPageBreak/>
        <w:t>El propósito del proyecto es analizar los datos de accidentes de tránsito para identificar información y patrones relacionados con su frecuencia, ubicación, horario, tipo y gravedad.</w:t>
      </w:r>
    </w:p>
    <w:p w14:paraId="4783F93A" w14:textId="77777777" w:rsidR="000432FD" w:rsidRPr="000432FD" w:rsidRDefault="000432FD" w:rsidP="00294DE3">
      <w:pPr>
        <w:spacing w:line="480" w:lineRule="auto"/>
        <w:ind w:firstLine="709"/>
        <w:rPr>
          <w:rFonts w:ascii="Times New Roman" w:hAnsi="Times New Roman" w:cs="Times New Roman"/>
          <w:b/>
          <w:bCs/>
          <w:sz w:val="24"/>
          <w:szCs w:val="24"/>
        </w:rPr>
      </w:pPr>
      <w:r w:rsidRPr="000432FD">
        <w:rPr>
          <w:rFonts w:ascii="Times New Roman" w:hAnsi="Times New Roman" w:cs="Times New Roman"/>
          <w:b/>
          <w:bCs/>
          <w:sz w:val="24"/>
          <w:szCs w:val="24"/>
        </w:rPr>
        <w:t>¿Qué se puede hacer con minería de datos?</w:t>
      </w:r>
    </w:p>
    <w:p w14:paraId="2CFCF6FF" w14:textId="77777777" w:rsidR="000432FD" w:rsidRPr="000432FD" w:rsidRDefault="000432FD" w:rsidP="00294DE3">
      <w:pPr>
        <w:spacing w:line="480" w:lineRule="auto"/>
        <w:ind w:firstLine="709"/>
        <w:rPr>
          <w:rFonts w:ascii="Times New Roman" w:hAnsi="Times New Roman" w:cs="Times New Roman"/>
          <w:sz w:val="24"/>
          <w:szCs w:val="24"/>
        </w:rPr>
      </w:pPr>
      <w:r w:rsidRPr="000432FD">
        <w:rPr>
          <w:rFonts w:ascii="Times New Roman" w:hAnsi="Times New Roman" w:cs="Times New Roman"/>
          <w:sz w:val="24"/>
          <w:szCs w:val="24"/>
        </w:rPr>
        <w:t>Con este conjunto de datos se pueden analizar los patrones de los accidentes de tránsito y encontrar relaciones entre variables como la hora, el día, el mes, el tipo de accidente y su gravedad.</w:t>
      </w:r>
    </w:p>
    <w:p w14:paraId="7F9C4EB4" w14:textId="77777777" w:rsidR="000432FD" w:rsidRPr="000432FD" w:rsidRDefault="000432FD" w:rsidP="00294DE3">
      <w:pPr>
        <w:spacing w:line="480" w:lineRule="auto"/>
        <w:ind w:firstLine="709"/>
        <w:rPr>
          <w:rFonts w:ascii="Times New Roman" w:hAnsi="Times New Roman" w:cs="Times New Roman"/>
          <w:sz w:val="24"/>
          <w:szCs w:val="24"/>
        </w:rPr>
      </w:pPr>
      <w:r w:rsidRPr="000432FD">
        <w:rPr>
          <w:rFonts w:ascii="Times New Roman" w:hAnsi="Times New Roman" w:cs="Times New Roman"/>
          <w:sz w:val="24"/>
          <w:szCs w:val="24"/>
        </w:rPr>
        <w:t xml:space="preserve">También se podría utilizar la información histórica para </w:t>
      </w:r>
      <w:r w:rsidRPr="000432FD">
        <w:rPr>
          <w:rFonts w:ascii="Times New Roman" w:hAnsi="Times New Roman" w:cs="Times New Roman"/>
          <w:b/>
          <w:bCs/>
          <w:sz w:val="24"/>
          <w:szCs w:val="24"/>
        </w:rPr>
        <w:t>predecir la posible gravedad de un accidente</w:t>
      </w:r>
      <w:r w:rsidRPr="000432FD">
        <w:rPr>
          <w:rFonts w:ascii="Times New Roman" w:hAnsi="Times New Roman" w:cs="Times New Roman"/>
          <w:sz w:val="24"/>
          <w:szCs w:val="24"/>
        </w:rPr>
        <w:t xml:space="preserve"> según sus características, por ejemplo, determinar si un accidente podría presentar heridos o solamente daños materiales.</w:t>
      </w:r>
    </w:p>
    <w:p w14:paraId="2A8446D4" w14:textId="77777777" w:rsidR="000432FD" w:rsidRPr="000432FD" w:rsidRDefault="000432FD" w:rsidP="00294DE3">
      <w:pPr>
        <w:spacing w:line="480" w:lineRule="auto"/>
        <w:ind w:firstLine="709"/>
        <w:rPr>
          <w:rFonts w:ascii="Times New Roman" w:hAnsi="Times New Roman" w:cs="Times New Roman"/>
          <w:sz w:val="24"/>
          <w:szCs w:val="24"/>
        </w:rPr>
      </w:pPr>
      <w:r w:rsidRPr="000432FD">
        <w:rPr>
          <w:rFonts w:ascii="Times New Roman" w:hAnsi="Times New Roman" w:cs="Times New Roman"/>
          <w:sz w:val="24"/>
          <w:szCs w:val="24"/>
        </w:rPr>
        <w:t xml:space="preserve">Además, se pueden identificar los </w:t>
      </w:r>
      <w:r w:rsidRPr="000432FD">
        <w:rPr>
          <w:rFonts w:ascii="Times New Roman" w:hAnsi="Times New Roman" w:cs="Times New Roman"/>
          <w:b/>
          <w:bCs/>
          <w:sz w:val="24"/>
          <w:szCs w:val="24"/>
        </w:rPr>
        <w:t>días y horarios con mayor frecuencia de accidentes</w:t>
      </w:r>
      <w:r w:rsidRPr="000432FD">
        <w:rPr>
          <w:rFonts w:ascii="Times New Roman" w:hAnsi="Times New Roman" w:cs="Times New Roman"/>
          <w:sz w:val="24"/>
          <w:szCs w:val="24"/>
        </w:rPr>
        <w:t>, así como los tipos de accidentes que ocurren con mayor frecuencia.</w:t>
      </w:r>
    </w:p>
    <w:p w14:paraId="416C2416" w14:textId="77777777" w:rsidR="000432FD" w:rsidRPr="000432FD" w:rsidRDefault="000432FD" w:rsidP="00294DE3">
      <w:pPr>
        <w:spacing w:line="480" w:lineRule="auto"/>
        <w:ind w:firstLine="709"/>
        <w:rPr>
          <w:rFonts w:ascii="Times New Roman" w:hAnsi="Times New Roman" w:cs="Times New Roman"/>
          <w:sz w:val="24"/>
          <w:szCs w:val="24"/>
        </w:rPr>
      </w:pPr>
    </w:p>
    <w:sectPr w:rsidR="000432FD" w:rsidRPr="000432FD" w:rsidSect="000432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716C"/>
    <w:multiLevelType w:val="hybridMultilevel"/>
    <w:tmpl w:val="38E28C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 w15:restartNumberingAfterBreak="0">
    <w:nsid w:val="343D3875"/>
    <w:multiLevelType w:val="multilevel"/>
    <w:tmpl w:val="60D6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164986">
    <w:abstractNumId w:val="1"/>
  </w:num>
  <w:num w:numId="2" w16cid:durableId="1327635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2FD"/>
    <w:rsid w:val="000432FD"/>
    <w:rsid w:val="001108F1"/>
    <w:rsid w:val="00294DE3"/>
    <w:rsid w:val="00366E72"/>
    <w:rsid w:val="007743DB"/>
    <w:rsid w:val="00942E5D"/>
    <w:rsid w:val="00B2618D"/>
    <w:rsid w:val="00C650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2BE0E"/>
  <w15:chartTrackingRefBased/>
  <w15:docId w15:val="{982F81D9-250B-493E-951C-D1657E8C2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DE3"/>
  </w:style>
  <w:style w:type="paragraph" w:styleId="Ttulo1">
    <w:name w:val="heading 1"/>
    <w:basedOn w:val="Normal"/>
    <w:next w:val="Normal"/>
    <w:link w:val="Ttulo1Car"/>
    <w:uiPriority w:val="9"/>
    <w:qFormat/>
    <w:rsid w:val="00043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43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432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432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32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32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32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32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32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32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432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432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432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432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432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32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32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32FD"/>
    <w:rPr>
      <w:rFonts w:eastAsiaTheme="majorEastAsia" w:cstheme="majorBidi"/>
      <w:color w:val="272727" w:themeColor="text1" w:themeTint="D8"/>
    </w:rPr>
  </w:style>
  <w:style w:type="paragraph" w:styleId="Ttulo">
    <w:name w:val="Title"/>
    <w:basedOn w:val="Normal"/>
    <w:next w:val="Normal"/>
    <w:link w:val="TtuloCar"/>
    <w:uiPriority w:val="10"/>
    <w:qFormat/>
    <w:rsid w:val="00043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32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32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32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32FD"/>
    <w:pPr>
      <w:spacing w:before="160"/>
      <w:jc w:val="center"/>
    </w:pPr>
    <w:rPr>
      <w:i/>
      <w:iCs/>
      <w:color w:val="404040" w:themeColor="text1" w:themeTint="BF"/>
    </w:rPr>
  </w:style>
  <w:style w:type="character" w:customStyle="1" w:styleId="CitaCar">
    <w:name w:val="Cita Car"/>
    <w:basedOn w:val="Fuentedeprrafopredeter"/>
    <w:link w:val="Cita"/>
    <w:uiPriority w:val="29"/>
    <w:rsid w:val="000432FD"/>
    <w:rPr>
      <w:i/>
      <w:iCs/>
      <w:color w:val="404040" w:themeColor="text1" w:themeTint="BF"/>
    </w:rPr>
  </w:style>
  <w:style w:type="paragraph" w:styleId="Prrafodelista">
    <w:name w:val="List Paragraph"/>
    <w:basedOn w:val="Normal"/>
    <w:uiPriority w:val="34"/>
    <w:qFormat/>
    <w:rsid w:val="000432FD"/>
    <w:pPr>
      <w:ind w:left="720"/>
      <w:contextualSpacing/>
    </w:pPr>
  </w:style>
  <w:style w:type="character" w:styleId="nfasisintenso">
    <w:name w:val="Intense Emphasis"/>
    <w:basedOn w:val="Fuentedeprrafopredeter"/>
    <w:uiPriority w:val="21"/>
    <w:qFormat/>
    <w:rsid w:val="000432FD"/>
    <w:rPr>
      <w:i/>
      <w:iCs/>
      <w:color w:val="0F4761" w:themeColor="accent1" w:themeShade="BF"/>
    </w:rPr>
  </w:style>
  <w:style w:type="paragraph" w:styleId="Citadestacada">
    <w:name w:val="Intense Quote"/>
    <w:basedOn w:val="Normal"/>
    <w:next w:val="Normal"/>
    <w:link w:val="CitadestacadaCar"/>
    <w:uiPriority w:val="30"/>
    <w:qFormat/>
    <w:rsid w:val="00043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32FD"/>
    <w:rPr>
      <w:i/>
      <w:iCs/>
      <w:color w:val="0F4761" w:themeColor="accent1" w:themeShade="BF"/>
    </w:rPr>
  </w:style>
  <w:style w:type="character" w:styleId="Referenciaintensa">
    <w:name w:val="Intense Reference"/>
    <w:basedOn w:val="Fuentedeprrafopredeter"/>
    <w:uiPriority w:val="32"/>
    <w:qFormat/>
    <w:rsid w:val="000432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B2CD1-4527-4301-9E4D-DFDB8ACD1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302</Words>
  <Characters>1663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Barragan Barragan Lorena</dc:creator>
  <cp:keywords/>
  <dc:description/>
  <cp:lastModifiedBy>Barragan Barragan Lorena</cp:lastModifiedBy>
  <cp:revision>1</cp:revision>
  <dcterms:created xsi:type="dcterms:W3CDTF">2026-08-31T01:19:00Z</dcterms:created>
  <dcterms:modified xsi:type="dcterms:W3CDTF">2026-08-31T01:38:00Z</dcterms:modified>
</cp:coreProperties>
</file>