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906C" w14:textId="77777777" w:rsidR="00991C8F" w:rsidRDefault="00831BA7" w:rsidP="00EE0D52">
      <w:pPr>
        <w:pStyle w:val="Titel"/>
        <w:rPr>
          <w:lang w:val="de-AT"/>
        </w:rPr>
      </w:pPr>
      <w:r>
        <w:rPr>
          <w:lang w:val="de-AT"/>
        </w:rPr>
        <w:t>Shoppingservice</w:t>
      </w:r>
    </w:p>
    <w:p w14:paraId="75B040A5" w14:textId="77777777" w:rsidR="00831BA7" w:rsidRPr="00831BA7" w:rsidRDefault="00831BA7" w:rsidP="00831BA7">
      <w:pPr>
        <w:pStyle w:val="Untertitel"/>
        <w:rPr>
          <w:lang w:val="de-AT"/>
        </w:rPr>
      </w:pPr>
      <w:r>
        <w:rPr>
          <w:lang w:val="de-AT"/>
        </w:rPr>
        <w:t>Dokumentation</w:t>
      </w:r>
    </w:p>
    <w:p w14:paraId="05ACE9BD" w14:textId="77777777" w:rsidR="00EE0D52" w:rsidRDefault="00D9132E" w:rsidP="00EE0D52">
      <w:pPr>
        <w:pStyle w:val="berschrift1"/>
        <w:numPr>
          <w:ilvl w:val="0"/>
          <w:numId w:val="3"/>
        </w:numPr>
        <w:rPr>
          <w:lang w:val="de-AT"/>
        </w:rPr>
      </w:pPr>
      <w:r>
        <w:rPr>
          <w:lang w:val="de-AT"/>
        </w:rPr>
        <w:t>ER - Diagramm der Datenbank</w:t>
      </w:r>
    </w:p>
    <w:p w14:paraId="558FAB6F" w14:textId="77777777" w:rsidR="00D0152C" w:rsidRDefault="00D0152C" w:rsidP="00D0152C">
      <w:pPr>
        <w:rPr>
          <w:lang w:val="de-AT"/>
        </w:rPr>
      </w:pPr>
    </w:p>
    <w:p w14:paraId="03B0AEE0" w14:textId="77777777" w:rsidR="00D0152C" w:rsidRDefault="00D0152C" w:rsidP="00D0152C">
      <w:pPr>
        <w:rPr>
          <w:lang w:val="de-AT"/>
        </w:rPr>
      </w:pPr>
      <w:r>
        <w:rPr>
          <w:noProof/>
          <w:lang w:val="de-AT"/>
        </w:rPr>
        <w:drawing>
          <wp:inline distT="0" distB="0" distL="0" distR="0" wp14:anchorId="790DC6F9" wp14:editId="20972DCD">
            <wp:extent cx="5515015" cy="4562508"/>
            <wp:effectExtent l="0" t="0" r="9525"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shoppingservice.png"/>
                    <pic:cNvPicPr/>
                  </pic:nvPicPr>
                  <pic:blipFill>
                    <a:blip r:embed="rId8">
                      <a:extLst>
                        <a:ext uri="{28A0092B-C50C-407E-A947-70E740481C1C}">
                          <a14:useLocalDpi xmlns:a14="http://schemas.microsoft.com/office/drawing/2010/main" val="0"/>
                        </a:ext>
                      </a:extLst>
                    </a:blip>
                    <a:stretch>
                      <a:fillRect/>
                    </a:stretch>
                  </pic:blipFill>
                  <pic:spPr>
                    <a:xfrm>
                      <a:off x="0" y="0"/>
                      <a:ext cx="5515015" cy="4562508"/>
                    </a:xfrm>
                    <a:prstGeom prst="rect">
                      <a:avLst/>
                    </a:prstGeom>
                  </pic:spPr>
                </pic:pic>
              </a:graphicData>
            </a:graphic>
          </wp:inline>
        </w:drawing>
      </w:r>
    </w:p>
    <w:p w14:paraId="2C3169EB" w14:textId="77777777" w:rsidR="00D0152C" w:rsidRDefault="00D0152C" w:rsidP="00D0152C">
      <w:pPr>
        <w:rPr>
          <w:lang w:val="de-AT"/>
        </w:rPr>
      </w:pPr>
      <w:r>
        <w:rPr>
          <w:lang w:val="de-AT"/>
        </w:rPr>
        <w:t>Die Datenbank ist in vier Tabellen aufgebaut. Die Tabelle log ist hat keine Verbindungen zu den anderen Tabellen. In ihr sind die Logeinträge der Benutzer Aktionen gespeichert. Da alle Informationen vom Programm bereitgestellt werden sind hier keine weiteren Verbindungen nötig.</w:t>
      </w:r>
    </w:p>
    <w:p w14:paraId="7EB92C17" w14:textId="77777777" w:rsidR="00624868" w:rsidRDefault="00D0152C" w:rsidP="00D0152C">
      <w:pPr>
        <w:rPr>
          <w:lang w:val="de-AT"/>
        </w:rPr>
      </w:pPr>
      <w:r>
        <w:rPr>
          <w:lang w:val="de-AT"/>
        </w:rPr>
        <w:t>Ein User kann beliebig viele Shopping Lists anlegen, wobei eine Shoppinglist nur einen freiwilligen zugeordnet bekommen kann, welcher den Einkauf erledigt. Die Shoppinglist kann nun wiederrum beliebig viele Artikel zugeordnet bekommen.</w:t>
      </w:r>
    </w:p>
    <w:p w14:paraId="20DD78C0" w14:textId="77777777" w:rsidR="00624868" w:rsidRDefault="00624868" w:rsidP="00D0152C">
      <w:pPr>
        <w:rPr>
          <w:lang w:val="de-AT"/>
        </w:rPr>
      </w:pPr>
      <w:r>
        <w:rPr>
          <w:lang w:val="de-AT"/>
        </w:rPr>
        <w:br w:type="page"/>
      </w:r>
    </w:p>
    <w:p w14:paraId="6B6E241B" w14:textId="77777777" w:rsidR="005E48B1" w:rsidRDefault="00624868" w:rsidP="00624868">
      <w:pPr>
        <w:pStyle w:val="berschrift1"/>
        <w:numPr>
          <w:ilvl w:val="0"/>
          <w:numId w:val="3"/>
        </w:numPr>
        <w:spacing w:before="720"/>
        <w:ind w:left="357" w:hanging="357"/>
        <w:rPr>
          <w:lang w:val="de-AT"/>
        </w:rPr>
      </w:pPr>
      <w:r w:rsidRPr="00D0152C">
        <w:rPr>
          <w:noProof/>
          <w:lang w:val="de-AT"/>
        </w:rPr>
        <w:lastRenderedPageBreak/>
        <w:drawing>
          <wp:anchor distT="0" distB="0" distL="114300" distR="114300" simplePos="0" relativeHeight="251658240" behindDoc="0" locked="0" layoutInCell="1" allowOverlap="1" wp14:anchorId="62C4E850" wp14:editId="371132E9">
            <wp:simplePos x="0" y="0"/>
            <wp:positionH relativeFrom="margin">
              <wp:posOffset>4876800</wp:posOffset>
            </wp:positionH>
            <wp:positionV relativeFrom="paragraph">
              <wp:posOffset>119380</wp:posOffset>
            </wp:positionV>
            <wp:extent cx="1550670" cy="5842000"/>
            <wp:effectExtent l="0" t="0" r="0" b="63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0670" cy="5842000"/>
                    </a:xfrm>
                    <a:prstGeom prst="rect">
                      <a:avLst/>
                    </a:prstGeom>
                  </pic:spPr>
                </pic:pic>
              </a:graphicData>
            </a:graphic>
            <wp14:sizeRelH relativeFrom="page">
              <wp14:pctWidth>0</wp14:pctWidth>
            </wp14:sizeRelH>
            <wp14:sizeRelV relativeFrom="page">
              <wp14:pctHeight>0</wp14:pctHeight>
            </wp14:sizeRelV>
          </wp:anchor>
        </w:drawing>
      </w:r>
      <w:r w:rsidR="00D0152C">
        <w:rPr>
          <w:lang w:val="de-AT"/>
        </w:rPr>
        <w:t>Beschreibung und Dokumentation der Anwendung</w:t>
      </w:r>
      <w:r>
        <w:rPr>
          <w:lang w:val="de-AT"/>
        </w:rPr>
        <w:t>sstruktur</w:t>
      </w:r>
    </w:p>
    <w:p w14:paraId="7B6C0F26" w14:textId="77777777" w:rsidR="00624868" w:rsidRPr="00624868" w:rsidRDefault="00624868" w:rsidP="00624868">
      <w:pPr>
        <w:rPr>
          <w:lang w:val="de-AT"/>
        </w:rPr>
      </w:pPr>
    </w:p>
    <w:p w14:paraId="7B8E2202" w14:textId="77777777" w:rsidR="003C02C3" w:rsidRDefault="00D0152C" w:rsidP="003C02C3">
      <w:pPr>
        <w:pStyle w:val="berschrift2"/>
        <w:numPr>
          <w:ilvl w:val="1"/>
          <w:numId w:val="3"/>
        </w:numPr>
        <w:rPr>
          <w:lang w:val="de-AT"/>
        </w:rPr>
      </w:pPr>
      <w:r>
        <w:rPr>
          <w:lang w:val="de-AT"/>
        </w:rPr>
        <w:t>Beschreibung</w:t>
      </w:r>
      <w:r w:rsidR="00F133EA">
        <w:rPr>
          <w:lang w:val="de-AT"/>
        </w:rPr>
        <w:t xml:space="preserve"> der Datei/Ordnerstruktur</w:t>
      </w:r>
    </w:p>
    <w:p w14:paraId="16BB94A6" w14:textId="3D44C4CF" w:rsidR="00892EEE" w:rsidRDefault="00D0152C" w:rsidP="00892EEE">
      <w:pPr>
        <w:rPr>
          <w:lang w:val="de-AT"/>
        </w:rPr>
      </w:pPr>
      <w:r>
        <w:rPr>
          <w:lang w:val="de-AT"/>
        </w:rPr>
        <w:t xml:space="preserve">Die </w:t>
      </w:r>
      <w:r w:rsidR="00177A11">
        <w:rPr>
          <w:lang w:val="de-AT"/>
        </w:rPr>
        <w:t>Dateistruktur der Anwendung ist so aufgebaut, dass sich sämtliche Dateien der Anwendung im Verzeichnis „</w:t>
      </w:r>
      <w:proofErr w:type="spellStart"/>
      <w:r w:rsidR="00177A11">
        <w:rPr>
          <w:lang w:val="de-AT"/>
        </w:rPr>
        <w:t>lib</w:t>
      </w:r>
      <w:proofErr w:type="spellEnd"/>
      <w:r w:rsidR="00177A11">
        <w:rPr>
          <w:lang w:val="de-AT"/>
        </w:rPr>
        <w:t>“ befinden. Außer der Datei „</w:t>
      </w:r>
      <w:proofErr w:type="spellStart"/>
      <w:r w:rsidR="00177A11">
        <w:rPr>
          <w:lang w:val="de-AT"/>
        </w:rPr>
        <w:t>bootstrap.inc.php</w:t>
      </w:r>
      <w:proofErr w:type="spellEnd"/>
      <w:r w:rsidR="00177A11">
        <w:rPr>
          <w:lang w:val="de-AT"/>
        </w:rPr>
        <w:t>“, diese befindet sich im „</w:t>
      </w:r>
      <w:proofErr w:type="spellStart"/>
      <w:r w:rsidR="00177A11">
        <w:rPr>
          <w:lang w:val="de-AT"/>
        </w:rPr>
        <w:t>inc</w:t>
      </w:r>
      <w:proofErr w:type="spellEnd"/>
      <w:r w:rsidR="00177A11">
        <w:rPr>
          <w:lang w:val="de-AT"/>
        </w:rPr>
        <w:t>“ Verzeichnis. In „</w:t>
      </w:r>
      <w:proofErr w:type="spellStart"/>
      <w:r w:rsidR="00177A11">
        <w:rPr>
          <w:lang w:val="de-AT"/>
        </w:rPr>
        <w:t>lib</w:t>
      </w:r>
      <w:proofErr w:type="spellEnd"/>
      <w:r w:rsidR="00177A11">
        <w:rPr>
          <w:lang w:val="de-AT"/>
        </w:rPr>
        <w:t xml:space="preserve">“ befinden sich weiters die Unterverzeichnisse </w:t>
      </w:r>
      <w:r w:rsidR="00F133EA">
        <w:rPr>
          <w:lang w:val="de-AT"/>
        </w:rPr>
        <w:t>„</w:t>
      </w:r>
      <w:proofErr w:type="spellStart"/>
      <w:r w:rsidR="00177A11">
        <w:rPr>
          <w:lang w:val="de-AT"/>
        </w:rPr>
        <w:t>data</w:t>
      </w:r>
      <w:proofErr w:type="spellEnd"/>
      <w:r w:rsidR="00F133EA">
        <w:rPr>
          <w:lang w:val="de-AT"/>
        </w:rPr>
        <w:t>“</w:t>
      </w:r>
      <w:r w:rsidR="00177A11">
        <w:rPr>
          <w:lang w:val="de-AT"/>
        </w:rPr>
        <w:t xml:space="preserve">, </w:t>
      </w:r>
      <w:r w:rsidR="00F133EA">
        <w:rPr>
          <w:lang w:val="de-AT"/>
        </w:rPr>
        <w:t>„</w:t>
      </w:r>
      <w:proofErr w:type="spellStart"/>
      <w:r w:rsidR="00177A11">
        <w:rPr>
          <w:lang w:val="de-AT"/>
        </w:rPr>
        <w:t>shoppingservice</w:t>
      </w:r>
      <w:proofErr w:type="spellEnd"/>
      <w:r w:rsidR="00F133EA">
        <w:rPr>
          <w:lang w:val="de-AT"/>
        </w:rPr>
        <w:t>“</w:t>
      </w:r>
      <w:r w:rsidR="00177A11">
        <w:rPr>
          <w:lang w:val="de-AT"/>
        </w:rPr>
        <w:t xml:space="preserve"> und </w:t>
      </w:r>
      <w:r w:rsidR="00F133EA">
        <w:rPr>
          <w:lang w:val="de-AT"/>
        </w:rPr>
        <w:t>„</w:t>
      </w:r>
      <w:proofErr w:type="spellStart"/>
      <w:r w:rsidR="00177A11">
        <w:rPr>
          <w:lang w:val="de-AT"/>
        </w:rPr>
        <w:t>views</w:t>
      </w:r>
      <w:proofErr w:type="spellEnd"/>
      <w:r w:rsidR="00F133EA">
        <w:rPr>
          <w:lang w:val="de-AT"/>
        </w:rPr>
        <w:t>“</w:t>
      </w:r>
      <w:r w:rsidR="00177A11">
        <w:rPr>
          <w:lang w:val="de-AT"/>
        </w:rPr>
        <w:t xml:space="preserve">. Im </w:t>
      </w:r>
      <w:r w:rsidR="00F133EA">
        <w:rPr>
          <w:lang w:val="de-AT"/>
        </w:rPr>
        <w:t>„</w:t>
      </w:r>
      <w:proofErr w:type="spellStart"/>
      <w:r w:rsidR="00177A11">
        <w:rPr>
          <w:lang w:val="de-AT"/>
        </w:rPr>
        <w:t>data</w:t>
      </w:r>
      <w:proofErr w:type="spellEnd"/>
      <w:r w:rsidR="00F133EA">
        <w:rPr>
          <w:lang w:val="de-AT"/>
        </w:rPr>
        <w:t>“</w:t>
      </w:r>
      <w:r w:rsidR="00177A11">
        <w:rPr>
          <w:lang w:val="de-AT"/>
        </w:rPr>
        <w:t xml:space="preserve"> – Verzeichnis befinden sich alle Dateien die Datenkapseln in </w:t>
      </w:r>
      <w:r w:rsidR="00381825">
        <w:rPr>
          <w:lang w:val="de-AT"/>
        </w:rPr>
        <w:t>Form</w:t>
      </w:r>
      <w:r w:rsidR="00177A11">
        <w:rPr>
          <w:lang w:val="de-AT"/>
        </w:rPr>
        <w:t xml:space="preserve"> von Klassen oder auch Klassen für die Anbindung an die Datenbank </w:t>
      </w:r>
      <w:r w:rsidR="00F133EA">
        <w:rPr>
          <w:lang w:val="de-AT"/>
        </w:rPr>
        <w:t>repräsentieren</w:t>
      </w:r>
      <w:r w:rsidR="00177A11">
        <w:rPr>
          <w:lang w:val="de-AT"/>
        </w:rPr>
        <w:t xml:space="preserve">. Im VZ </w:t>
      </w:r>
      <w:r w:rsidR="00F133EA">
        <w:rPr>
          <w:lang w:val="de-AT"/>
        </w:rPr>
        <w:t>Shopping Service</w:t>
      </w:r>
      <w:r w:rsidR="00177A11">
        <w:rPr>
          <w:lang w:val="de-AT"/>
        </w:rPr>
        <w:t xml:space="preserve"> befinden sich </w:t>
      </w:r>
      <w:r w:rsidR="00F133EA">
        <w:rPr>
          <w:lang w:val="de-AT"/>
        </w:rPr>
        <w:t>Klassen,</w:t>
      </w:r>
      <w:r w:rsidR="00177A11">
        <w:rPr>
          <w:lang w:val="de-AT"/>
        </w:rPr>
        <w:t xml:space="preserve"> welche für die Businesslogik der Anwendung zuständig sind. Zuletzt befinden sich unter </w:t>
      </w:r>
      <w:r w:rsidR="00F133EA">
        <w:rPr>
          <w:lang w:val="de-AT"/>
        </w:rPr>
        <w:t>„</w:t>
      </w:r>
      <w:proofErr w:type="spellStart"/>
      <w:r w:rsidR="00177A11">
        <w:rPr>
          <w:lang w:val="de-AT"/>
        </w:rPr>
        <w:t>views</w:t>
      </w:r>
      <w:proofErr w:type="spellEnd"/>
      <w:r w:rsidR="00F133EA">
        <w:rPr>
          <w:lang w:val="de-AT"/>
        </w:rPr>
        <w:t>“</w:t>
      </w:r>
      <w:r w:rsidR="00177A11">
        <w:rPr>
          <w:lang w:val="de-AT"/>
        </w:rPr>
        <w:t xml:space="preserve"> alle </w:t>
      </w:r>
      <w:proofErr w:type="spellStart"/>
      <w:r w:rsidR="00177A11">
        <w:rPr>
          <w:lang w:val="de-AT"/>
        </w:rPr>
        <w:t>php</w:t>
      </w:r>
      <w:proofErr w:type="spellEnd"/>
      <w:r w:rsidR="00177A11">
        <w:rPr>
          <w:lang w:val="de-AT"/>
        </w:rPr>
        <w:t>-Files, welche die Pr</w:t>
      </w:r>
      <w:r w:rsidR="00C9283E">
        <w:rPr>
          <w:lang w:val="de-AT"/>
        </w:rPr>
        <w:t>ä</w:t>
      </w:r>
      <w:r w:rsidR="00177A11">
        <w:rPr>
          <w:lang w:val="de-AT"/>
        </w:rPr>
        <w:t>senta</w:t>
      </w:r>
      <w:r w:rsidR="00C9283E">
        <w:rPr>
          <w:lang w:val="de-AT"/>
        </w:rPr>
        <w:t>tionsschicht</w:t>
      </w:r>
      <w:r w:rsidR="00177A11">
        <w:rPr>
          <w:lang w:val="de-AT"/>
        </w:rPr>
        <w:t xml:space="preserve"> verantwortlich sind. Dieser Ordner ist wiederum unterteilt in die Subordner </w:t>
      </w:r>
      <w:r w:rsidR="00F133EA">
        <w:rPr>
          <w:lang w:val="de-AT"/>
        </w:rPr>
        <w:t>„</w:t>
      </w:r>
      <w:proofErr w:type="spellStart"/>
      <w:r w:rsidR="00177A11">
        <w:rPr>
          <w:lang w:val="de-AT"/>
        </w:rPr>
        <w:t>seeker</w:t>
      </w:r>
      <w:proofErr w:type="spellEnd"/>
      <w:r w:rsidR="00F133EA">
        <w:rPr>
          <w:lang w:val="de-AT"/>
        </w:rPr>
        <w:t>“</w:t>
      </w:r>
      <w:r w:rsidR="00177A11">
        <w:rPr>
          <w:lang w:val="de-AT"/>
        </w:rPr>
        <w:t xml:space="preserve"> und </w:t>
      </w:r>
      <w:r w:rsidR="00F133EA">
        <w:rPr>
          <w:lang w:val="de-AT"/>
        </w:rPr>
        <w:t>„</w:t>
      </w:r>
      <w:proofErr w:type="spellStart"/>
      <w:r w:rsidR="00177A11">
        <w:rPr>
          <w:lang w:val="de-AT"/>
        </w:rPr>
        <w:t>volunteer</w:t>
      </w:r>
      <w:proofErr w:type="spellEnd"/>
      <w:r w:rsidR="00F133EA">
        <w:rPr>
          <w:lang w:val="de-AT"/>
        </w:rPr>
        <w:t>“</w:t>
      </w:r>
      <w:r w:rsidR="00177A11">
        <w:rPr>
          <w:lang w:val="de-AT"/>
        </w:rPr>
        <w:t xml:space="preserve">, </w:t>
      </w:r>
      <w:r w:rsidR="00F133EA">
        <w:rPr>
          <w:lang w:val="de-AT"/>
        </w:rPr>
        <w:t>in denen</w:t>
      </w:r>
      <w:r w:rsidR="00177A11">
        <w:rPr>
          <w:lang w:val="de-AT"/>
        </w:rPr>
        <w:t xml:space="preserve"> sich für die beiden Benutzertypen Freiwilliger und Hilfesuchender spezifische Implementierungen für deren jeweilige Benutzeroberfläche befinden, </w:t>
      </w:r>
      <w:r w:rsidR="00F133EA">
        <w:rPr>
          <w:lang w:val="de-AT"/>
        </w:rPr>
        <w:t>Dateien</w:t>
      </w:r>
      <w:r w:rsidR="00177A11">
        <w:rPr>
          <w:lang w:val="de-AT"/>
        </w:rPr>
        <w:t xml:space="preserve"> direkt im </w:t>
      </w:r>
      <w:r w:rsidR="00F133EA">
        <w:rPr>
          <w:lang w:val="de-AT"/>
        </w:rPr>
        <w:t>„</w:t>
      </w:r>
      <w:proofErr w:type="spellStart"/>
      <w:r w:rsidR="00177A11">
        <w:rPr>
          <w:lang w:val="de-AT"/>
        </w:rPr>
        <w:t>views</w:t>
      </w:r>
      <w:proofErr w:type="spellEnd"/>
      <w:r w:rsidR="00F133EA">
        <w:rPr>
          <w:lang w:val="de-AT"/>
        </w:rPr>
        <w:t>“</w:t>
      </w:r>
      <w:r w:rsidR="00177A11">
        <w:rPr>
          <w:lang w:val="de-AT"/>
        </w:rPr>
        <w:t xml:space="preserve"> Verzeichnis befinden sich Oberflächenimplementierungen die für beide Benutzergruppen ident sind z.B. das Login. Eine weitere </w:t>
      </w:r>
      <w:r w:rsidR="00F133EA">
        <w:rPr>
          <w:lang w:val="de-AT"/>
        </w:rPr>
        <w:t>Gemeinsamkeit</w:t>
      </w:r>
      <w:r w:rsidR="00177A11">
        <w:rPr>
          <w:lang w:val="de-AT"/>
        </w:rPr>
        <w:t xml:space="preserve"> zwischen allgemein </w:t>
      </w:r>
      <w:r w:rsidR="00F133EA">
        <w:rPr>
          <w:lang w:val="de-AT"/>
        </w:rPr>
        <w:t>Suchen und Freiwilligen ist, dass es eine „</w:t>
      </w:r>
      <w:proofErr w:type="spellStart"/>
      <w:r w:rsidR="00F133EA">
        <w:rPr>
          <w:lang w:val="de-AT"/>
        </w:rPr>
        <w:t>partials</w:t>
      </w:r>
      <w:proofErr w:type="spellEnd"/>
      <w:r w:rsidR="00F133EA">
        <w:rPr>
          <w:lang w:val="de-AT"/>
        </w:rPr>
        <w:t>“ Verzeichnis für alle drei gibt. In diese sind wiederverwendbare Teile der Oberfläche implementiert.</w:t>
      </w:r>
    </w:p>
    <w:p w14:paraId="354269C4" w14:textId="77777777" w:rsidR="00624868" w:rsidRPr="00892EEE" w:rsidRDefault="00D95C8B" w:rsidP="00892EEE">
      <w:pPr>
        <w:rPr>
          <w:lang w:val="de-AT"/>
        </w:rPr>
      </w:pPr>
      <w:r>
        <w:rPr>
          <w:lang w:val="de-AT"/>
        </w:rPr>
        <w:t xml:space="preserve">Diese Aufteilung </w:t>
      </w:r>
      <w:r w:rsidR="00C9283E">
        <w:rPr>
          <w:lang w:val="de-AT"/>
        </w:rPr>
        <w:t>zwischen</w:t>
      </w:r>
      <w:r>
        <w:rPr>
          <w:lang w:val="de-AT"/>
        </w:rPr>
        <w:t xml:space="preserve"> Datenanbindung, Logik und </w:t>
      </w:r>
      <w:r w:rsidR="00C9283E">
        <w:rPr>
          <w:lang w:val="de-AT"/>
        </w:rPr>
        <w:t>Präsentation</w:t>
      </w:r>
      <w:r>
        <w:rPr>
          <w:lang w:val="de-AT"/>
        </w:rPr>
        <w:t>/Oberfläche</w:t>
      </w:r>
      <w:r w:rsidR="00C9283E">
        <w:rPr>
          <w:lang w:val="de-AT"/>
        </w:rPr>
        <w:t>, der Ordnerstruktur garantiert eine zuverlässige Trennung der einzelnen Anwendungsschichten.</w:t>
      </w:r>
    </w:p>
    <w:p w14:paraId="4FE0464A" w14:textId="77777777" w:rsidR="00D0152C" w:rsidRDefault="00D0152C" w:rsidP="00D0152C">
      <w:pPr>
        <w:pStyle w:val="berschrift1"/>
        <w:numPr>
          <w:ilvl w:val="0"/>
          <w:numId w:val="3"/>
        </w:numPr>
        <w:rPr>
          <w:lang w:val="de-AT"/>
        </w:rPr>
      </w:pPr>
      <w:r>
        <w:rPr>
          <w:lang w:val="de-AT"/>
        </w:rPr>
        <w:lastRenderedPageBreak/>
        <w:t>Beschreibung und Dokumentation der Anwendung</w:t>
      </w:r>
      <w:r w:rsidR="00624868">
        <w:rPr>
          <w:lang w:val="de-AT"/>
        </w:rPr>
        <w:t>soberfläche</w:t>
      </w:r>
    </w:p>
    <w:p w14:paraId="69F566A9" w14:textId="77777777" w:rsidR="00065C71" w:rsidRDefault="00065C71" w:rsidP="00065C71">
      <w:pPr>
        <w:pStyle w:val="berschrift2"/>
        <w:numPr>
          <w:ilvl w:val="1"/>
          <w:numId w:val="3"/>
        </w:numPr>
        <w:rPr>
          <w:lang w:val="de-AT"/>
        </w:rPr>
      </w:pPr>
      <w:r>
        <w:rPr>
          <w:lang w:val="de-AT"/>
        </w:rPr>
        <w:t>Vor der Anmeldung</w:t>
      </w:r>
      <w:r w:rsidR="00974180">
        <w:rPr>
          <w:lang w:val="de-AT"/>
        </w:rPr>
        <w:t xml:space="preserve"> / Nach der Abmeldung</w:t>
      </w:r>
    </w:p>
    <w:p w14:paraId="0670632D" w14:textId="77777777" w:rsidR="00065C71" w:rsidRDefault="00974180" w:rsidP="00065C71">
      <w:pPr>
        <w:rPr>
          <w:noProof/>
        </w:rPr>
      </w:pPr>
      <w:r>
        <w:rPr>
          <w:noProof/>
        </w:rPr>
        <w:drawing>
          <wp:inline distT="0" distB="0" distL="0" distR="0" wp14:anchorId="29DAD310" wp14:editId="4ADFCC0D">
            <wp:extent cx="2120900" cy="36893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900" cy="3689350"/>
                    </a:xfrm>
                    <a:prstGeom prst="rect">
                      <a:avLst/>
                    </a:prstGeom>
                  </pic:spPr>
                </pic:pic>
              </a:graphicData>
            </a:graphic>
          </wp:inline>
        </w:drawing>
      </w:r>
      <w:r w:rsidR="00065C71">
        <w:rPr>
          <w:noProof/>
        </w:rPr>
        <w:drawing>
          <wp:inline distT="0" distB="0" distL="0" distR="0" wp14:anchorId="06A3F441" wp14:editId="5ADE19CF">
            <wp:extent cx="2117001" cy="3690000"/>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001" cy="3690000"/>
                    </a:xfrm>
                    <a:prstGeom prst="rect">
                      <a:avLst/>
                    </a:prstGeom>
                  </pic:spPr>
                </pic:pic>
              </a:graphicData>
            </a:graphic>
          </wp:inline>
        </w:drawing>
      </w:r>
      <w:r w:rsidRPr="00974180">
        <w:rPr>
          <w:noProof/>
        </w:rPr>
        <w:t xml:space="preserve"> </w:t>
      </w:r>
      <w:r w:rsidRPr="00974180">
        <w:rPr>
          <w:noProof/>
          <w:lang w:val="de-AT"/>
        </w:rPr>
        <w:drawing>
          <wp:inline distT="0" distB="0" distL="0" distR="0" wp14:anchorId="1590FCE2" wp14:editId="7642260B">
            <wp:extent cx="2144268" cy="3690000"/>
            <wp:effectExtent l="0" t="0" r="889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4268" cy="3690000"/>
                    </a:xfrm>
                    <a:prstGeom prst="rect">
                      <a:avLst/>
                    </a:prstGeom>
                  </pic:spPr>
                </pic:pic>
              </a:graphicData>
            </a:graphic>
          </wp:inline>
        </w:drawing>
      </w:r>
    </w:p>
    <w:p w14:paraId="2099598A" w14:textId="77777777" w:rsidR="002B64FC" w:rsidRPr="00065C71" w:rsidRDefault="002B64FC" w:rsidP="00065C71">
      <w:pPr>
        <w:rPr>
          <w:lang w:val="de-AT"/>
        </w:rPr>
      </w:pPr>
      <w:r>
        <w:rPr>
          <w:noProof/>
        </w:rPr>
        <w:t>Startseite der App</w:t>
      </w:r>
      <w:r>
        <w:rPr>
          <w:noProof/>
        </w:rPr>
        <w:tab/>
      </w:r>
      <w:r>
        <w:rPr>
          <w:noProof/>
        </w:rPr>
        <w:tab/>
      </w:r>
      <w:r>
        <w:rPr>
          <w:noProof/>
        </w:rPr>
        <w:tab/>
        <w:t>Anmeldefenster</w:t>
      </w:r>
      <w:r>
        <w:rPr>
          <w:noProof/>
        </w:rPr>
        <w:tab/>
      </w:r>
      <w:r>
        <w:rPr>
          <w:noProof/>
        </w:rPr>
        <w:tab/>
      </w:r>
      <w:r>
        <w:rPr>
          <w:noProof/>
        </w:rPr>
        <w:tab/>
        <w:t>Logoutscreen</w:t>
      </w:r>
    </w:p>
    <w:p w14:paraId="360CD2B5" w14:textId="77777777" w:rsidR="00974180" w:rsidRPr="00974180" w:rsidRDefault="00065C71" w:rsidP="00065C71">
      <w:pPr>
        <w:pStyle w:val="berschrift2"/>
        <w:numPr>
          <w:ilvl w:val="1"/>
          <w:numId w:val="3"/>
        </w:numPr>
        <w:rPr>
          <w:lang w:val="de-AT"/>
        </w:rPr>
      </w:pPr>
      <w:r>
        <w:rPr>
          <w:lang w:val="de-AT"/>
        </w:rPr>
        <w:t>Aus Sicht des Hilfesuchenden</w:t>
      </w:r>
    </w:p>
    <w:p w14:paraId="24FC3FD9" w14:textId="77777777" w:rsidR="00065C71" w:rsidRDefault="00E15DD8" w:rsidP="00974180">
      <w:pPr>
        <w:rPr>
          <w:lang w:val="de-AT"/>
        </w:rPr>
      </w:pPr>
      <w:r>
        <w:rPr>
          <w:noProof/>
        </w:rPr>
        <w:drawing>
          <wp:inline distT="0" distB="0" distL="0" distR="0" wp14:anchorId="62BA59D2" wp14:editId="2214C7CD">
            <wp:extent cx="2134689" cy="3690000"/>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4689" cy="3690000"/>
                    </a:xfrm>
                    <a:prstGeom prst="rect">
                      <a:avLst/>
                    </a:prstGeom>
                  </pic:spPr>
                </pic:pic>
              </a:graphicData>
            </a:graphic>
          </wp:inline>
        </w:drawing>
      </w:r>
      <w:r w:rsidR="00974180">
        <w:rPr>
          <w:noProof/>
        </w:rPr>
        <w:drawing>
          <wp:inline distT="0" distB="0" distL="0" distR="0" wp14:anchorId="1241B647" wp14:editId="7DFA7B1C">
            <wp:extent cx="2129897" cy="3690000"/>
            <wp:effectExtent l="0" t="0" r="381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9897" cy="3690000"/>
                    </a:xfrm>
                    <a:prstGeom prst="rect">
                      <a:avLst/>
                    </a:prstGeom>
                  </pic:spPr>
                </pic:pic>
              </a:graphicData>
            </a:graphic>
          </wp:inline>
        </w:drawing>
      </w:r>
      <w:r w:rsidR="00974180">
        <w:rPr>
          <w:noProof/>
        </w:rPr>
        <w:drawing>
          <wp:inline distT="0" distB="0" distL="0" distR="0" wp14:anchorId="0D51DFA7" wp14:editId="18FDD486">
            <wp:extent cx="2128219" cy="3690000"/>
            <wp:effectExtent l="0" t="0" r="571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8219" cy="3690000"/>
                    </a:xfrm>
                    <a:prstGeom prst="rect">
                      <a:avLst/>
                    </a:prstGeom>
                  </pic:spPr>
                </pic:pic>
              </a:graphicData>
            </a:graphic>
          </wp:inline>
        </w:drawing>
      </w:r>
    </w:p>
    <w:p w14:paraId="7C2A365B" w14:textId="77777777" w:rsidR="00E15DD8" w:rsidRDefault="00E15DD8" w:rsidP="00E15DD8">
      <w:pPr>
        <w:pStyle w:val="Listenabsatz"/>
        <w:numPr>
          <w:ilvl w:val="0"/>
          <w:numId w:val="11"/>
        </w:numPr>
        <w:rPr>
          <w:lang w:val="de-AT"/>
        </w:rPr>
      </w:pPr>
      <w:r>
        <w:rPr>
          <w:lang w:val="de-AT"/>
        </w:rPr>
        <w:t xml:space="preserve">Bei Anmeldung als Hilfesuchender aktualisiertes Dropdown </w:t>
      </w:r>
      <w:proofErr w:type="spellStart"/>
      <w:r>
        <w:rPr>
          <w:lang w:val="de-AT"/>
        </w:rPr>
        <w:t>menü</w:t>
      </w:r>
      <w:proofErr w:type="spellEnd"/>
    </w:p>
    <w:p w14:paraId="7A7428AE" w14:textId="77777777" w:rsidR="002B64FC" w:rsidRDefault="002B64FC" w:rsidP="00E15DD8">
      <w:pPr>
        <w:pStyle w:val="Listenabsatz"/>
        <w:numPr>
          <w:ilvl w:val="0"/>
          <w:numId w:val="11"/>
        </w:numPr>
        <w:rPr>
          <w:lang w:val="de-AT"/>
        </w:rPr>
      </w:pPr>
      <w:r w:rsidRPr="00E15DD8">
        <w:rPr>
          <w:lang w:val="de-AT"/>
        </w:rPr>
        <w:t xml:space="preserve">Formular zum </w:t>
      </w:r>
      <w:r w:rsidR="00184F8A" w:rsidRPr="00E15DD8">
        <w:rPr>
          <w:lang w:val="de-AT"/>
        </w:rPr>
        <w:t>Anlegen</w:t>
      </w:r>
      <w:r w:rsidRPr="00E15DD8">
        <w:rPr>
          <w:lang w:val="de-AT"/>
        </w:rPr>
        <w:t xml:space="preserve"> einer neuen List</w:t>
      </w:r>
      <w:r w:rsidR="00184F8A" w:rsidRPr="00E15DD8">
        <w:rPr>
          <w:lang w:val="de-AT"/>
        </w:rPr>
        <w:t>e</w:t>
      </w:r>
    </w:p>
    <w:p w14:paraId="5549A381" w14:textId="77777777" w:rsidR="00E15DD8" w:rsidRPr="00E15DD8" w:rsidRDefault="00E15DD8" w:rsidP="00E15DD8">
      <w:pPr>
        <w:pStyle w:val="Listenabsatz"/>
        <w:numPr>
          <w:ilvl w:val="0"/>
          <w:numId w:val="11"/>
        </w:numPr>
        <w:rPr>
          <w:lang w:val="de-AT"/>
        </w:rPr>
      </w:pPr>
      <w:r>
        <w:rPr>
          <w:lang w:val="de-AT"/>
        </w:rPr>
        <w:t>Übersicht über die eigenen Listen</w:t>
      </w:r>
    </w:p>
    <w:p w14:paraId="0512754B" w14:textId="77777777" w:rsidR="00E15DD8" w:rsidRDefault="00065C71" w:rsidP="005E48B1">
      <w:pPr>
        <w:rPr>
          <w:noProof/>
        </w:rPr>
      </w:pPr>
      <w:r w:rsidRPr="00065C71">
        <w:rPr>
          <w:noProof/>
        </w:rPr>
        <w:lastRenderedPageBreak/>
        <w:t xml:space="preserve">   </w:t>
      </w:r>
      <w:r w:rsidR="00974180">
        <w:rPr>
          <w:noProof/>
        </w:rPr>
        <w:drawing>
          <wp:inline distT="0" distB="0" distL="0" distR="0" wp14:anchorId="5CCEDDC3" wp14:editId="071E6DD1">
            <wp:extent cx="2127740" cy="3690000"/>
            <wp:effectExtent l="0" t="0" r="635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7740" cy="3690000"/>
                    </a:xfrm>
                    <a:prstGeom prst="rect">
                      <a:avLst/>
                    </a:prstGeom>
                  </pic:spPr>
                </pic:pic>
              </a:graphicData>
            </a:graphic>
          </wp:inline>
        </w:drawing>
      </w:r>
      <w:r w:rsidR="00974180" w:rsidRPr="00974180">
        <w:rPr>
          <w:noProof/>
        </w:rPr>
        <w:t xml:space="preserve"> </w:t>
      </w:r>
      <w:r w:rsidR="00974180">
        <w:rPr>
          <w:noProof/>
        </w:rPr>
        <w:drawing>
          <wp:inline distT="0" distB="0" distL="0" distR="0" wp14:anchorId="35679496" wp14:editId="61BC1808">
            <wp:extent cx="2135647" cy="3690000"/>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5647" cy="3690000"/>
                    </a:xfrm>
                    <a:prstGeom prst="rect">
                      <a:avLst/>
                    </a:prstGeom>
                  </pic:spPr>
                </pic:pic>
              </a:graphicData>
            </a:graphic>
          </wp:inline>
        </w:drawing>
      </w:r>
      <w:r w:rsidR="00974180">
        <w:rPr>
          <w:noProof/>
        </w:rPr>
        <w:drawing>
          <wp:inline distT="0" distB="0" distL="0" distR="0" wp14:anchorId="07F2C712" wp14:editId="07CBC10E">
            <wp:extent cx="2145471" cy="3690000"/>
            <wp:effectExtent l="0" t="0" r="762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5471" cy="3690000"/>
                    </a:xfrm>
                    <a:prstGeom prst="rect">
                      <a:avLst/>
                    </a:prstGeom>
                  </pic:spPr>
                </pic:pic>
              </a:graphicData>
            </a:graphic>
          </wp:inline>
        </w:drawing>
      </w:r>
    </w:p>
    <w:p w14:paraId="302A612A" w14:textId="77777777" w:rsidR="00E15DD8" w:rsidRDefault="00E15DD8" w:rsidP="00E15DD8">
      <w:pPr>
        <w:pStyle w:val="Listenabsatz"/>
        <w:numPr>
          <w:ilvl w:val="0"/>
          <w:numId w:val="13"/>
        </w:numPr>
        <w:rPr>
          <w:noProof/>
        </w:rPr>
      </w:pPr>
      <w:r>
        <w:rPr>
          <w:noProof/>
        </w:rPr>
        <w:t>Artikelübersicht der Liste</w:t>
      </w:r>
    </w:p>
    <w:p w14:paraId="64DE5475" w14:textId="77777777" w:rsidR="00E15DD8" w:rsidRDefault="00E15DD8" w:rsidP="00E15DD8">
      <w:pPr>
        <w:pStyle w:val="Listenabsatz"/>
        <w:numPr>
          <w:ilvl w:val="0"/>
          <w:numId w:val="13"/>
        </w:numPr>
        <w:rPr>
          <w:noProof/>
        </w:rPr>
      </w:pPr>
      <w:r>
        <w:rPr>
          <w:noProof/>
        </w:rPr>
        <w:t>Nach klicken auf den Editierbutton kann nun der Eintrag editiert werden</w:t>
      </w:r>
    </w:p>
    <w:p w14:paraId="405B024B" w14:textId="77777777" w:rsidR="00E15DD8" w:rsidRDefault="00E15DD8" w:rsidP="00E15DD8">
      <w:pPr>
        <w:pStyle w:val="Listenabsatz"/>
        <w:numPr>
          <w:ilvl w:val="0"/>
          <w:numId w:val="13"/>
        </w:numPr>
        <w:rPr>
          <w:noProof/>
        </w:rPr>
      </w:pPr>
      <w:r>
        <w:rPr>
          <w:noProof/>
        </w:rPr>
        <w:t>Nach klichen auf den Add new Article kann ein neuer Artikel der Liste hinzugefügt werden</w:t>
      </w:r>
    </w:p>
    <w:p w14:paraId="7E73BF66" w14:textId="77777777" w:rsidR="00974180" w:rsidRDefault="00974180" w:rsidP="00E15DD8">
      <w:pPr>
        <w:rPr>
          <w:noProof/>
        </w:rPr>
      </w:pPr>
      <w:r>
        <w:rPr>
          <w:noProof/>
        </w:rPr>
        <w:drawing>
          <wp:inline distT="0" distB="0" distL="0" distR="0" wp14:anchorId="2EB9DC73" wp14:editId="2B4B019E">
            <wp:extent cx="2131574" cy="3690000"/>
            <wp:effectExtent l="0" t="0" r="254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1574" cy="3690000"/>
                    </a:xfrm>
                    <a:prstGeom prst="rect">
                      <a:avLst/>
                    </a:prstGeom>
                  </pic:spPr>
                </pic:pic>
              </a:graphicData>
            </a:graphic>
          </wp:inline>
        </w:drawing>
      </w:r>
      <w:r w:rsidR="002B64FC" w:rsidRPr="002B64FC">
        <w:rPr>
          <w:noProof/>
        </w:rPr>
        <w:t xml:space="preserve"> </w:t>
      </w:r>
      <w:r w:rsidR="002B64FC" w:rsidRPr="002B64FC">
        <w:rPr>
          <w:noProof/>
        </w:rPr>
        <w:drawing>
          <wp:inline distT="0" distB="0" distL="0" distR="0" wp14:anchorId="7789DC11" wp14:editId="7ECC77ED">
            <wp:extent cx="2152743" cy="3690000"/>
            <wp:effectExtent l="0" t="0" r="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743" cy="3690000"/>
                    </a:xfrm>
                    <a:prstGeom prst="rect">
                      <a:avLst/>
                    </a:prstGeom>
                  </pic:spPr>
                </pic:pic>
              </a:graphicData>
            </a:graphic>
          </wp:inline>
        </w:drawing>
      </w:r>
    </w:p>
    <w:p w14:paraId="3982A930" w14:textId="77777777" w:rsidR="00E15DD8" w:rsidRDefault="00E15DD8" w:rsidP="00E15DD8">
      <w:pPr>
        <w:pStyle w:val="Listenabsatz"/>
        <w:numPr>
          <w:ilvl w:val="0"/>
          <w:numId w:val="14"/>
        </w:numPr>
        <w:rPr>
          <w:noProof/>
        </w:rPr>
      </w:pPr>
      <w:r>
        <w:rPr>
          <w:noProof/>
        </w:rPr>
        <w:t>Es können beim Anlegen der Liste belibig viele Artikel eigetragen werden. Diese müssen nur vor dem Ausfüllen den Formulars mit den entsprechenden Buttons erstellt oder wieder entfernt werden.</w:t>
      </w:r>
    </w:p>
    <w:p w14:paraId="64A15719" w14:textId="77777777" w:rsidR="00E15DD8" w:rsidRDefault="00E15DD8" w:rsidP="00E15DD8">
      <w:pPr>
        <w:pStyle w:val="Listenabsatz"/>
        <w:numPr>
          <w:ilvl w:val="0"/>
          <w:numId w:val="14"/>
        </w:numPr>
        <w:rPr>
          <w:noProof/>
        </w:rPr>
      </w:pPr>
      <w:r>
        <w:rPr>
          <w:noProof/>
        </w:rPr>
        <w:t>Nach klicken des Löschen buttons wird die Liste gelöscht.</w:t>
      </w:r>
    </w:p>
    <w:p w14:paraId="1C9750EC" w14:textId="77777777" w:rsidR="00D0152C" w:rsidRDefault="00974180" w:rsidP="005E48B1">
      <w:pPr>
        <w:rPr>
          <w:noProof/>
        </w:rPr>
      </w:pPr>
      <w:r>
        <w:rPr>
          <w:noProof/>
        </w:rPr>
        <w:br w:type="page"/>
      </w:r>
    </w:p>
    <w:p w14:paraId="7408245B" w14:textId="77777777" w:rsidR="00974180" w:rsidRDefault="00974180" w:rsidP="00974180">
      <w:pPr>
        <w:pStyle w:val="berschrift2"/>
        <w:numPr>
          <w:ilvl w:val="1"/>
          <w:numId w:val="3"/>
        </w:numPr>
        <w:rPr>
          <w:lang w:val="de-AT"/>
        </w:rPr>
      </w:pPr>
      <w:r>
        <w:rPr>
          <w:lang w:val="de-AT"/>
        </w:rPr>
        <w:lastRenderedPageBreak/>
        <w:t>Aus Sicht des Freiwilligen</w:t>
      </w:r>
    </w:p>
    <w:p w14:paraId="7767A0DB" w14:textId="77777777" w:rsidR="00E15DD8" w:rsidRDefault="00974180" w:rsidP="00974180">
      <w:pPr>
        <w:rPr>
          <w:noProof/>
        </w:rPr>
      </w:pPr>
      <w:r>
        <w:rPr>
          <w:noProof/>
        </w:rPr>
        <w:drawing>
          <wp:inline distT="0" distB="0" distL="0" distR="0" wp14:anchorId="0521B3C4" wp14:editId="78FA12A2">
            <wp:extent cx="2146669" cy="3690000"/>
            <wp:effectExtent l="0" t="0" r="635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6669" cy="3690000"/>
                    </a:xfrm>
                    <a:prstGeom prst="rect">
                      <a:avLst/>
                    </a:prstGeom>
                  </pic:spPr>
                </pic:pic>
              </a:graphicData>
            </a:graphic>
          </wp:inline>
        </w:drawing>
      </w:r>
      <w:r w:rsidRPr="00974180">
        <w:rPr>
          <w:noProof/>
        </w:rPr>
        <w:t xml:space="preserve"> </w:t>
      </w:r>
      <w:r w:rsidRPr="00974180">
        <w:rPr>
          <w:noProof/>
          <w:lang w:val="de-AT"/>
        </w:rPr>
        <w:drawing>
          <wp:inline distT="0" distB="0" distL="0" distR="0" wp14:anchorId="2CA9C60A" wp14:editId="081F4AC6">
            <wp:extent cx="2153708" cy="3690000"/>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3708" cy="3690000"/>
                    </a:xfrm>
                    <a:prstGeom prst="rect">
                      <a:avLst/>
                    </a:prstGeom>
                  </pic:spPr>
                </pic:pic>
              </a:graphicData>
            </a:graphic>
          </wp:inline>
        </w:drawing>
      </w:r>
      <w:r w:rsidRPr="00974180">
        <w:rPr>
          <w:noProof/>
        </w:rPr>
        <w:t xml:space="preserve"> </w:t>
      </w:r>
      <w:r w:rsidRPr="00974180">
        <w:rPr>
          <w:noProof/>
        </w:rPr>
        <w:drawing>
          <wp:inline distT="0" distB="0" distL="0" distR="0" wp14:anchorId="338438F1" wp14:editId="72893310">
            <wp:extent cx="2154681" cy="3690000"/>
            <wp:effectExtent l="0" t="0" r="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4681" cy="3690000"/>
                    </a:xfrm>
                    <a:prstGeom prst="rect">
                      <a:avLst/>
                    </a:prstGeom>
                  </pic:spPr>
                </pic:pic>
              </a:graphicData>
            </a:graphic>
          </wp:inline>
        </w:drawing>
      </w:r>
    </w:p>
    <w:p w14:paraId="5D92DDAE" w14:textId="77777777" w:rsidR="00E15DD8" w:rsidRDefault="00E15DD8" w:rsidP="00E15DD8">
      <w:pPr>
        <w:pStyle w:val="Listenabsatz"/>
        <w:numPr>
          <w:ilvl w:val="0"/>
          <w:numId w:val="15"/>
        </w:numPr>
        <w:rPr>
          <w:lang w:val="de-AT"/>
        </w:rPr>
      </w:pPr>
      <w:r>
        <w:rPr>
          <w:lang w:val="de-AT"/>
        </w:rPr>
        <w:t>Bei Anmeldung als Freiwilliger aktualisiertes Dropdown Menü</w:t>
      </w:r>
    </w:p>
    <w:p w14:paraId="664F3A3E" w14:textId="77777777" w:rsidR="00E15DD8" w:rsidRPr="00E15DD8" w:rsidRDefault="00E15DD8" w:rsidP="00E15DD8">
      <w:pPr>
        <w:pStyle w:val="Listenabsatz"/>
        <w:numPr>
          <w:ilvl w:val="0"/>
          <w:numId w:val="15"/>
        </w:numPr>
        <w:rPr>
          <w:noProof/>
        </w:rPr>
      </w:pPr>
      <w:r>
        <w:rPr>
          <w:noProof/>
          <w:lang w:val="de-AT"/>
        </w:rPr>
        <w:t>Übersichtsseite über die verfügbaren Aufträge</w:t>
      </w:r>
    </w:p>
    <w:p w14:paraId="087A5B28" w14:textId="77777777" w:rsidR="00E15DD8" w:rsidRDefault="00E15DD8" w:rsidP="00E15DD8">
      <w:pPr>
        <w:pStyle w:val="Listenabsatz"/>
        <w:numPr>
          <w:ilvl w:val="0"/>
          <w:numId w:val="15"/>
        </w:numPr>
        <w:rPr>
          <w:noProof/>
        </w:rPr>
      </w:pPr>
      <w:r>
        <w:rPr>
          <w:noProof/>
          <w:lang w:val="de-AT"/>
        </w:rPr>
        <w:t>Shoppingassistant zeigt die übernommenen listen an und man kann den entsprechenden Einträgen stati zuweisen.</w:t>
      </w:r>
    </w:p>
    <w:p w14:paraId="5907BFF5" w14:textId="77777777" w:rsidR="00974180" w:rsidRDefault="00974180" w:rsidP="00974180">
      <w:pPr>
        <w:rPr>
          <w:lang w:val="de-AT"/>
        </w:rPr>
      </w:pPr>
      <w:r w:rsidRPr="00974180">
        <w:rPr>
          <w:noProof/>
        </w:rPr>
        <w:drawing>
          <wp:inline distT="0" distB="0" distL="0" distR="0" wp14:anchorId="1478F1E3" wp14:editId="7EE45BB7">
            <wp:extent cx="2162200" cy="3690000"/>
            <wp:effectExtent l="0" t="0" r="9525"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2200" cy="3690000"/>
                    </a:xfrm>
                    <a:prstGeom prst="rect">
                      <a:avLst/>
                    </a:prstGeom>
                  </pic:spPr>
                </pic:pic>
              </a:graphicData>
            </a:graphic>
          </wp:inline>
        </w:drawing>
      </w:r>
    </w:p>
    <w:p w14:paraId="195BFD36" w14:textId="16C6743B" w:rsidR="00DC7059" w:rsidRDefault="00E15DD8" w:rsidP="00974180">
      <w:pPr>
        <w:rPr>
          <w:lang w:val="de-AT"/>
        </w:rPr>
      </w:pPr>
      <w:r>
        <w:rPr>
          <w:lang w:val="de-AT"/>
        </w:rPr>
        <w:t xml:space="preserve">Einträge nach Zuweisung der </w:t>
      </w:r>
      <w:proofErr w:type="spellStart"/>
      <w:r>
        <w:rPr>
          <w:lang w:val="de-AT"/>
        </w:rPr>
        <w:t>Stati</w:t>
      </w:r>
      <w:proofErr w:type="spellEnd"/>
      <w:r>
        <w:rPr>
          <w:lang w:val="de-AT"/>
        </w:rPr>
        <w:t xml:space="preserve"> grün: erledigt, rot: nicht verfügbar und orange: Artikel nicht unter dem maximalen Preis gefunden.</w:t>
      </w:r>
    </w:p>
    <w:p w14:paraId="5A723DE7" w14:textId="38B3C8B3" w:rsidR="004F3D0C" w:rsidRPr="004F3D0C" w:rsidRDefault="004F3D0C" w:rsidP="004F3D0C">
      <w:pPr>
        <w:rPr>
          <w:lang w:val="de-AT"/>
        </w:rPr>
      </w:pPr>
    </w:p>
    <w:sectPr w:rsidR="004F3D0C" w:rsidRPr="004F3D0C" w:rsidSect="000D49B8">
      <w:headerReference w:type="default" r:id="rId25"/>
      <w:footerReference w:type="even" r:id="rId26"/>
      <w:footerReference w:type="default" r:id="rId27"/>
      <w:pgSz w:w="11900" w:h="16840"/>
      <w:pgMar w:top="720" w:right="720" w:bottom="720" w:left="720"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6D816" w14:textId="77777777" w:rsidR="00A90D18" w:rsidRDefault="00A90D18" w:rsidP="00125424">
      <w:r>
        <w:separator/>
      </w:r>
    </w:p>
  </w:endnote>
  <w:endnote w:type="continuationSeparator" w:id="0">
    <w:p w14:paraId="78DA129C" w14:textId="77777777" w:rsidR="00A90D18" w:rsidRDefault="00A90D18" w:rsidP="00125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45192877"/>
      <w:docPartObj>
        <w:docPartGallery w:val="Page Numbers (Bottom of Page)"/>
        <w:docPartUnique/>
      </w:docPartObj>
    </w:sdtPr>
    <w:sdtEndPr>
      <w:rPr>
        <w:rStyle w:val="Seitenzahl"/>
      </w:rPr>
    </w:sdtEndPr>
    <w:sdtContent>
      <w:p w14:paraId="75F43079" w14:textId="77777777" w:rsidR="00125424" w:rsidRDefault="00125424" w:rsidP="00B9106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3F476D0" w14:textId="77777777" w:rsidR="00125424" w:rsidRDefault="00125424" w:rsidP="0012542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44191517"/>
      <w:docPartObj>
        <w:docPartGallery w:val="Page Numbers (Bottom of Page)"/>
        <w:docPartUnique/>
      </w:docPartObj>
    </w:sdtPr>
    <w:sdtEndPr>
      <w:rPr>
        <w:rStyle w:val="Seitenzahl"/>
      </w:rPr>
    </w:sdtEndPr>
    <w:sdtContent>
      <w:p w14:paraId="4FFB59B7" w14:textId="77777777" w:rsidR="00125424" w:rsidRDefault="00125424" w:rsidP="00B9106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8AD982B" w14:textId="77777777" w:rsidR="00125424" w:rsidRDefault="00125424" w:rsidP="0012542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F7BE9" w14:textId="77777777" w:rsidR="00A90D18" w:rsidRDefault="00A90D18" w:rsidP="00125424">
      <w:r>
        <w:separator/>
      </w:r>
    </w:p>
  </w:footnote>
  <w:footnote w:type="continuationSeparator" w:id="0">
    <w:p w14:paraId="2FC6D9B1" w14:textId="77777777" w:rsidR="00A90D18" w:rsidRDefault="00A90D18" w:rsidP="00125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040CD" w14:textId="77777777" w:rsidR="00125424" w:rsidRPr="00125424" w:rsidRDefault="00831BA7" w:rsidP="000D49B8">
    <w:pPr>
      <w:pStyle w:val="Kopfzeile"/>
      <w:tabs>
        <w:tab w:val="left" w:pos="5180"/>
      </w:tabs>
      <w:rPr>
        <w:lang w:val="de-AT"/>
      </w:rPr>
    </w:pPr>
    <w:r>
      <w:rPr>
        <w:lang w:val="de-AT"/>
      </w:rPr>
      <w:t>SCR4-ILV</w:t>
    </w:r>
    <w:r w:rsidR="00125424">
      <w:rPr>
        <w:lang w:val="de-AT"/>
      </w:rPr>
      <w:tab/>
      <w:t xml:space="preserve">Gruppe </w:t>
    </w:r>
    <w:r w:rsidR="000D49B8">
      <w:rPr>
        <w:lang w:val="de-AT"/>
      </w:rPr>
      <w:t>2</w:t>
    </w:r>
    <w:r w:rsidR="00125424">
      <w:rPr>
        <w:lang w:val="de-AT"/>
      </w:rPr>
      <w:tab/>
    </w:r>
    <w:r w:rsidR="000D49B8">
      <w:rPr>
        <w:lang w:val="de-AT"/>
      </w:rPr>
      <w:tab/>
    </w:r>
    <w:r w:rsidR="00125424">
      <w:rPr>
        <w:lang w:val="de-AT"/>
      </w:rPr>
      <w:t>Lorenz Ecker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61C11"/>
    <w:multiLevelType w:val="hybridMultilevel"/>
    <w:tmpl w:val="0AC6A0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B054956"/>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5585388"/>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37E034E"/>
    <w:multiLevelType w:val="hybridMultilevel"/>
    <w:tmpl w:val="1ADCC9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56B594E"/>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6FA1D39"/>
    <w:multiLevelType w:val="multilevel"/>
    <w:tmpl w:val="F2A8ACA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504779FB"/>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3BB7C81"/>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81D12B6"/>
    <w:multiLevelType w:val="hybridMultilevel"/>
    <w:tmpl w:val="B6F44C9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B4C3632"/>
    <w:multiLevelType w:val="hybridMultilevel"/>
    <w:tmpl w:val="08366F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FB42277"/>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2B971A7"/>
    <w:multiLevelType w:val="hybridMultilevel"/>
    <w:tmpl w:val="4E50B9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36D6856"/>
    <w:multiLevelType w:val="hybridMultilevel"/>
    <w:tmpl w:val="6F9AFF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ADA3D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DF056F"/>
    <w:multiLevelType w:val="multilevel"/>
    <w:tmpl w:val="4BEC12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5"/>
  </w:num>
  <w:num w:numId="3">
    <w:abstractNumId w:val="14"/>
  </w:num>
  <w:num w:numId="4">
    <w:abstractNumId w:val="7"/>
  </w:num>
  <w:num w:numId="5">
    <w:abstractNumId w:val="6"/>
  </w:num>
  <w:num w:numId="6">
    <w:abstractNumId w:val="4"/>
  </w:num>
  <w:num w:numId="7">
    <w:abstractNumId w:val="10"/>
  </w:num>
  <w:num w:numId="8">
    <w:abstractNumId w:val="13"/>
  </w:num>
  <w:num w:numId="9">
    <w:abstractNumId w:val="2"/>
  </w:num>
  <w:num w:numId="10">
    <w:abstractNumId w:val="1"/>
  </w:num>
  <w:num w:numId="11">
    <w:abstractNumId w:val="0"/>
  </w:num>
  <w:num w:numId="12">
    <w:abstractNumId w:val="11"/>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18"/>
    <w:rsid w:val="00052A21"/>
    <w:rsid w:val="000600BA"/>
    <w:rsid w:val="00065C71"/>
    <w:rsid w:val="000749BB"/>
    <w:rsid w:val="000D49B8"/>
    <w:rsid w:val="001155BB"/>
    <w:rsid w:val="00125424"/>
    <w:rsid w:val="0016589F"/>
    <w:rsid w:val="00177A11"/>
    <w:rsid w:val="0018392D"/>
    <w:rsid w:val="00184F8A"/>
    <w:rsid w:val="00192218"/>
    <w:rsid w:val="001B7032"/>
    <w:rsid w:val="001F2819"/>
    <w:rsid w:val="00256BA4"/>
    <w:rsid w:val="002B64FC"/>
    <w:rsid w:val="002C56F0"/>
    <w:rsid w:val="0033689C"/>
    <w:rsid w:val="00357328"/>
    <w:rsid w:val="00381825"/>
    <w:rsid w:val="00393930"/>
    <w:rsid w:val="003C02C3"/>
    <w:rsid w:val="003E46A0"/>
    <w:rsid w:val="00412C20"/>
    <w:rsid w:val="004237B0"/>
    <w:rsid w:val="004269FD"/>
    <w:rsid w:val="004F3D0C"/>
    <w:rsid w:val="00514491"/>
    <w:rsid w:val="00585D8B"/>
    <w:rsid w:val="005A6CB7"/>
    <w:rsid w:val="005D3250"/>
    <w:rsid w:val="005E48B1"/>
    <w:rsid w:val="00624868"/>
    <w:rsid w:val="0063751E"/>
    <w:rsid w:val="00692FC0"/>
    <w:rsid w:val="006A63C8"/>
    <w:rsid w:val="007A194F"/>
    <w:rsid w:val="00831BA7"/>
    <w:rsid w:val="00890E6C"/>
    <w:rsid w:val="00892EEE"/>
    <w:rsid w:val="008C7126"/>
    <w:rsid w:val="008C7F4F"/>
    <w:rsid w:val="008E4FA2"/>
    <w:rsid w:val="00963ECF"/>
    <w:rsid w:val="00974180"/>
    <w:rsid w:val="009917B1"/>
    <w:rsid w:val="00A90D18"/>
    <w:rsid w:val="00A92EFA"/>
    <w:rsid w:val="00B1739B"/>
    <w:rsid w:val="00B84938"/>
    <w:rsid w:val="00B95641"/>
    <w:rsid w:val="00BA0652"/>
    <w:rsid w:val="00BB7455"/>
    <w:rsid w:val="00C16968"/>
    <w:rsid w:val="00C30710"/>
    <w:rsid w:val="00C32233"/>
    <w:rsid w:val="00C37953"/>
    <w:rsid w:val="00C61ECD"/>
    <w:rsid w:val="00C9283E"/>
    <w:rsid w:val="00CD07E3"/>
    <w:rsid w:val="00D0152C"/>
    <w:rsid w:val="00D9132E"/>
    <w:rsid w:val="00D92617"/>
    <w:rsid w:val="00D95C8B"/>
    <w:rsid w:val="00DA639A"/>
    <w:rsid w:val="00DC7059"/>
    <w:rsid w:val="00E15DD8"/>
    <w:rsid w:val="00E90868"/>
    <w:rsid w:val="00EE0D52"/>
    <w:rsid w:val="00F133EA"/>
    <w:rsid w:val="00F51DAD"/>
    <w:rsid w:val="00F546F0"/>
    <w:rsid w:val="00F56F40"/>
    <w:rsid w:val="00FC7FD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526"/>
  <w15:chartTrackingRefBased/>
  <w15:docId w15:val="{5A591C66-0000-47BD-A153-A9193E3E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0D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0D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rogrammcode">
    <w:name w:val="Programmcode"/>
    <w:basedOn w:val="Absatz-Standardschriftart"/>
    <w:uiPriority w:val="1"/>
    <w:qFormat/>
    <w:rsid w:val="00963ECF"/>
    <w:rPr>
      <w:rFonts w:asciiTheme="majorEastAsia" w:hAnsiTheme="majorEastAsia"/>
      <w:sz w:val="24"/>
      <w:lang w:val="de-AT"/>
    </w:rPr>
  </w:style>
  <w:style w:type="paragraph" w:styleId="Titel">
    <w:name w:val="Title"/>
    <w:basedOn w:val="Standard"/>
    <w:next w:val="Standard"/>
    <w:link w:val="TitelZchn"/>
    <w:uiPriority w:val="10"/>
    <w:qFormat/>
    <w:rsid w:val="00EE0D5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0D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E0D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E0D5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E0D52"/>
    <w:pPr>
      <w:ind w:left="720"/>
      <w:contextualSpacing/>
    </w:pPr>
  </w:style>
  <w:style w:type="paragraph" w:customStyle="1" w:styleId="Pascal">
    <w:name w:val="Pascal"/>
    <w:basedOn w:val="Standard"/>
    <w:link w:val="PascalZchn"/>
    <w:rsid w:val="00E90868"/>
    <w:rPr>
      <w:rFonts w:ascii="Courier New" w:eastAsiaTheme="minorHAnsi" w:hAnsi="Courier New" w:cs="Courier New"/>
      <w:noProof/>
      <w:color w:val="000000"/>
      <w:sz w:val="20"/>
      <w:szCs w:val="32"/>
      <w:lang w:val="en-US" w:eastAsia="en-US"/>
    </w:rPr>
  </w:style>
  <w:style w:type="character" w:customStyle="1" w:styleId="PascalZchn">
    <w:name w:val="Pascal Zchn"/>
    <w:basedOn w:val="Absatz-Standardschriftart"/>
    <w:link w:val="Pascal"/>
    <w:rsid w:val="00E90868"/>
    <w:rPr>
      <w:rFonts w:ascii="Courier New" w:eastAsiaTheme="minorHAnsi" w:hAnsi="Courier New" w:cs="Courier New"/>
      <w:noProof/>
      <w:color w:val="000000"/>
      <w:sz w:val="20"/>
      <w:szCs w:val="32"/>
      <w:lang w:val="en-US" w:eastAsia="en-US"/>
    </w:rPr>
  </w:style>
  <w:style w:type="character" w:customStyle="1" w:styleId="PascalComment">
    <w:name w:val="PascalComment"/>
    <w:basedOn w:val="Absatz-Standardschriftart"/>
    <w:rsid w:val="00E90868"/>
    <w:rPr>
      <w:rFonts w:ascii="Arial" w:hAnsi="Arial" w:cs="Arial"/>
      <w:b/>
      <w:i/>
      <w:color w:val="008000"/>
      <w:sz w:val="32"/>
      <w:szCs w:val="32"/>
      <w:lang w:val="en-US"/>
    </w:rPr>
  </w:style>
  <w:style w:type="character" w:customStyle="1" w:styleId="PascalString">
    <w:name w:val="PascalString"/>
    <w:basedOn w:val="Absatz-Standardschriftart"/>
    <w:rsid w:val="00393930"/>
    <w:rPr>
      <w:rFonts w:ascii="Arial" w:hAnsi="Arial" w:cs="Arial"/>
      <w:b/>
      <w:i/>
      <w:color w:val="FF0000"/>
      <w:sz w:val="32"/>
      <w:szCs w:val="32"/>
      <w:lang w:val="en-US"/>
    </w:rPr>
  </w:style>
  <w:style w:type="character" w:customStyle="1" w:styleId="PascalKeyword">
    <w:name w:val="PascalKeyword"/>
    <w:basedOn w:val="Absatz-Standardschriftart"/>
    <w:rsid w:val="00393930"/>
    <w:rPr>
      <w:rFonts w:ascii="Arial" w:hAnsi="Arial" w:cs="Arial"/>
      <w:b/>
      <w:i/>
      <w:color w:val="0000FF"/>
      <w:sz w:val="32"/>
      <w:szCs w:val="32"/>
      <w:lang w:val="en-US"/>
    </w:rPr>
  </w:style>
  <w:style w:type="paragraph" w:styleId="Sprechblasentext">
    <w:name w:val="Balloon Text"/>
    <w:basedOn w:val="Standard"/>
    <w:link w:val="SprechblasentextZchn"/>
    <w:uiPriority w:val="99"/>
    <w:semiHidden/>
    <w:unhideWhenUsed/>
    <w:rsid w:val="00125424"/>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25424"/>
    <w:rPr>
      <w:rFonts w:ascii="Times New Roman" w:hAnsi="Times New Roman" w:cs="Times New Roman"/>
      <w:sz w:val="18"/>
      <w:szCs w:val="18"/>
    </w:rPr>
  </w:style>
  <w:style w:type="paragraph" w:styleId="Kopfzeile">
    <w:name w:val="header"/>
    <w:basedOn w:val="Standard"/>
    <w:link w:val="KopfzeileZchn"/>
    <w:uiPriority w:val="99"/>
    <w:unhideWhenUsed/>
    <w:rsid w:val="00125424"/>
    <w:pPr>
      <w:tabs>
        <w:tab w:val="center" w:pos="4536"/>
        <w:tab w:val="right" w:pos="9072"/>
      </w:tabs>
    </w:pPr>
  </w:style>
  <w:style w:type="character" w:customStyle="1" w:styleId="KopfzeileZchn">
    <w:name w:val="Kopfzeile Zchn"/>
    <w:basedOn w:val="Absatz-Standardschriftart"/>
    <w:link w:val="Kopfzeile"/>
    <w:uiPriority w:val="99"/>
    <w:rsid w:val="00125424"/>
  </w:style>
  <w:style w:type="paragraph" w:styleId="Fuzeile">
    <w:name w:val="footer"/>
    <w:basedOn w:val="Standard"/>
    <w:link w:val="FuzeileZchn"/>
    <w:uiPriority w:val="99"/>
    <w:unhideWhenUsed/>
    <w:rsid w:val="00125424"/>
    <w:pPr>
      <w:tabs>
        <w:tab w:val="center" w:pos="4536"/>
        <w:tab w:val="right" w:pos="9072"/>
      </w:tabs>
    </w:pPr>
  </w:style>
  <w:style w:type="character" w:customStyle="1" w:styleId="FuzeileZchn">
    <w:name w:val="Fußzeile Zchn"/>
    <w:basedOn w:val="Absatz-Standardschriftart"/>
    <w:link w:val="Fuzeile"/>
    <w:uiPriority w:val="99"/>
    <w:rsid w:val="00125424"/>
  </w:style>
  <w:style w:type="character" w:styleId="Seitenzahl">
    <w:name w:val="page number"/>
    <w:basedOn w:val="Absatz-Standardschriftart"/>
    <w:uiPriority w:val="99"/>
    <w:semiHidden/>
    <w:unhideWhenUsed/>
    <w:rsid w:val="00125424"/>
  </w:style>
  <w:style w:type="paragraph" w:styleId="Untertitel">
    <w:name w:val="Subtitle"/>
    <w:basedOn w:val="Standard"/>
    <w:next w:val="Standard"/>
    <w:link w:val="UntertitelZchn"/>
    <w:uiPriority w:val="11"/>
    <w:qFormat/>
    <w:rsid w:val="00831BA7"/>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831BA7"/>
    <w:rPr>
      <w:color w:val="5A5A5A" w:themeColor="text1" w:themeTint="A5"/>
      <w:spacing w:val="15"/>
      <w:sz w:val="22"/>
      <w:szCs w:val="22"/>
    </w:rPr>
  </w:style>
  <w:style w:type="paragraph" w:styleId="Beschriftung">
    <w:name w:val="caption"/>
    <w:basedOn w:val="Standard"/>
    <w:next w:val="Standard"/>
    <w:uiPriority w:val="35"/>
    <w:unhideWhenUsed/>
    <w:qFormat/>
    <w:rsid w:val="00D015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C51B-8E13-4896-B718-5CEEC2EA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442</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Ecker</dc:creator>
  <cp:keywords/>
  <dc:description/>
  <cp:lastModifiedBy>Lorenz Ecker</cp:lastModifiedBy>
  <cp:revision>6</cp:revision>
  <cp:lastPrinted>2018-10-24T05:06:00Z</cp:lastPrinted>
  <dcterms:created xsi:type="dcterms:W3CDTF">2020-07-03T09:42:00Z</dcterms:created>
  <dcterms:modified xsi:type="dcterms:W3CDTF">2020-07-03T20:15:00Z</dcterms:modified>
</cp:coreProperties>
</file>