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00" w:rsidRDefault="00D865AC" w:rsidP="00CB115F">
      <w:pPr>
        <w:pStyle w:val="Kop1"/>
      </w:pPr>
      <w:r>
        <w:t xml:space="preserve">H-brug met </w:t>
      </w:r>
      <w:proofErr w:type="spellStart"/>
      <w:r>
        <w:t>transistoren</w:t>
      </w:r>
      <w:proofErr w:type="spellEnd"/>
    </w:p>
    <w:p w:rsidR="00C94677" w:rsidRDefault="00C94677" w:rsidP="00C94677"/>
    <w:p w:rsidR="00C94677" w:rsidRDefault="00C94677" w:rsidP="00C94677">
      <w:pPr>
        <w:pStyle w:val="Kop2"/>
        <w:rPr>
          <w:lang w:val="nl-BE"/>
        </w:rPr>
      </w:pPr>
      <w:r>
        <w:rPr>
          <w:lang w:val="nl-BE"/>
        </w:rPr>
        <w:t>Doelstellingen.</w:t>
      </w:r>
    </w:p>
    <w:p w:rsidR="00C94677" w:rsidRDefault="00C94677" w:rsidP="00C94677">
      <w:pPr>
        <w:rPr>
          <w:lang w:val="nl-BE"/>
        </w:rPr>
      </w:pPr>
    </w:p>
    <w:p w:rsidR="00C94677" w:rsidRDefault="00D865AC" w:rsidP="00C94677">
      <w:pPr>
        <w:numPr>
          <w:ilvl w:val="0"/>
          <w:numId w:val="13"/>
        </w:numPr>
        <w:rPr>
          <w:lang w:val="nl-BE"/>
        </w:rPr>
      </w:pPr>
      <w:r>
        <w:rPr>
          <w:lang w:val="nl-BE"/>
        </w:rPr>
        <w:t xml:space="preserve">De student kan de instelling van een H-brug met bipolaire </w:t>
      </w:r>
      <w:proofErr w:type="spellStart"/>
      <w:r>
        <w:rPr>
          <w:lang w:val="nl-BE"/>
        </w:rPr>
        <w:t>transistoren</w:t>
      </w:r>
      <w:proofErr w:type="spellEnd"/>
      <w:r>
        <w:rPr>
          <w:lang w:val="nl-BE"/>
        </w:rPr>
        <w:t xml:space="preserve"> berekenen en meten.</w:t>
      </w:r>
    </w:p>
    <w:p w:rsidR="00D865AC" w:rsidRDefault="00D865AC" w:rsidP="00C94677">
      <w:pPr>
        <w:numPr>
          <w:ilvl w:val="0"/>
          <w:numId w:val="13"/>
        </w:numPr>
        <w:rPr>
          <w:lang w:val="nl-BE"/>
        </w:rPr>
      </w:pPr>
      <w:r>
        <w:rPr>
          <w:lang w:val="nl-BE"/>
        </w:rPr>
        <w:t xml:space="preserve">De student kan de instelling van een H-brug met </w:t>
      </w:r>
      <w:proofErr w:type="spellStart"/>
      <w:r>
        <w:rPr>
          <w:lang w:val="nl-BE"/>
        </w:rPr>
        <w:t>MOSFET’s</w:t>
      </w:r>
      <w:proofErr w:type="spellEnd"/>
      <w:r>
        <w:rPr>
          <w:lang w:val="nl-BE"/>
        </w:rPr>
        <w:t xml:space="preserve"> berekenen en meten</w:t>
      </w:r>
    </w:p>
    <w:p w:rsidR="00D865AC" w:rsidRPr="00D865AC" w:rsidRDefault="002A48D8" w:rsidP="00D865AC">
      <w:pPr>
        <w:numPr>
          <w:ilvl w:val="0"/>
          <w:numId w:val="13"/>
        </w:numPr>
        <w:rPr>
          <w:lang w:val="nl-BE"/>
        </w:rPr>
      </w:pPr>
      <w:r>
        <w:rPr>
          <w:lang w:val="nl-BE"/>
        </w:rPr>
        <w:t>De student kan de afwijking ten opzichte van de ideale instelling bepalen.</w:t>
      </w:r>
    </w:p>
    <w:p w:rsidR="00D865AC" w:rsidRDefault="00D865AC" w:rsidP="00C94677">
      <w:pPr>
        <w:numPr>
          <w:ilvl w:val="0"/>
          <w:numId w:val="13"/>
        </w:numPr>
        <w:rPr>
          <w:lang w:val="nl-BE"/>
        </w:rPr>
      </w:pPr>
      <w:r>
        <w:rPr>
          <w:lang w:val="nl-BE"/>
        </w:rPr>
        <w:t>D</w:t>
      </w:r>
      <w:r w:rsidR="002A48D8">
        <w:rPr>
          <w:lang w:val="nl-BE"/>
        </w:rPr>
        <w:t>e student kan de instelling van de H-brug optimaliseren</w:t>
      </w:r>
    </w:p>
    <w:p w:rsidR="00C94677" w:rsidRDefault="00C94677" w:rsidP="00C94677">
      <w:pPr>
        <w:rPr>
          <w:lang w:val="nl-BE"/>
        </w:rPr>
      </w:pPr>
    </w:p>
    <w:p w:rsidR="00C94677" w:rsidRDefault="000B048D" w:rsidP="000B048D">
      <w:pPr>
        <w:pStyle w:val="Kop2"/>
        <w:rPr>
          <w:lang w:val="nl-BE"/>
        </w:rPr>
      </w:pPr>
      <w:r>
        <w:rPr>
          <w:lang w:val="nl-BE"/>
        </w:rPr>
        <w:t>Toepassingen</w:t>
      </w:r>
    </w:p>
    <w:p w:rsidR="00C91F9D" w:rsidRDefault="00C91F9D" w:rsidP="000B048D">
      <w:pPr>
        <w:rPr>
          <w:lang w:val="nl-BE"/>
        </w:rPr>
      </w:pPr>
    </w:p>
    <w:p w:rsidR="000B048D" w:rsidRDefault="000B048D" w:rsidP="000B048D">
      <w:pPr>
        <w:pStyle w:val="Kop3"/>
        <w:rPr>
          <w:lang w:val="nl-BE"/>
        </w:rPr>
      </w:pPr>
      <w:r>
        <w:rPr>
          <w:lang w:val="nl-BE"/>
        </w:rPr>
        <w:t>To</w:t>
      </w:r>
      <w:r w:rsidR="00C91F9D">
        <w:rPr>
          <w:lang w:val="nl-BE"/>
        </w:rPr>
        <w:t>epassing</w:t>
      </w:r>
      <w:r w:rsidR="003B2568">
        <w:rPr>
          <w:lang w:val="nl-BE"/>
        </w:rPr>
        <w:t xml:space="preserve"> 1</w:t>
      </w:r>
      <w:r w:rsidR="00330001">
        <w:rPr>
          <w:lang w:val="nl-BE"/>
        </w:rPr>
        <w:t>:</w:t>
      </w:r>
      <w:r w:rsidR="000A5E56">
        <w:rPr>
          <w:lang w:val="nl-BE"/>
        </w:rPr>
        <w:t xml:space="preserve"> </w:t>
      </w:r>
      <w:r w:rsidR="002A48D8">
        <w:rPr>
          <w:lang w:val="nl-BE"/>
        </w:rPr>
        <w:t xml:space="preserve">H-brug met bipolaire </w:t>
      </w:r>
      <w:proofErr w:type="spellStart"/>
      <w:r w:rsidR="002A48D8">
        <w:rPr>
          <w:lang w:val="nl-BE"/>
        </w:rPr>
        <w:t>transistoren</w:t>
      </w:r>
      <w:proofErr w:type="spellEnd"/>
    </w:p>
    <w:p w:rsidR="00CB115F" w:rsidRDefault="00CB115F" w:rsidP="00CB115F">
      <w:pPr>
        <w:rPr>
          <w:lang w:val="nl-BE"/>
        </w:rPr>
      </w:pPr>
    </w:p>
    <w:p w:rsidR="00C42E4D" w:rsidRDefault="00030685" w:rsidP="00C42E4D">
      <w:r w:rsidRPr="00030685">
        <w:rPr>
          <w:noProof/>
        </w:rPr>
        <w:drawing>
          <wp:inline distT="0" distB="0" distL="0" distR="0" wp14:anchorId="6ABF2850" wp14:editId="427A845E">
            <wp:extent cx="6545695" cy="3708806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810" cy="373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E9" w:rsidRDefault="00396FE9" w:rsidP="00C42E4D"/>
    <w:p w:rsidR="00C42E4D" w:rsidRDefault="00C42E4D" w:rsidP="00C42E4D"/>
    <w:p w:rsidR="00030685" w:rsidRDefault="00330001" w:rsidP="00030685">
      <w:pPr>
        <w:pStyle w:val="Lijstalinea"/>
        <w:numPr>
          <w:ilvl w:val="0"/>
          <w:numId w:val="35"/>
        </w:numPr>
        <w:ind w:left="360"/>
      </w:pPr>
      <w:r>
        <w:t xml:space="preserve">Ontwerp bovenstaande schakeling. </w:t>
      </w:r>
      <w:r w:rsidR="0060266E">
        <w:t>Plaats tussen M1 en M2 een motor</w:t>
      </w:r>
    </w:p>
    <w:p w:rsidR="00030685" w:rsidRDefault="00030685" w:rsidP="00030685">
      <w:pPr>
        <w:pStyle w:val="Lijstalinea"/>
        <w:numPr>
          <w:ilvl w:val="0"/>
          <w:numId w:val="35"/>
        </w:numPr>
        <w:ind w:left="360"/>
      </w:pPr>
      <w:r>
        <w:t>Verklaar de werking van de schakeling</w:t>
      </w:r>
      <w:r w:rsidRPr="00030685">
        <w:t xml:space="preserve"> </w:t>
      </w:r>
    </w:p>
    <w:p w:rsidR="00030685" w:rsidRDefault="00030685" w:rsidP="00030685">
      <w:pPr>
        <w:pStyle w:val="Lijstalinea"/>
        <w:numPr>
          <w:ilvl w:val="0"/>
          <w:numId w:val="35"/>
        </w:numPr>
        <w:ind w:left="360"/>
      </w:pPr>
      <w:r>
        <w:t xml:space="preserve">Bereken de instelpunten van de </w:t>
      </w:r>
      <w:r w:rsidR="0060266E">
        <w:t>transistors</w:t>
      </w:r>
      <w:r>
        <w:t xml:space="preserve"> en meet deze na</w:t>
      </w:r>
      <w:r w:rsidR="0060266E">
        <w:t xml:space="preserve"> Voor een ingangsspanning van 5V</w:t>
      </w:r>
      <w:r>
        <w:t>.</w:t>
      </w:r>
    </w:p>
    <w:p w:rsidR="00030685" w:rsidRDefault="00030685" w:rsidP="00030685">
      <w:pPr>
        <w:pStyle w:val="Lijstalinea"/>
        <w:numPr>
          <w:ilvl w:val="0"/>
          <w:numId w:val="35"/>
        </w:numPr>
        <w:ind w:left="360"/>
      </w:pPr>
      <w:r>
        <w:t>Ho</w:t>
      </w:r>
      <w:r w:rsidR="0060266E">
        <w:t>e groot moet de ingangsstroom zijn voor een maximale uitsturing.</w:t>
      </w:r>
    </w:p>
    <w:p w:rsidR="00465219" w:rsidRDefault="00465219" w:rsidP="00030685">
      <w:pPr>
        <w:pStyle w:val="Lijstalinea"/>
        <w:numPr>
          <w:ilvl w:val="0"/>
          <w:numId w:val="35"/>
        </w:numPr>
        <w:ind w:left="360"/>
      </w:pPr>
      <w:r>
        <w:t>Pas de schakeling aan zodat maximale uitsturing bekomen wordt bij een ingangsspanning van 5V</w:t>
      </w:r>
    </w:p>
    <w:p w:rsidR="004C6247" w:rsidRPr="00A001A3" w:rsidRDefault="004C6247" w:rsidP="00030685"/>
    <w:p w:rsidR="008D38FF" w:rsidRDefault="008D38FF" w:rsidP="00402657">
      <w:pPr>
        <w:pStyle w:val="Lijstalinea"/>
      </w:pPr>
    </w:p>
    <w:p w:rsidR="000A5E56" w:rsidRDefault="00465219" w:rsidP="000A5E56">
      <w:pPr>
        <w:pStyle w:val="Kop3"/>
        <w:rPr>
          <w:lang w:val="nl-BE"/>
        </w:rPr>
      </w:pPr>
      <w:r>
        <w:rPr>
          <w:lang w:val="nl-BE"/>
        </w:rPr>
        <w:t>Toepassing2</w:t>
      </w:r>
      <w:r w:rsidR="000A5E56">
        <w:rPr>
          <w:lang w:val="nl-BE"/>
        </w:rPr>
        <w:t xml:space="preserve">: </w:t>
      </w:r>
      <w:r>
        <w:rPr>
          <w:lang w:val="nl-BE"/>
        </w:rPr>
        <w:t>H-brug met MOSFET ‘s</w:t>
      </w:r>
    </w:p>
    <w:p w:rsidR="001E402B" w:rsidRDefault="001E402B" w:rsidP="00402657">
      <w:pPr>
        <w:pStyle w:val="Lijstalinea"/>
      </w:pPr>
    </w:p>
    <w:p w:rsidR="001E402B" w:rsidRDefault="007F0EF7" w:rsidP="007F0EF7">
      <w:r w:rsidRPr="00537346">
        <w:lastRenderedPageBreak/>
        <w:drawing>
          <wp:inline distT="0" distB="0" distL="0" distR="0">
            <wp:extent cx="4715124" cy="4508405"/>
            <wp:effectExtent l="0" t="0" r="0" b="6985"/>
            <wp:docPr id="6" name="Afbeelding 6" descr="http://prosje.be/CO/Schemas/H-brug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rosje.be/CO/Schemas/H-brugV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49"/>
                    <a:stretch/>
                  </pic:blipFill>
                  <pic:spPr bwMode="auto">
                    <a:xfrm>
                      <a:off x="0" y="0"/>
                      <a:ext cx="4842481" cy="46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657" w:rsidRDefault="00402657" w:rsidP="00D76208">
      <w:pPr>
        <w:jc w:val="center"/>
      </w:pPr>
    </w:p>
    <w:p w:rsidR="007F0EF7" w:rsidRDefault="007F0EF7" w:rsidP="007F0EF7">
      <w:pPr>
        <w:pStyle w:val="Lijstalinea"/>
        <w:numPr>
          <w:ilvl w:val="0"/>
          <w:numId w:val="35"/>
        </w:numPr>
        <w:ind w:left="360"/>
      </w:pPr>
      <w:r>
        <w:t>Ontwerp bovenstaande schakeling. Plaats tussen M1 en M2 een motor</w:t>
      </w:r>
    </w:p>
    <w:p w:rsidR="007F0EF7" w:rsidRDefault="007F0EF7" w:rsidP="007F0EF7">
      <w:pPr>
        <w:pStyle w:val="Lijstalinea"/>
        <w:numPr>
          <w:ilvl w:val="0"/>
          <w:numId w:val="35"/>
        </w:numPr>
        <w:ind w:left="360"/>
      </w:pPr>
      <w:r>
        <w:t>Verklaar de werking van de schakeling</w:t>
      </w:r>
      <w:r w:rsidRPr="00030685">
        <w:t xml:space="preserve"> </w:t>
      </w:r>
    </w:p>
    <w:p w:rsidR="007F0EF7" w:rsidRDefault="007F0EF7" w:rsidP="007F0EF7">
      <w:pPr>
        <w:pStyle w:val="Lijstalinea"/>
        <w:numPr>
          <w:ilvl w:val="0"/>
          <w:numId w:val="35"/>
        </w:numPr>
        <w:ind w:left="360"/>
      </w:pPr>
      <w:r>
        <w:t>Bereken de instelpunten van de transistors en meet deze na Voor een ingangsspanning van 5V.</w:t>
      </w:r>
    </w:p>
    <w:p w:rsidR="007F0EF7" w:rsidRDefault="007F0EF7" w:rsidP="007F0EF7">
      <w:pPr>
        <w:pStyle w:val="Lijstalinea"/>
        <w:numPr>
          <w:ilvl w:val="0"/>
          <w:numId w:val="35"/>
        </w:numPr>
        <w:ind w:left="360"/>
      </w:pPr>
      <w:r>
        <w:t>Hoe groot moet de ingangsspanning zijn voor een maximale uitsturing.</w:t>
      </w:r>
    </w:p>
    <w:p w:rsidR="007F0EF7" w:rsidRDefault="007F0EF7" w:rsidP="007F0EF7">
      <w:pPr>
        <w:pStyle w:val="Lijstalinea"/>
        <w:numPr>
          <w:ilvl w:val="0"/>
          <w:numId w:val="35"/>
        </w:numPr>
        <w:ind w:left="360"/>
      </w:pPr>
      <w:r>
        <w:t>Pas de schakeling aan zodat maximale uitsturing bekomen wordt bij een ingangsspanning van 5V</w:t>
      </w:r>
    </w:p>
    <w:p w:rsidR="00CB115F" w:rsidRDefault="00CB115F" w:rsidP="00CB115F"/>
    <w:p w:rsidR="00C1558D" w:rsidRPr="00C1558D" w:rsidRDefault="00C1558D" w:rsidP="00C1558D">
      <w:pPr>
        <w:rPr>
          <w:lang w:val="nl-BE"/>
        </w:rPr>
      </w:pPr>
    </w:p>
    <w:sectPr w:rsidR="00C1558D" w:rsidRPr="00C1558D" w:rsidSect="00402657">
      <w:headerReference w:type="default" r:id="rId11"/>
      <w:footerReference w:type="even" r:id="rId12"/>
      <w:footerReference w:type="default" r:id="rId13"/>
      <w:pgSz w:w="11906" w:h="16838" w:code="9"/>
      <w:pgMar w:top="1843" w:right="1134" w:bottom="851" w:left="1418" w:header="567" w:footer="567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1">
      <wne:acd wne:acdName="acd9"/>
    </wne:keymap>
    <wne:keymap wne:kcmPrimary="0253">
      <wne:acd wne:acdName="acd10"/>
    </wne:keymap>
    <wne:keymap wne:kcmPrimary="0260">
      <wne:acd wne:acdName="acd0"/>
    </wne:keymap>
    <wne:keymap wne:kcmPrimary="0261">
      <wne:acd wne:acdName="acd1"/>
    </wne:keymap>
    <wne:keymap wne:kcmPrimary="0262">
      <wne:acd wne:acdName="acd2"/>
    </wne:keymap>
    <wne:keymap wne:kcmPrimary="0263">
      <wne:acd wne:acdName="acd3"/>
    </wne:keymap>
    <wne:keymap wne:kcmPrimary="0264">
      <wne:acd wne:acdName="acd4"/>
    </wne:keymap>
    <wne:keymap wne:kcmPrimary="0265">
      <wne:acd wne:acdName="acd5"/>
    </wne:keymap>
    <wne:keymap wne:kcmPrimary="0266">
      <wne:acd wne:acdName="acd6"/>
    </wne:keymap>
    <wne:keymap wne:kcmPrimary="0267">
      <wne:acd wne:acdName="acd7"/>
    </wne:keymap>
    <wne:keymap wne:kcmPrimary="0268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QAAAAcA" wne:acdName="acd6" wne:fciIndexBasedOn="0065"/>
    <wne:acd wne:argValue="AQAAAAgA" wne:acdName="acd7" wne:fciIndexBasedOn="0065"/>
    <wne:acd wne:argValue="AQAAAAkA" wne:acdName="acd8" wne:fciIndexBasedOn="0065"/>
    <wne:acd wne:argValue="AQAAAEsA" wne:acdName="acd9" wne:fciIndexBasedOn="0065"/>
    <wne:acd wne:argValue="AQAAAAAA" wne:acdName="acd1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A85" w:rsidRDefault="00FD6A85">
      <w:r>
        <w:separator/>
      </w:r>
    </w:p>
  </w:endnote>
  <w:endnote w:type="continuationSeparator" w:id="0">
    <w:p w:rsidR="00FD6A85" w:rsidRDefault="00FD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E4D" w:rsidRDefault="00C42E4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C42E4D" w:rsidRDefault="00C42E4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E4D" w:rsidRDefault="00C42E4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9153D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>/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F9153D">
      <w:rPr>
        <w:rStyle w:val="Paginanummer"/>
        <w:noProof/>
      </w:rPr>
      <w:t>2</w:t>
    </w:r>
    <w:r>
      <w:rPr>
        <w:rStyle w:val="Paginanummer"/>
      </w:rPr>
      <w:fldChar w:fldCharType="end"/>
    </w:r>
  </w:p>
  <w:p w:rsidR="00C42E4D" w:rsidRDefault="00C42E4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A85" w:rsidRDefault="00FD6A85">
      <w:r>
        <w:separator/>
      </w:r>
    </w:p>
  </w:footnote>
  <w:footnote w:type="continuationSeparator" w:id="0">
    <w:p w:rsidR="00FD6A85" w:rsidRDefault="00FD6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824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8202"/>
    </w:tblGrid>
    <w:tr w:rsidR="00C42E4D" w:rsidRPr="00451AD9" w:rsidTr="00D11CC2">
      <w:trPr>
        <w:cantSplit/>
        <w:trHeight w:val="1134"/>
      </w:trPr>
      <w:tc>
        <w:tcPr>
          <w:tcW w:w="2694" w:type="dxa"/>
          <w:vAlign w:val="center"/>
        </w:tcPr>
        <w:p w:rsidR="00C42E4D" w:rsidRDefault="00C42E4D" w:rsidP="006B7EFB">
          <w:pPr>
            <w:pStyle w:val="Koptekst"/>
          </w:pPr>
        </w:p>
      </w:tc>
      <w:tc>
        <w:tcPr>
          <w:tcW w:w="8202" w:type="dxa"/>
          <w:vAlign w:val="center"/>
        </w:tcPr>
        <w:p w:rsidR="00C42E4D" w:rsidRPr="00DC1DA3" w:rsidRDefault="00C42E4D" w:rsidP="00D11CC2">
          <w:pPr>
            <w:pStyle w:val="Koptekst"/>
            <w:ind w:left="-70"/>
            <w:rPr>
              <w:color w:val="C00000"/>
              <w:sz w:val="16"/>
            </w:rPr>
          </w:pPr>
          <w:r>
            <w:rPr>
              <w:noProof/>
              <w:color w:val="C00000"/>
              <w:sz w:val="16"/>
            </w:rPr>
            <w:drawing>
              <wp:anchor distT="0" distB="0" distL="114300" distR="114300" simplePos="0" relativeHeight="251658240" behindDoc="0" locked="1" layoutInCell="1" allowOverlap="1" wp14:anchorId="4E3BDF0A">
                <wp:simplePos x="0" y="0"/>
                <wp:positionH relativeFrom="column">
                  <wp:posOffset>-1741805</wp:posOffset>
                </wp:positionH>
                <wp:positionV relativeFrom="paragraph">
                  <wp:posOffset>-100330</wp:posOffset>
                </wp:positionV>
                <wp:extent cx="1102995" cy="533400"/>
                <wp:effectExtent l="0" t="0" r="1905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2995" cy="533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DC1DA3">
            <w:rPr>
              <w:color w:val="C00000"/>
              <w:sz w:val="16"/>
            </w:rPr>
            <w:t>Pba</w:t>
          </w:r>
          <w:proofErr w:type="spellEnd"/>
          <w:r w:rsidRPr="00DC1DA3">
            <w:rPr>
              <w:color w:val="C00000"/>
              <w:sz w:val="16"/>
            </w:rPr>
            <w:t xml:space="preserve"> elektronica-ICT</w:t>
          </w:r>
        </w:p>
        <w:p w:rsidR="00C42E4D" w:rsidRPr="00DC1DA3" w:rsidRDefault="00C42E4D" w:rsidP="00D11CC2">
          <w:pPr>
            <w:pStyle w:val="Koptekst"/>
            <w:ind w:left="-70"/>
            <w:rPr>
              <w:color w:val="C00000"/>
              <w:sz w:val="16"/>
            </w:rPr>
          </w:pPr>
          <w:r w:rsidRPr="00DC1DA3">
            <w:rPr>
              <w:color w:val="C00000"/>
              <w:sz w:val="16"/>
            </w:rPr>
            <w:t>Elektronica 2</w:t>
          </w:r>
        </w:p>
        <w:p w:rsidR="00C42E4D" w:rsidRPr="001B08CA" w:rsidRDefault="00C42E4D" w:rsidP="00D11CC2">
          <w:pPr>
            <w:pStyle w:val="Kop1"/>
            <w:tabs>
              <w:tab w:val="clear" w:pos="0"/>
              <w:tab w:val="left" w:pos="-70"/>
            </w:tabs>
            <w:ind w:left="-80" w:firstLine="0"/>
            <w:rPr>
              <w:sz w:val="16"/>
            </w:rPr>
          </w:pPr>
          <w:r>
            <w:rPr>
              <w:sz w:val="16"/>
            </w:rPr>
            <w:t>Lab halfgeleiders</w:t>
          </w:r>
          <w:r w:rsidRPr="00F47266">
            <w:rPr>
              <w:sz w:val="16"/>
            </w:rPr>
            <w:t xml:space="preserve"> –</w:t>
          </w:r>
          <w:r>
            <w:rPr>
              <w:sz w:val="16"/>
            </w:rPr>
            <w:t xml:space="preserve"> eigenschappen van de </w:t>
          </w:r>
          <w:proofErr w:type="gramStart"/>
          <w:r>
            <w:rPr>
              <w:sz w:val="16"/>
            </w:rPr>
            <w:t xml:space="preserve">diode </w:t>
          </w:r>
          <w:r w:rsidRPr="001B08CA">
            <w:rPr>
              <w:color w:val="FF8800"/>
              <w:sz w:val="16"/>
            </w:rPr>
            <w:t xml:space="preserve"> </w:t>
          </w:r>
          <w:proofErr w:type="gramEnd"/>
        </w:p>
      </w:tc>
    </w:tr>
  </w:tbl>
  <w:p w:rsidR="00C42E4D" w:rsidRPr="00451AD9" w:rsidRDefault="00C42E4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268AC16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7B454F8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94A0C6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B4797E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9ADFE0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DAB0E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CB046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84DFD0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46D6E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74F4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9A46DA"/>
    <w:multiLevelType w:val="hybridMultilevel"/>
    <w:tmpl w:val="F8DEF5D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6A162C"/>
    <w:multiLevelType w:val="hybridMultilevel"/>
    <w:tmpl w:val="E304AE4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2A1E8F"/>
    <w:multiLevelType w:val="hybridMultilevel"/>
    <w:tmpl w:val="07DCF9D8"/>
    <w:lvl w:ilvl="0" w:tplc="1A3A6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7724C"/>
    <w:multiLevelType w:val="singleLevel"/>
    <w:tmpl w:val="8E90BD9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4">
    <w:nsid w:val="2B022666"/>
    <w:multiLevelType w:val="hybridMultilevel"/>
    <w:tmpl w:val="A33012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E1693A"/>
    <w:multiLevelType w:val="hybridMultilevel"/>
    <w:tmpl w:val="5900C6F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97007D"/>
    <w:multiLevelType w:val="hybridMultilevel"/>
    <w:tmpl w:val="D2628FF2"/>
    <w:lvl w:ilvl="0" w:tplc="F3D255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145F89"/>
    <w:multiLevelType w:val="hybridMultilevel"/>
    <w:tmpl w:val="AE928F9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A0228D"/>
    <w:multiLevelType w:val="hybridMultilevel"/>
    <w:tmpl w:val="935EF31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4D25EF"/>
    <w:multiLevelType w:val="hybridMultilevel"/>
    <w:tmpl w:val="4C5617EE"/>
    <w:lvl w:ilvl="0" w:tplc="B282CB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4D116E"/>
    <w:multiLevelType w:val="hybridMultilevel"/>
    <w:tmpl w:val="AA04C9D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371FF6"/>
    <w:multiLevelType w:val="hybridMultilevel"/>
    <w:tmpl w:val="4692C3B8"/>
    <w:lvl w:ilvl="0" w:tplc="B282CB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955"/>
    <w:multiLevelType w:val="hybridMultilevel"/>
    <w:tmpl w:val="645C752A"/>
    <w:lvl w:ilvl="0" w:tplc="8126F1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F5061"/>
    <w:multiLevelType w:val="hybridMultilevel"/>
    <w:tmpl w:val="E158A41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B37BC2"/>
    <w:multiLevelType w:val="hybridMultilevel"/>
    <w:tmpl w:val="2E7CD2D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0E7E83"/>
    <w:multiLevelType w:val="hybridMultilevel"/>
    <w:tmpl w:val="F22AE7D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EC06B3"/>
    <w:multiLevelType w:val="hybridMultilevel"/>
    <w:tmpl w:val="85F8E22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11703"/>
    <w:multiLevelType w:val="hybridMultilevel"/>
    <w:tmpl w:val="1D1890CE"/>
    <w:lvl w:ilvl="0" w:tplc="EF6A6D04">
      <w:start w:val="1"/>
      <w:numFmt w:val="bullet"/>
      <w:pStyle w:val="Standaardinspring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336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760471"/>
    <w:multiLevelType w:val="multilevel"/>
    <w:tmpl w:val="57D88BBC"/>
    <w:lvl w:ilvl="0">
      <w:start w:val="1"/>
      <w:numFmt w:val="none"/>
      <w:pStyle w:val="Kop1"/>
      <w:suff w:val="space"/>
      <w:lvlText w:val=""/>
      <w:lvlJc w:val="left"/>
      <w:pPr>
        <w:ind w:left="426" w:hanging="432"/>
      </w:pPr>
      <w:rPr>
        <w:rFonts w:hint="default"/>
      </w:rPr>
    </w:lvl>
    <w:lvl w:ilvl="1">
      <w:start w:val="1"/>
      <w:numFmt w:val="decimal"/>
      <w:pStyle w:val="Kop2"/>
      <w:suff w:val="space"/>
      <w:lvlText w:val="%1%2."/>
      <w:lvlJc w:val="left"/>
      <w:pPr>
        <w:ind w:left="570" w:hanging="576"/>
      </w:pPr>
      <w:rPr>
        <w:rFonts w:hint="default"/>
      </w:rPr>
    </w:lvl>
    <w:lvl w:ilvl="2">
      <w:start w:val="1"/>
      <w:numFmt w:val="decimal"/>
      <w:pStyle w:val="Kop3"/>
      <w:suff w:val="space"/>
      <w:lvlText w:val="%1%2.%3."/>
      <w:lvlJc w:val="left"/>
      <w:pPr>
        <w:ind w:left="714" w:hanging="720"/>
      </w:pPr>
      <w:rPr>
        <w:rFonts w:hint="default"/>
      </w:rPr>
    </w:lvl>
    <w:lvl w:ilvl="3">
      <w:start w:val="1"/>
      <w:numFmt w:val="decimal"/>
      <w:pStyle w:val="Kop4"/>
      <w:suff w:val="space"/>
      <w:lvlText w:val="%1%2.%3.%4."/>
      <w:lvlJc w:val="left"/>
      <w:pPr>
        <w:ind w:left="858" w:hanging="864"/>
      </w:pPr>
      <w:rPr>
        <w:rFonts w:hint="default"/>
      </w:rPr>
    </w:lvl>
    <w:lvl w:ilvl="4">
      <w:start w:val="1"/>
      <w:numFmt w:val="decimal"/>
      <w:pStyle w:val="Kop5"/>
      <w:suff w:val="space"/>
      <w:lvlText w:val="%1%2.%3.%4.%5."/>
      <w:lvlJc w:val="left"/>
      <w:pPr>
        <w:ind w:left="1002" w:hanging="1008"/>
      </w:pPr>
      <w:rPr>
        <w:rFonts w:hint="default"/>
      </w:rPr>
    </w:lvl>
    <w:lvl w:ilvl="5">
      <w:start w:val="1"/>
      <w:numFmt w:val="decimal"/>
      <w:pStyle w:val="Kop6"/>
      <w:suff w:val="space"/>
      <w:lvlText w:val="%1%2.%3.%4.%5.%6."/>
      <w:lvlJc w:val="left"/>
      <w:pPr>
        <w:ind w:left="1146" w:hanging="1152"/>
      </w:pPr>
      <w:rPr>
        <w:rFonts w:hint="default"/>
      </w:rPr>
    </w:lvl>
    <w:lvl w:ilvl="6">
      <w:start w:val="1"/>
      <w:numFmt w:val="decimal"/>
      <w:pStyle w:val="Kop7"/>
      <w:suff w:val="space"/>
      <w:lvlText w:val="%1%2.%3.%4.%5.%6.%7."/>
      <w:lvlJc w:val="left"/>
      <w:pPr>
        <w:ind w:left="1290" w:hanging="1296"/>
      </w:pPr>
      <w:rPr>
        <w:rFonts w:hint="default"/>
      </w:rPr>
    </w:lvl>
    <w:lvl w:ilvl="7">
      <w:start w:val="1"/>
      <w:numFmt w:val="decimal"/>
      <w:pStyle w:val="Kop8"/>
      <w:suff w:val="space"/>
      <w:lvlText w:val="%1%2.%3.%4.%5.%6.%7.%8."/>
      <w:lvlJc w:val="left"/>
      <w:pPr>
        <w:ind w:left="1434" w:hanging="1440"/>
      </w:pPr>
      <w:rPr>
        <w:rFonts w:hint="default"/>
      </w:rPr>
    </w:lvl>
    <w:lvl w:ilvl="8">
      <w:start w:val="1"/>
      <w:numFmt w:val="decimal"/>
      <w:pStyle w:val="Kop9"/>
      <w:suff w:val="space"/>
      <w:lvlText w:val="%1%2.%3.%4.%5.%6.%7.%8.%9."/>
      <w:lvlJc w:val="left"/>
      <w:pPr>
        <w:ind w:left="1578" w:hanging="1584"/>
      </w:pPr>
      <w:rPr>
        <w:rFonts w:hint="default"/>
      </w:rPr>
    </w:lvl>
  </w:abstractNum>
  <w:abstractNum w:abstractNumId="29">
    <w:nsid w:val="763347DD"/>
    <w:multiLevelType w:val="hybridMultilevel"/>
    <w:tmpl w:val="6CA44FB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686778"/>
    <w:multiLevelType w:val="hybridMultilevel"/>
    <w:tmpl w:val="632CFC1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EC082F"/>
    <w:multiLevelType w:val="hybridMultilevel"/>
    <w:tmpl w:val="53323E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30"/>
  </w:num>
  <w:num w:numId="15">
    <w:abstractNumId w:val="24"/>
  </w:num>
  <w:num w:numId="16">
    <w:abstractNumId w:val="15"/>
  </w:num>
  <w:num w:numId="17">
    <w:abstractNumId w:val="18"/>
  </w:num>
  <w:num w:numId="18">
    <w:abstractNumId w:val="23"/>
  </w:num>
  <w:num w:numId="19">
    <w:abstractNumId w:val="20"/>
  </w:num>
  <w:num w:numId="20">
    <w:abstractNumId w:val="29"/>
  </w:num>
  <w:num w:numId="21">
    <w:abstractNumId w:val="11"/>
  </w:num>
  <w:num w:numId="22">
    <w:abstractNumId w:val="25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17"/>
  </w:num>
  <w:num w:numId="30">
    <w:abstractNumId w:val="14"/>
  </w:num>
  <w:num w:numId="31">
    <w:abstractNumId w:val="19"/>
  </w:num>
  <w:num w:numId="32">
    <w:abstractNumId w:val="26"/>
  </w:num>
  <w:num w:numId="33">
    <w:abstractNumId w:val="12"/>
  </w:num>
  <w:num w:numId="34">
    <w:abstractNumId w:val="13"/>
  </w:num>
  <w:num w:numId="35">
    <w:abstractNumId w:val="22"/>
  </w:num>
  <w:num w:numId="36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56"/>
    <w:rsid w:val="00001E98"/>
    <w:rsid w:val="000032FC"/>
    <w:rsid w:val="00003E81"/>
    <w:rsid w:val="00004B7D"/>
    <w:rsid w:val="00015919"/>
    <w:rsid w:val="0001723B"/>
    <w:rsid w:val="00024096"/>
    <w:rsid w:val="000250DD"/>
    <w:rsid w:val="000279AA"/>
    <w:rsid w:val="00027B38"/>
    <w:rsid w:val="00030685"/>
    <w:rsid w:val="000331D3"/>
    <w:rsid w:val="00036F60"/>
    <w:rsid w:val="000419E2"/>
    <w:rsid w:val="000438B9"/>
    <w:rsid w:val="00054B4F"/>
    <w:rsid w:val="00064B26"/>
    <w:rsid w:val="0006584B"/>
    <w:rsid w:val="00065FE4"/>
    <w:rsid w:val="0006699C"/>
    <w:rsid w:val="00070E1A"/>
    <w:rsid w:val="00071DAA"/>
    <w:rsid w:val="0007515A"/>
    <w:rsid w:val="0007735D"/>
    <w:rsid w:val="00092592"/>
    <w:rsid w:val="00092F85"/>
    <w:rsid w:val="000963C8"/>
    <w:rsid w:val="000A0C02"/>
    <w:rsid w:val="000A2BAB"/>
    <w:rsid w:val="000A484D"/>
    <w:rsid w:val="000A5E56"/>
    <w:rsid w:val="000A67A9"/>
    <w:rsid w:val="000B048D"/>
    <w:rsid w:val="000B10BB"/>
    <w:rsid w:val="000B68D5"/>
    <w:rsid w:val="000B6AFC"/>
    <w:rsid w:val="000C0A64"/>
    <w:rsid w:val="000C6CED"/>
    <w:rsid w:val="000D006B"/>
    <w:rsid w:val="000D1172"/>
    <w:rsid w:val="000D1A62"/>
    <w:rsid w:val="000D240B"/>
    <w:rsid w:val="000D4FE6"/>
    <w:rsid w:val="000E2362"/>
    <w:rsid w:val="000E4263"/>
    <w:rsid w:val="000E4CBE"/>
    <w:rsid w:val="000F2095"/>
    <w:rsid w:val="000F71B8"/>
    <w:rsid w:val="001037E1"/>
    <w:rsid w:val="001120FE"/>
    <w:rsid w:val="001124F6"/>
    <w:rsid w:val="001161E1"/>
    <w:rsid w:val="0012051E"/>
    <w:rsid w:val="00130941"/>
    <w:rsid w:val="00131BD2"/>
    <w:rsid w:val="00133342"/>
    <w:rsid w:val="00134E7E"/>
    <w:rsid w:val="00136F3D"/>
    <w:rsid w:val="0014255F"/>
    <w:rsid w:val="0014531C"/>
    <w:rsid w:val="00145803"/>
    <w:rsid w:val="0015515C"/>
    <w:rsid w:val="0015534F"/>
    <w:rsid w:val="00162D7A"/>
    <w:rsid w:val="00163170"/>
    <w:rsid w:val="00163E69"/>
    <w:rsid w:val="001641C3"/>
    <w:rsid w:val="0016569F"/>
    <w:rsid w:val="001713A2"/>
    <w:rsid w:val="00174FAC"/>
    <w:rsid w:val="0017571C"/>
    <w:rsid w:val="0018096A"/>
    <w:rsid w:val="0018205F"/>
    <w:rsid w:val="00182D0D"/>
    <w:rsid w:val="00190FA0"/>
    <w:rsid w:val="00194B9E"/>
    <w:rsid w:val="0019610F"/>
    <w:rsid w:val="001966E3"/>
    <w:rsid w:val="001B08CA"/>
    <w:rsid w:val="001B172D"/>
    <w:rsid w:val="001B380E"/>
    <w:rsid w:val="001B404F"/>
    <w:rsid w:val="001B6008"/>
    <w:rsid w:val="001B747D"/>
    <w:rsid w:val="001C51A7"/>
    <w:rsid w:val="001C5383"/>
    <w:rsid w:val="001C5D47"/>
    <w:rsid w:val="001C75FB"/>
    <w:rsid w:val="001E402B"/>
    <w:rsid w:val="001E5B0F"/>
    <w:rsid w:val="001E62C4"/>
    <w:rsid w:val="001E79E3"/>
    <w:rsid w:val="001F2650"/>
    <w:rsid w:val="001F2F52"/>
    <w:rsid w:val="001F51F8"/>
    <w:rsid w:val="00201B55"/>
    <w:rsid w:val="002043ED"/>
    <w:rsid w:val="002053CC"/>
    <w:rsid w:val="002053FA"/>
    <w:rsid w:val="00210048"/>
    <w:rsid w:val="00210204"/>
    <w:rsid w:val="00212213"/>
    <w:rsid w:val="0021624A"/>
    <w:rsid w:val="002179DB"/>
    <w:rsid w:val="00223FA1"/>
    <w:rsid w:val="00225720"/>
    <w:rsid w:val="00225782"/>
    <w:rsid w:val="00231045"/>
    <w:rsid w:val="00233F9B"/>
    <w:rsid w:val="00236289"/>
    <w:rsid w:val="00237FF3"/>
    <w:rsid w:val="00240A44"/>
    <w:rsid w:val="00241589"/>
    <w:rsid w:val="00243650"/>
    <w:rsid w:val="00244678"/>
    <w:rsid w:val="002462D9"/>
    <w:rsid w:val="00253BF0"/>
    <w:rsid w:val="00254D41"/>
    <w:rsid w:val="00254E8C"/>
    <w:rsid w:val="00274ABD"/>
    <w:rsid w:val="00275553"/>
    <w:rsid w:val="00276F8B"/>
    <w:rsid w:val="0027738A"/>
    <w:rsid w:val="00280839"/>
    <w:rsid w:val="00280B1B"/>
    <w:rsid w:val="0028280C"/>
    <w:rsid w:val="00286D22"/>
    <w:rsid w:val="00295891"/>
    <w:rsid w:val="00296198"/>
    <w:rsid w:val="002970F5"/>
    <w:rsid w:val="002A02E5"/>
    <w:rsid w:val="002A0DDA"/>
    <w:rsid w:val="002A3A07"/>
    <w:rsid w:val="002A48D8"/>
    <w:rsid w:val="002A51F2"/>
    <w:rsid w:val="002B0055"/>
    <w:rsid w:val="002B77B4"/>
    <w:rsid w:val="002C1BF1"/>
    <w:rsid w:val="002C6139"/>
    <w:rsid w:val="002C66A4"/>
    <w:rsid w:val="002C6817"/>
    <w:rsid w:val="002C74A2"/>
    <w:rsid w:val="002D0822"/>
    <w:rsid w:val="002D4FE3"/>
    <w:rsid w:val="002D6638"/>
    <w:rsid w:val="002D681F"/>
    <w:rsid w:val="002E1F72"/>
    <w:rsid w:val="002E5207"/>
    <w:rsid w:val="002E6591"/>
    <w:rsid w:val="002E6CA6"/>
    <w:rsid w:val="002E6EC3"/>
    <w:rsid w:val="002E7343"/>
    <w:rsid w:val="002F49BB"/>
    <w:rsid w:val="002F65D8"/>
    <w:rsid w:val="00314A32"/>
    <w:rsid w:val="003221AB"/>
    <w:rsid w:val="00330001"/>
    <w:rsid w:val="003313C1"/>
    <w:rsid w:val="00333DDE"/>
    <w:rsid w:val="0033641C"/>
    <w:rsid w:val="00337078"/>
    <w:rsid w:val="0034060B"/>
    <w:rsid w:val="003423CF"/>
    <w:rsid w:val="00342A2D"/>
    <w:rsid w:val="00345EC3"/>
    <w:rsid w:val="00346CF6"/>
    <w:rsid w:val="003503C3"/>
    <w:rsid w:val="00352C8D"/>
    <w:rsid w:val="003547CB"/>
    <w:rsid w:val="0036062E"/>
    <w:rsid w:val="003677C8"/>
    <w:rsid w:val="0037103B"/>
    <w:rsid w:val="003720F0"/>
    <w:rsid w:val="00372D22"/>
    <w:rsid w:val="003750F5"/>
    <w:rsid w:val="00376A5A"/>
    <w:rsid w:val="00377B56"/>
    <w:rsid w:val="00380F94"/>
    <w:rsid w:val="0038239A"/>
    <w:rsid w:val="00386EDC"/>
    <w:rsid w:val="00387AB5"/>
    <w:rsid w:val="00387BAC"/>
    <w:rsid w:val="00392C84"/>
    <w:rsid w:val="00396FE9"/>
    <w:rsid w:val="003A46A4"/>
    <w:rsid w:val="003B0C18"/>
    <w:rsid w:val="003B2568"/>
    <w:rsid w:val="003B4106"/>
    <w:rsid w:val="003B507E"/>
    <w:rsid w:val="003B594B"/>
    <w:rsid w:val="003C3152"/>
    <w:rsid w:val="003D2616"/>
    <w:rsid w:val="003D320F"/>
    <w:rsid w:val="003D3748"/>
    <w:rsid w:val="003D4187"/>
    <w:rsid w:val="003D4678"/>
    <w:rsid w:val="003D4F73"/>
    <w:rsid w:val="003D5DDD"/>
    <w:rsid w:val="003D5EEC"/>
    <w:rsid w:val="003E238D"/>
    <w:rsid w:val="003E3D57"/>
    <w:rsid w:val="003E5D3A"/>
    <w:rsid w:val="003E62B3"/>
    <w:rsid w:val="003E7176"/>
    <w:rsid w:val="003F12D2"/>
    <w:rsid w:val="003F17A7"/>
    <w:rsid w:val="003F22C4"/>
    <w:rsid w:val="003F4E96"/>
    <w:rsid w:val="003F56EE"/>
    <w:rsid w:val="00402657"/>
    <w:rsid w:val="00407CCB"/>
    <w:rsid w:val="0041147A"/>
    <w:rsid w:val="0041476E"/>
    <w:rsid w:val="004212B6"/>
    <w:rsid w:val="00435114"/>
    <w:rsid w:val="004431DA"/>
    <w:rsid w:val="00444023"/>
    <w:rsid w:val="00445827"/>
    <w:rsid w:val="00447CC0"/>
    <w:rsid w:val="00451AD9"/>
    <w:rsid w:val="00452E28"/>
    <w:rsid w:val="0045323A"/>
    <w:rsid w:val="004535B8"/>
    <w:rsid w:val="00453D16"/>
    <w:rsid w:val="00453D35"/>
    <w:rsid w:val="004558E3"/>
    <w:rsid w:val="00455C25"/>
    <w:rsid w:val="00457974"/>
    <w:rsid w:val="00465219"/>
    <w:rsid w:val="00466D44"/>
    <w:rsid w:val="0047329C"/>
    <w:rsid w:val="00473D49"/>
    <w:rsid w:val="00474F4D"/>
    <w:rsid w:val="00475379"/>
    <w:rsid w:val="00480D64"/>
    <w:rsid w:val="00481E2D"/>
    <w:rsid w:val="00482E2A"/>
    <w:rsid w:val="004833AB"/>
    <w:rsid w:val="00486DB1"/>
    <w:rsid w:val="00487CE6"/>
    <w:rsid w:val="00493AD8"/>
    <w:rsid w:val="004A1D07"/>
    <w:rsid w:val="004A5933"/>
    <w:rsid w:val="004A6C4E"/>
    <w:rsid w:val="004A6DDA"/>
    <w:rsid w:val="004A7D59"/>
    <w:rsid w:val="004C1709"/>
    <w:rsid w:val="004C301D"/>
    <w:rsid w:val="004C468D"/>
    <w:rsid w:val="004C6247"/>
    <w:rsid w:val="004D32B9"/>
    <w:rsid w:val="004D6F84"/>
    <w:rsid w:val="004E161C"/>
    <w:rsid w:val="004E2066"/>
    <w:rsid w:val="004E2E64"/>
    <w:rsid w:val="004E39BB"/>
    <w:rsid w:val="004E7D4E"/>
    <w:rsid w:val="004F1393"/>
    <w:rsid w:val="004F1EA4"/>
    <w:rsid w:val="005106E0"/>
    <w:rsid w:val="00514636"/>
    <w:rsid w:val="005153DD"/>
    <w:rsid w:val="0051747F"/>
    <w:rsid w:val="005243B1"/>
    <w:rsid w:val="005313EC"/>
    <w:rsid w:val="00532B42"/>
    <w:rsid w:val="00533C6A"/>
    <w:rsid w:val="00534570"/>
    <w:rsid w:val="00534B67"/>
    <w:rsid w:val="00537346"/>
    <w:rsid w:val="00542848"/>
    <w:rsid w:val="00543BE1"/>
    <w:rsid w:val="00547F3F"/>
    <w:rsid w:val="00550EE5"/>
    <w:rsid w:val="00553022"/>
    <w:rsid w:val="00556B0E"/>
    <w:rsid w:val="0056099F"/>
    <w:rsid w:val="00560DDD"/>
    <w:rsid w:val="00562B3F"/>
    <w:rsid w:val="0056666E"/>
    <w:rsid w:val="00570C10"/>
    <w:rsid w:val="00571CCE"/>
    <w:rsid w:val="0057412D"/>
    <w:rsid w:val="00575EE4"/>
    <w:rsid w:val="00576F42"/>
    <w:rsid w:val="00587AE6"/>
    <w:rsid w:val="005A20A9"/>
    <w:rsid w:val="005B1CCB"/>
    <w:rsid w:val="005B1ED7"/>
    <w:rsid w:val="005B3C5C"/>
    <w:rsid w:val="005C625E"/>
    <w:rsid w:val="005D0FCB"/>
    <w:rsid w:val="005D1BE0"/>
    <w:rsid w:val="005D560F"/>
    <w:rsid w:val="005D5C9B"/>
    <w:rsid w:val="005E15EB"/>
    <w:rsid w:val="005E1D7D"/>
    <w:rsid w:val="005E472E"/>
    <w:rsid w:val="005E6B01"/>
    <w:rsid w:val="005F3727"/>
    <w:rsid w:val="005F3C2E"/>
    <w:rsid w:val="005F405F"/>
    <w:rsid w:val="005F4AAB"/>
    <w:rsid w:val="0060266E"/>
    <w:rsid w:val="0061255B"/>
    <w:rsid w:val="0061326C"/>
    <w:rsid w:val="00614817"/>
    <w:rsid w:val="00616D4B"/>
    <w:rsid w:val="00620448"/>
    <w:rsid w:val="00620576"/>
    <w:rsid w:val="00621525"/>
    <w:rsid w:val="006237ED"/>
    <w:rsid w:val="006265C4"/>
    <w:rsid w:val="00627EC9"/>
    <w:rsid w:val="00633E12"/>
    <w:rsid w:val="00636ECF"/>
    <w:rsid w:val="00637475"/>
    <w:rsid w:val="00637AB0"/>
    <w:rsid w:val="006438AD"/>
    <w:rsid w:val="00645030"/>
    <w:rsid w:val="00645953"/>
    <w:rsid w:val="00650558"/>
    <w:rsid w:val="00652015"/>
    <w:rsid w:val="0065210A"/>
    <w:rsid w:val="006547F1"/>
    <w:rsid w:val="006572B1"/>
    <w:rsid w:val="00663CEA"/>
    <w:rsid w:val="00675804"/>
    <w:rsid w:val="0067595A"/>
    <w:rsid w:val="00680B7D"/>
    <w:rsid w:val="00680DC4"/>
    <w:rsid w:val="00683529"/>
    <w:rsid w:val="006856E9"/>
    <w:rsid w:val="006869BF"/>
    <w:rsid w:val="0069299E"/>
    <w:rsid w:val="00693E73"/>
    <w:rsid w:val="006943E4"/>
    <w:rsid w:val="006964CD"/>
    <w:rsid w:val="006A01C0"/>
    <w:rsid w:val="006A08E2"/>
    <w:rsid w:val="006A1599"/>
    <w:rsid w:val="006A1669"/>
    <w:rsid w:val="006A28D0"/>
    <w:rsid w:val="006A719B"/>
    <w:rsid w:val="006B1A10"/>
    <w:rsid w:val="006B7AB6"/>
    <w:rsid w:val="006B7EFB"/>
    <w:rsid w:val="006C0204"/>
    <w:rsid w:val="006C023A"/>
    <w:rsid w:val="006C1D80"/>
    <w:rsid w:val="006C695C"/>
    <w:rsid w:val="006D0D94"/>
    <w:rsid w:val="006D1767"/>
    <w:rsid w:val="006D6197"/>
    <w:rsid w:val="006D63C2"/>
    <w:rsid w:val="006E3B1C"/>
    <w:rsid w:val="006E3CD2"/>
    <w:rsid w:val="006E7EC7"/>
    <w:rsid w:val="006F003B"/>
    <w:rsid w:val="006F2CF7"/>
    <w:rsid w:val="006F6DEF"/>
    <w:rsid w:val="00701A25"/>
    <w:rsid w:val="00702700"/>
    <w:rsid w:val="00702B48"/>
    <w:rsid w:val="00703DEC"/>
    <w:rsid w:val="00711B40"/>
    <w:rsid w:val="007200E3"/>
    <w:rsid w:val="00720BAE"/>
    <w:rsid w:val="00722B33"/>
    <w:rsid w:val="0073001F"/>
    <w:rsid w:val="007324EF"/>
    <w:rsid w:val="007400C7"/>
    <w:rsid w:val="0074034C"/>
    <w:rsid w:val="007410DD"/>
    <w:rsid w:val="007435C9"/>
    <w:rsid w:val="0074413C"/>
    <w:rsid w:val="007446A8"/>
    <w:rsid w:val="00746220"/>
    <w:rsid w:val="00746925"/>
    <w:rsid w:val="007475E4"/>
    <w:rsid w:val="0075258A"/>
    <w:rsid w:val="00757F12"/>
    <w:rsid w:val="007627BA"/>
    <w:rsid w:val="00762B70"/>
    <w:rsid w:val="00765334"/>
    <w:rsid w:val="007657F5"/>
    <w:rsid w:val="007705D3"/>
    <w:rsid w:val="00773653"/>
    <w:rsid w:val="00780863"/>
    <w:rsid w:val="007810EF"/>
    <w:rsid w:val="007818BC"/>
    <w:rsid w:val="00785BD2"/>
    <w:rsid w:val="0078603E"/>
    <w:rsid w:val="00786BE2"/>
    <w:rsid w:val="00790E8C"/>
    <w:rsid w:val="007929CC"/>
    <w:rsid w:val="007941B5"/>
    <w:rsid w:val="007966B1"/>
    <w:rsid w:val="00796FDF"/>
    <w:rsid w:val="007A7512"/>
    <w:rsid w:val="007B2E72"/>
    <w:rsid w:val="007B43C0"/>
    <w:rsid w:val="007B5E01"/>
    <w:rsid w:val="007C12B3"/>
    <w:rsid w:val="007C1B39"/>
    <w:rsid w:val="007C3FE6"/>
    <w:rsid w:val="007D0D6B"/>
    <w:rsid w:val="007D26D4"/>
    <w:rsid w:val="007E0EBC"/>
    <w:rsid w:val="007E67A3"/>
    <w:rsid w:val="007F0EF7"/>
    <w:rsid w:val="007F10EA"/>
    <w:rsid w:val="007F1597"/>
    <w:rsid w:val="007F3140"/>
    <w:rsid w:val="007F3C61"/>
    <w:rsid w:val="007F7A90"/>
    <w:rsid w:val="00802EC4"/>
    <w:rsid w:val="008049DC"/>
    <w:rsid w:val="00806379"/>
    <w:rsid w:val="0081267E"/>
    <w:rsid w:val="00812A6E"/>
    <w:rsid w:val="00817431"/>
    <w:rsid w:val="00817D05"/>
    <w:rsid w:val="00817D25"/>
    <w:rsid w:val="00820FED"/>
    <w:rsid w:val="00824123"/>
    <w:rsid w:val="008245D3"/>
    <w:rsid w:val="00826781"/>
    <w:rsid w:val="008308C3"/>
    <w:rsid w:val="00836116"/>
    <w:rsid w:val="008364C5"/>
    <w:rsid w:val="00836C85"/>
    <w:rsid w:val="00844776"/>
    <w:rsid w:val="008459EA"/>
    <w:rsid w:val="00846F3F"/>
    <w:rsid w:val="00860A38"/>
    <w:rsid w:val="00861977"/>
    <w:rsid w:val="00861AA8"/>
    <w:rsid w:val="008626FA"/>
    <w:rsid w:val="008645ED"/>
    <w:rsid w:val="00865DE7"/>
    <w:rsid w:val="00872973"/>
    <w:rsid w:val="008735E2"/>
    <w:rsid w:val="008751EA"/>
    <w:rsid w:val="00876BF1"/>
    <w:rsid w:val="00877622"/>
    <w:rsid w:val="00880986"/>
    <w:rsid w:val="0088440F"/>
    <w:rsid w:val="00885B1B"/>
    <w:rsid w:val="0088716F"/>
    <w:rsid w:val="0089162F"/>
    <w:rsid w:val="00891970"/>
    <w:rsid w:val="00892AF4"/>
    <w:rsid w:val="0089314F"/>
    <w:rsid w:val="00894404"/>
    <w:rsid w:val="0089554A"/>
    <w:rsid w:val="00895686"/>
    <w:rsid w:val="008977A5"/>
    <w:rsid w:val="008A2283"/>
    <w:rsid w:val="008A784B"/>
    <w:rsid w:val="008B01E5"/>
    <w:rsid w:val="008B0947"/>
    <w:rsid w:val="008B1128"/>
    <w:rsid w:val="008B25E0"/>
    <w:rsid w:val="008B2AAC"/>
    <w:rsid w:val="008B5104"/>
    <w:rsid w:val="008B699A"/>
    <w:rsid w:val="008B77F8"/>
    <w:rsid w:val="008C480A"/>
    <w:rsid w:val="008C7C39"/>
    <w:rsid w:val="008D011E"/>
    <w:rsid w:val="008D12F2"/>
    <w:rsid w:val="008D38FF"/>
    <w:rsid w:val="008D5E5B"/>
    <w:rsid w:val="008E22F1"/>
    <w:rsid w:val="008E299D"/>
    <w:rsid w:val="008F12B8"/>
    <w:rsid w:val="008F5741"/>
    <w:rsid w:val="008F68C8"/>
    <w:rsid w:val="0090242E"/>
    <w:rsid w:val="009025A8"/>
    <w:rsid w:val="00912A9D"/>
    <w:rsid w:val="00912B79"/>
    <w:rsid w:val="00914F6E"/>
    <w:rsid w:val="00915208"/>
    <w:rsid w:val="00927EBC"/>
    <w:rsid w:val="00927EE6"/>
    <w:rsid w:val="0093672B"/>
    <w:rsid w:val="009411BF"/>
    <w:rsid w:val="00941888"/>
    <w:rsid w:val="00941E24"/>
    <w:rsid w:val="00943C15"/>
    <w:rsid w:val="0094591E"/>
    <w:rsid w:val="00951399"/>
    <w:rsid w:val="00956CD6"/>
    <w:rsid w:val="00964703"/>
    <w:rsid w:val="00967A7B"/>
    <w:rsid w:val="00980FA1"/>
    <w:rsid w:val="00982FC4"/>
    <w:rsid w:val="00992319"/>
    <w:rsid w:val="00995E84"/>
    <w:rsid w:val="00995EF7"/>
    <w:rsid w:val="009A1029"/>
    <w:rsid w:val="009A1E14"/>
    <w:rsid w:val="009A7A35"/>
    <w:rsid w:val="009B40C6"/>
    <w:rsid w:val="009B4461"/>
    <w:rsid w:val="009C34B2"/>
    <w:rsid w:val="009C3BEB"/>
    <w:rsid w:val="009C79AD"/>
    <w:rsid w:val="009D583B"/>
    <w:rsid w:val="009D7C61"/>
    <w:rsid w:val="009E088C"/>
    <w:rsid w:val="009E3E71"/>
    <w:rsid w:val="009E5AAF"/>
    <w:rsid w:val="009F2233"/>
    <w:rsid w:val="009F2FCB"/>
    <w:rsid w:val="009F4799"/>
    <w:rsid w:val="009F53C2"/>
    <w:rsid w:val="00A001A3"/>
    <w:rsid w:val="00A079D1"/>
    <w:rsid w:val="00A11606"/>
    <w:rsid w:val="00A1260C"/>
    <w:rsid w:val="00A24428"/>
    <w:rsid w:val="00A27ABC"/>
    <w:rsid w:val="00A31B47"/>
    <w:rsid w:val="00A32244"/>
    <w:rsid w:val="00A32312"/>
    <w:rsid w:val="00A32A2D"/>
    <w:rsid w:val="00A3316C"/>
    <w:rsid w:val="00A345A7"/>
    <w:rsid w:val="00A34FDB"/>
    <w:rsid w:val="00A35279"/>
    <w:rsid w:val="00A356AE"/>
    <w:rsid w:val="00A40FC6"/>
    <w:rsid w:val="00A44A51"/>
    <w:rsid w:val="00A461D5"/>
    <w:rsid w:val="00A475C9"/>
    <w:rsid w:val="00A51485"/>
    <w:rsid w:val="00A531FF"/>
    <w:rsid w:val="00A547CD"/>
    <w:rsid w:val="00A55E21"/>
    <w:rsid w:val="00A575A9"/>
    <w:rsid w:val="00A61ECF"/>
    <w:rsid w:val="00A63B55"/>
    <w:rsid w:val="00A65868"/>
    <w:rsid w:val="00A70C98"/>
    <w:rsid w:val="00A72D8A"/>
    <w:rsid w:val="00A72E0A"/>
    <w:rsid w:val="00A72EAD"/>
    <w:rsid w:val="00A73F0B"/>
    <w:rsid w:val="00A77C3F"/>
    <w:rsid w:val="00A77FB7"/>
    <w:rsid w:val="00A83A63"/>
    <w:rsid w:val="00A84A40"/>
    <w:rsid w:val="00A87376"/>
    <w:rsid w:val="00A94187"/>
    <w:rsid w:val="00A96C40"/>
    <w:rsid w:val="00A97103"/>
    <w:rsid w:val="00AA11DE"/>
    <w:rsid w:val="00AA15D2"/>
    <w:rsid w:val="00AA6289"/>
    <w:rsid w:val="00AB3AFA"/>
    <w:rsid w:val="00AB46BF"/>
    <w:rsid w:val="00AB5F19"/>
    <w:rsid w:val="00AC4E0F"/>
    <w:rsid w:val="00AD36F8"/>
    <w:rsid w:val="00AD390C"/>
    <w:rsid w:val="00AD424F"/>
    <w:rsid w:val="00AD525C"/>
    <w:rsid w:val="00AD6E09"/>
    <w:rsid w:val="00AE3412"/>
    <w:rsid w:val="00AE55B9"/>
    <w:rsid w:val="00AE6BB1"/>
    <w:rsid w:val="00AE76EC"/>
    <w:rsid w:val="00AF1A52"/>
    <w:rsid w:val="00AF470D"/>
    <w:rsid w:val="00AF6372"/>
    <w:rsid w:val="00AF6B92"/>
    <w:rsid w:val="00AF70C0"/>
    <w:rsid w:val="00B014FF"/>
    <w:rsid w:val="00B02E3C"/>
    <w:rsid w:val="00B049D6"/>
    <w:rsid w:val="00B04D9A"/>
    <w:rsid w:val="00B07CC4"/>
    <w:rsid w:val="00B12DA3"/>
    <w:rsid w:val="00B12FE2"/>
    <w:rsid w:val="00B16F53"/>
    <w:rsid w:val="00B17EF4"/>
    <w:rsid w:val="00B2146B"/>
    <w:rsid w:val="00B22662"/>
    <w:rsid w:val="00B243A6"/>
    <w:rsid w:val="00B253BA"/>
    <w:rsid w:val="00B26314"/>
    <w:rsid w:val="00B26380"/>
    <w:rsid w:val="00B26BD3"/>
    <w:rsid w:val="00B26EF5"/>
    <w:rsid w:val="00B30921"/>
    <w:rsid w:val="00B34590"/>
    <w:rsid w:val="00B3537A"/>
    <w:rsid w:val="00B367AE"/>
    <w:rsid w:val="00B367FB"/>
    <w:rsid w:val="00B4173F"/>
    <w:rsid w:val="00B4216A"/>
    <w:rsid w:val="00B4491A"/>
    <w:rsid w:val="00B51F42"/>
    <w:rsid w:val="00B52066"/>
    <w:rsid w:val="00B52790"/>
    <w:rsid w:val="00B55612"/>
    <w:rsid w:val="00B61610"/>
    <w:rsid w:val="00B66A3F"/>
    <w:rsid w:val="00B71DE5"/>
    <w:rsid w:val="00B7433F"/>
    <w:rsid w:val="00B754A4"/>
    <w:rsid w:val="00B80A6E"/>
    <w:rsid w:val="00B82D96"/>
    <w:rsid w:val="00B83762"/>
    <w:rsid w:val="00B84F13"/>
    <w:rsid w:val="00B877F9"/>
    <w:rsid w:val="00B87F6F"/>
    <w:rsid w:val="00B912D6"/>
    <w:rsid w:val="00B91D6C"/>
    <w:rsid w:val="00B932F6"/>
    <w:rsid w:val="00B945BE"/>
    <w:rsid w:val="00B96832"/>
    <w:rsid w:val="00BB2614"/>
    <w:rsid w:val="00BB59A9"/>
    <w:rsid w:val="00BC1E1D"/>
    <w:rsid w:val="00BC3B00"/>
    <w:rsid w:val="00BC4EDD"/>
    <w:rsid w:val="00BD0B52"/>
    <w:rsid w:val="00BD0BBC"/>
    <w:rsid w:val="00BD0DC9"/>
    <w:rsid w:val="00BD5088"/>
    <w:rsid w:val="00BD77E6"/>
    <w:rsid w:val="00BE2098"/>
    <w:rsid w:val="00BE5AC4"/>
    <w:rsid w:val="00BE678F"/>
    <w:rsid w:val="00BF01D9"/>
    <w:rsid w:val="00BF2EA8"/>
    <w:rsid w:val="00BF3384"/>
    <w:rsid w:val="00BF3ED9"/>
    <w:rsid w:val="00BF4584"/>
    <w:rsid w:val="00BF5A4E"/>
    <w:rsid w:val="00BF5B63"/>
    <w:rsid w:val="00C012EA"/>
    <w:rsid w:val="00C013F1"/>
    <w:rsid w:val="00C01EB3"/>
    <w:rsid w:val="00C035F8"/>
    <w:rsid w:val="00C050A1"/>
    <w:rsid w:val="00C06F6D"/>
    <w:rsid w:val="00C10EC2"/>
    <w:rsid w:val="00C11E31"/>
    <w:rsid w:val="00C1558D"/>
    <w:rsid w:val="00C21243"/>
    <w:rsid w:val="00C22150"/>
    <w:rsid w:val="00C23371"/>
    <w:rsid w:val="00C23EA9"/>
    <w:rsid w:val="00C277CA"/>
    <w:rsid w:val="00C344C1"/>
    <w:rsid w:val="00C34CFD"/>
    <w:rsid w:val="00C35E8A"/>
    <w:rsid w:val="00C407A9"/>
    <w:rsid w:val="00C42E4D"/>
    <w:rsid w:val="00C50D99"/>
    <w:rsid w:val="00C52C32"/>
    <w:rsid w:val="00C54BE3"/>
    <w:rsid w:val="00C57F32"/>
    <w:rsid w:val="00C619B2"/>
    <w:rsid w:val="00C63D80"/>
    <w:rsid w:val="00C64490"/>
    <w:rsid w:val="00C65744"/>
    <w:rsid w:val="00C70CF4"/>
    <w:rsid w:val="00C70FF9"/>
    <w:rsid w:val="00C72399"/>
    <w:rsid w:val="00C754DF"/>
    <w:rsid w:val="00C85135"/>
    <w:rsid w:val="00C87D58"/>
    <w:rsid w:val="00C90253"/>
    <w:rsid w:val="00C91F9D"/>
    <w:rsid w:val="00C94677"/>
    <w:rsid w:val="00C951C3"/>
    <w:rsid w:val="00CA0D74"/>
    <w:rsid w:val="00CA1425"/>
    <w:rsid w:val="00CA1A14"/>
    <w:rsid w:val="00CA1A78"/>
    <w:rsid w:val="00CA26D0"/>
    <w:rsid w:val="00CA471D"/>
    <w:rsid w:val="00CA6F56"/>
    <w:rsid w:val="00CB115F"/>
    <w:rsid w:val="00CB3E6B"/>
    <w:rsid w:val="00CB4803"/>
    <w:rsid w:val="00CB6919"/>
    <w:rsid w:val="00CB7B3A"/>
    <w:rsid w:val="00CC2856"/>
    <w:rsid w:val="00CC7E38"/>
    <w:rsid w:val="00CD28AA"/>
    <w:rsid w:val="00CD59DE"/>
    <w:rsid w:val="00CD6FAC"/>
    <w:rsid w:val="00CE1A42"/>
    <w:rsid w:val="00CE4470"/>
    <w:rsid w:val="00CE46DF"/>
    <w:rsid w:val="00CE5ED2"/>
    <w:rsid w:val="00CE6F5D"/>
    <w:rsid w:val="00CF1042"/>
    <w:rsid w:val="00CF10FF"/>
    <w:rsid w:val="00CF62D5"/>
    <w:rsid w:val="00CF7212"/>
    <w:rsid w:val="00D00C6B"/>
    <w:rsid w:val="00D01AAA"/>
    <w:rsid w:val="00D03AA8"/>
    <w:rsid w:val="00D07CFC"/>
    <w:rsid w:val="00D11A5C"/>
    <w:rsid w:val="00D11CC2"/>
    <w:rsid w:val="00D11E86"/>
    <w:rsid w:val="00D12BF7"/>
    <w:rsid w:val="00D14388"/>
    <w:rsid w:val="00D16741"/>
    <w:rsid w:val="00D17E4C"/>
    <w:rsid w:val="00D261C6"/>
    <w:rsid w:val="00D2791E"/>
    <w:rsid w:val="00D31AD6"/>
    <w:rsid w:val="00D44439"/>
    <w:rsid w:val="00D47A7B"/>
    <w:rsid w:val="00D47C86"/>
    <w:rsid w:val="00D62458"/>
    <w:rsid w:val="00D64EA5"/>
    <w:rsid w:val="00D65AC4"/>
    <w:rsid w:val="00D70A3A"/>
    <w:rsid w:val="00D70F58"/>
    <w:rsid w:val="00D713D8"/>
    <w:rsid w:val="00D728FE"/>
    <w:rsid w:val="00D73F49"/>
    <w:rsid w:val="00D76208"/>
    <w:rsid w:val="00D8315D"/>
    <w:rsid w:val="00D865AC"/>
    <w:rsid w:val="00D86940"/>
    <w:rsid w:val="00D87004"/>
    <w:rsid w:val="00D90932"/>
    <w:rsid w:val="00D92C6D"/>
    <w:rsid w:val="00D93747"/>
    <w:rsid w:val="00D9506B"/>
    <w:rsid w:val="00DA0C00"/>
    <w:rsid w:val="00DA1BDB"/>
    <w:rsid w:val="00DA2412"/>
    <w:rsid w:val="00DA2457"/>
    <w:rsid w:val="00DA3B9E"/>
    <w:rsid w:val="00DA4EC1"/>
    <w:rsid w:val="00DB635B"/>
    <w:rsid w:val="00DB6FB4"/>
    <w:rsid w:val="00DC1DA3"/>
    <w:rsid w:val="00DC3161"/>
    <w:rsid w:val="00DC42B4"/>
    <w:rsid w:val="00DC4E0B"/>
    <w:rsid w:val="00DC64A5"/>
    <w:rsid w:val="00DD13A8"/>
    <w:rsid w:val="00DD5707"/>
    <w:rsid w:val="00DE006A"/>
    <w:rsid w:val="00DE00B1"/>
    <w:rsid w:val="00DE323C"/>
    <w:rsid w:val="00DE333F"/>
    <w:rsid w:val="00DE3A5F"/>
    <w:rsid w:val="00DE4D82"/>
    <w:rsid w:val="00DE53A8"/>
    <w:rsid w:val="00DF06BE"/>
    <w:rsid w:val="00DF10DD"/>
    <w:rsid w:val="00DF26F8"/>
    <w:rsid w:val="00DF61AC"/>
    <w:rsid w:val="00DF6AED"/>
    <w:rsid w:val="00E023FE"/>
    <w:rsid w:val="00E024DE"/>
    <w:rsid w:val="00E02BC8"/>
    <w:rsid w:val="00E077DE"/>
    <w:rsid w:val="00E158BA"/>
    <w:rsid w:val="00E178DF"/>
    <w:rsid w:val="00E20885"/>
    <w:rsid w:val="00E21288"/>
    <w:rsid w:val="00E24282"/>
    <w:rsid w:val="00E30ABD"/>
    <w:rsid w:val="00E35E7E"/>
    <w:rsid w:val="00E3620B"/>
    <w:rsid w:val="00E3779E"/>
    <w:rsid w:val="00E44F93"/>
    <w:rsid w:val="00E5297E"/>
    <w:rsid w:val="00E52E2B"/>
    <w:rsid w:val="00E5490B"/>
    <w:rsid w:val="00E55BD5"/>
    <w:rsid w:val="00E56EC9"/>
    <w:rsid w:val="00E57D3E"/>
    <w:rsid w:val="00E63C56"/>
    <w:rsid w:val="00E6545D"/>
    <w:rsid w:val="00E67DCE"/>
    <w:rsid w:val="00E70196"/>
    <w:rsid w:val="00E75844"/>
    <w:rsid w:val="00E91D8B"/>
    <w:rsid w:val="00E96934"/>
    <w:rsid w:val="00EA10E5"/>
    <w:rsid w:val="00EA2D3F"/>
    <w:rsid w:val="00EA3C48"/>
    <w:rsid w:val="00EA6889"/>
    <w:rsid w:val="00EB3E25"/>
    <w:rsid w:val="00ED227B"/>
    <w:rsid w:val="00ED3F65"/>
    <w:rsid w:val="00ED46EB"/>
    <w:rsid w:val="00ED7CDD"/>
    <w:rsid w:val="00EE00C9"/>
    <w:rsid w:val="00EE107E"/>
    <w:rsid w:val="00EE5704"/>
    <w:rsid w:val="00F03192"/>
    <w:rsid w:val="00F04B25"/>
    <w:rsid w:val="00F05576"/>
    <w:rsid w:val="00F13743"/>
    <w:rsid w:val="00F13DC2"/>
    <w:rsid w:val="00F15DD4"/>
    <w:rsid w:val="00F16FC1"/>
    <w:rsid w:val="00F22012"/>
    <w:rsid w:val="00F238F5"/>
    <w:rsid w:val="00F23EC7"/>
    <w:rsid w:val="00F2538D"/>
    <w:rsid w:val="00F2780B"/>
    <w:rsid w:val="00F30AF9"/>
    <w:rsid w:val="00F3449D"/>
    <w:rsid w:val="00F34EBC"/>
    <w:rsid w:val="00F376B6"/>
    <w:rsid w:val="00F4113E"/>
    <w:rsid w:val="00F47266"/>
    <w:rsid w:val="00F504EB"/>
    <w:rsid w:val="00F52108"/>
    <w:rsid w:val="00F5354C"/>
    <w:rsid w:val="00F60618"/>
    <w:rsid w:val="00F638B2"/>
    <w:rsid w:val="00F76CB9"/>
    <w:rsid w:val="00F8757E"/>
    <w:rsid w:val="00F9153D"/>
    <w:rsid w:val="00F92E09"/>
    <w:rsid w:val="00F9347A"/>
    <w:rsid w:val="00F96517"/>
    <w:rsid w:val="00FA2D4E"/>
    <w:rsid w:val="00FA55D5"/>
    <w:rsid w:val="00FB0033"/>
    <w:rsid w:val="00FB0BE4"/>
    <w:rsid w:val="00FB23C7"/>
    <w:rsid w:val="00FC132F"/>
    <w:rsid w:val="00FC353D"/>
    <w:rsid w:val="00FC7EF4"/>
    <w:rsid w:val="00FD0541"/>
    <w:rsid w:val="00FD1D96"/>
    <w:rsid w:val="00FD6A85"/>
    <w:rsid w:val="00FD6B0B"/>
    <w:rsid w:val="00FD6FB6"/>
    <w:rsid w:val="00FD72DD"/>
    <w:rsid w:val="00FE07F7"/>
    <w:rsid w:val="00FE2B32"/>
    <w:rsid w:val="00FE499B"/>
    <w:rsid w:val="00FE4DD5"/>
    <w:rsid w:val="00FE6A46"/>
    <w:rsid w:val="00FF001D"/>
    <w:rsid w:val="00FF55DD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DB4F996-530D-42BF-BCE7-A589B8BC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26314"/>
    <w:rPr>
      <w:rFonts w:ascii="Arial" w:hAnsi="Arial"/>
      <w:sz w:val="22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DC1DA3"/>
    <w:pPr>
      <w:keepNext/>
      <w:numPr>
        <w:numId w:val="1"/>
      </w:numPr>
      <w:tabs>
        <w:tab w:val="left" w:pos="0"/>
      </w:tabs>
      <w:outlineLvl w:val="0"/>
    </w:pPr>
    <w:rPr>
      <w:b/>
      <w:bCs/>
      <w:color w:val="C00000"/>
      <w:kern w:val="32"/>
      <w:sz w:val="28"/>
      <w:szCs w:val="32"/>
    </w:rPr>
  </w:style>
  <w:style w:type="paragraph" w:styleId="Kop2">
    <w:name w:val="heading 2"/>
    <w:basedOn w:val="Standaard"/>
    <w:next w:val="Standaard"/>
    <w:link w:val="Kop2Char"/>
    <w:qFormat/>
    <w:rsid w:val="00DC1DA3"/>
    <w:pPr>
      <w:keepNext/>
      <w:numPr>
        <w:ilvl w:val="1"/>
        <w:numId w:val="1"/>
      </w:numPr>
      <w:outlineLvl w:val="1"/>
    </w:pPr>
    <w:rPr>
      <w:bCs/>
      <w:iCs/>
      <w:color w:val="C00000"/>
      <w:sz w:val="24"/>
      <w:szCs w:val="28"/>
    </w:rPr>
  </w:style>
  <w:style w:type="paragraph" w:styleId="Kop3">
    <w:name w:val="heading 3"/>
    <w:basedOn w:val="Standaard"/>
    <w:next w:val="Standaard"/>
    <w:qFormat/>
    <w:rsid w:val="00DC1DA3"/>
    <w:pPr>
      <w:keepNext/>
      <w:numPr>
        <w:ilvl w:val="2"/>
        <w:numId w:val="1"/>
      </w:numPr>
      <w:outlineLvl w:val="2"/>
    </w:pPr>
    <w:rPr>
      <w:bCs/>
      <w:color w:val="C00000"/>
      <w:sz w:val="24"/>
      <w:szCs w:val="26"/>
    </w:rPr>
  </w:style>
  <w:style w:type="paragraph" w:styleId="Kop4">
    <w:name w:val="heading 4"/>
    <w:basedOn w:val="Standaard"/>
    <w:next w:val="Standaard"/>
    <w:qFormat/>
    <w:rsid w:val="00DC1DA3"/>
    <w:pPr>
      <w:keepNext/>
      <w:numPr>
        <w:ilvl w:val="3"/>
        <w:numId w:val="1"/>
      </w:numPr>
      <w:outlineLvl w:val="3"/>
    </w:pPr>
    <w:rPr>
      <w:bCs/>
      <w:color w:val="C00000"/>
      <w:sz w:val="24"/>
      <w:szCs w:val="28"/>
    </w:rPr>
  </w:style>
  <w:style w:type="paragraph" w:styleId="Kop5">
    <w:name w:val="heading 5"/>
    <w:basedOn w:val="Standaard"/>
    <w:next w:val="Standaard"/>
    <w:qFormat/>
    <w:rsid w:val="00D70A3A"/>
    <w:pPr>
      <w:numPr>
        <w:ilvl w:val="4"/>
        <w:numId w:val="1"/>
      </w:numPr>
      <w:outlineLvl w:val="4"/>
    </w:pPr>
    <w:rPr>
      <w:bCs/>
      <w:iCs/>
      <w:color w:val="FF8800"/>
      <w:sz w:val="24"/>
      <w:szCs w:val="26"/>
    </w:rPr>
  </w:style>
  <w:style w:type="paragraph" w:styleId="Kop6">
    <w:name w:val="heading 6"/>
    <w:basedOn w:val="Standaard"/>
    <w:next w:val="Standaard"/>
    <w:qFormat/>
    <w:rsid w:val="00680B7D"/>
    <w:pPr>
      <w:numPr>
        <w:ilvl w:val="5"/>
        <w:numId w:val="1"/>
      </w:numPr>
      <w:outlineLvl w:val="5"/>
    </w:pPr>
    <w:rPr>
      <w:bCs/>
      <w:color w:val="003366"/>
      <w:sz w:val="24"/>
      <w:szCs w:val="22"/>
    </w:rPr>
  </w:style>
  <w:style w:type="paragraph" w:styleId="Kop7">
    <w:name w:val="heading 7"/>
    <w:basedOn w:val="Standaard"/>
    <w:next w:val="Standaard"/>
    <w:qFormat/>
    <w:rsid w:val="00680B7D"/>
    <w:pPr>
      <w:numPr>
        <w:ilvl w:val="6"/>
        <w:numId w:val="1"/>
      </w:numPr>
      <w:outlineLvl w:val="6"/>
    </w:pPr>
    <w:rPr>
      <w:color w:val="003366"/>
      <w:sz w:val="24"/>
    </w:rPr>
  </w:style>
  <w:style w:type="paragraph" w:styleId="Kop8">
    <w:name w:val="heading 8"/>
    <w:basedOn w:val="Standaard"/>
    <w:next w:val="Standaard"/>
    <w:qFormat/>
    <w:rsid w:val="00680B7D"/>
    <w:pPr>
      <w:numPr>
        <w:ilvl w:val="7"/>
        <w:numId w:val="1"/>
      </w:numPr>
      <w:outlineLvl w:val="7"/>
    </w:pPr>
    <w:rPr>
      <w:iCs/>
      <w:color w:val="003366"/>
      <w:sz w:val="24"/>
    </w:rPr>
  </w:style>
  <w:style w:type="paragraph" w:styleId="Kop9">
    <w:name w:val="heading 9"/>
    <w:basedOn w:val="Standaard"/>
    <w:next w:val="Standaard"/>
    <w:qFormat/>
    <w:rsid w:val="00680B7D"/>
    <w:pPr>
      <w:numPr>
        <w:ilvl w:val="8"/>
        <w:numId w:val="1"/>
      </w:numPr>
      <w:outlineLvl w:val="8"/>
    </w:pPr>
    <w:rPr>
      <w:rFonts w:cs="Arial"/>
      <w:color w:val="003366"/>
      <w:sz w:val="24"/>
      <w:szCs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680B7D"/>
    <w:pPr>
      <w:jc w:val="center"/>
    </w:pPr>
    <w:rPr>
      <w:sz w:val="28"/>
      <w:lang w:val="nl-BE"/>
    </w:rPr>
  </w:style>
  <w:style w:type="paragraph" w:styleId="Voettekst">
    <w:name w:val="footer"/>
    <w:basedOn w:val="Standaard"/>
    <w:rsid w:val="00680B7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680B7D"/>
  </w:style>
  <w:style w:type="paragraph" w:styleId="Koptekst">
    <w:name w:val="header"/>
    <w:basedOn w:val="Standaard"/>
    <w:rsid w:val="00680B7D"/>
    <w:pPr>
      <w:tabs>
        <w:tab w:val="center" w:pos="4536"/>
        <w:tab w:val="right" w:pos="9072"/>
      </w:tabs>
    </w:pPr>
  </w:style>
  <w:style w:type="paragraph" w:styleId="Standaardinspringing">
    <w:name w:val="Normal Indent"/>
    <w:basedOn w:val="Standaard"/>
    <w:rsid w:val="00680B7D"/>
    <w:pPr>
      <w:numPr>
        <w:numId w:val="2"/>
      </w:numPr>
    </w:pPr>
  </w:style>
  <w:style w:type="paragraph" w:styleId="Aanhef">
    <w:name w:val="Salutation"/>
    <w:basedOn w:val="Standaard"/>
    <w:next w:val="Standaard"/>
    <w:rsid w:val="00680B7D"/>
    <w:rPr>
      <w:b/>
      <w:color w:val="FF0000"/>
      <w:sz w:val="28"/>
    </w:rPr>
  </w:style>
  <w:style w:type="paragraph" w:styleId="Adresenvelop">
    <w:name w:val="envelope address"/>
    <w:basedOn w:val="Standaard"/>
    <w:rsid w:val="00680B7D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Afsluiting">
    <w:name w:val="Closing"/>
    <w:basedOn w:val="Standaard"/>
    <w:rsid w:val="00680B7D"/>
    <w:pPr>
      <w:ind w:left="4252"/>
    </w:pPr>
  </w:style>
  <w:style w:type="paragraph" w:styleId="Afzender">
    <w:name w:val="envelope return"/>
    <w:basedOn w:val="Standaard"/>
    <w:rsid w:val="00680B7D"/>
    <w:rPr>
      <w:rFonts w:cs="Arial"/>
      <w:sz w:val="20"/>
      <w:szCs w:val="20"/>
    </w:rPr>
  </w:style>
  <w:style w:type="paragraph" w:styleId="Berichtkop">
    <w:name w:val="Message Header"/>
    <w:basedOn w:val="Standaard"/>
    <w:rsid w:val="00680B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Bijschrift">
    <w:name w:val="caption"/>
    <w:basedOn w:val="Standaard"/>
    <w:next w:val="Standaard"/>
    <w:qFormat/>
    <w:rsid w:val="00680B7D"/>
    <w:pPr>
      <w:spacing w:before="120" w:after="120"/>
    </w:pPr>
    <w:rPr>
      <w:b/>
      <w:bCs/>
      <w:sz w:val="20"/>
      <w:szCs w:val="20"/>
    </w:rPr>
  </w:style>
  <w:style w:type="paragraph" w:styleId="Bloktekst">
    <w:name w:val="Block Text"/>
    <w:basedOn w:val="Standaard"/>
    <w:rsid w:val="00680B7D"/>
    <w:pPr>
      <w:spacing w:after="120"/>
      <w:ind w:left="1440" w:right="1440"/>
    </w:pPr>
  </w:style>
  <w:style w:type="paragraph" w:styleId="Bronvermelding">
    <w:name w:val="table of authorities"/>
    <w:basedOn w:val="Standaard"/>
    <w:next w:val="Standaard"/>
    <w:semiHidden/>
    <w:rsid w:val="00680B7D"/>
    <w:pPr>
      <w:ind w:left="240" w:hanging="240"/>
    </w:pPr>
  </w:style>
  <w:style w:type="paragraph" w:styleId="Datum">
    <w:name w:val="Date"/>
    <w:basedOn w:val="Standaard"/>
    <w:next w:val="Standaard"/>
    <w:rsid w:val="00680B7D"/>
  </w:style>
  <w:style w:type="paragraph" w:styleId="Documentstructuur">
    <w:name w:val="Document Map"/>
    <w:basedOn w:val="Standaard"/>
    <w:semiHidden/>
    <w:rsid w:val="00680B7D"/>
    <w:pPr>
      <w:shd w:val="clear" w:color="auto" w:fill="000080"/>
    </w:pPr>
    <w:rPr>
      <w:rFonts w:ascii="Tahoma" w:hAnsi="Tahoma" w:cs="Tahoma"/>
    </w:rPr>
  </w:style>
  <w:style w:type="paragraph" w:styleId="Eindnoottekst">
    <w:name w:val="endnote text"/>
    <w:basedOn w:val="Standaard"/>
    <w:semiHidden/>
    <w:rsid w:val="00680B7D"/>
    <w:rPr>
      <w:sz w:val="20"/>
      <w:szCs w:val="20"/>
    </w:rPr>
  </w:style>
  <w:style w:type="paragraph" w:styleId="E-mailhandtekening">
    <w:name w:val="E-mail Signature"/>
    <w:basedOn w:val="Standaard"/>
    <w:rsid w:val="00680B7D"/>
  </w:style>
  <w:style w:type="paragraph" w:styleId="Handtekening">
    <w:name w:val="Signature"/>
    <w:basedOn w:val="Standaard"/>
    <w:rsid w:val="00680B7D"/>
    <w:pPr>
      <w:ind w:left="4252"/>
    </w:pPr>
  </w:style>
  <w:style w:type="paragraph" w:styleId="HTML-voorafopgemaakt">
    <w:name w:val="HTML Preformatted"/>
    <w:aliases w:val=" vooraf opgemaakt"/>
    <w:basedOn w:val="Standaard"/>
    <w:rsid w:val="00680B7D"/>
    <w:rPr>
      <w:rFonts w:ascii="Courier New" w:hAnsi="Courier New" w:cs="Courier New"/>
      <w:sz w:val="20"/>
      <w:szCs w:val="20"/>
    </w:rPr>
  </w:style>
  <w:style w:type="paragraph" w:styleId="HTML-adres">
    <w:name w:val="HTML Address"/>
    <w:basedOn w:val="Standaard"/>
    <w:rsid w:val="00680B7D"/>
    <w:rPr>
      <w:i/>
      <w:iCs/>
    </w:rPr>
  </w:style>
  <w:style w:type="paragraph" w:styleId="Index1">
    <w:name w:val="index 1"/>
    <w:basedOn w:val="Standaard"/>
    <w:next w:val="Standaard"/>
    <w:autoRedefine/>
    <w:semiHidden/>
    <w:rsid w:val="00680B7D"/>
    <w:pPr>
      <w:ind w:left="240" w:hanging="240"/>
    </w:pPr>
  </w:style>
  <w:style w:type="paragraph" w:styleId="Index2">
    <w:name w:val="index 2"/>
    <w:basedOn w:val="Standaard"/>
    <w:next w:val="Standaard"/>
    <w:autoRedefine/>
    <w:semiHidden/>
    <w:rsid w:val="00680B7D"/>
    <w:pPr>
      <w:ind w:left="480" w:hanging="240"/>
    </w:pPr>
  </w:style>
  <w:style w:type="paragraph" w:styleId="Index3">
    <w:name w:val="index 3"/>
    <w:basedOn w:val="Standaard"/>
    <w:next w:val="Standaard"/>
    <w:autoRedefine/>
    <w:semiHidden/>
    <w:rsid w:val="00680B7D"/>
    <w:pPr>
      <w:ind w:left="720" w:hanging="240"/>
    </w:pPr>
  </w:style>
  <w:style w:type="paragraph" w:styleId="Index4">
    <w:name w:val="index 4"/>
    <w:basedOn w:val="Standaard"/>
    <w:next w:val="Standaard"/>
    <w:autoRedefine/>
    <w:semiHidden/>
    <w:rsid w:val="00680B7D"/>
    <w:pPr>
      <w:ind w:left="960" w:hanging="240"/>
    </w:pPr>
  </w:style>
  <w:style w:type="paragraph" w:styleId="Index5">
    <w:name w:val="index 5"/>
    <w:basedOn w:val="Standaard"/>
    <w:next w:val="Standaard"/>
    <w:autoRedefine/>
    <w:semiHidden/>
    <w:rsid w:val="00680B7D"/>
    <w:pPr>
      <w:ind w:left="1200" w:hanging="240"/>
    </w:pPr>
  </w:style>
  <w:style w:type="paragraph" w:styleId="Index6">
    <w:name w:val="index 6"/>
    <w:basedOn w:val="Standaard"/>
    <w:next w:val="Standaard"/>
    <w:autoRedefine/>
    <w:semiHidden/>
    <w:rsid w:val="00680B7D"/>
    <w:pPr>
      <w:ind w:left="1440" w:hanging="240"/>
    </w:pPr>
  </w:style>
  <w:style w:type="paragraph" w:styleId="Index7">
    <w:name w:val="index 7"/>
    <w:basedOn w:val="Standaard"/>
    <w:next w:val="Standaard"/>
    <w:autoRedefine/>
    <w:semiHidden/>
    <w:rsid w:val="00680B7D"/>
    <w:pPr>
      <w:ind w:left="1680" w:hanging="240"/>
    </w:pPr>
  </w:style>
  <w:style w:type="paragraph" w:styleId="Index8">
    <w:name w:val="index 8"/>
    <w:basedOn w:val="Standaard"/>
    <w:next w:val="Standaard"/>
    <w:autoRedefine/>
    <w:semiHidden/>
    <w:rsid w:val="00680B7D"/>
    <w:pPr>
      <w:ind w:left="1920" w:hanging="240"/>
    </w:pPr>
  </w:style>
  <w:style w:type="paragraph" w:styleId="Index9">
    <w:name w:val="index 9"/>
    <w:basedOn w:val="Standaard"/>
    <w:next w:val="Standaard"/>
    <w:autoRedefine/>
    <w:semiHidden/>
    <w:rsid w:val="00680B7D"/>
    <w:pPr>
      <w:ind w:left="2160" w:hanging="240"/>
    </w:pPr>
  </w:style>
  <w:style w:type="paragraph" w:styleId="Indexkop">
    <w:name w:val="index heading"/>
    <w:basedOn w:val="Standaard"/>
    <w:next w:val="Index1"/>
    <w:semiHidden/>
    <w:rsid w:val="00680B7D"/>
    <w:rPr>
      <w:b/>
      <w:bCs/>
    </w:rPr>
  </w:style>
  <w:style w:type="paragraph" w:styleId="Inhopg1">
    <w:name w:val="toc 1"/>
    <w:basedOn w:val="Standaard"/>
    <w:next w:val="Standaard"/>
    <w:autoRedefine/>
    <w:semiHidden/>
    <w:rsid w:val="00680B7D"/>
  </w:style>
  <w:style w:type="paragraph" w:styleId="Inhopg2">
    <w:name w:val="toc 2"/>
    <w:basedOn w:val="Standaard"/>
    <w:next w:val="Standaard"/>
    <w:autoRedefine/>
    <w:semiHidden/>
    <w:rsid w:val="00680B7D"/>
    <w:pPr>
      <w:ind w:left="120"/>
    </w:pPr>
  </w:style>
  <w:style w:type="paragraph" w:styleId="Inhopg3">
    <w:name w:val="toc 3"/>
    <w:basedOn w:val="Standaard"/>
    <w:next w:val="Standaard"/>
    <w:autoRedefine/>
    <w:semiHidden/>
    <w:rsid w:val="00680B7D"/>
    <w:pPr>
      <w:ind w:left="240"/>
    </w:pPr>
  </w:style>
  <w:style w:type="paragraph" w:styleId="Inhopg4">
    <w:name w:val="toc 4"/>
    <w:basedOn w:val="Standaard"/>
    <w:next w:val="Standaard"/>
    <w:autoRedefine/>
    <w:semiHidden/>
    <w:rsid w:val="00680B7D"/>
    <w:pPr>
      <w:ind w:left="360"/>
    </w:pPr>
  </w:style>
  <w:style w:type="paragraph" w:styleId="Inhopg5">
    <w:name w:val="toc 5"/>
    <w:basedOn w:val="Standaard"/>
    <w:next w:val="Standaard"/>
    <w:autoRedefine/>
    <w:semiHidden/>
    <w:rsid w:val="00680B7D"/>
    <w:pPr>
      <w:ind w:left="480"/>
    </w:pPr>
  </w:style>
  <w:style w:type="paragraph" w:styleId="Inhopg6">
    <w:name w:val="toc 6"/>
    <w:basedOn w:val="Standaard"/>
    <w:next w:val="Standaard"/>
    <w:autoRedefine/>
    <w:semiHidden/>
    <w:rsid w:val="00680B7D"/>
    <w:pPr>
      <w:ind w:left="600"/>
    </w:pPr>
  </w:style>
  <w:style w:type="paragraph" w:styleId="Inhopg7">
    <w:name w:val="toc 7"/>
    <w:basedOn w:val="Standaard"/>
    <w:next w:val="Standaard"/>
    <w:autoRedefine/>
    <w:semiHidden/>
    <w:rsid w:val="00680B7D"/>
    <w:pPr>
      <w:ind w:left="720"/>
    </w:pPr>
  </w:style>
  <w:style w:type="paragraph" w:styleId="Inhopg8">
    <w:name w:val="toc 8"/>
    <w:basedOn w:val="Standaard"/>
    <w:next w:val="Standaard"/>
    <w:autoRedefine/>
    <w:semiHidden/>
    <w:rsid w:val="00680B7D"/>
    <w:pPr>
      <w:ind w:left="840"/>
    </w:pPr>
  </w:style>
  <w:style w:type="paragraph" w:styleId="Inhopg9">
    <w:name w:val="toc 9"/>
    <w:basedOn w:val="Standaard"/>
    <w:next w:val="Standaard"/>
    <w:autoRedefine/>
    <w:semiHidden/>
    <w:rsid w:val="00680B7D"/>
    <w:pPr>
      <w:ind w:left="960"/>
    </w:pPr>
  </w:style>
  <w:style w:type="paragraph" w:styleId="Kopbronvermelding">
    <w:name w:val="toa heading"/>
    <w:basedOn w:val="Standaard"/>
    <w:next w:val="Standaard"/>
    <w:semiHidden/>
    <w:rsid w:val="00680B7D"/>
    <w:pPr>
      <w:spacing w:before="120"/>
    </w:pPr>
    <w:rPr>
      <w:rFonts w:cs="Arial"/>
      <w:b/>
      <w:bCs/>
    </w:rPr>
  </w:style>
  <w:style w:type="paragraph" w:styleId="Lijst">
    <w:name w:val="List"/>
    <w:basedOn w:val="Standaard"/>
    <w:rsid w:val="00680B7D"/>
  </w:style>
  <w:style w:type="paragraph" w:styleId="Lijst2">
    <w:name w:val="List 2"/>
    <w:basedOn w:val="Standaard"/>
    <w:rsid w:val="00680B7D"/>
    <w:pPr>
      <w:ind w:left="566" w:hanging="283"/>
    </w:pPr>
  </w:style>
  <w:style w:type="paragraph" w:styleId="Lijst3">
    <w:name w:val="List 3"/>
    <w:basedOn w:val="Standaard"/>
    <w:rsid w:val="00680B7D"/>
    <w:pPr>
      <w:ind w:left="849" w:hanging="283"/>
    </w:pPr>
  </w:style>
  <w:style w:type="paragraph" w:styleId="Lijst4">
    <w:name w:val="List 4"/>
    <w:basedOn w:val="Standaard"/>
    <w:rsid w:val="00680B7D"/>
    <w:pPr>
      <w:ind w:left="1132" w:hanging="283"/>
    </w:pPr>
  </w:style>
  <w:style w:type="paragraph" w:styleId="Lijst5">
    <w:name w:val="List 5"/>
    <w:basedOn w:val="Standaard"/>
    <w:rsid w:val="00680B7D"/>
    <w:pPr>
      <w:ind w:left="1415" w:hanging="283"/>
    </w:pPr>
  </w:style>
  <w:style w:type="paragraph" w:styleId="Lijstmetafbeeldingen">
    <w:name w:val="table of figures"/>
    <w:basedOn w:val="Standaard"/>
    <w:next w:val="Standaard"/>
    <w:semiHidden/>
    <w:rsid w:val="00680B7D"/>
    <w:pPr>
      <w:ind w:left="480" w:hanging="480"/>
    </w:pPr>
  </w:style>
  <w:style w:type="paragraph" w:styleId="Lijstopsomteken">
    <w:name w:val="List Bullet"/>
    <w:basedOn w:val="Standaard"/>
    <w:autoRedefine/>
    <w:rsid w:val="00680B7D"/>
    <w:pPr>
      <w:numPr>
        <w:numId w:val="3"/>
      </w:numPr>
    </w:pPr>
  </w:style>
  <w:style w:type="paragraph" w:styleId="Lijstopsomteken2">
    <w:name w:val="List Bullet 2"/>
    <w:basedOn w:val="Standaard"/>
    <w:autoRedefine/>
    <w:rsid w:val="00680B7D"/>
    <w:pPr>
      <w:numPr>
        <w:numId w:val="4"/>
      </w:numPr>
    </w:pPr>
  </w:style>
  <w:style w:type="paragraph" w:styleId="Lijstopsomteken3">
    <w:name w:val="List Bullet 3"/>
    <w:basedOn w:val="Standaard"/>
    <w:autoRedefine/>
    <w:rsid w:val="00680B7D"/>
    <w:pPr>
      <w:numPr>
        <w:numId w:val="5"/>
      </w:numPr>
    </w:pPr>
  </w:style>
  <w:style w:type="paragraph" w:styleId="Lijstopsomteken4">
    <w:name w:val="List Bullet 4"/>
    <w:basedOn w:val="Standaard"/>
    <w:autoRedefine/>
    <w:rsid w:val="00680B7D"/>
    <w:pPr>
      <w:numPr>
        <w:numId w:val="6"/>
      </w:numPr>
    </w:pPr>
  </w:style>
  <w:style w:type="paragraph" w:styleId="Lijstopsomteken5">
    <w:name w:val="List Bullet 5"/>
    <w:basedOn w:val="Standaard"/>
    <w:autoRedefine/>
    <w:rsid w:val="00680B7D"/>
    <w:pPr>
      <w:numPr>
        <w:numId w:val="7"/>
      </w:numPr>
    </w:pPr>
  </w:style>
  <w:style w:type="paragraph" w:styleId="Lijstnummering">
    <w:name w:val="List Number"/>
    <w:basedOn w:val="Standaard"/>
    <w:rsid w:val="00680B7D"/>
    <w:pPr>
      <w:numPr>
        <w:numId w:val="8"/>
      </w:numPr>
    </w:pPr>
  </w:style>
  <w:style w:type="paragraph" w:styleId="Lijstnummering2">
    <w:name w:val="List Number 2"/>
    <w:basedOn w:val="Standaard"/>
    <w:rsid w:val="00680B7D"/>
    <w:pPr>
      <w:numPr>
        <w:numId w:val="9"/>
      </w:numPr>
    </w:pPr>
  </w:style>
  <w:style w:type="paragraph" w:styleId="Lijstnummering3">
    <w:name w:val="List Number 3"/>
    <w:basedOn w:val="Standaard"/>
    <w:rsid w:val="00680B7D"/>
    <w:pPr>
      <w:numPr>
        <w:numId w:val="10"/>
      </w:numPr>
    </w:pPr>
  </w:style>
  <w:style w:type="paragraph" w:styleId="Lijstnummering4">
    <w:name w:val="List Number 4"/>
    <w:basedOn w:val="Standaard"/>
    <w:rsid w:val="00680B7D"/>
    <w:pPr>
      <w:numPr>
        <w:numId w:val="11"/>
      </w:numPr>
    </w:pPr>
  </w:style>
  <w:style w:type="paragraph" w:styleId="Lijstnummering5">
    <w:name w:val="List Number 5"/>
    <w:basedOn w:val="Standaard"/>
    <w:rsid w:val="00680B7D"/>
    <w:pPr>
      <w:numPr>
        <w:numId w:val="12"/>
      </w:numPr>
    </w:pPr>
  </w:style>
  <w:style w:type="paragraph" w:styleId="Lijstvoortzetting">
    <w:name w:val="List Continue"/>
    <w:basedOn w:val="Standaard"/>
    <w:rsid w:val="00680B7D"/>
    <w:pPr>
      <w:spacing w:after="120"/>
      <w:ind w:left="283"/>
    </w:pPr>
  </w:style>
  <w:style w:type="paragraph" w:styleId="Lijstvoortzetting2">
    <w:name w:val="List Continue 2"/>
    <w:basedOn w:val="Standaard"/>
    <w:rsid w:val="00680B7D"/>
    <w:pPr>
      <w:spacing w:after="120"/>
      <w:ind w:left="566"/>
    </w:pPr>
  </w:style>
  <w:style w:type="paragraph" w:styleId="Lijstvoortzetting3">
    <w:name w:val="List Continue 3"/>
    <w:basedOn w:val="Standaard"/>
    <w:rsid w:val="00680B7D"/>
    <w:pPr>
      <w:spacing w:after="120"/>
      <w:ind w:left="849"/>
    </w:pPr>
  </w:style>
  <w:style w:type="paragraph" w:styleId="Lijstvoortzetting4">
    <w:name w:val="List Continue 4"/>
    <w:basedOn w:val="Standaard"/>
    <w:rsid w:val="00680B7D"/>
    <w:pPr>
      <w:spacing w:after="120"/>
      <w:ind w:left="1132"/>
    </w:pPr>
  </w:style>
  <w:style w:type="paragraph" w:styleId="Lijstvoortzetting5">
    <w:name w:val="List Continue 5"/>
    <w:basedOn w:val="Standaard"/>
    <w:rsid w:val="00680B7D"/>
    <w:pPr>
      <w:spacing w:after="120"/>
      <w:ind w:left="1415"/>
    </w:pPr>
  </w:style>
  <w:style w:type="paragraph" w:styleId="Macrotekst">
    <w:name w:val="macro"/>
    <w:semiHidden/>
    <w:rsid w:val="00680B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l-NL" w:eastAsia="nl-NL"/>
    </w:rPr>
  </w:style>
  <w:style w:type="paragraph" w:styleId="Normaalweb">
    <w:name w:val="Normal (Web)"/>
    <w:basedOn w:val="Standaard"/>
    <w:rsid w:val="00680B7D"/>
    <w:rPr>
      <w:rFonts w:ascii="Times New Roman" w:hAnsi="Times New Roman"/>
    </w:rPr>
  </w:style>
  <w:style w:type="paragraph" w:styleId="Notitiekop">
    <w:name w:val="Note Heading"/>
    <w:basedOn w:val="Standaard"/>
    <w:next w:val="Standaard"/>
    <w:rsid w:val="00680B7D"/>
  </w:style>
  <w:style w:type="paragraph" w:styleId="Tekstzonderopmaak">
    <w:name w:val="Plain Text"/>
    <w:basedOn w:val="Standaard"/>
    <w:rsid w:val="00680B7D"/>
    <w:rPr>
      <w:rFonts w:ascii="Courier New" w:hAnsi="Courier New" w:cs="Courier New"/>
      <w:sz w:val="20"/>
      <w:szCs w:val="20"/>
    </w:rPr>
  </w:style>
  <w:style w:type="paragraph" w:styleId="Plattetekst">
    <w:name w:val="Body Text"/>
    <w:basedOn w:val="Standaard"/>
    <w:rsid w:val="00680B7D"/>
    <w:pPr>
      <w:spacing w:after="120"/>
    </w:pPr>
  </w:style>
  <w:style w:type="paragraph" w:styleId="Plattetekst2">
    <w:name w:val="Body Text 2"/>
    <w:basedOn w:val="Standaard"/>
    <w:rsid w:val="00680B7D"/>
    <w:pPr>
      <w:spacing w:after="120" w:line="480" w:lineRule="auto"/>
    </w:pPr>
  </w:style>
  <w:style w:type="paragraph" w:styleId="Plattetekst3">
    <w:name w:val="Body Text 3"/>
    <w:basedOn w:val="Standaard"/>
    <w:rsid w:val="00680B7D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rsid w:val="00680B7D"/>
    <w:pPr>
      <w:ind w:firstLine="210"/>
    </w:pPr>
  </w:style>
  <w:style w:type="paragraph" w:styleId="Plattetekstinspringen">
    <w:name w:val="Body Text Indent"/>
    <w:basedOn w:val="Standaard"/>
    <w:rsid w:val="00680B7D"/>
    <w:pPr>
      <w:spacing w:after="120"/>
      <w:ind w:left="283"/>
    </w:pPr>
  </w:style>
  <w:style w:type="paragraph" w:styleId="Platteteksteersteinspringing2">
    <w:name w:val="Body Text First Indent 2"/>
    <w:basedOn w:val="Plattetekstinspringen"/>
    <w:rsid w:val="00680B7D"/>
    <w:pPr>
      <w:ind w:firstLine="210"/>
    </w:pPr>
  </w:style>
  <w:style w:type="paragraph" w:styleId="Plattetekstinspringen2">
    <w:name w:val="Body Text Indent 2"/>
    <w:basedOn w:val="Standaard"/>
    <w:rsid w:val="00680B7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rsid w:val="00680B7D"/>
    <w:pPr>
      <w:spacing w:after="120"/>
      <w:ind w:left="283"/>
    </w:pPr>
    <w:rPr>
      <w:sz w:val="16"/>
      <w:szCs w:val="16"/>
    </w:rPr>
  </w:style>
  <w:style w:type="paragraph" w:styleId="Ondertitel">
    <w:name w:val="Subtitle"/>
    <w:basedOn w:val="Standaard"/>
    <w:qFormat/>
    <w:rsid w:val="00680B7D"/>
    <w:pPr>
      <w:spacing w:after="60"/>
      <w:jc w:val="center"/>
      <w:outlineLvl w:val="1"/>
    </w:pPr>
    <w:rPr>
      <w:rFonts w:cs="Arial"/>
    </w:rPr>
  </w:style>
  <w:style w:type="paragraph" w:styleId="Tekstopmerking">
    <w:name w:val="annotation text"/>
    <w:basedOn w:val="Standaard"/>
    <w:semiHidden/>
    <w:rsid w:val="00680B7D"/>
    <w:rPr>
      <w:sz w:val="20"/>
      <w:szCs w:val="20"/>
    </w:rPr>
  </w:style>
  <w:style w:type="paragraph" w:styleId="Voetnoottekst">
    <w:name w:val="footnote text"/>
    <w:basedOn w:val="Standaard"/>
    <w:semiHidden/>
    <w:rsid w:val="00680B7D"/>
    <w:rPr>
      <w:sz w:val="20"/>
      <w:szCs w:val="20"/>
    </w:rPr>
  </w:style>
  <w:style w:type="character" w:styleId="Hyperlink">
    <w:name w:val="Hyperlink"/>
    <w:basedOn w:val="Standaardalinea-lettertype"/>
    <w:rsid w:val="00680B7D"/>
    <w:rPr>
      <w:color w:val="0000FF"/>
      <w:u w:val="single"/>
    </w:rPr>
  </w:style>
  <w:style w:type="character" w:styleId="GevolgdeHyperlink">
    <w:name w:val="FollowedHyperlink"/>
    <w:basedOn w:val="Standaardalinea-lettertype"/>
    <w:rsid w:val="00680B7D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DC1DA3"/>
    <w:rPr>
      <w:rFonts w:ascii="Arial" w:hAnsi="Arial"/>
      <w:bCs/>
      <w:iCs/>
      <w:color w:val="C00000"/>
      <w:sz w:val="24"/>
      <w:szCs w:val="28"/>
      <w:lang w:val="nl-NL" w:eastAsia="nl-NL"/>
    </w:rPr>
  </w:style>
  <w:style w:type="table" w:styleId="Tabelraster">
    <w:name w:val="Table Grid"/>
    <w:basedOn w:val="Standaardtabel"/>
    <w:rsid w:val="00B30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286D2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86D22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7F1597"/>
    <w:pPr>
      <w:ind w:left="720"/>
      <w:contextualSpacing/>
    </w:pPr>
  </w:style>
  <w:style w:type="table" w:styleId="Eenvoudigetabel1">
    <w:name w:val="Table Simple 1"/>
    <w:basedOn w:val="Standaardtabel"/>
    <w:rsid w:val="000E4CB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chtelijst-accent6">
    <w:name w:val="Light List Accent 6"/>
    <w:basedOn w:val="Standaardtabel"/>
    <w:uiPriority w:val="61"/>
    <w:rsid w:val="008735E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8735E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eigen">
    <w:name w:val="eigen"/>
    <w:basedOn w:val="Gemiddeldearcering1-accent6"/>
    <w:uiPriority w:val="99"/>
    <w:rsid w:val="0088440F"/>
    <w:tblPr>
      <w:tblBorders>
        <w:top w:val="single" w:sz="8" w:space="0" w:color="FABF8F" w:themeColor="accent6" w:themeTint="99"/>
        <w:left w:val="single" w:sz="8" w:space="0" w:color="FABF8F" w:themeColor="accent6" w:themeTint="99"/>
        <w:bottom w:val="single" w:sz="8" w:space="0" w:color="FABF8F" w:themeColor="accent6" w:themeTint="99"/>
        <w:right w:val="single" w:sz="8" w:space="0" w:color="FABF8F" w:themeColor="accent6" w:themeTint="99"/>
        <w:insideH w:val="single" w:sz="8" w:space="0" w:color="FABF8F" w:themeColor="accent6" w:themeTint="99"/>
        <w:insideV w:val="single" w:sz="8" w:space="0" w:color="FABF8F" w:themeColor="accent6" w:themeTint="99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astertabel4-Accent2">
    <w:name w:val="Grid Table 4 Accent 2"/>
    <w:basedOn w:val="Standaardtabel"/>
    <w:uiPriority w:val="49"/>
    <w:rsid w:val="007810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14595-789F-4E5C-A18C-CB5969B0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Afdeling Elektronica</vt:lpstr>
    </vt:vector>
  </TitlesOfParts>
  <Company>Packard Bell NEC, Inc.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Afdeling Elektronica</dc:title>
  <dc:creator>Packard Bell NEC, Inc.</dc:creator>
  <cp:lastModifiedBy>Michiel Mulder</cp:lastModifiedBy>
  <cp:revision>9</cp:revision>
  <cp:lastPrinted>2012-03-05T13:36:00Z</cp:lastPrinted>
  <dcterms:created xsi:type="dcterms:W3CDTF">2014-09-30T17:28:00Z</dcterms:created>
  <dcterms:modified xsi:type="dcterms:W3CDTF">2014-11-20T12:48:00Z</dcterms:modified>
</cp:coreProperties>
</file>