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76" w:lineRule="auto"/>
        <w:jc w:val="center"/>
        <w:rPr>
          <w:color w:val="333333"/>
          <w:sz w:val="32"/>
          <w:szCs w:val="32"/>
        </w:rPr>
      </w:pPr>
      <w:r w:rsidDel="00000000" w:rsidR="00000000" w:rsidRPr="00000000">
        <w:rPr>
          <w:rtl w:val="0"/>
        </w:rPr>
      </w:r>
    </w:p>
    <w:p w:rsidR="00000000" w:rsidDel="00000000" w:rsidP="00000000" w:rsidRDefault="00000000" w:rsidRPr="00000000" w14:paraId="00000002">
      <w:pPr>
        <w:spacing w:after="120" w:line="276" w:lineRule="auto"/>
        <w:jc w:val="center"/>
        <w:rPr>
          <w:color w:val="333333"/>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2360854</wp:posOffset>
            </wp:positionH>
            <wp:positionV relativeFrom="paragraph">
              <wp:posOffset>141302</wp:posOffset>
            </wp:positionV>
            <wp:extent cx="1241946" cy="383391"/>
            <wp:effectExtent b="0" l="0" r="0" t="0"/>
            <wp:wrapNone/>
            <wp:docPr id="2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41946" cy="383391"/>
                    </a:xfrm>
                    <a:prstGeom prst="rect"/>
                    <a:ln/>
                  </pic:spPr>
                </pic:pic>
              </a:graphicData>
            </a:graphic>
          </wp:anchor>
        </w:drawing>
      </w:r>
    </w:p>
    <w:p w:rsidR="00000000" w:rsidDel="00000000" w:rsidP="00000000" w:rsidRDefault="00000000" w:rsidRPr="00000000" w14:paraId="00000003">
      <w:pPr>
        <w:spacing w:after="120" w:line="276" w:lineRule="auto"/>
        <w:jc w:val="center"/>
        <w:rPr>
          <w:color w:val="333333"/>
          <w:sz w:val="32"/>
          <w:szCs w:val="32"/>
        </w:rPr>
      </w:pPr>
      <w:r w:rsidDel="00000000" w:rsidR="00000000" w:rsidRPr="00000000">
        <w:rPr>
          <w:rtl w:val="0"/>
        </w:rPr>
      </w:r>
    </w:p>
    <w:p w:rsidR="00000000" w:rsidDel="00000000" w:rsidP="00000000" w:rsidRDefault="00000000" w:rsidRPr="00000000" w14:paraId="00000004">
      <w:pPr>
        <w:spacing w:after="120" w:line="276" w:lineRule="auto"/>
        <w:jc w:val="center"/>
        <w:rPr>
          <w:color w:val="333333"/>
          <w:sz w:val="32"/>
          <w:szCs w:val="32"/>
        </w:rPr>
      </w:pPr>
      <w:r w:rsidDel="00000000" w:rsidR="00000000" w:rsidRPr="00000000">
        <w:rPr>
          <w:rtl w:val="0"/>
        </w:rPr>
      </w:r>
    </w:p>
    <w:p w:rsidR="00000000" w:rsidDel="00000000" w:rsidP="00000000" w:rsidRDefault="00000000" w:rsidRPr="00000000" w14:paraId="00000005">
      <w:pPr>
        <w:spacing w:after="120" w:line="276" w:lineRule="auto"/>
        <w:jc w:val="center"/>
        <w:rPr>
          <w:color w:val="333333"/>
          <w:sz w:val="32"/>
          <w:szCs w:val="32"/>
        </w:rPr>
      </w:pPr>
      <w:r w:rsidDel="00000000" w:rsidR="00000000" w:rsidRPr="00000000">
        <w:rPr>
          <w:rtl w:val="0"/>
        </w:rPr>
      </w:r>
    </w:p>
    <w:p w:rsidR="00000000" w:rsidDel="00000000" w:rsidP="00000000" w:rsidRDefault="00000000" w:rsidRPr="00000000" w14:paraId="00000006">
      <w:pPr>
        <w:spacing w:after="120" w:line="276" w:lineRule="auto"/>
        <w:ind w:left="720" w:hanging="720"/>
        <w:jc w:val="center"/>
        <w:rPr>
          <w:color w:val="333333"/>
          <w:sz w:val="32"/>
          <w:szCs w:val="32"/>
        </w:rPr>
      </w:pPr>
      <w:r w:rsidDel="00000000" w:rsidR="00000000" w:rsidRPr="00000000">
        <w:rPr>
          <w:rtl w:val="0"/>
        </w:rPr>
      </w:r>
    </w:p>
    <w:p w:rsidR="00000000" w:rsidDel="00000000" w:rsidP="00000000" w:rsidRDefault="00000000" w:rsidRPr="00000000" w14:paraId="00000007">
      <w:pPr>
        <w:pStyle w:val="Title"/>
        <w:jc w:val="center"/>
        <w:rPr/>
      </w:pPr>
      <w:r w:rsidDel="00000000" w:rsidR="00000000" w:rsidRPr="00000000">
        <w:rPr>
          <w:rtl w:val="0"/>
        </w:rPr>
        <w:t xml:space="preserve">Ceteris Projektdokumentation</w:t>
      </w:r>
    </w:p>
    <w:p w:rsidR="00000000" w:rsidDel="00000000" w:rsidP="00000000" w:rsidRDefault="00000000" w:rsidRPr="00000000" w14:paraId="00000008">
      <w:pPr>
        <w:pStyle w:val="Title"/>
        <w:jc w:val="center"/>
        <w:rPr/>
      </w:pPr>
      <w:r w:rsidDel="00000000" w:rsidR="00000000" w:rsidRPr="00000000">
        <w:rPr>
          <w:rtl w:val="0"/>
        </w:rPr>
        <w:t xml:space="preserve">Authentic</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Rule="auto"/>
        <w:jc w:val="center"/>
        <w:rPr>
          <w:b w:val="1"/>
          <w:color w:val="000000"/>
          <w:sz w:val="28"/>
          <w:szCs w:val="28"/>
        </w:rPr>
      </w:pPr>
      <w:r w:rsidDel="00000000" w:rsidR="00000000" w:rsidRPr="00000000">
        <w:rPr>
          <w:b w:val="1"/>
          <w:color w:val="000000"/>
          <w:sz w:val="28"/>
          <w:szCs w:val="28"/>
          <w:rtl w:val="0"/>
        </w:rPr>
        <w:t xml:space="preserve">P3-BI: Projekt Business Intelligence (PS)</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Rule="auto"/>
        <w:jc w:val="center"/>
        <w:rPr>
          <w:color w:val="000000"/>
          <w:sz w:val="28"/>
          <w:szCs w:val="28"/>
        </w:rPr>
      </w:pPr>
      <w:r w:rsidDel="00000000" w:rsidR="00000000" w:rsidRPr="00000000">
        <w:rPr>
          <w:color w:val="000000"/>
          <w:sz w:val="28"/>
          <w:szCs w:val="28"/>
          <w:rtl w:val="0"/>
        </w:rPr>
        <w:t xml:space="preserve">FB 4 Informatik, Kommunikation und Wirtschaft</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Rule="auto"/>
        <w:jc w:val="center"/>
        <w:rPr>
          <w:color w:val="000000"/>
          <w:sz w:val="28"/>
          <w:szCs w:val="28"/>
        </w:rPr>
      </w:pPr>
      <w:r w:rsidDel="00000000" w:rsidR="00000000" w:rsidRPr="00000000">
        <w:rPr>
          <w:color w:val="000000"/>
          <w:sz w:val="28"/>
          <w:szCs w:val="28"/>
          <w:rtl w:val="0"/>
        </w:rPr>
        <w:t xml:space="preserve">Wirtschaftsinformatik M.Sc.</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Rule="auto"/>
        <w:jc w:val="center"/>
        <w:rPr>
          <w:color w:val="000000"/>
          <w:sz w:val="28"/>
          <w:szCs w:val="28"/>
        </w:rPr>
      </w:pPr>
      <w:r w:rsidDel="00000000" w:rsidR="00000000" w:rsidRPr="00000000">
        <w:rPr>
          <w:color w:val="000000"/>
          <w:sz w:val="28"/>
          <w:szCs w:val="28"/>
          <w:rtl w:val="0"/>
        </w:rPr>
        <w:t xml:space="preserve">HTW Berlin</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Rule="auto"/>
        <w:jc w:val="center"/>
        <w:rPr>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jc w:val="center"/>
        <w:rPr>
          <w:color w:val="00000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jc w:val="center"/>
        <w:rPr>
          <w:color w:val="00000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Rule="auto"/>
        <w:jc w:val="center"/>
        <w:rPr>
          <w:color w:val="00000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Rule="auto"/>
        <w:jc w:val="center"/>
        <w:rPr>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jc w:val="center"/>
        <w:rPr>
          <w:color w:val="000000"/>
        </w:rPr>
      </w:pPr>
      <w:r w:rsidDel="00000000" w:rsidR="00000000" w:rsidRPr="00000000">
        <w:rPr>
          <w:rtl w:val="0"/>
        </w:rPr>
      </w:r>
    </w:p>
    <w:tbl>
      <w:tblPr>
        <w:tblStyle w:val="Table1"/>
        <w:tblW w:w="5948.0" w:type="dxa"/>
        <w:jc w:val="left"/>
        <w:tblInd w:w="-115.0" w:type="dxa"/>
        <w:tblLayout w:type="fixed"/>
        <w:tblLook w:val="0400"/>
      </w:tblPr>
      <w:tblGrid>
        <w:gridCol w:w="1982"/>
        <w:gridCol w:w="2669"/>
        <w:gridCol w:w="1297"/>
        <w:tblGridChange w:id="0">
          <w:tblGrid>
            <w:gridCol w:w="1982"/>
            <w:gridCol w:w="2669"/>
            <w:gridCol w:w="1297"/>
          </w:tblGrid>
        </w:tblGridChange>
      </w:tblGrid>
      <w:tr>
        <w:trPr>
          <w:trHeight w:val="341" w:hRule="atLeast"/>
        </w:trPr>
        <w:tc>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color w:val="000000"/>
                <w:sz w:val="28"/>
                <w:szCs w:val="28"/>
                <w:rtl w:val="0"/>
              </w:rPr>
              <w:t xml:space="preserve">Team:</w:t>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color w:val="000000"/>
                <w:sz w:val="28"/>
                <w:szCs w:val="28"/>
                <w:rtl w:val="0"/>
              </w:rPr>
              <w:t xml:space="preserve">Ceteris</w:t>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rtl w:val="0"/>
              </w:rPr>
            </w:r>
          </w:p>
        </w:tc>
      </w:tr>
      <w:tr>
        <w:trPr>
          <w:trHeight w:val="341" w:hRule="atLeast"/>
        </w:trPr>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color w:val="000000"/>
                <w:sz w:val="28"/>
                <w:szCs w:val="28"/>
                <w:rtl w:val="0"/>
              </w:rPr>
              <w:t xml:space="preserve">Abgabedatum:</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color w:val="000000"/>
                <w:sz w:val="28"/>
                <w:szCs w:val="28"/>
                <w:rtl w:val="0"/>
              </w:rPr>
              <w:t xml:space="preserve">10.02.2021</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rtl w:val="0"/>
              </w:rPr>
            </w:r>
          </w:p>
        </w:tc>
      </w:tr>
      <w:tr>
        <w:trPr>
          <w:trHeight w:val="341" w:hRule="atLeast"/>
        </w:trPr>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color w:val="000000"/>
                <w:sz w:val="28"/>
                <w:szCs w:val="28"/>
                <w:rtl w:val="0"/>
              </w:rPr>
              <w:t xml:space="preserve">Semester:</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color w:val="000000"/>
                <w:sz w:val="28"/>
                <w:szCs w:val="28"/>
                <w:rtl w:val="0"/>
              </w:rPr>
              <w:t xml:space="preserve">WS 20/21</w:t>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rtl w:val="0"/>
              </w:rPr>
            </w:r>
          </w:p>
        </w:tc>
      </w:tr>
      <w:tr>
        <w:trPr>
          <w:trHeight w:val="341" w:hRule="atLeast"/>
        </w:trPr>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color w:val="000000"/>
                <w:sz w:val="28"/>
                <w:szCs w:val="28"/>
                <w:rtl w:val="0"/>
              </w:rPr>
              <w:t xml:space="preserve">Autoren:</w:t>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color w:val="000000"/>
                <w:sz w:val="28"/>
                <w:szCs w:val="28"/>
                <w:rtl w:val="0"/>
              </w:rPr>
              <w:t xml:space="preserve">Lorenz Wackenhut</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color w:val="000000"/>
                <w:sz w:val="28"/>
                <w:szCs w:val="28"/>
                <w:rtl w:val="0"/>
              </w:rPr>
              <w:t xml:space="preserve">573525</w:t>
            </w:r>
          </w:p>
        </w:tc>
      </w:tr>
      <w:tr>
        <w:trPr>
          <w:trHeight w:val="341" w:hRule="atLeast"/>
        </w:trPr>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rtl w:val="0"/>
              </w:rPr>
            </w:r>
          </w:p>
        </w:tc>
        <w:tc>
          <w:tcPr/>
          <w:p w:rsidR="00000000" w:rsidDel="00000000" w:rsidP="00000000" w:rsidRDefault="00000000" w:rsidRPr="00000000" w14:paraId="00000025">
            <w:pPr>
              <w:spacing w:after="0" w:lineRule="auto"/>
              <w:jc w:val="both"/>
              <w:rPr>
                <w:color w:val="000000"/>
                <w:sz w:val="28"/>
                <w:szCs w:val="28"/>
              </w:rPr>
            </w:pPr>
            <w:r w:rsidDel="00000000" w:rsidR="00000000" w:rsidRPr="00000000">
              <w:rPr>
                <w:color w:val="000000"/>
                <w:sz w:val="28"/>
                <w:szCs w:val="28"/>
                <w:rtl w:val="0"/>
              </w:rPr>
              <w:t xml:space="preserve">Manu Muttathu</w:t>
            </w:r>
          </w:p>
        </w:tc>
        <w:tc>
          <w:tcPr/>
          <w:p w:rsidR="00000000" w:rsidDel="00000000" w:rsidP="00000000" w:rsidRDefault="00000000" w:rsidRPr="00000000" w14:paraId="00000026">
            <w:pPr>
              <w:spacing w:after="0" w:lineRule="auto"/>
              <w:jc w:val="both"/>
              <w:rPr>
                <w:color w:val="000000"/>
                <w:sz w:val="28"/>
                <w:szCs w:val="28"/>
              </w:rPr>
            </w:pPr>
            <w:r w:rsidDel="00000000" w:rsidR="00000000" w:rsidRPr="00000000">
              <w:rPr>
                <w:color w:val="000000"/>
                <w:sz w:val="28"/>
                <w:szCs w:val="28"/>
                <w:rtl w:val="0"/>
              </w:rPr>
              <w:t xml:space="preserve">573526</w:t>
            </w:r>
          </w:p>
        </w:tc>
      </w:tr>
      <w:tr>
        <w:trPr>
          <w:trHeight w:val="341" w:hRule="atLeast"/>
        </w:trPr>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rtl w:val="0"/>
              </w:rPr>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color w:val="000000"/>
                <w:sz w:val="28"/>
                <w:szCs w:val="28"/>
                <w:rtl w:val="0"/>
              </w:rPr>
              <w:t xml:space="preserve">Peter Grohmann</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Rule="auto"/>
              <w:jc w:val="both"/>
              <w:rPr>
                <w:color w:val="000000"/>
                <w:sz w:val="28"/>
                <w:szCs w:val="28"/>
              </w:rPr>
            </w:pPr>
            <w:r w:rsidDel="00000000" w:rsidR="00000000" w:rsidRPr="00000000">
              <w:rPr>
                <w:color w:val="000000"/>
                <w:sz w:val="28"/>
                <w:szCs w:val="28"/>
                <w:rtl w:val="0"/>
              </w:rPr>
              <w:t xml:space="preserve">532499</w:t>
            </w:r>
          </w:p>
        </w:tc>
      </w:tr>
    </w:tbl>
    <w:p w:rsidR="00000000" w:rsidDel="00000000" w:rsidP="00000000" w:rsidRDefault="00000000" w:rsidRPr="00000000" w14:paraId="0000002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Inhaltsverzeichnis</w:t>
      </w:r>
    </w:p>
    <w:sdt>
      <w:sdtPr>
        <w:docPartObj>
          <w:docPartGallery w:val="Table of Contents"/>
          <w:docPartUnique w:val="1"/>
        </w:docPartObj>
      </w:sdtPr>
      <w:sdtContent>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Abbildungsverzeichnis</w:t>
              <w:tab/>
              <w:t xml:space="preserve">2</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3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Tabellenverzeichnis</w:t>
              <w:tab/>
              <w:t xml:space="preserve">3</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Allgemeine Informationen und Hintergrund</w:t>
              <w:tab/>
              <w:t xml:space="preserve">1</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IT-Architektur</w:t>
              <w:tab/>
              <w:t xml:space="preserve">2</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Datengenerierung</w:t>
              <w:tab/>
              <w:t xml:space="preserve">2</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Toolingauswahl</w:t>
              <w:tab/>
              <w:t xml:space="preserve">3</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Funktionsweise</w:t>
              <w:tab/>
              <w:t xml:space="preserve">3</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tab/>
              <w:t xml:space="preserve">Extraktion der Koordinaten</w:t>
              <w:tab/>
              <w:t xml:space="preserve">4</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tab/>
              <w:t xml:space="preserve">Erstellung der JSON-Pakete</w:t>
              <w:tab/>
              <w:t xml:space="preserve">5</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w:t>
              <w:tab/>
              <w:t xml:space="preserve">Senden der Scans</w:t>
              <w:tab/>
              <w:t xml:space="preserve">5</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w:t>
              <w:tab/>
              <w:t xml:space="preserve">Kartenvisualisierung</w:t>
              <w:tab/>
              <w:t xml:space="preserve">6</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tab/>
              <w:t xml:space="preserve">Konfiguration</w:t>
              <w:tab/>
              <w:t xml:space="preserve">7</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tab/>
              <w:t xml:space="preserve">Lasttest</w:t>
              <w:tab/>
              <w:t xml:space="preserve">8</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tab/>
              <w:t xml:space="preserve">Implementierung</w:t>
              <w:tab/>
              <w:t xml:space="preserve">9</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Microsoft Power BI</w:t>
              <w:tab/>
              <w:t xml:space="preserve">10</w:t>
            </w:r>
          </w:hyperlink>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jc w:val="both"/>
        <w:rPr/>
      </w:pPr>
      <w:bookmarkStart w:colFirst="0" w:colLast="0" w:name="_heading=h.gjdgxs" w:id="0"/>
      <w:bookmarkEnd w:id="0"/>
      <w:r w:rsidDel="00000000" w:rsidR="00000000" w:rsidRPr="00000000">
        <w:rPr>
          <w:rtl w:val="0"/>
        </w:rPr>
        <w:t xml:space="preserve">Abbildungsverzeichnis</w:t>
      </w:r>
    </w:p>
    <w:sdt>
      <w:sdtPr>
        <w:docPartObj>
          <w:docPartGallery w:val="Table of Contents"/>
          <w:docPartUnique w:val="1"/>
        </w:docPartObj>
      </w:sdtPr>
      <w:sdtContent>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39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 1: IT-Architektur</w:t>
              <w:tab/>
              <w:t xml:space="preserve">2</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39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 2:UML Klassendiagramm: Applikation</w:t>
              <w:tab/>
              <w:t xml:space="preserve">3</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39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 3: Matplotlib Abbildung der Karte</w:t>
              <w:tab/>
              <w:t xml:space="preserve">6</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39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 4:Anzahl der Scans nach Copyclassification</w:t>
              <w:tab/>
              <w:t xml:space="preserve">11</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39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 5: Time Brush</w:t>
              <w:tab/>
              <w:t xml:space="preserve">11</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39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 6: Uhrzeit Scan</w:t>
              <w:tab/>
              <w:t xml:space="preserve">11</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39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 7:Power BI Dashboard</w:t>
              <w:tab/>
              <w:t xml:space="preserve">12</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39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 8: Tableau Dashboard</w:t>
              <w:tab/>
              <w:t xml:space="preserve">12</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394"/>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394"/>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jc w:val="both"/>
        <w:rPr/>
      </w:pPr>
      <w:bookmarkStart w:colFirst="0" w:colLast="0" w:name="_heading=h.30j0zll" w:id="1"/>
      <w:bookmarkEnd w:id="1"/>
      <w:r w:rsidDel="00000000" w:rsidR="00000000" w:rsidRPr="00000000">
        <w:rPr>
          <w:rtl w:val="0"/>
        </w:rPr>
        <w:t xml:space="preserve">Tabellenverzeichnis</w:t>
      </w:r>
    </w:p>
    <w:sdt>
      <w:sdtPr>
        <w:docPartObj>
          <w:docPartGallery w:val="Table of Contents"/>
          <w:docPartUnique w:val="1"/>
        </w:docPartObj>
      </w:sdtPr>
      <w:sdtContent>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39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Tabelle 1: Schnittstellen Perfomance</w:t>
              <w:tab/>
              <w:t xml:space="preserve">8</w:t>
            </w:r>
          </w:hyperlink>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jc w:val="both"/>
        <w:rPr/>
        <w:sectPr>
          <w:headerReference r:id="rId8" w:type="default"/>
          <w:footerReference r:id="rId9" w:type="default"/>
          <w:footerReference r:id="rId10" w:type="first"/>
          <w:pgSz w:h="15840" w:w="12240" w:orient="portrait"/>
          <w:pgMar w:bottom="1134" w:top="1701" w:left="1418" w:right="1418" w:header="709" w:footer="709"/>
          <w:pgNumType w:start="0"/>
          <w:titlePg w:val="1"/>
        </w:sectPr>
      </w:pPr>
      <w:r w:rsidDel="00000000" w:rsidR="00000000" w:rsidRPr="00000000">
        <w:rPr>
          <w:rtl w:val="0"/>
        </w:rPr>
      </w:r>
    </w:p>
    <w:p w:rsidR="00000000" w:rsidDel="00000000" w:rsidP="00000000" w:rsidRDefault="00000000" w:rsidRPr="00000000" w14:paraId="0000004E">
      <w:pPr>
        <w:pStyle w:val="Heading1"/>
        <w:numPr>
          <w:ilvl w:val="0"/>
          <w:numId w:val="2"/>
        </w:numPr>
        <w:ind w:left="360" w:hanging="360"/>
        <w:jc w:val="both"/>
        <w:rPr/>
      </w:pPr>
      <w:bookmarkStart w:colFirst="0" w:colLast="0" w:name="_heading=h.1fob9te" w:id="2"/>
      <w:bookmarkEnd w:id="2"/>
      <w:r w:rsidDel="00000000" w:rsidR="00000000" w:rsidRPr="00000000">
        <w:rPr>
          <w:rtl w:val="0"/>
        </w:rPr>
        <w:t xml:space="preserve">Allgemeine Informationen und Hintergrund</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Die Ceteris AG wurde im Jahr 2011 gegründet und bietet innovative Lösungen im Bereich Business Analytics und Intelligence an. Aus diesem Grund wurden sie dieses Semester für das partnerschaftliche Studienprojekt des Moduls „Projekt Business Intelligence“ ausgewählt.</w:t>
      </w:r>
    </w:p>
    <w:p w:rsidR="00000000" w:rsidDel="00000000" w:rsidP="00000000" w:rsidRDefault="00000000" w:rsidRPr="00000000" w14:paraId="00000051">
      <w:pPr>
        <w:jc w:val="both"/>
        <w:rPr/>
      </w:pPr>
      <w:r w:rsidDel="00000000" w:rsidR="00000000" w:rsidRPr="00000000">
        <w:rPr>
          <w:rtl w:val="0"/>
        </w:rPr>
        <w:t xml:space="preserve">Eines der aktuellen Projekte der Ceteris AG findet in Kooperation mit Authentic Network statt. Authentic Network hat eine Methode entwickelt ein fälschungssicheres Plagiatschutz Tool auf kostengünstige Art bereitzustellen. Es handelt sich dabei um einen mit dem Handy scanbaren Sticker, welcher das Produkt als authentisch ausweist. Die Ceteris AG ist bei diesem Projekt für das Datenmanagement, die Cloud Anbindung und die Datenanalyse zuständig. Um zu testen, wie die IT Landschaft im Rahmen der Projektarbeit mit der Ceteris AG bei einem Normalbetrieb reagiert, wurde die Studentengruppe damit beauftragt einen Lasttest durchzuführen, welcher das Backend mit einem Overload an künstlich generierten Daten befüllt.</w:t>
      </w:r>
    </w:p>
    <w:p w:rsidR="00000000" w:rsidDel="00000000" w:rsidP="00000000" w:rsidRDefault="00000000" w:rsidRPr="00000000" w14:paraId="00000052">
      <w:pPr>
        <w:jc w:val="both"/>
        <w:rPr/>
      </w:pPr>
      <w:r w:rsidDel="00000000" w:rsidR="00000000" w:rsidRPr="00000000">
        <w:rPr>
          <w:rtl w:val="0"/>
        </w:rPr>
        <w:t xml:space="preserve">Daraus lassen sich folgende Aufgaben extrahieren:</w:t>
      </w:r>
    </w:p>
    <w:p w:rsidR="00000000" w:rsidDel="00000000" w:rsidP="00000000" w:rsidRDefault="00000000" w:rsidRPr="00000000" w14:paraId="0000005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Virtuelle Daten generieren</w:t>
      </w:r>
    </w:p>
    <w:p w:rsidR="00000000" w:rsidDel="00000000" w:rsidP="00000000" w:rsidRDefault="00000000" w:rsidRPr="00000000" w14:paraId="0000005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Daten an den SQL Server übergeben</w:t>
      </w:r>
    </w:p>
    <w:p w:rsidR="00000000" w:rsidDel="00000000" w:rsidP="00000000" w:rsidRDefault="00000000" w:rsidRPr="00000000" w14:paraId="000000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Lasttest des Backends durchführen</w:t>
      </w:r>
    </w:p>
    <w:p w:rsidR="00000000" w:rsidDel="00000000" w:rsidP="00000000" w:rsidRDefault="00000000" w:rsidRPr="00000000" w14:paraId="000000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Visualisierung eines Dashboardes</w:t>
      </w:r>
    </w:p>
    <w:p w:rsidR="00000000" w:rsidDel="00000000" w:rsidP="00000000" w:rsidRDefault="00000000" w:rsidRPr="00000000" w14:paraId="00000057">
      <w:pPr>
        <w:jc w:val="both"/>
        <w:rPr/>
      </w:pPr>
      <w:r w:rsidDel="00000000" w:rsidR="00000000" w:rsidRPr="00000000">
        <w:rPr>
          <w:rtl w:val="0"/>
        </w:rPr>
        <w:t xml:space="preserve">Folgende Ressourcen wurden von der Ceteris AG dafür zur Verfügung gestellt:</w:t>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Zugang zur REST-API mit Dokumentation</w:t>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Beispiel Datensatz einer zu übergebenen JSON</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Zugang zu dem Tool Microsoft Power BI</w:t>
      </w:r>
    </w:p>
    <w:p w:rsidR="00000000" w:rsidDel="00000000" w:rsidP="00000000" w:rsidRDefault="00000000" w:rsidRPr="00000000" w14:paraId="0000005B">
      <w:pPr>
        <w:jc w:val="both"/>
        <w:rPr/>
      </w:pPr>
      <w:r w:rsidDel="00000000" w:rsidR="00000000" w:rsidRPr="00000000">
        <w:rPr>
          <w:rtl w:val="0"/>
        </w:rPr>
        <w:t xml:space="preserve">Im Laufe des Projektes kam es jedoch dazu das Authentic vom Lasttest Abstand nehmen wollte. Das Backend war noch nicht für solch eine Art Test ausgelegt. Daraus resultierend richtet sich der Fokus auf die Entwicklung einer Datastory. In den folgenden Kapiteln werden die einzelnen Schritte zur Realisierung dieser Aufgaben näher beschrieben.</w:t>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numPr>
          <w:ilvl w:val="0"/>
          <w:numId w:val="2"/>
        </w:numPr>
        <w:ind w:left="360" w:hanging="360"/>
        <w:jc w:val="both"/>
        <w:rPr/>
      </w:pPr>
      <w:bookmarkStart w:colFirst="0" w:colLast="0" w:name="_heading=h.3znysh7" w:id="3"/>
      <w:bookmarkEnd w:id="3"/>
      <w:r w:rsidDel="00000000" w:rsidR="00000000" w:rsidRPr="00000000">
        <w:rPr>
          <w:rtl w:val="0"/>
        </w:rPr>
        <w:t xml:space="preserve">IT-Architektur</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 IT-Architektur für das Projekt besteht aus mehreren Services, die in die drei Kategorien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Datengenerierung, Datenspeicherung und Datenanalyse eingeteilt werden können. Die von den Autoren angefertigten Entwicklungen beziehen sich ausschließlich auf die erste und dritte Schicht.</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1"/>
        <w:jc w:val="center"/>
        <w:rPr/>
      </w:pPr>
      <w:r w:rsidDel="00000000" w:rsidR="00000000" w:rsidRPr="00000000">
        <w:rPr/>
        <w:drawing>
          <wp:inline distB="0" distT="0" distL="0" distR="0">
            <wp:extent cx="4667250" cy="3935730"/>
            <wp:effectExtent b="0" l="0" r="0" t="0"/>
            <wp:docPr id="22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67250" cy="393573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1: IT-Architektur</w:t>
      </w:r>
    </w:p>
    <w:p w:rsidR="00000000" w:rsidDel="00000000" w:rsidP="00000000" w:rsidRDefault="00000000" w:rsidRPr="00000000" w14:paraId="00000063">
      <w:pPr>
        <w:pStyle w:val="Heading1"/>
        <w:numPr>
          <w:ilvl w:val="0"/>
          <w:numId w:val="2"/>
        </w:numPr>
        <w:ind w:left="360" w:hanging="360"/>
        <w:jc w:val="both"/>
        <w:rPr/>
      </w:pPr>
      <w:bookmarkStart w:colFirst="0" w:colLast="0" w:name="_heading=h.tyjcwt" w:id="5"/>
      <w:bookmarkEnd w:id="5"/>
      <w:r w:rsidDel="00000000" w:rsidR="00000000" w:rsidRPr="00000000">
        <w:rPr>
          <w:rtl w:val="0"/>
        </w:rPr>
        <w:t xml:space="preserve">Datengenerierung</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Das folgende Kapitel beschreibt die Auswahl der Technologien und die Funktionsweise der entwickelten Anwendung, welche für die Generierung und das Laden der Geodaten verwendet wurde.</w:t>
      </w:r>
    </w:p>
    <w:p w:rsidR="00000000" w:rsidDel="00000000" w:rsidP="00000000" w:rsidRDefault="00000000" w:rsidRPr="00000000" w14:paraId="00000066">
      <w:pPr>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numPr>
          <w:ilvl w:val="1"/>
          <w:numId w:val="2"/>
        </w:numPr>
        <w:ind w:left="792" w:hanging="432"/>
        <w:jc w:val="both"/>
        <w:rPr/>
      </w:pPr>
      <w:bookmarkStart w:colFirst="0" w:colLast="0" w:name="_heading=h.3dy6vkm" w:id="6"/>
      <w:bookmarkEnd w:id="6"/>
      <w:r w:rsidDel="00000000" w:rsidR="00000000" w:rsidRPr="00000000">
        <w:rPr>
          <w:rtl w:val="0"/>
        </w:rPr>
        <w:t xml:space="preserve">Toolingauswahl</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Python ist die De-facto-Sprache für Data Science und ebenso beliebt im Bereich des Data Engineering, unterstützt die meisten Frameworks und Pakete für beide Bereiche und liefert eine zufriedenstellende Performance für die Datenlast in diesem Projekt. Aus diesem Grund wurde Python als Programmiersprache für die Datengenerierung und die Verbindung zur REST-API verwendet.</w:t>
      </w:r>
    </w:p>
    <w:p w:rsidR="00000000" w:rsidDel="00000000" w:rsidP="00000000" w:rsidRDefault="00000000" w:rsidRPr="00000000" w14:paraId="0000006A">
      <w:pPr>
        <w:jc w:val="both"/>
        <w:rPr/>
      </w:pPr>
      <w:r w:rsidDel="00000000" w:rsidR="00000000" w:rsidRPr="00000000">
        <w:rPr>
          <w:rtl w:val="0"/>
        </w:rPr>
        <w:t xml:space="preserve">Als Framework für die Verarbeitung der tabellarischen Daten wurde die beliebte Python-Bibliothek Pandas verwendet. Um die Koordinaten besser verarbeiten zu können wurden ebenfalls die Packages GeoPandas und Shapely eingesetzt, welche die geographischen Funktionalitäten stark erweitern.</w:t>
      </w:r>
    </w:p>
    <w:p w:rsidR="00000000" w:rsidDel="00000000" w:rsidP="00000000" w:rsidRDefault="00000000" w:rsidRPr="00000000" w14:paraId="0000006B">
      <w:pPr>
        <w:jc w:val="both"/>
        <w:rPr/>
      </w:pPr>
      <w:r w:rsidDel="00000000" w:rsidR="00000000" w:rsidRPr="00000000">
        <w:rPr>
          <w:rtl w:val="0"/>
        </w:rPr>
        <w:t xml:space="preserve">Das Modul concurrent.futures bietet eine High-Level-Schnittstelle für die asynchrone Ausführung von Funktionen und wurde verwendet um das Laden der JSON-Pakete durch Multi-Threading zu beschleunigen.</w:t>
      </w:r>
    </w:p>
    <w:p w:rsidR="00000000" w:rsidDel="00000000" w:rsidP="00000000" w:rsidRDefault="00000000" w:rsidRPr="00000000" w14:paraId="0000006C">
      <w:pPr>
        <w:jc w:val="both"/>
        <w:rPr/>
      </w:pPr>
      <w:r w:rsidDel="00000000" w:rsidR="00000000" w:rsidRPr="00000000">
        <w:rPr>
          <w:rtl w:val="0"/>
        </w:rPr>
        <w:t xml:space="preserve">Für den Lasttest wurde eine REST-API implementiert, die auf dem Paket Flask basiert.</w:t>
      </w:r>
    </w:p>
    <w:p w:rsidR="00000000" w:rsidDel="00000000" w:rsidP="00000000" w:rsidRDefault="00000000" w:rsidRPr="00000000" w14:paraId="0000006D">
      <w:pPr>
        <w:pStyle w:val="Heading1"/>
        <w:numPr>
          <w:ilvl w:val="1"/>
          <w:numId w:val="2"/>
        </w:numPr>
        <w:ind w:left="792" w:hanging="432"/>
        <w:jc w:val="both"/>
        <w:rPr/>
      </w:pPr>
      <w:bookmarkStart w:colFirst="0" w:colLast="0" w:name="_heading=h.1t3h5sf" w:id="7"/>
      <w:bookmarkEnd w:id="7"/>
      <w:r w:rsidDel="00000000" w:rsidR="00000000" w:rsidRPr="00000000">
        <w:rPr>
          <w:rtl w:val="0"/>
        </w:rPr>
        <w:t xml:space="preserve">Funktionsweise</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rFonts w:ascii="Arial" w:cs="Arial" w:eastAsia="Arial" w:hAnsi="Arial"/>
          <w:color w:val="000000"/>
        </w:rPr>
      </w:pPr>
      <w:r w:rsidDel="00000000" w:rsidR="00000000" w:rsidRPr="00000000">
        <w:rPr>
          <w:rtl w:val="0"/>
        </w:rPr>
        <w:t xml:space="preserve">Bild 2 zeigt ein UML Klassendiagramm der Applikation. In der folgenden Sektion werden die einzelnen Klassen und Methoden näher beschrieben, wobei sich, wenn auch nicht explizit erwähnt, immer auf Bild 2 bezogen wird.</w:t>
      </w:r>
      <w:r w:rsidDel="00000000" w:rsidR="00000000" w:rsidRPr="00000000">
        <w:rPr>
          <w:rtl w:val="0"/>
        </w:rPr>
      </w:r>
    </w:p>
    <w:p w:rsidR="00000000" w:rsidDel="00000000" w:rsidP="00000000" w:rsidRDefault="00000000" w:rsidRPr="00000000" w14:paraId="00000070">
      <w:pPr>
        <w:keepNext w:val="1"/>
        <w:jc w:val="both"/>
        <w:rPr/>
      </w:pPr>
      <w:r w:rsidDel="00000000" w:rsidR="00000000" w:rsidRPr="00000000">
        <w:rPr>
          <w:rFonts w:ascii="Arial" w:cs="Arial" w:eastAsia="Arial" w:hAnsi="Arial"/>
          <w:color w:val="000000"/>
        </w:rPr>
        <w:drawing>
          <wp:inline distB="0" distT="0" distL="0" distR="0">
            <wp:extent cx="5735320" cy="1901825"/>
            <wp:effectExtent b="0" l="0" r="0" t="0"/>
            <wp:docPr id="22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5320" cy="19018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d34og8" w:id="8"/>
      <w:bookmarkEnd w:id="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2:UML Klassendiagramm: Applikation</w:t>
      </w:r>
    </w:p>
    <w:p w:rsidR="00000000" w:rsidDel="00000000" w:rsidP="00000000" w:rsidRDefault="00000000" w:rsidRPr="00000000" w14:paraId="00000072">
      <w:pPr>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numPr>
          <w:ilvl w:val="2"/>
          <w:numId w:val="2"/>
        </w:numPr>
        <w:ind w:left="1224" w:hanging="504.00000000000006"/>
        <w:jc w:val="both"/>
        <w:rPr/>
      </w:pPr>
      <w:bookmarkStart w:colFirst="0" w:colLast="0" w:name="_heading=h.2s8eyo1" w:id="9"/>
      <w:bookmarkEnd w:id="9"/>
      <w:r w:rsidDel="00000000" w:rsidR="00000000" w:rsidRPr="00000000">
        <w:rPr>
          <w:rtl w:val="0"/>
        </w:rPr>
        <w:t xml:space="preserve">Extraktion der Koordinaten</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Alle Methoden zur Extraktion und Transformation der Daten sind Teil der Klasse Coordinates. Im ersten Schritt wird eine Bahnhofsliste mit allen deutschen Bahnhöfen, inklusive geographischer Position, mit Hilfe der Methode _get_data() eingelesen und in der Variable data als Dataframe gespeichert. Anhand der eingestellten Filter (vgl. Konfiguration) wird ein Datensatz gewünschter Länge erstellt, wobei die Auswahl der Einträge dem Prinzip “Ziehen mit Zurücklegen” entspricht. Die Methode randomize_locations() anonymisiert die Breiten- und Längengrade der Koordinaten, indem ein zufälliger Wert innerhalb einer vordefinierten Schranke location_randomization von den Punkten addiert bzw. Subtrahiert wird.</w:t>
      </w:r>
    </w:p>
    <w:p w:rsidR="00000000" w:rsidDel="00000000" w:rsidP="00000000" w:rsidRDefault="00000000" w:rsidRPr="00000000" w14:paraId="00000076">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randomize_locations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77">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"""Randomizes the location by adding/substracting a random value"""</w:t>
      </w:r>
      <w:r w:rsidDel="00000000" w:rsidR="00000000" w:rsidRPr="00000000">
        <w:rPr>
          <w:rtl w:val="0"/>
        </w:rPr>
      </w:r>
    </w:p>
    <w:p w:rsidR="00000000" w:rsidDel="00000000" w:rsidP="00000000" w:rsidRDefault="00000000" w:rsidRPr="00000000" w14:paraId="00000078">
      <w:pPr>
        <w:shd w:fill="1e1e1e"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randomize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col</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rand_low</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rand_high</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7A">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df[col] = (</w:t>
      </w:r>
      <w:r w:rsidDel="00000000" w:rsidR="00000000" w:rsidRPr="00000000">
        <w:rPr>
          <w:rtl w:val="0"/>
        </w:rPr>
      </w:r>
    </w:p>
    <w:p w:rsidR="00000000" w:rsidDel="00000000" w:rsidP="00000000" w:rsidRDefault="00000000" w:rsidRPr="00000000" w14:paraId="0000007B">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df[col]</w:t>
      </w:r>
      <w:r w:rsidDel="00000000" w:rsidR="00000000" w:rsidRPr="00000000">
        <w:rPr>
          <w:rtl w:val="0"/>
        </w:rPr>
      </w:r>
    </w:p>
    <w:p w:rsidR="00000000" w:rsidDel="00000000" w:rsidP="00000000" w:rsidRDefault="00000000" w:rsidRPr="00000000" w14:paraId="0000007C">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.apply(</w:t>
      </w:r>
      <w:r w:rsidDel="00000000" w:rsidR="00000000" w:rsidRPr="00000000">
        <w:rPr>
          <w:rtl w:val="0"/>
        </w:rPr>
      </w:r>
    </w:p>
    <w:p w:rsidR="00000000" w:rsidDel="00000000" w:rsidP="00000000" w:rsidRDefault="00000000" w:rsidRPr="00000000" w14:paraId="0000007D">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lambda</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7E">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float</w:t>
      </w:r>
      <w:r w:rsidDel="00000000" w:rsidR="00000000" w:rsidRPr="00000000">
        <w:rPr>
          <w:rFonts w:ascii="Consolas" w:cs="Consolas" w:eastAsia="Consolas" w:hAnsi="Consolas"/>
          <w:color w:val="d4d4d4"/>
          <w:sz w:val="17"/>
          <w:szCs w:val="17"/>
          <w:rtl w:val="0"/>
        </w:rPr>
        <w:t xml:space="preserve">(x.replace(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7F">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random.uniform(rand_low * (-</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 rand_high)</w:t>
      </w:r>
      <w:r w:rsidDel="00000000" w:rsidR="00000000" w:rsidRPr="00000000">
        <w:rPr>
          <w:rtl w:val="0"/>
        </w:rPr>
      </w:r>
    </w:p>
    <w:p w:rsidR="00000000" w:rsidDel="00000000" w:rsidP="00000000" w:rsidRDefault="00000000" w:rsidRPr="00000000" w14:paraId="00000080">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tl w:val="0"/>
        </w:rPr>
      </w:r>
    </w:p>
    <w:p w:rsidR="00000000" w:rsidDel="00000000" w:rsidP="00000000" w:rsidRDefault="00000000" w:rsidRPr="00000000" w14:paraId="00000081">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tl w:val="0"/>
        </w:rPr>
      </w:r>
    </w:p>
    <w:p w:rsidR="00000000" w:rsidDel="00000000" w:rsidP="00000000" w:rsidRDefault="00000000" w:rsidRPr="00000000" w14:paraId="00000082">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.astype(</w:t>
      </w:r>
      <w:r w:rsidDel="00000000" w:rsidR="00000000" w:rsidRPr="00000000">
        <w:rPr>
          <w:rFonts w:ascii="Consolas" w:cs="Consolas" w:eastAsia="Consolas" w:hAnsi="Consolas"/>
          <w:color w:val="ce9178"/>
          <w:sz w:val="17"/>
          <w:szCs w:val="17"/>
          <w:rtl w:val="0"/>
        </w:rPr>
        <w:t xml:space="preserve">"float"</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83">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tl w:val="0"/>
        </w:rPr>
      </w:r>
    </w:p>
    <w:p w:rsidR="00000000" w:rsidDel="00000000" w:rsidP="00000000" w:rsidRDefault="00000000" w:rsidRPr="00000000" w14:paraId="00000084">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df</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1e1e1e"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d4d4d4"/>
          <w:sz w:val="17"/>
          <w:szCs w:val="17"/>
          <w:u w:val="none"/>
          <w:shd w:fill="auto" w:val="clear"/>
          <w:vertAlign w:val="baseline"/>
          <w:rtl w:val="0"/>
        </w:rPr>
        <w:t xml:space="preserve">    rand_low = </w:t>
      </w:r>
      <w:r w:rsidDel="00000000" w:rsidR="00000000" w:rsidRPr="00000000">
        <w:rPr>
          <w:rFonts w:ascii="Consolas" w:cs="Consolas" w:eastAsia="Consolas" w:hAnsi="Consolas"/>
          <w:b w:val="0"/>
          <w:i w:val="0"/>
          <w:smallCaps w:val="0"/>
          <w:strike w:val="0"/>
          <w:color w:val="569cd6"/>
          <w:sz w:val="17"/>
          <w:szCs w:val="17"/>
          <w:u w:val="none"/>
          <w:shd w:fill="auto" w:val="clear"/>
          <w:vertAlign w:val="baseline"/>
          <w:rtl w:val="0"/>
        </w:rPr>
        <w:t xml:space="preserve">self</w:t>
      </w:r>
      <w:r w:rsidDel="00000000" w:rsidR="00000000" w:rsidRPr="00000000">
        <w:rPr>
          <w:rFonts w:ascii="Consolas" w:cs="Consolas" w:eastAsia="Consolas" w:hAnsi="Consolas"/>
          <w:b w:val="0"/>
          <w:i w:val="0"/>
          <w:smallCaps w:val="0"/>
          <w:strike w:val="0"/>
          <w:color w:val="d4d4d4"/>
          <w:sz w:val="17"/>
          <w:szCs w:val="17"/>
          <w:u w:val="none"/>
          <w:shd w:fill="auto" w:val="clear"/>
          <w:vertAlign w:val="baseline"/>
          <w:rtl w:val="0"/>
        </w:rPr>
        <w:t xml:space="preserve">.location_randomization</w:t>
      </w:r>
      <w:r w:rsidDel="00000000" w:rsidR="00000000" w:rsidRPr="00000000">
        <w:rPr>
          <w:rtl w:val="0"/>
        </w:rPr>
      </w:r>
    </w:p>
    <w:p w:rsidR="00000000" w:rsidDel="00000000" w:rsidP="00000000" w:rsidRDefault="00000000" w:rsidRPr="00000000" w14:paraId="00000086">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rand_high = </w:t>
      </w:r>
      <w:r w:rsidDel="00000000" w:rsidR="00000000" w:rsidRPr="00000000">
        <w:rPr>
          <w:rFonts w:ascii="Consolas" w:cs="Consolas" w:eastAsia="Consolas" w:hAnsi="Consolas"/>
          <w:color w:val="569cd6"/>
          <w:sz w:val="17"/>
          <w:szCs w:val="17"/>
          <w:rtl w:val="0"/>
        </w:rPr>
        <w:t xml:space="preserve">self</w:t>
      </w:r>
      <w:r w:rsidDel="00000000" w:rsidR="00000000" w:rsidRPr="00000000">
        <w:rPr>
          <w:rFonts w:ascii="Consolas" w:cs="Consolas" w:eastAsia="Consolas" w:hAnsi="Consolas"/>
          <w:color w:val="d4d4d4"/>
          <w:sz w:val="17"/>
          <w:szCs w:val="17"/>
          <w:rtl w:val="0"/>
        </w:rPr>
        <w:t xml:space="preserve">.location_randomization</w:t>
      </w:r>
      <w:r w:rsidDel="00000000" w:rsidR="00000000" w:rsidRPr="00000000">
        <w:rPr>
          <w:rtl w:val="0"/>
        </w:rPr>
      </w:r>
    </w:p>
    <w:p w:rsidR="00000000" w:rsidDel="00000000" w:rsidP="00000000" w:rsidRDefault="00000000" w:rsidRPr="00000000" w14:paraId="00000087">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self</w:t>
      </w:r>
      <w:r w:rsidDel="00000000" w:rsidR="00000000" w:rsidRPr="00000000">
        <w:rPr>
          <w:rFonts w:ascii="Consolas" w:cs="Consolas" w:eastAsia="Consolas" w:hAnsi="Consolas"/>
          <w:color w:val="d4d4d4"/>
          <w:sz w:val="17"/>
          <w:szCs w:val="17"/>
          <w:rtl w:val="0"/>
        </w:rPr>
        <w:t xml:space="preserve">.geo_barrier[</w:t>
      </w:r>
      <w:r w:rsidDel="00000000" w:rsidR="00000000" w:rsidRPr="00000000">
        <w:rPr>
          <w:rFonts w:ascii="Consolas" w:cs="Consolas" w:eastAsia="Consolas" w:hAnsi="Consolas"/>
          <w:color w:val="ce9178"/>
          <w:sz w:val="17"/>
          <w:szCs w:val="17"/>
          <w:rtl w:val="0"/>
        </w:rPr>
        <w:t xml:space="preserve">"lon_neg"</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88">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rand_low = </w:t>
      </w:r>
      <w:r w:rsidDel="00000000" w:rsidR="00000000" w:rsidRPr="00000000">
        <w:rPr>
          <w:rFonts w:ascii="Consolas" w:cs="Consolas" w:eastAsia="Consolas" w:hAnsi="Consolas"/>
          <w:color w:val="b5cea8"/>
          <w:sz w:val="17"/>
          <w:szCs w:val="17"/>
          <w:rtl w:val="0"/>
        </w:rPr>
        <w:t xml:space="preserve">0</w:t>
      </w:r>
      <w:r w:rsidDel="00000000" w:rsidR="00000000" w:rsidRPr="00000000">
        <w:rPr>
          <w:rtl w:val="0"/>
        </w:rPr>
      </w:r>
    </w:p>
    <w:p w:rsidR="00000000" w:rsidDel="00000000" w:rsidP="00000000" w:rsidRDefault="00000000" w:rsidRPr="00000000" w14:paraId="00000089">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self</w:t>
      </w:r>
      <w:r w:rsidDel="00000000" w:rsidR="00000000" w:rsidRPr="00000000">
        <w:rPr>
          <w:rFonts w:ascii="Consolas" w:cs="Consolas" w:eastAsia="Consolas" w:hAnsi="Consolas"/>
          <w:color w:val="d4d4d4"/>
          <w:sz w:val="17"/>
          <w:szCs w:val="17"/>
          <w:rtl w:val="0"/>
        </w:rPr>
        <w:t xml:space="preserve">.geo_barrier[</w:t>
      </w:r>
      <w:r w:rsidDel="00000000" w:rsidR="00000000" w:rsidRPr="00000000">
        <w:rPr>
          <w:rFonts w:ascii="Consolas" w:cs="Consolas" w:eastAsia="Consolas" w:hAnsi="Consolas"/>
          <w:color w:val="ce9178"/>
          <w:sz w:val="17"/>
          <w:szCs w:val="17"/>
          <w:rtl w:val="0"/>
        </w:rPr>
        <w:t xml:space="preserve">"lon_pos"</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8A">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rand_high = </w:t>
      </w:r>
      <w:r w:rsidDel="00000000" w:rsidR="00000000" w:rsidRPr="00000000">
        <w:rPr>
          <w:rFonts w:ascii="Consolas" w:cs="Consolas" w:eastAsia="Consolas" w:hAnsi="Consolas"/>
          <w:color w:val="b5cea8"/>
          <w:sz w:val="17"/>
          <w:szCs w:val="17"/>
          <w:rtl w:val="0"/>
        </w:rPr>
        <w:t xml:space="preserve">0</w:t>
      </w:r>
      <w:r w:rsidDel="00000000" w:rsidR="00000000" w:rsidRPr="00000000">
        <w:rPr>
          <w:rtl w:val="0"/>
        </w:rPr>
      </w:r>
    </w:p>
    <w:p w:rsidR="00000000" w:rsidDel="00000000" w:rsidP="00000000" w:rsidRDefault="00000000" w:rsidRPr="00000000" w14:paraId="0000008B">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data = randomize(data, </w:t>
      </w:r>
      <w:r w:rsidDel="00000000" w:rsidR="00000000" w:rsidRPr="00000000">
        <w:rPr>
          <w:rFonts w:ascii="Consolas" w:cs="Consolas" w:eastAsia="Consolas" w:hAnsi="Consolas"/>
          <w:color w:val="ce9178"/>
          <w:sz w:val="17"/>
          <w:szCs w:val="17"/>
          <w:rtl w:val="0"/>
        </w:rPr>
        <w:t xml:space="preserve">"Longitude"</w:t>
      </w:r>
      <w:r w:rsidDel="00000000" w:rsidR="00000000" w:rsidRPr="00000000">
        <w:rPr>
          <w:rFonts w:ascii="Consolas" w:cs="Consolas" w:eastAsia="Consolas" w:hAnsi="Consolas"/>
          <w:color w:val="d4d4d4"/>
          <w:sz w:val="17"/>
          <w:szCs w:val="17"/>
          <w:rtl w:val="0"/>
        </w:rPr>
        <w:t xml:space="preserve">, rand_low, rand_high)</w:t>
      </w:r>
      <w:r w:rsidDel="00000000" w:rsidR="00000000" w:rsidRPr="00000000">
        <w:rPr>
          <w:rtl w:val="0"/>
        </w:rPr>
      </w:r>
    </w:p>
    <w:p w:rsidR="00000000" w:rsidDel="00000000" w:rsidP="00000000" w:rsidRDefault="00000000" w:rsidRPr="00000000" w14:paraId="0000008C">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self</w:t>
      </w:r>
      <w:r w:rsidDel="00000000" w:rsidR="00000000" w:rsidRPr="00000000">
        <w:rPr>
          <w:rFonts w:ascii="Consolas" w:cs="Consolas" w:eastAsia="Consolas" w:hAnsi="Consolas"/>
          <w:color w:val="d4d4d4"/>
          <w:sz w:val="17"/>
          <w:szCs w:val="17"/>
          <w:rtl w:val="0"/>
        </w:rPr>
        <w:t xml:space="preserve">.geo_barrier[</w:t>
      </w:r>
      <w:r w:rsidDel="00000000" w:rsidR="00000000" w:rsidRPr="00000000">
        <w:rPr>
          <w:rFonts w:ascii="Consolas" w:cs="Consolas" w:eastAsia="Consolas" w:hAnsi="Consolas"/>
          <w:color w:val="ce9178"/>
          <w:sz w:val="17"/>
          <w:szCs w:val="17"/>
          <w:rtl w:val="0"/>
        </w:rPr>
        <w:t xml:space="preserve">"lat_neg"</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8D">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rand_low = </w:t>
      </w:r>
      <w:r w:rsidDel="00000000" w:rsidR="00000000" w:rsidRPr="00000000">
        <w:rPr>
          <w:rFonts w:ascii="Consolas" w:cs="Consolas" w:eastAsia="Consolas" w:hAnsi="Consolas"/>
          <w:color w:val="b5cea8"/>
          <w:sz w:val="17"/>
          <w:szCs w:val="17"/>
          <w:rtl w:val="0"/>
        </w:rPr>
        <w:t xml:space="preserve">0</w:t>
      </w:r>
      <w:r w:rsidDel="00000000" w:rsidR="00000000" w:rsidRPr="00000000">
        <w:rPr>
          <w:rtl w:val="0"/>
        </w:rPr>
      </w:r>
    </w:p>
    <w:p w:rsidR="00000000" w:rsidDel="00000000" w:rsidP="00000000" w:rsidRDefault="00000000" w:rsidRPr="00000000" w14:paraId="0000008E">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self</w:t>
      </w:r>
      <w:r w:rsidDel="00000000" w:rsidR="00000000" w:rsidRPr="00000000">
        <w:rPr>
          <w:rFonts w:ascii="Consolas" w:cs="Consolas" w:eastAsia="Consolas" w:hAnsi="Consolas"/>
          <w:color w:val="d4d4d4"/>
          <w:sz w:val="17"/>
          <w:szCs w:val="17"/>
          <w:rtl w:val="0"/>
        </w:rPr>
        <w:t xml:space="preserve">.geo_barrier[</w:t>
      </w:r>
      <w:r w:rsidDel="00000000" w:rsidR="00000000" w:rsidRPr="00000000">
        <w:rPr>
          <w:rFonts w:ascii="Consolas" w:cs="Consolas" w:eastAsia="Consolas" w:hAnsi="Consolas"/>
          <w:color w:val="ce9178"/>
          <w:sz w:val="17"/>
          <w:szCs w:val="17"/>
          <w:rtl w:val="0"/>
        </w:rPr>
        <w:t xml:space="preserve">"lat_pos"</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8F">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rand_high = </w:t>
      </w:r>
      <w:r w:rsidDel="00000000" w:rsidR="00000000" w:rsidRPr="00000000">
        <w:rPr>
          <w:rFonts w:ascii="Consolas" w:cs="Consolas" w:eastAsia="Consolas" w:hAnsi="Consolas"/>
          <w:color w:val="b5cea8"/>
          <w:sz w:val="17"/>
          <w:szCs w:val="17"/>
          <w:rtl w:val="0"/>
        </w:rPr>
        <w:t xml:space="preserve">0</w:t>
      </w:r>
      <w:r w:rsidDel="00000000" w:rsidR="00000000" w:rsidRPr="00000000">
        <w:rPr>
          <w:rtl w:val="0"/>
        </w:rPr>
      </w:r>
    </w:p>
    <w:p w:rsidR="00000000" w:rsidDel="00000000" w:rsidP="00000000" w:rsidRDefault="00000000" w:rsidRPr="00000000" w14:paraId="00000090">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data = randomize(data, </w:t>
      </w:r>
      <w:r w:rsidDel="00000000" w:rsidR="00000000" w:rsidRPr="00000000">
        <w:rPr>
          <w:rFonts w:ascii="Consolas" w:cs="Consolas" w:eastAsia="Consolas" w:hAnsi="Consolas"/>
          <w:color w:val="ce9178"/>
          <w:sz w:val="17"/>
          <w:szCs w:val="17"/>
          <w:rtl w:val="0"/>
        </w:rPr>
        <w:t xml:space="preserve">"Latitude"</w:t>
      </w:r>
      <w:r w:rsidDel="00000000" w:rsidR="00000000" w:rsidRPr="00000000">
        <w:rPr>
          <w:rFonts w:ascii="Consolas" w:cs="Consolas" w:eastAsia="Consolas" w:hAnsi="Consolas"/>
          <w:color w:val="d4d4d4"/>
          <w:sz w:val="17"/>
          <w:szCs w:val="17"/>
          <w:rtl w:val="0"/>
        </w:rPr>
        <w:t xml:space="preserve">, rand_low, rand_high)</w:t>
      </w:r>
      <w:r w:rsidDel="00000000" w:rsidR="00000000" w:rsidRPr="00000000">
        <w:rPr>
          <w:rtl w:val="0"/>
        </w:rPr>
      </w:r>
    </w:p>
    <w:p w:rsidR="00000000" w:rsidDel="00000000" w:rsidP="00000000" w:rsidRDefault="00000000" w:rsidRPr="00000000" w14:paraId="00000091">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data</w:t>
      </w: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Die Methode verhindert ebenfalls, dass Punkte, durch die Streuung der Randomisierung, in ungewollten Gebieten (z.B Wasser) landen, indem durch die Flags [lat_neg; lat_pos; lon_neg; lon_pos] eine Verschiebung in die entsprechende Himmelsrichtung verhindert wird. Die Methode get_coordinates() gibt eine Liste fertig formatierter Punkte zurück.</w:t>
      </w:r>
    </w:p>
    <w:p w:rsidR="00000000" w:rsidDel="00000000" w:rsidP="00000000" w:rsidRDefault="00000000" w:rsidRPr="00000000" w14:paraId="00000094">
      <w:pPr>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numPr>
          <w:ilvl w:val="2"/>
          <w:numId w:val="2"/>
        </w:numPr>
        <w:ind w:left="1224" w:hanging="504.00000000000006"/>
        <w:jc w:val="both"/>
        <w:rPr/>
      </w:pPr>
      <w:bookmarkStart w:colFirst="0" w:colLast="0" w:name="_heading=h.17dp8vu" w:id="10"/>
      <w:bookmarkEnd w:id="10"/>
      <w:r w:rsidDel="00000000" w:rsidR="00000000" w:rsidRPr="00000000">
        <w:rPr>
          <w:rtl w:val="0"/>
        </w:rPr>
        <w:t xml:space="preserve">Erstellung der JSON-Pakete</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Die Klasse Jsons bündelt alle Methoden zur Generierung der JSON-Payloads. In der Methode create_jsons() werden die übergebenen Koordinaten mit weiteren Attributen angereichert und im JSON-Format abgespeichert. Das Attribut copy_ratio legt fest, welcher Anteil der Scans mit dem copyclassification:copy Parameter gesendet werden.</w:t>
      </w:r>
    </w:p>
    <w:p w:rsidR="00000000" w:rsidDel="00000000" w:rsidP="00000000" w:rsidRDefault="00000000" w:rsidRPr="00000000" w14:paraId="00000098">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create_jsons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99">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"""Creates a sample of json files with specified attributes"""</w:t>
      </w:r>
      <w:r w:rsidDel="00000000" w:rsidR="00000000" w:rsidRPr="00000000">
        <w:rPr>
          <w:rtl w:val="0"/>
        </w:rPr>
      </w:r>
    </w:p>
    <w:p w:rsidR="00000000" w:rsidDel="00000000" w:rsidP="00000000" w:rsidRDefault="00000000" w:rsidRPr="00000000" w14:paraId="0000009A">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choice_pop = [</w:t>
      </w:r>
      <w:r w:rsidDel="00000000" w:rsidR="00000000" w:rsidRPr="00000000">
        <w:rPr>
          <w:rFonts w:ascii="Consolas" w:cs="Consolas" w:eastAsia="Consolas" w:hAnsi="Consolas"/>
          <w:color w:val="ce9178"/>
          <w:sz w:val="17"/>
          <w:szCs w:val="17"/>
          <w:rtl w:val="0"/>
        </w:rPr>
        <w:t xml:space="preserve">"original"</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"copy"</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9B">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choice_weights = [</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self</w:t>
      </w:r>
      <w:r w:rsidDel="00000000" w:rsidR="00000000" w:rsidRPr="00000000">
        <w:rPr>
          <w:rFonts w:ascii="Consolas" w:cs="Consolas" w:eastAsia="Consolas" w:hAnsi="Consolas"/>
          <w:color w:val="d4d4d4"/>
          <w:sz w:val="17"/>
          <w:szCs w:val="17"/>
          <w:rtl w:val="0"/>
        </w:rPr>
        <w:t xml:space="preserve">.copy_ratio, </w:t>
      </w:r>
      <w:r w:rsidDel="00000000" w:rsidR="00000000" w:rsidRPr="00000000">
        <w:rPr>
          <w:rFonts w:ascii="Consolas" w:cs="Consolas" w:eastAsia="Consolas" w:hAnsi="Consolas"/>
          <w:color w:val="569cd6"/>
          <w:sz w:val="17"/>
          <w:szCs w:val="17"/>
          <w:rtl w:val="0"/>
        </w:rPr>
        <w:t xml:space="preserve">self</w:t>
      </w:r>
      <w:r w:rsidDel="00000000" w:rsidR="00000000" w:rsidRPr="00000000">
        <w:rPr>
          <w:rFonts w:ascii="Consolas" w:cs="Consolas" w:eastAsia="Consolas" w:hAnsi="Consolas"/>
          <w:color w:val="d4d4d4"/>
          <w:sz w:val="17"/>
          <w:szCs w:val="17"/>
          <w:rtl w:val="0"/>
        </w:rPr>
        <w:t xml:space="preserve">.copy_ratio]</w:t>
      </w:r>
      <w:r w:rsidDel="00000000" w:rsidR="00000000" w:rsidRPr="00000000">
        <w:rPr>
          <w:rtl w:val="0"/>
        </w:rPr>
      </w:r>
    </w:p>
    <w:p w:rsidR="00000000" w:rsidDel="00000000" w:rsidP="00000000" w:rsidRDefault="00000000" w:rsidRPr="00000000" w14:paraId="0000009C">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sample_jsons = []</w:t>
      </w:r>
      <w:r w:rsidDel="00000000" w:rsidR="00000000" w:rsidRPr="00000000">
        <w:rPr>
          <w:rtl w:val="0"/>
        </w:rPr>
      </w:r>
    </w:p>
    <w:p w:rsidR="00000000" w:rsidDel="00000000" w:rsidP="00000000" w:rsidRDefault="00000000" w:rsidRPr="00000000" w14:paraId="0000009D">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x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range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len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self</w:t>
      </w:r>
      <w:r w:rsidDel="00000000" w:rsidR="00000000" w:rsidRPr="00000000">
        <w:rPr>
          <w:rFonts w:ascii="Consolas" w:cs="Consolas" w:eastAsia="Consolas" w:hAnsi="Consolas"/>
          <w:color w:val="d4d4d4"/>
          <w:sz w:val="17"/>
          <w:szCs w:val="17"/>
          <w:rtl w:val="0"/>
        </w:rPr>
        <w:t xml:space="preserve">.coordinates)):</w:t>
      </w:r>
      <w:r w:rsidDel="00000000" w:rsidR="00000000" w:rsidRPr="00000000">
        <w:rPr>
          <w:rtl w:val="0"/>
        </w:rPr>
      </w:r>
    </w:p>
    <w:p w:rsidR="00000000" w:rsidDel="00000000" w:rsidP="00000000" w:rsidRDefault="00000000" w:rsidRPr="00000000" w14:paraId="0000009E">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sample_json = {</w:t>
      </w:r>
      <w:r w:rsidDel="00000000" w:rsidR="00000000" w:rsidRPr="00000000">
        <w:rPr>
          <w:rtl w:val="0"/>
        </w:rPr>
      </w:r>
    </w:p>
    <w:p w:rsidR="00000000" w:rsidDel="00000000" w:rsidP="00000000" w:rsidRDefault="00000000" w:rsidRPr="00000000" w14:paraId="0000009F">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"identifier"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self</w:t>
      </w:r>
      <w:r w:rsidDel="00000000" w:rsidR="00000000" w:rsidRPr="00000000">
        <w:rPr>
          <w:rFonts w:ascii="Consolas" w:cs="Consolas" w:eastAsia="Consolas" w:hAnsi="Consolas"/>
          <w:color w:val="d4d4d4"/>
          <w:sz w:val="17"/>
          <w:szCs w:val="17"/>
          <w:rtl w:val="0"/>
        </w:rPr>
        <w:t xml:space="preserve">.identifier,</w:t>
      </w:r>
      <w:r w:rsidDel="00000000" w:rsidR="00000000" w:rsidRPr="00000000">
        <w:rPr>
          <w:rtl w:val="0"/>
        </w:rPr>
      </w:r>
    </w:p>
    <w:p w:rsidR="00000000" w:rsidDel="00000000" w:rsidP="00000000" w:rsidRDefault="00000000" w:rsidRPr="00000000" w14:paraId="000000A0">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"copyclassification"</w:t>
      </w:r>
      <w:r w:rsidDel="00000000" w:rsidR="00000000" w:rsidRPr="00000000">
        <w:rPr>
          <w:rFonts w:ascii="Consolas" w:cs="Consolas" w:eastAsia="Consolas" w:hAnsi="Consolas"/>
          <w:color w:val="d4d4d4"/>
          <w:sz w:val="17"/>
          <w:szCs w:val="17"/>
          <w:rtl w:val="0"/>
        </w:rPr>
        <w:t xml:space="preserve">: random.choices(</w:t>
      </w:r>
      <w:r w:rsidDel="00000000" w:rsidR="00000000" w:rsidRPr="00000000">
        <w:rPr>
          <w:rtl w:val="0"/>
        </w:rPr>
      </w:r>
    </w:p>
    <w:p w:rsidR="00000000" w:rsidDel="00000000" w:rsidP="00000000" w:rsidRDefault="00000000" w:rsidRPr="00000000" w14:paraId="000000A1">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choice_pop, choice_weights, </w:t>
      </w:r>
      <w:r w:rsidDel="00000000" w:rsidR="00000000" w:rsidRPr="00000000">
        <w:rPr>
          <w:rFonts w:ascii="Consolas" w:cs="Consolas" w:eastAsia="Consolas" w:hAnsi="Consolas"/>
          <w:color w:val="9cdcfe"/>
          <w:sz w:val="17"/>
          <w:szCs w:val="17"/>
          <w:rtl w:val="0"/>
        </w:rPr>
        <w:t xml:space="preserve">k</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A2">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"location"</w:t>
      </w:r>
      <w:r w:rsidDel="00000000" w:rsidR="00000000" w:rsidRPr="00000000">
        <w:rPr>
          <w:rFonts w:ascii="Consolas" w:cs="Consolas" w:eastAsia="Consolas" w:hAnsi="Consolas"/>
          <w:color w:val="d4d4d4"/>
          <w:sz w:val="17"/>
          <w:szCs w:val="17"/>
          <w:rtl w:val="0"/>
        </w:rPr>
        <w:t xml:space="preserve">: {</w:t>
      </w:r>
      <w:r w:rsidDel="00000000" w:rsidR="00000000" w:rsidRPr="00000000">
        <w:rPr>
          <w:rtl w:val="0"/>
        </w:rPr>
      </w:r>
    </w:p>
    <w:p w:rsidR="00000000" w:rsidDel="00000000" w:rsidP="00000000" w:rsidRDefault="00000000" w:rsidRPr="00000000" w14:paraId="000000A3">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"latitude"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self</w:t>
      </w:r>
      <w:r w:rsidDel="00000000" w:rsidR="00000000" w:rsidRPr="00000000">
        <w:rPr>
          <w:rFonts w:ascii="Consolas" w:cs="Consolas" w:eastAsia="Consolas" w:hAnsi="Consolas"/>
          <w:color w:val="d4d4d4"/>
          <w:sz w:val="17"/>
          <w:szCs w:val="17"/>
          <w:rtl w:val="0"/>
        </w:rPr>
        <w:t xml:space="preserve">.coordinates[x][</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A4">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"longitude"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self</w:t>
      </w:r>
      <w:r w:rsidDel="00000000" w:rsidR="00000000" w:rsidRPr="00000000">
        <w:rPr>
          <w:rFonts w:ascii="Consolas" w:cs="Consolas" w:eastAsia="Consolas" w:hAnsi="Consolas"/>
          <w:color w:val="d4d4d4"/>
          <w:sz w:val="17"/>
          <w:szCs w:val="17"/>
          <w:rtl w:val="0"/>
        </w:rPr>
        <w:t xml:space="preserve">.coordinates[x][</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A5">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tl w:val="0"/>
        </w:rPr>
      </w:r>
    </w:p>
    <w:p w:rsidR="00000000" w:rsidDel="00000000" w:rsidP="00000000" w:rsidRDefault="00000000" w:rsidRPr="00000000" w14:paraId="000000A6">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"data"</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"key"</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"value"</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A7">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"softwareInfo"</w:t>
      </w:r>
      <w:r w:rsidDel="00000000" w:rsidR="00000000" w:rsidRPr="00000000">
        <w:rPr>
          <w:rFonts w:ascii="Consolas" w:cs="Consolas" w:eastAsia="Consolas" w:hAnsi="Consolas"/>
          <w:color w:val="d4d4d4"/>
          <w:sz w:val="17"/>
          <w:szCs w:val="17"/>
          <w:rtl w:val="0"/>
        </w:rPr>
        <w:t xml:space="preserve">: {</w:t>
      </w:r>
      <w:r w:rsidDel="00000000" w:rsidR="00000000" w:rsidRPr="00000000">
        <w:rPr>
          <w:rtl w:val="0"/>
        </w:rPr>
      </w:r>
    </w:p>
    <w:p w:rsidR="00000000" w:rsidDel="00000000" w:rsidP="00000000" w:rsidRDefault="00000000" w:rsidRPr="00000000" w14:paraId="000000A8">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"os"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self</w:t>
      </w:r>
      <w:r w:rsidDel="00000000" w:rsidR="00000000" w:rsidRPr="00000000">
        <w:rPr>
          <w:rFonts w:ascii="Consolas" w:cs="Consolas" w:eastAsia="Consolas" w:hAnsi="Consolas"/>
          <w:color w:val="d4d4d4"/>
          <w:sz w:val="17"/>
          <w:szCs w:val="17"/>
          <w:rtl w:val="0"/>
        </w:rPr>
        <w:t xml:space="preserve">.os,</w:t>
      </w:r>
      <w:r w:rsidDel="00000000" w:rsidR="00000000" w:rsidRPr="00000000">
        <w:rPr>
          <w:rtl w:val="0"/>
        </w:rPr>
      </w:r>
    </w:p>
    <w:p w:rsidR="00000000" w:rsidDel="00000000" w:rsidP="00000000" w:rsidRDefault="00000000" w:rsidRPr="00000000" w14:paraId="000000A9">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"device"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self</w:t>
      </w:r>
      <w:r w:rsidDel="00000000" w:rsidR="00000000" w:rsidRPr="00000000">
        <w:rPr>
          <w:rFonts w:ascii="Consolas" w:cs="Consolas" w:eastAsia="Consolas" w:hAnsi="Consolas"/>
          <w:color w:val="d4d4d4"/>
          <w:sz w:val="17"/>
          <w:szCs w:val="17"/>
          <w:rtl w:val="0"/>
        </w:rPr>
        <w:t xml:space="preserve">.device,</w:t>
      </w:r>
      <w:r w:rsidDel="00000000" w:rsidR="00000000" w:rsidRPr="00000000">
        <w:rPr>
          <w:rtl w:val="0"/>
        </w:rPr>
      </w:r>
    </w:p>
    <w:p w:rsidR="00000000" w:rsidDel="00000000" w:rsidP="00000000" w:rsidRDefault="00000000" w:rsidRPr="00000000" w14:paraId="000000AA">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"softwareversion"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self</w:t>
      </w:r>
      <w:r w:rsidDel="00000000" w:rsidR="00000000" w:rsidRPr="00000000">
        <w:rPr>
          <w:rFonts w:ascii="Consolas" w:cs="Consolas" w:eastAsia="Consolas" w:hAnsi="Consolas"/>
          <w:color w:val="d4d4d4"/>
          <w:sz w:val="17"/>
          <w:szCs w:val="17"/>
          <w:rtl w:val="0"/>
        </w:rPr>
        <w:t xml:space="preserve">.softwareversions,</w:t>
      </w:r>
      <w:r w:rsidDel="00000000" w:rsidR="00000000" w:rsidRPr="00000000">
        <w:rPr>
          <w:rtl w:val="0"/>
        </w:rPr>
      </w:r>
    </w:p>
    <w:p w:rsidR="00000000" w:rsidDel="00000000" w:rsidP="00000000" w:rsidRDefault="00000000" w:rsidRPr="00000000" w14:paraId="000000AB">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tl w:val="0"/>
        </w:rPr>
      </w:r>
    </w:p>
    <w:p w:rsidR="00000000" w:rsidDel="00000000" w:rsidP="00000000" w:rsidRDefault="00000000" w:rsidRPr="00000000" w14:paraId="000000AC">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tl w:val="0"/>
        </w:rPr>
      </w:r>
    </w:p>
    <w:p w:rsidR="00000000" w:rsidDel="00000000" w:rsidP="00000000" w:rsidRDefault="00000000" w:rsidRPr="00000000" w14:paraId="000000AD">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sample_jsons.append(sample_json)</w:t>
      </w:r>
      <w:r w:rsidDel="00000000" w:rsidR="00000000" w:rsidRPr="00000000">
        <w:rPr>
          <w:rtl w:val="0"/>
        </w:rPr>
      </w:r>
    </w:p>
    <w:p w:rsidR="00000000" w:rsidDel="00000000" w:rsidP="00000000" w:rsidRDefault="00000000" w:rsidRPr="00000000" w14:paraId="000000AE">
      <w:pPr>
        <w:shd w:fill="1e1e1e" w:val="clear"/>
        <w:spacing w:after="0" w:line="240"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sample_jsons</w:t>
      </w:r>
    </w:p>
    <w:p w:rsidR="00000000" w:rsidDel="00000000" w:rsidP="00000000" w:rsidRDefault="00000000" w:rsidRPr="00000000" w14:paraId="000000AF">
      <w:pPr>
        <w:pStyle w:val="Heading1"/>
        <w:numPr>
          <w:ilvl w:val="2"/>
          <w:numId w:val="2"/>
        </w:numPr>
        <w:ind w:left="1224" w:hanging="504.00000000000006"/>
        <w:jc w:val="both"/>
        <w:rPr/>
      </w:pPr>
      <w:bookmarkStart w:colFirst="0" w:colLast="0" w:name="_heading=h.3rdcrjn" w:id="11"/>
      <w:bookmarkEnd w:id="11"/>
      <w:r w:rsidDel="00000000" w:rsidR="00000000" w:rsidRPr="00000000">
        <w:rPr>
          <w:rtl w:val="0"/>
        </w:rPr>
        <w:t xml:space="preserve">Senden der Scans</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spacing w:after="0" w:line="240" w:lineRule="auto"/>
        <w:jc w:val="both"/>
        <w:rPr/>
      </w:pPr>
      <w:r w:rsidDel="00000000" w:rsidR="00000000" w:rsidRPr="00000000">
        <w:rPr>
          <w:rtl w:val="0"/>
        </w:rPr>
        <w:t xml:space="preserve">Die Klasse Post wird verwendet, um die zuvor generierten JSON-Payloads and die REST-API zu senden. Um die Performance zu erhöhen, wird das Senden der JSON-Pakete auf mehrere Threads verteilt. Der hierdurch erreichte Speedup wird im Kapitel Lasttest näher erklärt. Die Funktion post_jsons() teilt mit der Hilfsfunktion chunks() die Pakete auf die einzelnen Threads auf und postet diese mittels post_request() and die API. Die Funktion runner() orchestriert die Zuteilung und Ausführung der Threads indem ihr die zu parallelisierende Funktion übergeben wird.</w:t>
      </w:r>
    </w:p>
    <w:p w:rsidR="00000000" w:rsidDel="00000000" w:rsidP="00000000" w:rsidRDefault="00000000" w:rsidRPr="00000000" w14:paraId="000000B2">
      <w:pPr>
        <w:spacing w:after="0" w:line="240" w:lineRule="auto"/>
        <w:jc w:val="both"/>
        <w:rPr/>
      </w:pPr>
      <w:r w:rsidDel="00000000" w:rsidR="00000000" w:rsidRPr="00000000">
        <w:rPr>
          <w:rtl w:val="0"/>
        </w:rPr>
        <w:t xml:space="preserve">Um sicherzustellen, dass jeder Scan korrekt an die REST-Schnittstelle übermittelt wird, überprüft post_requests() über das Attribut response.ok die Antwort des Servers. Im Falle einer ‘bad response’ wird eine Exception geworfen.</w:t>
      </w:r>
    </w:p>
    <w:p w:rsidR="00000000" w:rsidDel="00000000" w:rsidP="00000000" w:rsidRDefault="00000000" w:rsidRPr="00000000" w14:paraId="000000B3">
      <w:pPr>
        <w:spacing w:after="0" w:line="240" w:lineRule="auto"/>
        <w:jc w:val="both"/>
        <w:rPr/>
      </w:pPr>
      <w:r w:rsidDel="00000000" w:rsidR="00000000" w:rsidRPr="00000000">
        <w:rPr>
          <w:rtl w:val="0"/>
        </w:rPr>
        <w:t xml:space="preserve">Da kurzzeitige Internetabbrüche die Übertragung der Scans durch das Werfen einer Exception sofort stoppen würden, wurde ein Decorator entwickelt, der die Funktion post_request() eine definierte Anzahl von malen wieder ausführt, bevor das Programm terminiert wird.</w:t>
      </w:r>
    </w:p>
    <w:p w:rsidR="00000000" w:rsidDel="00000000" w:rsidP="00000000" w:rsidRDefault="00000000" w:rsidRPr="00000000" w14:paraId="000000B4">
      <w:pPr>
        <w:rPr/>
      </w:pPr>
      <w:r w:rsidDel="00000000" w:rsidR="00000000" w:rsidRPr="00000000">
        <w:br w:type="page"/>
      </w: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retry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num_of_times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B7">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"""Decorator that catches exceptions from a given function</w:t>
      </w:r>
      <w:r w:rsidDel="00000000" w:rsidR="00000000" w:rsidRPr="00000000">
        <w:rPr>
          <w:rtl w:val="0"/>
        </w:rPr>
      </w:r>
    </w:p>
    <w:p w:rsidR="00000000" w:rsidDel="00000000" w:rsidP="00000000" w:rsidRDefault="00000000" w:rsidRPr="00000000" w14:paraId="000000B8">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ce9178"/>
          <w:sz w:val="17"/>
          <w:szCs w:val="17"/>
          <w:rtl w:val="0"/>
        </w:rPr>
        <w:t xml:space="preserve">     and retries to execute n times"""</w:t>
      </w:r>
      <w:r w:rsidDel="00000000" w:rsidR="00000000" w:rsidRPr="00000000">
        <w:rPr>
          <w:rtl w:val="0"/>
        </w:rPr>
      </w:r>
    </w:p>
    <w:p w:rsidR="00000000" w:rsidDel="00000000" w:rsidP="00000000" w:rsidRDefault="00000000" w:rsidRPr="00000000" w14:paraId="000000B9">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decorator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func</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BA">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@wraps</w:t>
      </w:r>
      <w:r w:rsidDel="00000000" w:rsidR="00000000" w:rsidRPr="00000000">
        <w:rPr>
          <w:rFonts w:ascii="Consolas" w:cs="Consolas" w:eastAsia="Consolas" w:hAnsi="Consolas"/>
          <w:color w:val="d4d4d4"/>
          <w:sz w:val="17"/>
          <w:szCs w:val="17"/>
          <w:rtl w:val="0"/>
        </w:rPr>
        <w:t xml:space="preserve">(func)</w:t>
      </w:r>
      <w:r w:rsidDel="00000000" w:rsidR="00000000" w:rsidRPr="00000000">
        <w:rPr>
          <w:rtl w:val="0"/>
        </w:rPr>
      </w:r>
    </w:p>
    <w:p w:rsidR="00000000" w:rsidDel="00000000" w:rsidP="00000000" w:rsidRDefault="00000000" w:rsidRPr="00000000" w14:paraId="000000BB">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wrapper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args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kwargs</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BC">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i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range</w:t>
      </w:r>
      <w:r w:rsidDel="00000000" w:rsidR="00000000" w:rsidRPr="00000000">
        <w:rPr>
          <w:rFonts w:ascii="Consolas" w:cs="Consolas" w:eastAsia="Consolas" w:hAnsi="Consolas"/>
          <w:color w:val="d4d4d4"/>
          <w:sz w:val="17"/>
          <w:szCs w:val="17"/>
          <w:rtl w:val="0"/>
        </w:rPr>
        <w:t xml:space="preserve">(num_of_times):</w:t>
      </w:r>
      <w:r w:rsidDel="00000000" w:rsidR="00000000" w:rsidRPr="00000000">
        <w:rPr>
          <w:rtl w:val="0"/>
        </w:rPr>
      </w:r>
    </w:p>
    <w:p w:rsidR="00000000" w:rsidDel="00000000" w:rsidP="00000000" w:rsidRDefault="00000000" w:rsidRPr="00000000" w14:paraId="000000BD">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try</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BE">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func(*args, **kwargs)</w:t>
      </w:r>
      <w:r w:rsidDel="00000000" w:rsidR="00000000" w:rsidRPr="00000000">
        <w:rPr>
          <w:rtl w:val="0"/>
        </w:rPr>
      </w:r>
    </w:p>
    <w:p w:rsidR="00000000" w:rsidDel="00000000" w:rsidP="00000000" w:rsidRDefault="00000000" w:rsidRPr="00000000" w14:paraId="000000BF">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except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Exception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as</w:t>
      </w:r>
      <w:r w:rsidDel="00000000" w:rsidR="00000000" w:rsidRPr="00000000">
        <w:rPr>
          <w:rFonts w:ascii="Consolas" w:cs="Consolas" w:eastAsia="Consolas" w:hAnsi="Consolas"/>
          <w:color w:val="d4d4d4"/>
          <w:sz w:val="17"/>
          <w:szCs w:val="17"/>
          <w:rtl w:val="0"/>
        </w:rPr>
        <w:t xml:space="preserve"> e:</w:t>
      </w:r>
      <w:r w:rsidDel="00000000" w:rsidR="00000000" w:rsidRPr="00000000">
        <w:rPr>
          <w:rtl w:val="0"/>
        </w:rPr>
      </w:r>
    </w:p>
    <w:p w:rsidR="00000000" w:rsidDel="00000000" w:rsidP="00000000" w:rsidRDefault="00000000" w:rsidRPr="00000000" w14:paraId="000000C0">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return_exc = e</w:t>
      </w:r>
      <w:r w:rsidDel="00000000" w:rsidR="00000000" w:rsidRPr="00000000">
        <w:rPr>
          <w:rtl w:val="0"/>
        </w:rPr>
      </w:r>
    </w:p>
    <w:p w:rsidR="00000000" w:rsidDel="00000000" w:rsidP="00000000" w:rsidRDefault="00000000" w:rsidRPr="00000000" w14:paraId="000000C1">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print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"Retrying..."</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C2">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sleep(</w:t>
      </w:r>
      <w:r w:rsidDel="00000000" w:rsidR="00000000" w:rsidRPr="00000000">
        <w:rPr>
          <w:rFonts w:ascii="Consolas" w:cs="Consolas" w:eastAsia="Consolas" w:hAnsi="Consolas"/>
          <w:color w:val="b5cea8"/>
          <w:sz w:val="17"/>
          <w:szCs w:val="17"/>
          <w:rtl w:val="0"/>
        </w:rPr>
        <w:t xml:space="preserve">10</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C3">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raise</w:t>
      </w:r>
      <w:r w:rsidDel="00000000" w:rsidR="00000000" w:rsidRPr="00000000">
        <w:rPr>
          <w:rFonts w:ascii="Consolas" w:cs="Consolas" w:eastAsia="Consolas" w:hAnsi="Consolas"/>
          <w:color w:val="d4d4d4"/>
          <w:sz w:val="17"/>
          <w:szCs w:val="17"/>
          <w:rtl w:val="0"/>
        </w:rPr>
        <w:t xml:space="preserve"> return_exc</w:t>
      </w:r>
      <w:r w:rsidDel="00000000" w:rsidR="00000000" w:rsidRPr="00000000">
        <w:rPr>
          <w:rtl w:val="0"/>
        </w:rPr>
      </w:r>
    </w:p>
    <w:p w:rsidR="00000000" w:rsidDel="00000000" w:rsidP="00000000" w:rsidRDefault="00000000" w:rsidRPr="00000000" w14:paraId="000000C4">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wrapper</w:t>
      </w:r>
      <w:r w:rsidDel="00000000" w:rsidR="00000000" w:rsidRPr="00000000">
        <w:rPr>
          <w:rtl w:val="0"/>
        </w:rPr>
      </w:r>
    </w:p>
    <w:p w:rsidR="00000000" w:rsidDel="00000000" w:rsidP="00000000" w:rsidRDefault="00000000" w:rsidRPr="00000000" w14:paraId="000000C5">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decorator</w:t>
      </w: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pStyle w:val="Heading1"/>
        <w:numPr>
          <w:ilvl w:val="2"/>
          <w:numId w:val="2"/>
        </w:numPr>
        <w:ind w:left="1224" w:hanging="504.00000000000006"/>
        <w:jc w:val="both"/>
        <w:rPr/>
      </w:pPr>
      <w:bookmarkStart w:colFirst="0" w:colLast="0" w:name="_heading=h.26in1rg" w:id="12"/>
      <w:bookmarkEnd w:id="12"/>
      <w:r w:rsidDel="00000000" w:rsidR="00000000" w:rsidRPr="00000000">
        <w:rPr>
          <w:rtl w:val="0"/>
        </w:rPr>
        <w:t xml:space="preserve">Kartenvisualisierung</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Um die Einstellung der perfekten Parameter zu erleichtern wurde eine vorläufige Visualisierung der generierten Punkte ermöglicht. Die Klasse Map wird mit einem Dataframe der zuvor erstellten Daten initialisiert und transformiert dies in einen GeoDataframe mittels Geopandas. Dies ermöglicht die Transformation der Punkt-Koordinaten nach dem WGS48-Modell, um eine realistische Krümmung der Erde abzubilden. Die Klasse liest ebenfalls eine Shape-Datei mit einer Abbildung der deutschen Landesgrenzen ein. Abschließend können die Koordinaten mit Matplotlib geplottet werden.</w:t>
      </w:r>
    </w:p>
    <w:p w:rsidR="00000000" w:rsidDel="00000000" w:rsidP="00000000" w:rsidRDefault="00000000" w:rsidRPr="00000000" w14:paraId="000000CA">
      <w:pPr>
        <w:keepNext w:val="1"/>
        <w:jc w:val="center"/>
        <w:rPr/>
      </w:pPr>
      <w:r w:rsidDel="00000000" w:rsidR="00000000" w:rsidRPr="00000000">
        <w:rPr>
          <w:rFonts w:ascii="Arial" w:cs="Arial" w:eastAsia="Arial" w:hAnsi="Arial"/>
          <w:color w:val="000000"/>
        </w:rPr>
        <w:drawing>
          <wp:inline distB="0" distT="0" distL="0" distR="0">
            <wp:extent cx="3243921" cy="3576325"/>
            <wp:effectExtent b="0" l="0" r="0" t="0"/>
            <wp:docPr id="223"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3243921" cy="35763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lnxbz9" w:id="13"/>
      <w:bookmarkEnd w:id="1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3: Matplotlib Abbildung der Karte</w:t>
      </w:r>
    </w:p>
    <w:p w:rsidR="00000000" w:rsidDel="00000000" w:rsidP="00000000" w:rsidRDefault="00000000" w:rsidRPr="00000000" w14:paraId="000000CC">
      <w:pPr>
        <w:pStyle w:val="Heading1"/>
        <w:numPr>
          <w:ilvl w:val="1"/>
          <w:numId w:val="2"/>
        </w:numPr>
        <w:ind w:left="792" w:hanging="432"/>
        <w:jc w:val="both"/>
        <w:rPr/>
      </w:pPr>
      <w:bookmarkStart w:colFirst="0" w:colLast="0" w:name="_heading=h.35nkun2" w:id="14"/>
      <w:bookmarkEnd w:id="14"/>
      <w:r w:rsidDel="00000000" w:rsidR="00000000" w:rsidRPr="00000000">
        <w:rPr>
          <w:rtl w:val="0"/>
        </w:rPr>
        <w:t xml:space="preserve">Konfiguration</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Die entwickelte Anwendung kann durch eine YAML Konfigurationsdatei stark angepasst werden. Die allgemeinen Attribute können wie folgt konfiguriert werden:</w:t>
      </w:r>
    </w:p>
    <w:p w:rsidR="00000000" w:rsidDel="00000000" w:rsidP="00000000" w:rsidRDefault="00000000" w:rsidRPr="00000000" w14:paraId="000000CF">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6a9955"/>
          <w:sz w:val="17"/>
          <w:szCs w:val="17"/>
          <w:rtl w:val="0"/>
        </w:rPr>
        <w:t xml:space="preserve"># Gibt an, ob die erstellten Scans an die API gesendet werden sollen</w:t>
      </w:r>
      <w:r w:rsidDel="00000000" w:rsidR="00000000" w:rsidRPr="00000000">
        <w:rPr>
          <w:rtl w:val="0"/>
        </w:rPr>
      </w:r>
    </w:p>
    <w:p w:rsidR="00000000" w:rsidDel="00000000" w:rsidP="00000000" w:rsidRDefault="00000000" w:rsidRPr="00000000" w14:paraId="000000D0">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17"/>
          <w:szCs w:val="17"/>
          <w:rtl w:val="0"/>
        </w:rPr>
        <w:t xml:space="preserve">post_to_api</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True</w:t>
      </w:r>
      <w:r w:rsidDel="00000000" w:rsidR="00000000" w:rsidRPr="00000000">
        <w:rPr>
          <w:rtl w:val="0"/>
        </w:rPr>
      </w:r>
    </w:p>
    <w:p w:rsidR="00000000" w:rsidDel="00000000" w:rsidP="00000000" w:rsidRDefault="00000000" w:rsidRPr="00000000" w14:paraId="000000D1">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6a9955"/>
          <w:sz w:val="17"/>
          <w:szCs w:val="17"/>
          <w:rtl w:val="0"/>
        </w:rPr>
        <w:t xml:space="preserve"># Einstellung zur Kontrolle des zeitabhängigen postens</w:t>
      </w:r>
      <w:r w:rsidDel="00000000" w:rsidR="00000000" w:rsidRPr="00000000">
        <w:rPr>
          <w:rtl w:val="0"/>
        </w:rPr>
      </w:r>
    </w:p>
    <w:p w:rsidR="00000000" w:rsidDel="00000000" w:rsidP="00000000" w:rsidRDefault="00000000" w:rsidRPr="00000000" w14:paraId="000000D2">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17"/>
          <w:szCs w:val="17"/>
          <w:rtl w:val="0"/>
        </w:rPr>
        <w:t xml:space="preserve">wait_time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True</w:t>
      </w:r>
      <w:r w:rsidDel="00000000" w:rsidR="00000000" w:rsidRPr="00000000">
        <w:rPr>
          <w:rtl w:val="0"/>
        </w:rPr>
      </w:r>
    </w:p>
    <w:p w:rsidR="00000000" w:rsidDel="00000000" w:rsidP="00000000" w:rsidRDefault="00000000" w:rsidRPr="00000000" w14:paraId="000000D3">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6a9955"/>
          <w:sz w:val="17"/>
          <w:szCs w:val="17"/>
          <w:rtl w:val="0"/>
        </w:rPr>
        <w:t xml:space="preserve"># Pfad zur Ausgangsliste</w:t>
      </w:r>
      <w:r w:rsidDel="00000000" w:rsidR="00000000" w:rsidRPr="00000000">
        <w:rPr>
          <w:rtl w:val="0"/>
        </w:rPr>
      </w:r>
    </w:p>
    <w:p w:rsidR="00000000" w:rsidDel="00000000" w:rsidP="00000000" w:rsidRDefault="00000000" w:rsidRPr="00000000" w14:paraId="000000D4">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17"/>
          <w:szCs w:val="17"/>
          <w:rtl w:val="0"/>
        </w:rPr>
        <w:t xml:space="preserve">coordinates_name_file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"data/200624_Bahnhofsliste.csv"</w:t>
      </w:r>
      <w:r w:rsidDel="00000000" w:rsidR="00000000" w:rsidRPr="00000000">
        <w:rPr>
          <w:rtl w:val="0"/>
        </w:rPr>
      </w:r>
    </w:p>
    <w:p w:rsidR="00000000" w:rsidDel="00000000" w:rsidP="00000000" w:rsidRDefault="00000000" w:rsidRPr="00000000" w14:paraId="000000D5">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6a9955"/>
          <w:sz w:val="17"/>
          <w:szCs w:val="17"/>
          <w:rtl w:val="0"/>
        </w:rPr>
        <w:t xml:space="preserve"># Anteil der als Kopie klassifizierten Scans</w:t>
      </w:r>
      <w:r w:rsidDel="00000000" w:rsidR="00000000" w:rsidRPr="00000000">
        <w:rPr>
          <w:rtl w:val="0"/>
        </w:rPr>
      </w:r>
    </w:p>
    <w:p w:rsidR="00000000" w:rsidDel="00000000" w:rsidP="00000000" w:rsidRDefault="00000000" w:rsidRPr="00000000" w14:paraId="000000D6">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17"/>
          <w:szCs w:val="17"/>
          <w:rtl w:val="0"/>
        </w:rPr>
        <w:t xml:space="preserve">copy_ratio</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b5cea8"/>
          <w:sz w:val="17"/>
          <w:szCs w:val="17"/>
          <w:rtl w:val="0"/>
        </w:rPr>
        <w:t xml:space="preserve">0.3</w:t>
      </w:r>
      <w:r w:rsidDel="00000000" w:rsidR="00000000" w:rsidRPr="00000000">
        <w:rPr>
          <w:rtl w:val="0"/>
        </w:rPr>
      </w:r>
    </w:p>
    <w:p w:rsidR="00000000" w:rsidDel="00000000" w:rsidP="00000000" w:rsidRDefault="00000000" w:rsidRPr="00000000" w14:paraId="000000D7">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6a9955"/>
          <w:sz w:val="17"/>
          <w:szCs w:val="17"/>
          <w:rtl w:val="0"/>
        </w:rPr>
        <w:t xml:space="preserve"># Identifier des Scans</w:t>
      </w:r>
      <w:r w:rsidDel="00000000" w:rsidR="00000000" w:rsidRPr="00000000">
        <w:rPr>
          <w:rtl w:val="0"/>
        </w:rPr>
      </w:r>
    </w:p>
    <w:p w:rsidR="00000000" w:rsidDel="00000000" w:rsidP="00000000" w:rsidRDefault="00000000" w:rsidRPr="00000000" w14:paraId="000000D8">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17"/>
          <w:szCs w:val="17"/>
          <w:rtl w:val="0"/>
        </w:rPr>
        <w:t xml:space="preserve">identifier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"0042"</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Zusätzlich können folgende Einstellungen für die Kartenvisualisierung getätigt werden:</w:t>
      </w:r>
    </w:p>
    <w:p w:rsidR="00000000" w:rsidDel="00000000" w:rsidP="00000000" w:rsidRDefault="00000000" w:rsidRPr="00000000" w14:paraId="000000DB">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6a9955"/>
          <w:sz w:val="17"/>
          <w:szCs w:val="17"/>
          <w:rtl w:val="0"/>
        </w:rPr>
        <w:t xml:space="preserve"># Pfad zur Shape-Datei</w:t>
      </w:r>
      <w:r w:rsidDel="00000000" w:rsidR="00000000" w:rsidRPr="00000000">
        <w:rPr>
          <w:rtl w:val="0"/>
        </w:rPr>
      </w:r>
    </w:p>
    <w:p w:rsidR="00000000" w:rsidDel="00000000" w:rsidP="00000000" w:rsidRDefault="00000000" w:rsidRPr="00000000" w14:paraId="000000DC">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17"/>
          <w:szCs w:val="17"/>
          <w:rtl w:val="0"/>
        </w:rPr>
        <w:t xml:space="preserve">shapefile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"data/shape_germany"</w:t>
      </w:r>
      <w:r w:rsidDel="00000000" w:rsidR="00000000" w:rsidRPr="00000000">
        <w:rPr>
          <w:rtl w:val="0"/>
        </w:rPr>
      </w:r>
    </w:p>
    <w:p w:rsidR="00000000" w:rsidDel="00000000" w:rsidP="00000000" w:rsidRDefault="00000000" w:rsidRPr="00000000" w14:paraId="000000DD">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6a9955"/>
          <w:sz w:val="17"/>
          <w:szCs w:val="17"/>
          <w:rtl w:val="0"/>
        </w:rPr>
        <w:t xml:space="preserve"># Anzeigen der Kartenvisualisierung</w:t>
      </w:r>
      <w:r w:rsidDel="00000000" w:rsidR="00000000" w:rsidRPr="00000000">
        <w:rPr>
          <w:rtl w:val="0"/>
        </w:rPr>
      </w:r>
    </w:p>
    <w:p w:rsidR="00000000" w:rsidDel="00000000" w:rsidP="00000000" w:rsidRDefault="00000000" w:rsidRPr="00000000" w14:paraId="000000DE">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17"/>
          <w:szCs w:val="17"/>
          <w:rtl w:val="0"/>
        </w:rPr>
        <w:t xml:space="preserve">show_map</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False</w:t>
      </w:r>
      <w:r w:rsidDel="00000000" w:rsidR="00000000" w:rsidRPr="00000000">
        <w:rPr>
          <w:rtl w:val="0"/>
        </w:rPr>
      </w:r>
    </w:p>
    <w:p w:rsidR="00000000" w:rsidDel="00000000" w:rsidP="00000000" w:rsidRDefault="00000000" w:rsidRPr="00000000" w14:paraId="000000DF">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6a9955"/>
          <w:sz w:val="17"/>
          <w:szCs w:val="17"/>
          <w:rtl w:val="0"/>
        </w:rPr>
        <w:t xml:space="preserve"># Speichern der Kartenvisualisierung</w:t>
      </w:r>
      <w:r w:rsidDel="00000000" w:rsidR="00000000" w:rsidRPr="00000000">
        <w:rPr>
          <w:rtl w:val="0"/>
        </w:rPr>
      </w:r>
    </w:p>
    <w:p w:rsidR="00000000" w:rsidDel="00000000" w:rsidP="00000000" w:rsidRDefault="00000000" w:rsidRPr="00000000" w14:paraId="000000E0">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17"/>
          <w:szCs w:val="17"/>
          <w:rtl w:val="0"/>
        </w:rPr>
        <w:t xml:space="preserve">save_map</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False</w:t>
      </w: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spacing w:after="0" w:line="240" w:lineRule="auto"/>
        <w:rPr/>
      </w:pPr>
      <w:r w:rsidDel="00000000" w:rsidR="00000000" w:rsidRPr="00000000">
        <w:rPr>
          <w:rtl w:val="0"/>
        </w:rPr>
        <w:t xml:space="preserve">Das Posten der Scans erfolgt in sogenannten ‘Runs’. Jeder Run besteht aus einer bestimmten Anzahl an Scans, die nach Städten und Art des Bahnhofs gefiltert werden. Ein Run kann zu einer bestimmten Uhrzeit gepostet werden, um realistische Scans zu simulieren. Zusätzlich kann für jeden Run eine eigene Schranke für die Anonymisierung der Koordinaten, sowie eine Barriere für bestimmte Himmelsrichtungen festgelegt werden.</w:t>
      </w:r>
    </w:p>
    <w:p w:rsidR="00000000" w:rsidDel="00000000" w:rsidP="00000000" w:rsidRDefault="00000000" w:rsidRPr="00000000" w14:paraId="000000E3">
      <w:pPr>
        <w:spacing w:after="0" w:line="240" w:lineRule="auto"/>
        <w:rPr/>
      </w:pPr>
      <w:r w:rsidDel="00000000" w:rsidR="00000000" w:rsidRPr="00000000">
        <w:rPr>
          <w:rtl w:val="0"/>
        </w:rPr>
      </w:r>
    </w:p>
    <w:p w:rsidR="00000000" w:rsidDel="00000000" w:rsidP="00000000" w:rsidRDefault="00000000" w:rsidRPr="00000000" w14:paraId="000000E4">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17"/>
          <w:szCs w:val="17"/>
          <w:rtl w:val="0"/>
        </w:rPr>
        <w:t xml:space="preserve">run8</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E5">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time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"12:26"</w:t>
      </w:r>
      <w:r w:rsidDel="00000000" w:rsidR="00000000" w:rsidRPr="00000000">
        <w:rPr>
          <w:rtl w:val="0"/>
        </w:rPr>
      </w:r>
    </w:p>
    <w:p w:rsidR="00000000" w:rsidDel="00000000" w:rsidP="00000000" w:rsidRDefault="00000000" w:rsidRPr="00000000" w14:paraId="000000E6">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city_types</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E7">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"Metropolbahnhof"</w:t>
      </w:r>
      <w:r w:rsidDel="00000000" w:rsidR="00000000" w:rsidRPr="00000000">
        <w:rPr>
          <w:rtl w:val="0"/>
        </w:rPr>
      </w:r>
    </w:p>
    <w:p w:rsidR="00000000" w:rsidDel="00000000" w:rsidP="00000000" w:rsidRDefault="00000000" w:rsidRPr="00000000" w14:paraId="000000E8">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"Zentraler S-Bahnhof"</w:t>
      </w:r>
      <w:r w:rsidDel="00000000" w:rsidR="00000000" w:rsidRPr="00000000">
        <w:rPr>
          <w:rtl w:val="0"/>
        </w:rPr>
      </w:r>
    </w:p>
    <w:p w:rsidR="00000000" w:rsidDel="00000000" w:rsidP="00000000" w:rsidRDefault="00000000" w:rsidRPr="00000000" w14:paraId="000000E9">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"Großstadtknoten"</w:t>
      </w:r>
      <w:r w:rsidDel="00000000" w:rsidR="00000000" w:rsidRPr="00000000">
        <w:rPr>
          <w:rtl w:val="0"/>
        </w:rPr>
      </w:r>
    </w:p>
    <w:p w:rsidR="00000000" w:rsidDel="00000000" w:rsidP="00000000" w:rsidRDefault="00000000" w:rsidRPr="00000000" w14:paraId="000000EA">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city_names</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EB">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"Hannover, Landeshauptstadt"</w:t>
      </w:r>
      <w:r w:rsidDel="00000000" w:rsidR="00000000" w:rsidRPr="00000000">
        <w:rPr>
          <w:rtl w:val="0"/>
        </w:rPr>
      </w:r>
    </w:p>
    <w:p w:rsidR="00000000" w:rsidDel="00000000" w:rsidP="00000000" w:rsidRDefault="00000000" w:rsidRPr="00000000" w14:paraId="000000EC">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"Berlin, Stadt"</w:t>
      </w:r>
      <w:r w:rsidDel="00000000" w:rsidR="00000000" w:rsidRPr="00000000">
        <w:rPr>
          <w:rtl w:val="0"/>
        </w:rPr>
      </w:r>
    </w:p>
    <w:p w:rsidR="00000000" w:rsidDel="00000000" w:rsidP="00000000" w:rsidRDefault="00000000" w:rsidRPr="00000000" w14:paraId="000000ED">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"Leipzig, Stadt"</w:t>
      </w:r>
      <w:r w:rsidDel="00000000" w:rsidR="00000000" w:rsidRPr="00000000">
        <w:rPr>
          <w:rtl w:val="0"/>
        </w:rPr>
      </w:r>
    </w:p>
    <w:p w:rsidR="00000000" w:rsidDel="00000000" w:rsidP="00000000" w:rsidRDefault="00000000" w:rsidRPr="00000000" w14:paraId="000000EE">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num_samples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b5cea8"/>
          <w:sz w:val="17"/>
          <w:szCs w:val="17"/>
          <w:rtl w:val="0"/>
        </w:rPr>
        <w:t xml:space="preserve">958</w:t>
      </w:r>
      <w:r w:rsidDel="00000000" w:rsidR="00000000" w:rsidRPr="00000000">
        <w:rPr>
          <w:rtl w:val="0"/>
        </w:rPr>
      </w:r>
    </w:p>
    <w:p w:rsidR="00000000" w:rsidDel="00000000" w:rsidP="00000000" w:rsidRDefault="00000000" w:rsidRPr="00000000" w14:paraId="000000EF">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location_randomization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b5cea8"/>
          <w:sz w:val="17"/>
          <w:szCs w:val="17"/>
          <w:rtl w:val="0"/>
        </w:rPr>
        <w:t xml:space="preserve">0.3</w:t>
      </w:r>
      <w:r w:rsidDel="00000000" w:rsidR="00000000" w:rsidRPr="00000000">
        <w:rPr>
          <w:rtl w:val="0"/>
        </w:rPr>
      </w:r>
    </w:p>
    <w:p w:rsidR="00000000" w:rsidDel="00000000" w:rsidP="00000000" w:rsidRDefault="00000000" w:rsidRPr="00000000" w14:paraId="000000F0">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geo_barrier</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F1">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lat_neg</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False</w:t>
      </w:r>
      <w:r w:rsidDel="00000000" w:rsidR="00000000" w:rsidRPr="00000000">
        <w:rPr>
          <w:rtl w:val="0"/>
        </w:rPr>
      </w:r>
    </w:p>
    <w:p w:rsidR="00000000" w:rsidDel="00000000" w:rsidP="00000000" w:rsidRDefault="00000000" w:rsidRPr="00000000" w14:paraId="000000F2">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lat_pos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False</w:t>
      </w:r>
      <w:r w:rsidDel="00000000" w:rsidR="00000000" w:rsidRPr="00000000">
        <w:rPr>
          <w:rtl w:val="0"/>
        </w:rPr>
      </w:r>
    </w:p>
    <w:p w:rsidR="00000000" w:rsidDel="00000000" w:rsidP="00000000" w:rsidRDefault="00000000" w:rsidRPr="00000000" w14:paraId="000000F3">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lon_neg</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False</w:t>
      </w:r>
      <w:r w:rsidDel="00000000" w:rsidR="00000000" w:rsidRPr="00000000">
        <w:rPr>
          <w:rtl w:val="0"/>
        </w:rPr>
      </w:r>
    </w:p>
    <w:p w:rsidR="00000000" w:rsidDel="00000000" w:rsidP="00000000" w:rsidRDefault="00000000" w:rsidRPr="00000000" w14:paraId="000000F4">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lon_pos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False</w:t>
      </w:r>
      <w:r w:rsidDel="00000000" w:rsidR="00000000" w:rsidRPr="00000000">
        <w:rPr>
          <w:rtl w:val="0"/>
        </w:rPr>
      </w:r>
    </w:p>
    <w:p w:rsidR="00000000" w:rsidDel="00000000" w:rsidP="00000000" w:rsidRDefault="00000000" w:rsidRPr="00000000" w14:paraId="000000F5">
      <w:pPr>
        <w:rPr/>
      </w:pPr>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numPr>
          <w:ilvl w:val="1"/>
          <w:numId w:val="2"/>
        </w:numPr>
        <w:ind w:left="792" w:hanging="432"/>
        <w:jc w:val="both"/>
        <w:rPr/>
      </w:pPr>
      <w:bookmarkStart w:colFirst="0" w:colLast="0" w:name="_heading=h.1ksv4uv" w:id="15"/>
      <w:bookmarkEnd w:id="15"/>
      <w:r w:rsidDel="00000000" w:rsidR="00000000" w:rsidRPr="00000000">
        <w:rPr>
          <w:rtl w:val="0"/>
        </w:rPr>
        <w:t xml:space="preserve">Lasttest</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spacing w:after="0" w:line="240" w:lineRule="auto"/>
        <w:jc w:val="both"/>
        <w:rPr/>
      </w:pPr>
      <w:r w:rsidDel="00000000" w:rsidR="00000000" w:rsidRPr="00000000">
        <w:rPr>
          <w:rtl w:val="0"/>
        </w:rPr>
        <w:t xml:space="preserve">Die Geschwindigkeit für das Senden der JSON-Pakete ist stark abhängig von der Antwortzeit des Servers. Im Test mit der Authentic-API konnte, trotz Multithreading mit bis zu 20 Workern, aufgrund der unzureichenden Ressourcen des API-Servers deshalb nur eine Geschwindigkeit von circa 20 Posts / Minute erreicht werden.</w:t>
      </w:r>
    </w:p>
    <w:p w:rsidR="00000000" w:rsidDel="00000000" w:rsidP="00000000" w:rsidRDefault="00000000" w:rsidRPr="00000000" w14:paraId="000000F9">
      <w:pPr>
        <w:spacing w:after="0" w:line="240" w:lineRule="auto"/>
        <w:jc w:val="both"/>
        <w:rPr/>
      </w:pPr>
      <w:r w:rsidDel="00000000" w:rsidR="00000000" w:rsidRPr="00000000">
        <w:rPr>
          <w:rtl w:val="0"/>
        </w:rPr>
        <w:t xml:space="preserve">Um zu bestätigen, dass der Flaschenhals für diese ernüchternden Geschwindigkeit wirklich am Server und nicht an der entwickelten Applikation liegt, wurde eine primitive REST-API zu Testzwecken aufgesetzt.</w:t>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c586c0"/>
          <w:sz w:val="17"/>
          <w:szCs w:val="17"/>
          <w:rtl w:val="0"/>
        </w:rPr>
        <w:t xml:space="preserve">from</w:t>
      </w:r>
      <w:r w:rsidDel="00000000" w:rsidR="00000000" w:rsidRPr="00000000">
        <w:rPr>
          <w:rFonts w:ascii="Consolas" w:cs="Consolas" w:eastAsia="Consolas" w:hAnsi="Consolas"/>
          <w:color w:val="d4d4d4"/>
          <w:sz w:val="17"/>
          <w:szCs w:val="17"/>
          <w:rtl w:val="0"/>
        </w:rPr>
        <w:t xml:space="preserve"> flask </w:t>
      </w:r>
      <w:r w:rsidDel="00000000" w:rsidR="00000000" w:rsidRPr="00000000">
        <w:rPr>
          <w:rFonts w:ascii="Consolas" w:cs="Consolas" w:eastAsia="Consolas" w:hAnsi="Consolas"/>
          <w:color w:val="c586c0"/>
          <w:sz w:val="17"/>
          <w:szCs w:val="17"/>
          <w:rtl w:val="0"/>
        </w:rPr>
        <w:t xml:space="preserve">import</w:t>
      </w:r>
      <w:r w:rsidDel="00000000" w:rsidR="00000000" w:rsidRPr="00000000">
        <w:rPr>
          <w:rFonts w:ascii="Consolas" w:cs="Consolas" w:eastAsia="Consolas" w:hAnsi="Consolas"/>
          <w:color w:val="d4d4d4"/>
          <w:sz w:val="17"/>
          <w:szCs w:val="17"/>
          <w:rtl w:val="0"/>
        </w:rPr>
        <w:t xml:space="preserve"> Flask, jsonify, request</w:t>
      </w:r>
      <w:r w:rsidDel="00000000" w:rsidR="00000000" w:rsidRPr="00000000">
        <w:rPr>
          <w:rtl w:val="0"/>
        </w:rPr>
      </w:r>
    </w:p>
    <w:p w:rsidR="00000000" w:rsidDel="00000000" w:rsidP="00000000" w:rsidRDefault="00000000" w:rsidRPr="00000000" w14:paraId="000000FC">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c586c0"/>
          <w:sz w:val="17"/>
          <w:szCs w:val="17"/>
          <w:rtl w:val="0"/>
        </w:rPr>
        <w:t xml:space="preserve">import</w:t>
      </w:r>
      <w:r w:rsidDel="00000000" w:rsidR="00000000" w:rsidRPr="00000000">
        <w:rPr>
          <w:rFonts w:ascii="Consolas" w:cs="Consolas" w:eastAsia="Consolas" w:hAnsi="Consolas"/>
          <w:color w:val="d4d4d4"/>
          <w:sz w:val="17"/>
          <w:szCs w:val="17"/>
          <w:rtl w:val="0"/>
        </w:rPr>
        <w:t xml:space="preserve"> json</w:t>
      </w:r>
      <w:r w:rsidDel="00000000" w:rsidR="00000000" w:rsidRPr="00000000">
        <w:rPr>
          <w:rtl w:val="0"/>
        </w:rPr>
      </w:r>
    </w:p>
    <w:p w:rsidR="00000000" w:rsidDel="00000000" w:rsidP="00000000" w:rsidRDefault="00000000" w:rsidRPr="00000000" w14:paraId="000000FD">
      <w:pPr>
        <w:shd w:fill="1e1e1e"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E">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app = Flask(</w:t>
      </w:r>
      <w:r w:rsidDel="00000000" w:rsidR="00000000" w:rsidRPr="00000000">
        <w:rPr>
          <w:rFonts w:ascii="Consolas" w:cs="Consolas" w:eastAsia="Consolas" w:hAnsi="Consolas"/>
          <w:color w:val="9cdcfe"/>
          <w:sz w:val="17"/>
          <w:szCs w:val="17"/>
          <w:rtl w:val="0"/>
        </w:rPr>
        <w:t xml:space="preserve">__name__</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0FF">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app.config[</w:t>
      </w:r>
      <w:r w:rsidDel="00000000" w:rsidR="00000000" w:rsidRPr="00000000">
        <w:rPr>
          <w:rFonts w:ascii="Consolas" w:cs="Consolas" w:eastAsia="Consolas" w:hAnsi="Consolas"/>
          <w:color w:val="ce9178"/>
          <w:sz w:val="17"/>
          <w:szCs w:val="17"/>
          <w:rtl w:val="0"/>
        </w:rPr>
        <w:t xml:space="preserve">"DEBUG"</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True</w:t>
      </w:r>
      <w:r w:rsidDel="00000000" w:rsidR="00000000" w:rsidRPr="00000000">
        <w:rPr>
          <w:rtl w:val="0"/>
        </w:rPr>
      </w:r>
    </w:p>
    <w:p w:rsidR="00000000" w:rsidDel="00000000" w:rsidP="00000000" w:rsidRDefault="00000000" w:rsidRPr="00000000" w14:paraId="00000100">
      <w:pPr>
        <w:shd w:fill="1e1e1e"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1">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cdcaa"/>
          <w:sz w:val="17"/>
          <w:szCs w:val="17"/>
          <w:rtl w:val="0"/>
        </w:rPr>
        <w:t xml:space="preserve">@app.route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"/test"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methods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"POST"</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102">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home</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103">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"&lt;h1&gt;This is a test API.&lt;/p&gt;"</w:t>
      </w:r>
      <w:r w:rsidDel="00000000" w:rsidR="00000000" w:rsidRPr="00000000">
        <w:rPr>
          <w:rtl w:val="0"/>
        </w:rPr>
      </w:r>
    </w:p>
    <w:p w:rsidR="00000000" w:rsidDel="00000000" w:rsidP="00000000" w:rsidRDefault="00000000" w:rsidRPr="00000000" w14:paraId="00000104">
      <w:pPr>
        <w:shd w:fill="1e1e1e"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5">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app.run()</w:t>
      </w: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Mit dieser, auf einem Flask-Server basierenden, REST-Schnittstelle konnte das Programm nun ohne Restriktionen getestet werden. Das Senden von 10.000 Scans dauerte nun nur noch circa 87,8 s.</w:t>
      </w:r>
    </w:p>
    <w:p w:rsidR="00000000" w:rsidDel="00000000" w:rsidP="00000000" w:rsidRDefault="00000000" w:rsidRPr="00000000" w14:paraId="00000108">
      <w:pPr>
        <w:spacing w:after="0" w:line="240" w:lineRule="auto"/>
        <w:rPr/>
      </w:pPr>
      <w:r w:rsidDel="00000000" w:rsidR="00000000" w:rsidRPr="00000000">
        <w:rPr>
          <w:rtl w:val="0"/>
        </w:rPr>
      </w:r>
    </w:p>
    <w:tbl>
      <w:tblPr>
        <w:tblStyle w:val="Table2"/>
        <w:tblW w:w="560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930"/>
        <w:gridCol w:w="3671"/>
        <w:tblGridChange w:id="0">
          <w:tblGrid>
            <w:gridCol w:w="1930"/>
            <w:gridCol w:w="3671"/>
          </w:tblGrid>
        </w:tblGridChange>
      </w:tblGrid>
      <w:tr>
        <w:trPr>
          <w:trHeight w:val="251" w:hRule="atLeast"/>
        </w:trPr>
        <w:tc>
          <w:tcPr>
            <w:tcBorders>
              <w:top w:color="000000" w:space="0" w:sz="4" w:val="single"/>
              <w:left w:color="000000" w:space="0" w:sz="4" w:val="single"/>
            </w:tcBorders>
          </w:tcPr>
          <w:p w:rsidR="00000000" w:rsidDel="00000000" w:rsidP="00000000" w:rsidRDefault="00000000" w:rsidRPr="00000000" w14:paraId="00000109">
            <w:pPr>
              <w:rPr>
                <w:b w:val="0"/>
                <w:smallCaps w:val="0"/>
              </w:rPr>
            </w:pPr>
            <w:r w:rsidDel="00000000" w:rsidR="00000000" w:rsidRPr="00000000">
              <w:rPr>
                <w:b w:val="0"/>
                <w:smallCaps w:val="0"/>
                <w:rtl w:val="0"/>
              </w:rPr>
              <w:t xml:space="preserve">REST-Schnittstelle</w:t>
            </w:r>
          </w:p>
        </w:tc>
        <w:tc>
          <w:tcPr>
            <w:tcBorders>
              <w:top w:color="000000" w:space="0" w:sz="4" w:val="single"/>
              <w:right w:color="000000" w:space="0" w:sz="4" w:val="single"/>
            </w:tcBorders>
          </w:tcPr>
          <w:p w:rsidR="00000000" w:rsidDel="00000000" w:rsidP="00000000" w:rsidRDefault="00000000" w:rsidRPr="00000000" w14:paraId="0000010A">
            <w:pPr>
              <w:rPr>
                <w:b w:val="0"/>
                <w:smallCaps w:val="0"/>
              </w:rPr>
            </w:pPr>
            <w:r w:rsidDel="00000000" w:rsidR="00000000" w:rsidRPr="00000000">
              <w:rPr>
                <w:b w:val="0"/>
                <w:smallCaps w:val="0"/>
                <w:rtl w:val="0"/>
              </w:rPr>
              <w:t xml:space="preserve">Durchschnittliche Zeit für einen Post</w:t>
            </w:r>
          </w:p>
        </w:tc>
      </w:tr>
      <w:tr>
        <w:trPr>
          <w:trHeight w:val="251" w:hRule="atLeast"/>
        </w:trPr>
        <w:tc>
          <w:tcPr>
            <w:tcBorders>
              <w:left w:color="000000" w:space="0" w:sz="4" w:val="single"/>
            </w:tcBorders>
          </w:tcPr>
          <w:p w:rsidR="00000000" w:rsidDel="00000000" w:rsidP="00000000" w:rsidRDefault="00000000" w:rsidRPr="00000000" w14:paraId="0000010B">
            <w:pPr>
              <w:rPr>
                <w:b w:val="0"/>
                <w:smallCaps w:val="0"/>
              </w:rPr>
            </w:pPr>
            <w:r w:rsidDel="00000000" w:rsidR="00000000" w:rsidRPr="00000000">
              <w:rPr>
                <w:b w:val="0"/>
                <w:smallCaps w:val="0"/>
                <w:rtl w:val="0"/>
              </w:rPr>
              <w:t xml:space="preserve">Authentic-API</w:t>
            </w:r>
          </w:p>
        </w:tc>
        <w:tc>
          <w:tcPr>
            <w:tcBorders>
              <w:right w:color="000000" w:space="0" w:sz="4" w:val="single"/>
            </w:tcBorders>
          </w:tcPr>
          <w:p w:rsidR="00000000" w:rsidDel="00000000" w:rsidP="00000000" w:rsidRDefault="00000000" w:rsidRPr="00000000" w14:paraId="0000010C">
            <w:pPr>
              <w:jc w:val="center"/>
              <w:rPr/>
            </w:pPr>
            <w:r w:rsidDel="00000000" w:rsidR="00000000" w:rsidRPr="00000000">
              <w:rPr>
                <w:rtl w:val="0"/>
              </w:rPr>
              <w:t xml:space="preserve">2,8100 s</w:t>
            </w:r>
          </w:p>
        </w:tc>
      </w:tr>
      <w:tr>
        <w:trPr>
          <w:trHeight w:val="262" w:hRule="atLeast"/>
        </w:trPr>
        <w:tc>
          <w:tcPr>
            <w:tcBorders>
              <w:left w:color="000000" w:space="0" w:sz="4" w:val="single"/>
              <w:bottom w:color="000000" w:space="0" w:sz="4" w:val="single"/>
            </w:tcBorders>
          </w:tcPr>
          <w:p w:rsidR="00000000" w:rsidDel="00000000" w:rsidP="00000000" w:rsidRDefault="00000000" w:rsidRPr="00000000" w14:paraId="0000010D">
            <w:pPr>
              <w:rPr>
                <w:b w:val="0"/>
                <w:smallCaps w:val="0"/>
              </w:rPr>
            </w:pPr>
            <w:r w:rsidDel="00000000" w:rsidR="00000000" w:rsidRPr="00000000">
              <w:rPr>
                <w:b w:val="0"/>
                <w:smallCaps w:val="0"/>
                <w:rtl w:val="0"/>
              </w:rPr>
              <w:t xml:space="preserve">Flask Server</w:t>
            </w:r>
          </w:p>
        </w:tc>
        <w:tc>
          <w:tcPr>
            <w:tcBorders>
              <w:bottom w:color="000000" w:space="0" w:sz="4" w:val="single"/>
              <w:right w:color="000000" w:space="0" w:sz="4" w:val="single"/>
            </w:tcBorders>
          </w:tcPr>
          <w:p w:rsidR="00000000" w:rsidDel="00000000" w:rsidP="00000000" w:rsidRDefault="00000000" w:rsidRPr="00000000" w14:paraId="0000010E">
            <w:pPr>
              <w:keepNext w:val="1"/>
              <w:jc w:val="center"/>
              <w:rPr/>
            </w:pPr>
            <w:r w:rsidDel="00000000" w:rsidR="00000000" w:rsidRPr="00000000">
              <w:rPr>
                <w:rtl w:val="0"/>
              </w:rPr>
              <w:t xml:space="preserve">0,0087 s</w:t>
            </w:r>
          </w:p>
        </w:tc>
      </w:tr>
    </w:tbl>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p2csry" w:id="16"/>
      <w:bookmarkEnd w:id="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Tabelle 1: Schnittstellen Perfomance</w:t>
      </w:r>
    </w:p>
    <w:p w:rsidR="00000000" w:rsidDel="00000000" w:rsidP="00000000" w:rsidRDefault="00000000" w:rsidRPr="00000000" w14:paraId="00000110">
      <w:pPr>
        <w:spacing w:after="0" w:line="240" w:lineRule="auto"/>
        <w:jc w:val="both"/>
        <w:rPr/>
      </w:pPr>
      <w:r w:rsidDel="00000000" w:rsidR="00000000" w:rsidRPr="00000000">
        <w:rPr>
          <w:rtl w:val="0"/>
        </w:rPr>
        <w:t xml:space="preserve">Demnach konnte ein Speedup um den Faktor &gt;300 erreicht werden.</w:t>
      </w:r>
    </w:p>
    <w:p w:rsidR="00000000" w:rsidDel="00000000" w:rsidP="00000000" w:rsidRDefault="00000000" w:rsidRPr="00000000" w14:paraId="00000111">
      <w:pPr>
        <w:rPr/>
      </w:pP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numPr>
          <w:ilvl w:val="1"/>
          <w:numId w:val="2"/>
        </w:numPr>
        <w:ind w:left="792" w:hanging="432"/>
        <w:jc w:val="both"/>
        <w:rPr/>
      </w:pPr>
      <w:bookmarkStart w:colFirst="0" w:colLast="0" w:name="_heading=h.147n2zr" w:id="17"/>
      <w:bookmarkEnd w:id="17"/>
      <w:r w:rsidDel="00000000" w:rsidR="00000000" w:rsidRPr="00000000">
        <w:rPr>
          <w:rtl w:val="0"/>
        </w:rPr>
        <w:t xml:space="preserve">Implementierung</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spacing w:after="0" w:line="240" w:lineRule="auto"/>
        <w:jc w:val="both"/>
        <w:rPr/>
      </w:pPr>
      <w:r w:rsidDel="00000000" w:rsidR="00000000" w:rsidRPr="00000000">
        <w:rPr>
          <w:rtl w:val="0"/>
        </w:rPr>
        <w:t xml:space="preserve">Für die Installation der Skripte wird ein Anaconda Environment empfohlen und alle folgenden Schritte basieren auf dieser Annahme.</w:t>
      </w:r>
    </w:p>
    <w:p w:rsidR="00000000" w:rsidDel="00000000" w:rsidP="00000000" w:rsidRDefault="00000000" w:rsidRPr="00000000" w14:paraId="00000115">
      <w:pPr>
        <w:spacing w:after="0" w:line="240" w:lineRule="auto"/>
        <w:jc w:val="both"/>
        <w:rPr/>
      </w:pPr>
      <w:r w:rsidDel="00000000" w:rsidR="00000000" w:rsidRPr="00000000">
        <w:rPr>
          <w:rtl w:val="0"/>
        </w:rPr>
        <w:t xml:space="preserve">Die Ordnerstruktur für den Ordner ‘Code’ im Abgabeordner hat die nachfolgende Struktur:</w:t>
      </w:r>
    </w:p>
    <w:p w:rsidR="00000000" w:rsidDel="00000000" w:rsidP="00000000" w:rsidRDefault="00000000" w:rsidRPr="00000000" w14:paraId="00000116">
      <w:pPr>
        <w:spacing w:after="0" w:line="240" w:lineRule="auto"/>
        <w:rPr/>
      </w:pPr>
      <w:r w:rsidDel="00000000" w:rsidR="00000000" w:rsidRPr="00000000">
        <w:rPr>
          <w:rtl w:val="0"/>
        </w:rPr>
      </w:r>
    </w:p>
    <w:p w:rsidR="00000000" w:rsidDel="00000000" w:rsidP="00000000" w:rsidRDefault="00000000" w:rsidRPr="00000000" w14:paraId="00000117">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118">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authentic_api_performance</w:t>
      </w:r>
      <w:r w:rsidDel="00000000" w:rsidR="00000000" w:rsidRPr="00000000">
        <w:rPr>
          <w:rtl w:val="0"/>
        </w:rPr>
      </w:r>
    </w:p>
    <w:p w:rsidR="00000000" w:rsidDel="00000000" w:rsidP="00000000" w:rsidRDefault="00000000" w:rsidRPr="00000000" w14:paraId="00000119">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api.py</w:t>
      </w:r>
      <w:r w:rsidDel="00000000" w:rsidR="00000000" w:rsidRPr="00000000">
        <w:rPr>
          <w:rtl w:val="0"/>
        </w:rPr>
      </w:r>
    </w:p>
    <w:p w:rsidR="00000000" w:rsidDel="00000000" w:rsidP="00000000" w:rsidRDefault="00000000" w:rsidRPr="00000000" w14:paraId="0000011A">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authentic_api_performance.py</w:t>
      </w:r>
      <w:r w:rsidDel="00000000" w:rsidR="00000000" w:rsidRPr="00000000">
        <w:rPr>
          <w:rtl w:val="0"/>
        </w:rPr>
      </w:r>
    </w:p>
    <w:p w:rsidR="00000000" w:rsidDel="00000000" w:rsidP="00000000" w:rsidRDefault="00000000" w:rsidRPr="00000000" w14:paraId="0000011B">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config.yml</w:t>
      </w:r>
      <w:r w:rsidDel="00000000" w:rsidR="00000000" w:rsidRPr="00000000">
        <w:rPr>
          <w:rtl w:val="0"/>
        </w:rPr>
      </w:r>
    </w:p>
    <w:p w:rsidR="00000000" w:rsidDel="00000000" w:rsidP="00000000" w:rsidRDefault="00000000" w:rsidRPr="00000000" w14:paraId="0000011C">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data</w:t>
      </w:r>
      <w:r w:rsidDel="00000000" w:rsidR="00000000" w:rsidRPr="00000000">
        <w:rPr>
          <w:rtl w:val="0"/>
        </w:rPr>
      </w:r>
    </w:p>
    <w:p w:rsidR="00000000" w:rsidDel="00000000" w:rsidP="00000000" w:rsidRDefault="00000000" w:rsidRPr="00000000" w14:paraId="0000011D">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 </w:t>
      </w:r>
      <w:r w:rsidDel="00000000" w:rsidR="00000000" w:rsidRPr="00000000">
        <w:rPr>
          <w:rFonts w:ascii="Consolas" w:cs="Consolas" w:eastAsia="Consolas" w:hAnsi="Consolas"/>
          <w:color w:val="569cd6"/>
          <w:sz w:val="17"/>
          <w:szCs w:val="17"/>
          <w:rtl w:val="0"/>
        </w:rPr>
        <w:t xml:space="preserve">200624_Bahnhofsliste.xlsx</w:t>
      </w:r>
      <w:r w:rsidDel="00000000" w:rsidR="00000000" w:rsidRPr="00000000">
        <w:rPr>
          <w:rtl w:val="0"/>
        </w:rPr>
      </w:r>
    </w:p>
    <w:p w:rsidR="00000000" w:rsidDel="00000000" w:rsidP="00000000" w:rsidRDefault="00000000" w:rsidRPr="00000000" w14:paraId="0000011E">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requirements.txt</w:t>
      </w:r>
      <w:r w:rsidDel="00000000" w:rsidR="00000000" w:rsidRPr="00000000">
        <w:rPr>
          <w:rtl w:val="0"/>
        </w:rPr>
      </w:r>
    </w:p>
    <w:p w:rsidR="00000000" w:rsidDel="00000000" w:rsidP="00000000" w:rsidRDefault="00000000" w:rsidRPr="00000000" w14:paraId="0000011F">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authentic_api_runs</w:t>
      </w:r>
      <w:r w:rsidDel="00000000" w:rsidR="00000000" w:rsidRPr="00000000">
        <w:rPr>
          <w:rtl w:val="0"/>
        </w:rPr>
      </w:r>
    </w:p>
    <w:p w:rsidR="00000000" w:rsidDel="00000000" w:rsidP="00000000" w:rsidRDefault="00000000" w:rsidRPr="00000000" w14:paraId="00000120">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authentic_api_runs.py</w:t>
      </w:r>
      <w:r w:rsidDel="00000000" w:rsidR="00000000" w:rsidRPr="00000000">
        <w:rPr>
          <w:rtl w:val="0"/>
        </w:rPr>
      </w:r>
    </w:p>
    <w:p w:rsidR="00000000" w:rsidDel="00000000" w:rsidP="00000000" w:rsidRDefault="00000000" w:rsidRPr="00000000" w14:paraId="00000121">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config_runs.yml</w:t>
      </w:r>
      <w:r w:rsidDel="00000000" w:rsidR="00000000" w:rsidRPr="00000000">
        <w:rPr>
          <w:rtl w:val="0"/>
        </w:rPr>
      </w:r>
    </w:p>
    <w:p w:rsidR="00000000" w:rsidDel="00000000" w:rsidP="00000000" w:rsidRDefault="00000000" w:rsidRPr="00000000" w14:paraId="00000122">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data</w:t>
      </w:r>
      <w:r w:rsidDel="00000000" w:rsidR="00000000" w:rsidRPr="00000000">
        <w:rPr>
          <w:rtl w:val="0"/>
        </w:rPr>
      </w:r>
    </w:p>
    <w:p w:rsidR="00000000" w:rsidDel="00000000" w:rsidP="00000000" w:rsidRDefault="00000000" w:rsidRPr="00000000" w14:paraId="00000123">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 </w:t>
      </w:r>
      <w:r w:rsidDel="00000000" w:rsidR="00000000" w:rsidRPr="00000000">
        <w:rPr>
          <w:rFonts w:ascii="Consolas" w:cs="Consolas" w:eastAsia="Consolas" w:hAnsi="Consolas"/>
          <w:color w:val="569cd6"/>
          <w:sz w:val="17"/>
          <w:szCs w:val="17"/>
          <w:rtl w:val="0"/>
        </w:rPr>
        <w:t xml:space="preserve">200624_Bahnhofsliste.csv</w:t>
      </w:r>
      <w:r w:rsidDel="00000000" w:rsidR="00000000" w:rsidRPr="00000000">
        <w:rPr>
          <w:rtl w:val="0"/>
        </w:rPr>
      </w:r>
    </w:p>
    <w:p w:rsidR="00000000" w:rsidDel="00000000" w:rsidP="00000000" w:rsidRDefault="00000000" w:rsidRPr="00000000" w14:paraId="00000124">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 shape_germany</w:t>
      </w:r>
      <w:r w:rsidDel="00000000" w:rsidR="00000000" w:rsidRPr="00000000">
        <w:rPr>
          <w:rtl w:val="0"/>
        </w:rPr>
      </w:r>
    </w:p>
    <w:p w:rsidR="00000000" w:rsidDel="00000000" w:rsidP="00000000" w:rsidRDefault="00000000" w:rsidRPr="00000000" w14:paraId="00000125">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 </w:t>
      </w:r>
      <w:r w:rsidDel="00000000" w:rsidR="00000000" w:rsidRPr="00000000">
        <w:rPr>
          <w:rFonts w:ascii="Consolas" w:cs="Consolas" w:eastAsia="Consolas" w:hAnsi="Consolas"/>
          <w:color w:val="569cd6"/>
          <w:sz w:val="17"/>
          <w:szCs w:val="17"/>
          <w:rtl w:val="0"/>
        </w:rPr>
        <w:t xml:space="preserve">plz-gebiete.dbf</w:t>
      </w:r>
      <w:r w:rsidDel="00000000" w:rsidR="00000000" w:rsidRPr="00000000">
        <w:rPr>
          <w:rtl w:val="0"/>
        </w:rPr>
      </w:r>
    </w:p>
    <w:p w:rsidR="00000000" w:rsidDel="00000000" w:rsidP="00000000" w:rsidRDefault="00000000" w:rsidRPr="00000000" w14:paraId="00000126">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 </w:t>
      </w:r>
      <w:r w:rsidDel="00000000" w:rsidR="00000000" w:rsidRPr="00000000">
        <w:rPr>
          <w:rFonts w:ascii="Consolas" w:cs="Consolas" w:eastAsia="Consolas" w:hAnsi="Consolas"/>
          <w:color w:val="569cd6"/>
          <w:sz w:val="17"/>
          <w:szCs w:val="17"/>
          <w:rtl w:val="0"/>
        </w:rPr>
        <w:t xml:space="preserve">plz-gebiete.prj</w:t>
      </w:r>
      <w:r w:rsidDel="00000000" w:rsidR="00000000" w:rsidRPr="00000000">
        <w:rPr>
          <w:rtl w:val="0"/>
        </w:rPr>
      </w:r>
    </w:p>
    <w:p w:rsidR="00000000" w:rsidDel="00000000" w:rsidP="00000000" w:rsidRDefault="00000000" w:rsidRPr="00000000" w14:paraId="00000127">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 </w:t>
      </w:r>
      <w:r w:rsidDel="00000000" w:rsidR="00000000" w:rsidRPr="00000000">
        <w:rPr>
          <w:rFonts w:ascii="Consolas" w:cs="Consolas" w:eastAsia="Consolas" w:hAnsi="Consolas"/>
          <w:color w:val="569cd6"/>
          <w:sz w:val="17"/>
          <w:szCs w:val="17"/>
          <w:rtl w:val="0"/>
        </w:rPr>
        <w:t xml:space="preserve">plz-gebiete.shp</w:t>
      </w:r>
      <w:r w:rsidDel="00000000" w:rsidR="00000000" w:rsidRPr="00000000">
        <w:rPr>
          <w:rtl w:val="0"/>
        </w:rPr>
      </w:r>
    </w:p>
    <w:p w:rsidR="00000000" w:rsidDel="00000000" w:rsidP="00000000" w:rsidRDefault="00000000" w:rsidRPr="00000000" w14:paraId="00000128">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 </w:t>
      </w:r>
      <w:r w:rsidDel="00000000" w:rsidR="00000000" w:rsidRPr="00000000">
        <w:rPr>
          <w:rFonts w:ascii="Consolas" w:cs="Consolas" w:eastAsia="Consolas" w:hAnsi="Consolas"/>
          <w:color w:val="569cd6"/>
          <w:sz w:val="17"/>
          <w:szCs w:val="17"/>
          <w:rtl w:val="0"/>
        </w:rPr>
        <w:t xml:space="preserve">plz-gebiete.shx</w:t>
      </w:r>
      <w:r w:rsidDel="00000000" w:rsidR="00000000" w:rsidRPr="00000000">
        <w:rPr>
          <w:rtl w:val="0"/>
        </w:rPr>
      </w:r>
    </w:p>
    <w:p w:rsidR="00000000" w:rsidDel="00000000" w:rsidP="00000000" w:rsidRDefault="00000000" w:rsidRPr="00000000" w14:paraId="00000129">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requirements.txt</w:t>
      </w:r>
      <w:r w:rsidDel="00000000" w:rsidR="00000000" w:rsidRPr="00000000">
        <w:rPr>
          <w:rtl w:val="0"/>
        </w:rPr>
      </w:r>
    </w:p>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240" w:lineRule="auto"/>
        <w:jc w:val="both"/>
        <w:rPr/>
      </w:pPr>
      <w:r w:rsidDel="00000000" w:rsidR="00000000" w:rsidRPr="00000000">
        <w:rPr>
          <w:rtl w:val="0"/>
        </w:rPr>
        <w:t xml:space="preserve">Um die benötigten Pakete für die Python Skripte zu installieren müssen folgende Befehle ausgeführt werden:</w:t>
      </w:r>
    </w:p>
    <w:p w:rsidR="00000000" w:rsidDel="00000000" w:rsidP="00000000" w:rsidRDefault="00000000" w:rsidRPr="00000000" w14:paraId="0000012C">
      <w:pPr>
        <w:spacing w:after="0" w:line="240" w:lineRule="auto"/>
        <w:rPr/>
      </w:pPr>
      <w:r w:rsidDel="00000000" w:rsidR="00000000" w:rsidRPr="00000000">
        <w:rPr>
          <w:rtl w:val="0"/>
        </w:rPr>
      </w:r>
    </w:p>
    <w:p w:rsidR="00000000" w:rsidDel="00000000" w:rsidP="00000000" w:rsidRDefault="00000000" w:rsidRPr="00000000" w14:paraId="0000012D">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6a9955"/>
          <w:sz w:val="17"/>
          <w:szCs w:val="17"/>
          <w:rtl w:val="0"/>
        </w:rPr>
        <w:t xml:space="preserve"># Neues Environment erstellen</w:t>
      </w:r>
      <w:r w:rsidDel="00000000" w:rsidR="00000000" w:rsidRPr="00000000">
        <w:rPr>
          <w:rtl w:val="0"/>
        </w:rPr>
      </w:r>
    </w:p>
    <w:p w:rsidR="00000000" w:rsidDel="00000000" w:rsidP="00000000" w:rsidRDefault="00000000" w:rsidRPr="00000000" w14:paraId="0000012E">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ce9178"/>
          <w:sz w:val="17"/>
          <w:szCs w:val="17"/>
          <w:rtl w:val="0"/>
        </w:rPr>
        <w:t xml:space="preserve">$ conda create -n env_authentic_api python=3.8.3</w:t>
      </w:r>
      <w:r w:rsidDel="00000000" w:rsidR="00000000" w:rsidRPr="00000000">
        <w:rPr>
          <w:rtl w:val="0"/>
        </w:rPr>
      </w:r>
    </w:p>
    <w:p w:rsidR="00000000" w:rsidDel="00000000" w:rsidP="00000000" w:rsidRDefault="00000000" w:rsidRPr="00000000" w14:paraId="0000012F">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6a9955"/>
          <w:sz w:val="17"/>
          <w:szCs w:val="17"/>
          <w:rtl w:val="0"/>
        </w:rPr>
        <w:t xml:space="preserve"># Aktivieren</w:t>
      </w:r>
      <w:r w:rsidDel="00000000" w:rsidR="00000000" w:rsidRPr="00000000">
        <w:rPr>
          <w:rtl w:val="0"/>
        </w:rPr>
      </w:r>
    </w:p>
    <w:p w:rsidR="00000000" w:rsidDel="00000000" w:rsidP="00000000" w:rsidRDefault="00000000" w:rsidRPr="00000000" w14:paraId="00000130">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ce9178"/>
          <w:sz w:val="17"/>
          <w:szCs w:val="17"/>
          <w:rtl w:val="0"/>
        </w:rPr>
        <w:t xml:space="preserve">$ conda activate env_authentic_api</w:t>
      </w:r>
      <w:r w:rsidDel="00000000" w:rsidR="00000000" w:rsidRPr="00000000">
        <w:rPr>
          <w:rtl w:val="0"/>
        </w:rPr>
      </w:r>
    </w:p>
    <w:p w:rsidR="00000000" w:rsidDel="00000000" w:rsidP="00000000" w:rsidRDefault="00000000" w:rsidRPr="00000000" w14:paraId="00000131">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6a9955"/>
          <w:sz w:val="17"/>
          <w:szCs w:val="17"/>
          <w:rtl w:val="0"/>
        </w:rPr>
        <w:t xml:space="preserve"># Pakete installieren</w:t>
      </w:r>
      <w:r w:rsidDel="00000000" w:rsidR="00000000" w:rsidRPr="00000000">
        <w:rPr>
          <w:rtl w:val="0"/>
        </w:rPr>
      </w:r>
    </w:p>
    <w:p w:rsidR="00000000" w:rsidDel="00000000" w:rsidP="00000000" w:rsidRDefault="00000000" w:rsidRPr="00000000" w14:paraId="00000132">
      <w:pPr>
        <w:shd w:fill="1e1e1e" w:val="clear"/>
        <w:spacing w:after="0" w:line="24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ce9178"/>
          <w:sz w:val="17"/>
          <w:szCs w:val="17"/>
          <w:rtl w:val="0"/>
        </w:rPr>
        <w:t xml:space="preserve">(env_authentic_api)$ pip install -r requirements.txt</w:t>
      </w:r>
      <w:r w:rsidDel="00000000" w:rsidR="00000000" w:rsidRPr="00000000">
        <w:rPr>
          <w:rtl w:val="0"/>
        </w:rPr>
      </w:r>
    </w:p>
    <w:p w:rsidR="00000000" w:rsidDel="00000000" w:rsidP="00000000" w:rsidRDefault="00000000" w:rsidRPr="00000000" w14:paraId="00000133">
      <w:pPr>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numPr>
          <w:ilvl w:val="0"/>
          <w:numId w:val="2"/>
        </w:numPr>
        <w:ind w:left="360" w:hanging="360"/>
        <w:jc w:val="both"/>
        <w:rPr/>
      </w:pPr>
      <w:bookmarkStart w:colFirst="0" w:colLast="0" w:name="_heading=h.3o7alnk" w:id="18"/>
      <w:bookmarkEnd w:id="18"/>
      <w:r w:rsidDel="00000000" w:rsidR="00000000" w:rsidRPr="00000000">
        <w:rPr>
          <w:rtl w:val="0"/>
        </w:rPr>
        <w:t xml:space="preserve">Microsoft Power BI</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In diesem Kapitel wird beschrieben wie Power Bi als Datenvisualisierungstool verwendet wurde um, ein erdachtes Fallbeispiel darzustellen.</w:t>
      </w:r>
    </w:p>
    <w:p w:rsidR="00000000" w:rsidDel="00000000" w:rsidP="00000000" w:rsidRDefault="00000000" w:rsidRPr="00000000" w14:paraId="00000137">
      <w:pPr>
        <w:jc w:val="both"/>
        <w:rPr/>
      </w:pPr>
      <w:r w:rsidDel="00000000" w:rsidR="00000000" w:rsidRPr="00000000">
        <w:rPr>
          <w:rtl w:val="0"/>
        </w:rPr>
        <w:t xml:space="preserve">Folgende Case Study wurde erarbeitet:</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1104900</wp:posOffset>
                </wp:positionH>
                <wp:positionV relativeFrom="paragraph">
                  <wp:posOffset>337820</wp:posOffset>
                </wp:positionV>
                <wp:extent cx="3730625" cy="1414145"/>
                <wp:effectExtent b="0" l="0" r="0" t="0"/>
                <wp:wrapTopAndBottom distB="45720" distT="45720"/>
                <wp:docPr id="218" name=""/>
                <a:graphic>
                  <a:graphicData uri="http://schemas.microsoft.com/office/word/2010/wordprocessingShape">
                    <wps:wsp>
                      <wps:cNvSpPr/>
                      <wps:cNvPr id="2" name="Shape 2"/>
                      <wps:spPr>
                        <a:xfrm>
                          <a:off x="3485450" y="3077690"/>
                          <a:ext cx="372110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Beispiel gefälschte Schuhe</w:t>
                            </w:r>
                          </w:p>
                          <w:p w:rsidR="00000000" w:rsidDel="00000000" w:rsidP="00000000" w:rsidRDefault="00000000" w:rsidRPr="00000000">
                            <w:pPr>
                              <w:spacing w:after="160" w:before="0" w:line="258.99999618530273"/>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Es soll dargestellt werden, wie ein Typ Schuh das Land erreicht. Vom Frachtschiff in Rostock abgeladen wurde und erste Chargen rausgefiltert werden. Mit dem Verlauf der Zeit gehen von Rostock aus Richtung Süden immer mehr Fälle mit demselben Produkt ein. Die Fälle werden sich in den Metropolen sammeln.</w:t>
                            </w:r>
                          </w:p>
                          <w:p w:rsidR="00000000" w:rsidDel="00000000" w:rsidP="00000000" w:rsidRDefault="00000000" w:rsidRPr="00000000">
                            <w:pPr>
                              <w:spacing w:after="160" w:before="0" w:line="258.99999618530273"/>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So soll gezeigt werden, wie die gefälschten Waren langsam den Weg an die Kunden finden kann und der Kunde trotzdem noch die „Macht“ hat sich über die Authentizität des Schuhes zu versichern.</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1104900</wp:posOffset>
                </wp:positionH>
                <wp:positionV relativeFrom="paragraph">
                  <wp:posOffset>337820</wp:posOffset>
                </wp:positionV>
                <wp:extent cx="3730625" cy="1414145"/>
                <wp:effectExtent b="0" l="0" r="0" t="0"/>
                <wp:wrapTopAndBottom distB="45720" distT="45720"/>
                <wp:docPr id="218"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3730625" cy="1414145"/>
                        </a:xfrm>
                        <a:prstGeom prst="rect"/>
                        <a:ln/>
                      </pic:spPr>
                    </pic:pic>
                  </a:graphicData>
                </a:graphic>
              </wp:anchor>
            </w:drawing>
          </mc:Fallback>
        </mc:AlternateContent>
      </w:r>
    </w:p>
    <w:p w:rsidR="00000000" w:rsidDel="00000000" w:rsidP="00000000" w:rsidRDefault="00000000" w:rsidRPr="00000000" w14:paraId="00000138">
      <w:pPr>
        <w:jc w:val="both"/>
        <w:rPr/>
      </w:pPr>
      <w:r w:rsidDel="00000000" w:rsidR="00000000" w:rsidRPr="00000000">
        <w:rPr>
          <w:rtl w:val="0"/>
        </w:rPr>
        <w:t xml:space="preserve">Um diese Case Study überhaupt erst visualisieren zu können wurde eine YML Datei mit logisch aufeinanderfolgenden Städten erstellt. Es wurde versucht natürlich erscheinende Uhrzeiten zu wählen in Kombination mit der Abfolge der Städte. Dieser Logik folgend sind die meisten Datenpunkte von Rostock aus nach Süden von Stadt zu Stadt gewandert. Einige Punkte wurden in späteren Runs in bereits erschienen Städte hinzugefügt, um zu verhindern, dass alle Daten gleichzeitig in einer Stadt erscheinen und danach nie wieder.</w:t>
      </w:r>
    </w:p>
    <w:p w:rsidR="00000000" w:rsidDel="00000000" w:rsidP="00000000" w:rsidRDefault="00000000" w:rsidRPr="00000000" w14:paraId="00000139">
      <w:pPr>
        <w:tabs>
          <w:tab w:val="left" w:pos="1157"/>
        </w:tabs>
        <w:jc w:val="both"/>
        <w:rPr/>
      </w:pPr>
      <w:r w:rsidDel="00000000" w:rsidR="00000000" w:rsidRPr="00000000">
        <w:rPr>
          <w:rtl w:val="0"/>
        </w:rPr>
        <w:t xml:space="preserve">Im ersten Schritt wurde die Anbindung zum Windows SQL-Server der Ceteris GmbH eingerichtet. Daraufhin wurden die für dieses Projekt interessanten Tabellen in PowerBI geladen. Anschließend wurde das Visualisierungselement „Zuordnung“ mit den Longitudes und Latitudes bestückt. Als Legende diente die Measure „copyclassification“ um die einzelnen Einträge voneinander unterscheiden zu können.</w:t>
      </w:r>
    </w:p>
    <w:p w:rsidR="00000000" w:rsidDel="00000000" w:rsidP="00000000" w:rsidRDefault="00000000" w:rsidRPr="00000000" w14:paraId="0000013A">
      <w:pPr>
        <w:rPr/>
      </w:pPr>
      <w:r w:rsidDel="00000000" w:rsidR="00000000" w:rsidRPr="00000000">
        <w:br w:type="page"/>
      </w:r>
      <w:r w:rsidDel="00000000" w:rsidR="00000000" w:rsidRPr="00000000">
        <w:rPr>
          <w:rtl w:val="0"/>
        </w:rPr>
      </w:r>
    </w:p>
    <w:p w:rsidR="00000000" w:rsidDel="00000000" w:rsidP="00000000" w:rsidRDefault="00000000" w:rsidRPr="00000000" w14:paraId="0000013B">
      <w:pPr>
        <w:tabs>
          <w:tab w:val="left" w:pos="1157"/>
        </w:tabs>
        <w:jc w:val="both"/>
        <w:rPr/>
      </w:pPr>
      <w:r w:rsidDel="00000000" w:rsidR="00000000" w:rsidRPr="00000000">
        <w:rPr>
          <w:rtl w:val="0"/>
        </w:rPr>
        <w:t xml:space="preserve">Ein genereller Überblick soll gewährt werden indem das Balkendiagramm „Anzahl der Scans nach Copyclassification“ am rechten Rand des Dashboards dargestellt wird. Es werden die als Originale gelabelt aufgezählt und die Scans welche als Copy gelabelt wurden gegenübergestellt.</w:t>
      </w:r>
    </w:p>
    <w:p w:rsidR="00000000" w:rsidDel="00000000" w:rsidP="00000000" w:rsidRDefault="00000000" w:rsidRPr="00000000" w14:paraId="0000013C">
      <w:pPr>
        <w:keepNext w:val="1"/>
        <w:tabs>
          <w:tab w:val="left" w:pos="1157"/>
        </w:tabs>
        <w:jc w:val="center"/>
        <w:rPr/>
      </w:pPr>
      <w:r w:rsidDel="00000000" w:rsidR="00000000" w:rsidRPr="00000000">
        <w:rPr/>
        <w:drawing>
          <wp:inline distB="0" distT="0" distL="0" distR="0">
            <wp:extent cx="1300022" cy="1136266"/>
            <wp:effectExtent b="0" l="0" r="0" t="0"/>
            <wp:docPr id="22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300022" cy="113626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3ckvvd" w:id="19"/>
      <w:bookmarkEnd w:id="1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4:Anzahl der Scans nach Copyclassification</w:t>
      </w:r>
    </w:p>
    <w:p w:rsidR="00000000" w:rsidDel="00000000" w:rsidP="00000000" w:rsidRDefault="00000000" w:rsidRPr="00000000" w14:paraId="0000013E">
      <w:pPr>
        <w:tabs>
          <w:tab w:val="left" w:pos="1157"/>
        </w:tabs>
        <w:jc w:val="both"/>
        <w:rPr/>
      </w:pPr>
      <w:r w:rsidDel="00000000" w:rsidR="00000000" w:rsidRPr="00000000">
        <w:rPr>
          <w:rtl w:val="0"/>
        </w:rPr>
        <w:t xml:space="preserve">Um den Nutzer eine Möglichkeit zu bieten den Zeitraum der Betrachtung einzuschränken wurde aus dem „PowerBI Visuals Store“ das „Time Brush“ Element hinzugefügt. Dies erlaubt es anhand des Datums ein Anfangs- und Endpunkt für die Betrachtung einzustellen.</w:t>
      </w:r>
    </w:p>
    <w:p w:rsidR="00000000" w:rsidDel="00000000" w:rsidP="00000000" w:rsidRDefault="00000000" w:rsidRPr="00000000" w14:paraId="0000013F">
      <w:pPr>
        <w:keepNext w:val="1"/>
        <w:tabs>
          <w:tab w:val="left" w:pos="1157"/>
        </w:tabs>
        <w:jc w:val="center"/>
        <w:rPr/>
      </w:pPr>
      <w:r w:rsidDel="00000000" w:rsidR="00000000" w:rsidRPr="00000000">
        <w:rPr/>
        <w:drawing>
          <wp:inline distB="0" distT="0" distL="0" distR="0">
            <wp:extent cx="1676564" cy="490808"/>
            <wp:effectExtent b="0" l="0" r="0" t="0"/>
            <wp:docPr id="22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676564" cy="49080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ihv636" w:id="20"/>
      <w:bookmarkEnd w:id="2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5: Time Brush</w:t>
      </w:r>
    </w:p>
    <w:p w:rsidR="00000000" w:rsidDel="00000000" w:rsidP="00000000" w:rsidRDefault="00000000" w:rsidRPr="00000000" w14:paraId="00000141">
      <w:pPr>
        <w:tabs>
          <w:tab w:val="left" w:pos="1157"/>
        </w:tabs>
        <w:jc w:val="both"/>
        <w:rPr/>
      </w:pPr>
      <w:r w:rsidDel="00000000" w:rsidR="00000000" w:rsidRPr="00000000">
        <w:rPr>
          <w:rtl w:val="0"/>
        </w:rPr>
        <w:t xml:space="preserve">Um die gewünschte Animation der Scans über die Karte zu realisieren wurde das Element „Play Axis“ aus dem Store angewandt. Dieses Bedienfeld erlaubt es auf der Karte die Scans iterativ anzuzeigen.</w:t>
      </w:r>
    </w:p>
    <w:p w:rsidR="00000000" w:rsidDel="00000000" w:rsidP="00000000" w:rsidRDefault="00000000" w:rsidRPr="00000000" w14:paraId="00000142">
      <w:pPr>
        <w:keepNext w:val="1"/>
        <w:tabs>
          <w:tab w:val="left" w:pos="1157"/>
        </w:tabs>
        <w:jc w:val="center"/>
        <w:rPr/>
      </w:pPr>
      <w:r w:rsidDel="00000000" w:rsidR="00000000" w:rsidRPr="00000000">
        <w:rPr/>
        <w:drawing>
          <wp:inline distB="0" distT="0" distL="0" distR="0">
            <wp:extent cx="1776229" cy="468405"/>
            <wp:effectExtent b="0" l="0" r="0" t="0"/>
            <wp:docPr id="22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776229" cy="46840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2hioqz" w:id="21"/>
      <w:bookmarkEnd w:id="2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6: Uhrzeit Scan</w:t>
      </w:r>
    </w:p>
    <w:p w:rsidR="00000000" w:rsidDel="00000000" w:rsidP="00000000" w:rsidRDefault="00000000" w:rsidRPr="00000000" w14:paraId="00000144">
      <w:pPr>
        <w:rPr/>
      </w:pPr>
      <w:r w:rsidDel="00000000" w:rsidR="00000000" w:rsidRPr="00000000">
        <w:br w:type="page"/>
      </w:r>
      <w:r w:rsidDel="00000000" w:rsidR="00000000" w:rsidRPr="00000000">
        <w:rPr>
          <w:rtl w:val="0"/>
        </w:rPr>
      </w:r>
    </w:p>
    <w:p w:rsidR="00000000" w:rsidDel="00000000" w:rsidP="00000000" w:rsidRDefault="00000000" w:rsidRPr="00000000" w14:paraId="00000145">
      <w:pPr>
        <w:tabs>
          <w:tab w:val="left" w:pos="1157"/>
        </w:tabs>
        <w:jc w:val="both"/>
        <w:rPr/>
      </w:pPr>
      <w:r w:rsidDel="00000000" w:rsidR="00000000" w:rsidRPr="00000000">
        <w:rPr>
          <w:rtl w:val="0"/>
        </w:rPr>
        <w:t xml:space="preserve">Abschließend wurde ein allgemeiner Filter für dieses Dashboard angelegt mit welchen man die „Copyclassification“ auf ein bestimmtes Element filtern kann. Demgemäß ist es möglich sich auf der Karte z.B. nur Kopien anzeigen zu lassen.</w:t>
      </w:r>
    </w:p>
    <w:p w:rsidR="00000000" w:rsidDel="00000000" w:rsidP="00000000" w:rsidRDefault="00000000" w:rsidRPr="00000000" w14:paraId="00000146">
      <w:pPr>
        <w:tabs>
          <w:tab w:val="left" w:pos="1157"/>
        </w:tabs>
        <w:jc w:val="both"/>
        <w:rPr/>
      </w:pPr>
      <w:r w:rsidDel="00000000" w:rsidR="00000000" w:rsidRPr="00000000">
        <w:rPr>
          <w:rtl w:val="0"/>
        </w:rPr>
        <w:t xml:space="preserve">Diese Schritte führten zu folgendem Ergebnis:</w:t>
      </w:r>
    </w:p>
    <w:p w:rsidR="00000000" w:rsidDel="00000000" w:rsidP="00000000" w:rsidRDefault="00000000" w:rsidRPr="00000000" w14:paraId="00000147">
      <w:pPr>
        <w:keepNext w:val="1"/>
        <w:tabs>
          <w:tab w:val="left" w:pos="1157"/>
        </w:tabs>
        <w:jc w:val="center"/>
        <w:rPr/>
      </w:pPr>
      <w:r w:rsidDel="00000000" w:rsidR="00000000" w:rsidRPr="00000000">
        <w:rPr/>
        <w:drawing>
          <wp:inline distB="0" distT="0" distL="0" distR="0">
            <wp:extent cx="4705849" cy="2392327"/>
            <wp:effectExtent b="0" l="0" r="0" t="0"/>
            <wp:docPr id="22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705849" cy="239232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hmsyys" w:id="22"/>
      <w:bookmarkEnd w:id="2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7:Power BI Dashboard</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tabs>
          <w:tab w:val="left" w:pos="1157"/>
        </w:tabs>
        <w:jc w:val="both"/>
        <w:rPr/>
      </w:pPr>
      <w:r w:rsidDel="00000000" w:rsidR="00000000" w:rsidRPr="00000000">
        <w:rPr>
          <w:rtl w:val="0"/>
        </w:rPr>
        <w:t xml:space="preserve">Im Dashboard ist es leider nicht möglich einen Verlauf darzustellen. Es ist somit schwierig den konkreten „Weg“ der Scans nachvollziehen zu können. Da aber diese Funktion von der Bearbeitungsgruppe als wichtig betrachtet wurde, wurde eine alternative Darstellung in Tableau erstellt.</w:t>
      </w:r>
    </w:p>
    <w:p w:rsidR="00000000" w:rsidDel="00000000" w:rsidP="00000000" w:rsidRDefault="00000000" w:rsidRPr="00000000" w14:paraId="0000014B">
      <w:pPr>
        <w:keepNext w:val="1"/>
        <w:tabs>
          <w:tab w:val="left" w:pos="1157"/>
        </w:tabs>
        <w:jc w:val="center"/>
        <w:rPr/>
      </w:pPr>
      <w:r w:rsidDel="00000000" w:rsidR="00000000" w:rsidRPr="00000000">
        <w:rPr/>
        <w:drawing>
          <wp:inline distB="0" distT="0" distL="0" distR="0">
            <wp:extent cx="4781726" cy="2682484"/>
            <wp:effectExtent b="0" l="0" r="0" t="0"/>
            <wp:docPr id="22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81726" cy="2682484"/>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1mghml" w:id="23"/>
      <w:bookmarkEnd w:id="2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8: Tableau Dashboard</w:t>
      </w:r>
    </w:p>
    <w:p w:rsidR="00000000" w:rsidDel="00000000" w:rsidP="00000000" w:rsidRDefault="00000000" w:rsidRPr="00000000" w14:paraId="0000014D">
      <w:pPr>
        <w:tabs>
          <w:tab w:val="left" w:pos="1157"/>
        </w:tabs>
        <w:jc w:val="both"/>
        <w:rPr/>
      </w:pPr>
      <w:r w:rsidDel="00000000" w:rsidR="00000000" w:rsidRPr="00000000">
        <w:rPr>
          <w:rtl w:val="0"/>
        </w:rPr>
        <w:t xml:space="preserve">Die Implementierung in Tableau lief analog zu der Visualisierung von PowerBI ab. In Tableau konnte der Verlauf der Scans dargestellt werden.</w:t>
      </w:r>
    </w:p>
    <w:sectPr>
      <w:footerReference r:id="rId20" w:type="default"/>
      <w:type w:val="nextPage"/>
      <w:pgSz w:h="15840" w:w="12240" w:orient="portrait"/>
      <w:pgMar w:bottom="1134" w:top="1701"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center" w:pos="4703"/>
        <w:tab w:val="right" w:pos="940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center" w:pos="4703"/>
        <w:tab w:val="right" w:pos="940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center" w:pos="4703"/>
        <w:tab w:val="right" w:pos="940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center" w:pos="4703"/>
        <w:tab w:val="right" w:pos="9406"/>
      </w:tabs>
      <w:spacing w:after="0" w:line="240" w:lineRule="auto"/>
      <w:jc w:val="righ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center" w:pos="4703"/>
        <w:tab w:val="right" w:pos="9406"/>
      </w:tabs>
      <w:spacing w:after="0"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5391397</wp:posOffset>
          </wp:positionH>
          <wp:positionV relativeFrom="paragraph">
            <wp:posOffset>-65947</wp:posOffset>
          </wp:positionV>
          <wp:extent cx="991403" cy="306048"/>
          <wp:effectExtent b="0" l="0" r="0" t="0"/>
          <wp:wrapNone/>
          <wp:docPr id="22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91403" cy="30604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de-D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tandard" w:default="1">
    <w:name w:val="Normal"/>
    <w:qFormat w:val="1"/>
  </w:style>
  <w:style w:type="paragraph" w:styleId="berschrift1">
    <w:name w:val="heading 1"/>
    <w:basedOn w:val="Standard"/>
    <w:next w:val="Standard"/>
    <w:link w:val="berschrift1Zchn"/>
    <w:uiPriority w:val="9"/>
    <w:qFormat w:val="1"/>
    <w:rsid w:val="002A40AA"/>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berschrift2">
    <w:name w:val="heading 2"/>
    <w:basedOn w:val="Standard"/>
    <w:next w:val="Standard"/>
    <w:link w:val="berschrift2Zchn"/>
    <w:uiPriority w:val="9"/>
    <w:unhideWhenUsed w:val="1"/>
    <w:qFormat w:val="1"/>
    <w:rsid w:val="002A40A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berschrift3">
    <w:name w:val="heading 3"/>
    <w:basedOn w:val="Standard"/>
    <w:next w:val="Standard"/>
    <w:link w:val="berschrift3Zchn"/>
    <w:uiPriority w:val="9"/>
    <w:semiHidden w:val="1"/>
    <w:unhideWhenUsed w:val="1"/>
    <w:qFormat w:val="1"/>
    <w:rsid w:val="002A40AA"/>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berschrift4">
    <w:name w:val="heading 4"/>
    <w:basedOn w:val="Standard"/>
    <w:next w:val="Standard"/>
    <w:link w:val="berschrift4Zchn"/>
    <w:uiPriority w:val="9"/>
    <w:semiHidden w:val="1"/>
    <w:unhideWhenUsed w:val="1"/>
    <w:qFormat w:val="1"/>
    <w:rsid w:val="002A40AA"/>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berschrift5">
    <w:name w:val="heading 5"/>
    <w:basedOn w:val="Standard"/>
    <w:next w:val="Standard"/>
    <w:link w:val="berschrift5Zchn"/>
    <w:uiPriority w:val="9"/>
    <w:semiHidden w:val="1"/>
    <w:unhideWhenUsed w:val="1"/>
    <w:qFormat w:val="1"/>
    <w:rsid w:val="002A40AA"/>
    <w:pPr>
      <w:keepNext w:val="1"/>
      <w:keepLines w:val="1"/>
      <w:spacing w:after="0" w:before="40"/>
      <w:outlineLvl w:val="4"/>
    </w:pPr>
    <w:rPr>
      <w:rFonts w:asciiTheme="majorHAnsi" w:cstheme="majorBidi" w:eastAsiaTheme="majorEastAsia" w:hAnsiTheme="majorHAnsi"/>
      <w:color w:val="2f5496" w:themeColor="accent1" w:themeShade="0000BF"/>
    </w:rPr>
  </w:style>
  <w:style w:type="paragraph" w:styleId="berschrift6">
    <w:name w:val="heading 6"/>
    <w:basedOn w:val="Standard"/>
    <w:next w:val="Standard"/>
    <w:link w:val="berschrift6Zchn"/>
    <w:uiPriority w:val="9"/>
    <w:semiHidden w:val="1"/>
    <w:unhideWhenUsed w:val="1"/>
    <w:qFormat w:val="1"/>
    <w:rsid w:val="002A40AA"/>
    <w:pPr>
      <w:keepNext w:val="1"/>
      <w:keepLines w:val="1"/>
      <w:spacing w:after="0" w:before="40"/>
      <w:outlineLvl w:val="5"/>
    </w:pPr>
    <w:rPr>
      <w:rFonts w:asciiTheme="majorHAnsi" w:cstheme="majorBidi" w:eastAsiaTheme="majorEastAsia" w:hAnsiTheme="majorHAnsi"/>
      <w:color w:val="1f3763" w:themeColor="accent1" w:themeShade="00007F"/>
    </w:rPr>
  </w:style>
  <w:style w:type="paragraph" w:styleId="berschrift7">
    <w:name w:val="heading 7"/>
    <w:basedOn w:val="Standard"/>
    <w:next w:val="Standard"/>
    <w:link w:val="berschrift7Zchn"/>
    <w:uiPriority w:val="9"/>
    <w:semiHidden w:val="1"/>
    <w:unhideWhenUsed w:val="1"/>
    <w:qFormat w:val="1"/>
    <w:rsid w:val="002A40AA"/>
    <w:pPr>
      <w:keepNext w:val="1"/>
      <w:keepLines w:val="1"/>
      <w:spacing w:after="0" w:before="40"/>
      <w:outlineLvl w:val="6"/>
    </w:pPr>
    <w:rPr>
      <w:rFonts w:asciiTheme="majorHAnsi" w:cstheme="majorBidi" w:eastAsiaTheme="majorEastAsia" w:hAnsiTheme="majorHAnsi"/>
      <w:i w:val="1"/>
      <w:iCs w:val="1"/>
      <w:color w:val="1f3763" w:themeColor="accent1" w:themeShade="00007F"/>
    </w:rPr>
  </w:style>
  <w:style w:type="paragraph" w:styleId="berschrift8">
    <w:name w:val="heading 8"/>
    <w:basedOn w:val="Standard"/>
    <w:next w:val="Standard"/>
    <w:link w:val="berschrift8Zchn"/>
    <w:uiPriority w:val="9"/>
    <w:semiHidden w:val="1"/>
    <w:unhideWhenUsed w:val="1"/>
    <w:qFormat w:val="1"/>
    <w:rsid w:val="002A40AA"/>
    <w:pPr>
      <w:keepNext w:val="1"/>
      <w:keepLines w:val="1"/>
      <w:spacing w:after="0" w:before="40"/>
      <w:outlineLvl w:val="7"/>
    </w:pPr>
    <w:rPr>
      <w:rFonts w:asciiTheme="majorHAnsi" w:cstheme="majorBidi" w:eastAsiaTheme="majorEastAsia" w:hAnsiTheme="majorHAnsi"/>
      <w:color w:val="272727" w:themeColor="text1" w:themeTint="0000D8"/>
      <w:sz w:val="21"/>
      <w:szCs w:val="21"/>
    </w:rPr>
  </w:style>
  <w:style w:type="paragraph" w:styleId="berschrift9">
    <w:name w:val="heading 9"/>
    <w:basedOn w:val="Standard"/>
    <w:next w:val="Standard"/>
    <w:link w:val="berschrift9Zchn"/>
    <w:uiPriority w:val="9"/>
    <w:semiHidden w:val="1"/>
    <w:unhideWhenUsed w:val="1"/>
    <w:qFormat w:val="1"/>
    <w:rsid w:val="002A40AA"/>
    <w:pPr>
      <w:keepNext w:val="1"/>
      <w:keepLines w:val="1"/>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paragraph" w:styleId="Titel">
    <w:name w:val="Title"/>
    <w:basedOn w:val="Standard"/>
    <w:next w:val="Standard"/>
    <w:link w:val="TitelZchn"/>
    <w:uiPriority w:val="10"/>
    <w:qFormat w:val="1"/>
    <w:rsid w:val="002A40AA"/>
    <w:pPr>
      <w:spacing w:after="0" w:line="240" w:lineRule="auto"/>
      <w:contextualSpacing w:val="1"/>
    </w:pPr>
    <w:rPr>
      <w:rFonts w:asciiTheme="majorHAnsi" w:cstheme="majorBidi" w:eastAsiaTheme="majorEastAsia" w:hAnsiTheme="majorHAnsi"/>
      <w:spacing w:val="-10"/>
      <w:kern w:val="28"/>
      <w:sz w:val="56"/>
      <w:szCs w:val="56"/>
    </w:rPr>
  </w:style>
  <w:style w:type="table" w:styleId="TableNormal1" w:customStyle="1">
    <w:name w:val="Table Normal1"/>
    <w:tblPr>
      <w:tblCellMar>
        <w:top w:w="0.0" w:type="dxa"/>
        <w:left w:w="0.0" w:type="dxa"/>
        <w:bottom w:w="0.0" w:type="dxa"/>
        <w:right w:w="0.0" w:type="dxa"/>
      </w:tblCellMar>
    </w:tblPr>
  </w:style>
  <w:style w:type="character" w:styleId="Platzhaltertext">
    <w:name w:val="Placeholder Text"/>
    <w:basedOn w:val="Absatz-Standardschriftart"/>
    <w:uiPriority w:val="99"/>
    <w:semiHidden w:val="1"/>
    <w:rsid w:val="002A40AA"/>
    <w:rPr>
      <w:color w:val="808080"/>
    </w:rPr>
  </w:style>
  <w:style w:type="character" w:styleId="berschrift1Zchn" w:customStyle="1">
    <w:name w:val="Überschrift 1 Zchn"/>
    <w:basedOn w:val="Absatz-Standardschriftart"/>
    <w:link w:val="berschrift1"/>
    <w:uiPriority w:val="9"/>
    <w:rsid w:val="002A40AA"/>
    <w:rPr>
      <w:rFonts w:asciiTheme="majorHAnsi" w:cstheme="majorBidi" w:eastAsiaTheme="majorEastAsia" w:hAnsiTheme="majorHAnsi"/>
      <w:color w:val="2f5496" w:themeColor="accent1" w:themeShade="0000BF"/>
      <w:sz w:val="32"/>
      <w:szCs w:val="32"/>
      <w:lang w:val="de-DE"/>
    </w:rPr>
  </w:style>
  <w:style w:type="paragraph" w:styleId="Inhaltsverzeichnisberschrift">
    <w:name w:val="TOC Heading"/>
    <w:basedOn w:val="berschrift1"/>
    <w:next w:val="Standard"/>
    <w:uiPriority w:val="39"/>
    <w:unhideWhenUsed w:val="1"/>
    <w:qFormat w:val="1"/>
    <w:rsid w:val="002A40AA"/>
    <w:pPr>
      <w:outlineLvl w:val="9"/>
    </w:pPr>
  </w:style>
  <w:style w:type="paragraph" w:styleId="Literaturverzeichnis">
    <w:name w:val="Bibliography"/>
    <w:basedOn w:val="Standard"/>
    <w:next w:val="Standard"/>
    <w:uiPriority w:val="37"/>
    <w:semiHidden w:val="1"/>
    <w:unhideWhenUsed w:val="1"/>
    <w:rsid w:val="002A40AA"/>
  </w:style>
  <w:style w:type="character" w:styleId="Buchtitel">
    <w:name w:val="Book Title"/>
    <w:basedOn w:val="Absatz-Standardschriftart"/>
    <w:uiPriority w:val="33"/>
    <w:qFormat w:val="1"/>
    <w:rsid w:val="002A40AA"/>
    <w:rPr>
      <w:b w:val="1"/>
      <w:bCs w:val="1"/>
      <w:i w:val="1"/>
      <w:iCs w:val="1"/>
      <w:spacing w:val="5"/>
    </w:rPr>
  </w:style>
  <w:style w:type="character" w:styleId="IntensiverVerweis">
    <w:name w:val="Intense Reference"/>
    <w:basedOn w:val="Absatz-Standardschriftart"/>
    <w:uiPriority w:val="32"/>
    <w:qFormat w:val="1"/>
    <w:rsid w:val="002A40AA"/>
    <w:rPr>
      <w:b w:val="1"/>
      <w:bCs w:val="1"/>
      <w:smallCaps w:val="1"/>
      <w:color w:val="4472c4" w:themeColor="accent1"/>
      <w:spacing w:val="5"/>
    </w:rPr>
  </w:style>
  <w:style w:type="character" w:styleId="SchwacherVerweis">
    <w:name w:val="Subtle Reference"/>
    <w:basedOn w:val="Absatz-Standardschriftart"/>
    <w:uiPriority w:val="31"/>
    <w:qFormat w:val="1"/>
    <w:rsid w:val="002A40AA"/>
    <w:rPr>
      <w:smallCaps w:val="1"/>
      <w:color w:val="5a5a5a" w:themeColor="text1" w:themeTint="0000A5"/>
    </w:rPr>
  </w:style>
  <w:style w:type="character" w:styleId="IntensiveHervorhebung">
    <w:name w:val="Intense Emphasis"/>
    <w:basedOn w:val="Absatz-Standardschriftart"/>
    <w:uiPriority w:val="21"/>
    <w:qFormat w:val="1"/>
    <w:rsid w:val="002A40AA"/>
    <w:rPr>
      <w:i w:val="1"/>
      <w:iCs w:val="1"/>
      <w:color w:val="4472c4" w:themeColor="accent1"/>
    </w:rPr>
  </w:style>
  <w:style w:type="character" w:styleId="SchwacheHervorhebung">
    <w:name w:val="Subtle Emphasis"/>
    <w:basedOn w:val="Absatz-Standardschriftart"/>
    <w:uiPriority w:val="19"/>
    <w:qFormat w:val="1"/>
    <w:rsid w:val="002A40AA"/>
    <w:rPr>
      <w:i w:val="1"/>
      <w:iCs w:val="1"/>
      <w:color w:val="404040" w:themeColor="text1" w:themeTint="0000BF"/>
    </w:rPr>
  </w:style>
  <w:style w:type="paragraph" w:styleId="IntensivesZitat">
    <w:name w:val="Intense Quote"/>
    <w:basedOn w:val="Standard"/>
    <w:next w:val="Standard"/>
    <w:link w:val="IntensivesZitatZchn"/>
    <w:uiPriority w:val="30"/>
    <w:qFormat w:val="1"/>
    <w:rsid w:val="002A40AA"/>
    <w:pPr>
      <w:pBdr>
        <w:top w:color="4472c4" w:space="10" w:sz="4" w:themeColor="accent1" w:val="single"/>
        <w:bottom w:color="4472c4" w:space="10" w:sz="4" w:themeColor="accent1" w:val="single"/>
      </w:pBdr>
      <w:spacing w:after="360" w:before="360"/>
      <w:ind w:left="864" w:right="864"/>
      <w:jc w:val="center"/>
    </w:pPr>
    <w:rPr>
      <w:i w:val="1"/>
      <w:iCs w:val="1"/>
      <w:color w:val="4472c4" w:themeColor="accent1"/>
    </w:rPr>
  </w:style>
  <w:style w:type="character" w:styleId="IntensivesZitatZchn" w:customStyle="1">
    <w:name w:val="Intensives Zitat Zchn"/>
    <w:basedOn w:val="Absatz-Standardschriftart"/>
    <w:link w:val="IntensivesZitat"/>
    <w:uiPriority w:val="30"/>
    <w:rsid w:val="002A40AA"/>
    <w:rPr>
      <w:i w:val="1"/>
      <w:iCs w:val="1"/>
      <w:color w:val="4472c4" w:themeColor="accent1"/>
      <w:lang w:val="de-DE"/>
    </w:rPr>
  </w:style>
  <w:style w:type="paragraph" w:styleId="Zitat">
    <w:name w:val="Quote"/>
    <w:basedOn w:val="Standard"/>
    <w:next w:val="Standard"/>
    <w:link w:val="ZitatZchn"/>
    <w:uiPriority w:val="29"/>
    <w:qFormat w:val="1"/>
    <w:rsid w:val="002A40AA"/>
    <w:pPr>
      <w:spacing w:before="200"/>
      <w:ind w:left="864" w:right="864"/>
      <w:jc w:val="center"/>
    </w:pPr>
    <w:rPr>
      <w:i w:val="1"/>
      <w:iCs w:val="1"/>
      <w:color w:val="404040" w:themeColor="text1" w:themeTint="0000BF"/>
    </w:rPr>
  </w:style>
  <w:style w:type="character" w:styleId="ZitatZchn" w:customStyle="1">
    <w:name w:val="Zitat Zchn"/>
    <w:basedOn w:val="Absatz-Standardschriftart"/>
    <w:link w:val="Zitat"/>
    <w:uiPriority w:val="29"/>
    <w:rsid w:val="002A40AA"/>
    <w:rPr>
      <w:i w:val="1"/>
      <w:iCs w:val="1"/>
      <w:color w:val="404040" w:themeColor="text1" w:themeTint="0000BF"/>
      <w:lang w:val="de-DE"/>
    </w:rPr>
  </w:style>
  <w:style w:type="paragraph" w:styleId="Listenabsatz">
    <w:name w:val="List Paragraph"/>
    <w:basedOn w:val="Standard"/>
    <w:uiPriority w:val="34"/>
    <w:qFormat w:val="1"/>
    <w:rsid w:val="002A40AA"/>
    <w:pPr>
      <w:ind w:left="720"/>
      <w:contextualSpacing w:val="1"/>
    </w:pPr>
  </w:style>
  <w:style w:type="table" w:styleId="MittlereListe1-Akzent1">
    <w:name w:val="Medium List 1 Accent 1"/>
    <w:basedOn w:val="NormaleTabelle"/>
    <w:uiPriority w:val="65"/>
    <w:semiHidden w:val="1"/>
    <w:unhideWhenUsed w:val="1"/>
    <w:rsid w:val="002A40AA"/>
    <w:pPr>
      <w:spacing w:after="0" w:line="240" w:lineRule="auto"/>
    </w:pPr>
    <w:rPr>
      <w:color w:val="000000" w:themeColor="text1"/>
    </w:rPr>
    <w:tblPr>
      <w:tblStyleRowBandSize w:val="1"/>
      <w:tblStyleColBandSize w:val="1"/>
      <w:tblBorders>
        <w:top w:color="4472c4" w:space="0" w:sz="8" w:themeColor="accent1" w:val="single"/>
        <w:bottom w:color="4472c4" w:space="0" w:sz="8" w:themeColor="accent1" w:val="single"/>
      </w:tblBorders>
    </w:tblPr>
    <w:tblStylePr w:type="firstRow">
      <w:rPr>
        <w:rFonts w:asciiTheme="majorHAnsi" w:cstheme="majorBidi" w:eastAsiaTheme="majorEastAsia" w:hAnsiTheme="majorHAnsi"/>
      </w:rPr>
      <w:tblPr/>
      <w:tcPr>
        <w:tcBorders>
          <w:top w:space="0" w:sz="0" w:val="nil"/>
          <w:bottom w:color="4472c4" w:space="0" w:sz="8" w:themeColor="accent1" w:val="single"/>
        </w:tcBorders>
      </w:tcPr>
    </w:tblStylePr>
    <w:tblStylePr w:type="lastRow">
      <w:rPr>
        <w:b w:val="1"/>
        <w:bCs w:val="1"/>
        <w:color w:val="44546a" w:themeColor="text2"/>
      </w:rPr>
      <w:tblPr/>
      <w:tcPr>
        <w:tcBorders>
          <w:top w:color="4472c4" w:space="0" w:sz="8" w:themeColor="accent1" w:val="single"/>
          <w:bottom w:color="4472c4" w:space="0" w:sz="8" w:themeColor="accent1" w:val="single"/>
        </w:tcBorders>
      </w:tcPr>
    </w:tblStylePr>
    <w:tblStylePr w:type="firstCol">
      <w:rPr>
        <w:b w:val="1"/>
        <w:bCs w:val="1"/>
      </w:rPr>
    </w:tblStylePr>
    <w:tblStylePr w:type="lastCol">
      <w:rPr>
        <w:b w:val="1"/>
        <w:bCs w:val="1"/>
      </w:rPr>
      <w:tblPr/>
      <w:tcPr>
        <w:tcBorders>
          <w:top w:color="4472c4" w:space="0" w:sz="8" w:themeColor="accent1" w:val="single"/>
          <w:bottom w:color="4472c4" w:space="0" w:sz="8" w:themeColor="accent1" w:val="single"/>
        </w:tcBorders>
      </w:tcPr>
    </w:tblStylePr>
    <w:tblStylePr w:type="band1Vert">
      <w:tblPr/>
      <w:tcPr>
        <w:shd w:color="auto" w:fill="d0dbf0" w:themeFill="accent1" w:themeFillTint="00003F" w:val="clear"/>
      </w:tcPr>
    </w:tblStylePr>
    <w:tblStylePr w:type="band1Horz">
      <w:tblPr/>
      <w:tcPr>
        <w:shd w:color="auto" w:fill="d0dbf0" w:themeFill="accent1" w:themeFillTint="00003F" w:val="clear"/>
      </w:tcPr>
    </w:tblStylePr>
  </w:style>
  <w:style w:type="table" w:styleId="MittlereSchattierung2-Akzent1">
    <w:name w:val="Medium Shading 2 Accent 1"/>
    <w:basedOn w:val="NormaleTabelle"/>
    <w:uiPriority w:val="64"/>
    <w:semiHidden w:val="1"/>
    <w:unhideWhenUsed w:val="1"/>
    <w:rsid w:val="002A40AA"/>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472c4"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472c4"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472c4"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ittlereSchattierung1-Akzent1">
    <w:name w:val="Medium Shading 1 Accent 1"/>
    <w:basedOn w:val="NormaleTabelle"/>
    <w:uiPriority w:val="63"/>
    <w:semiHidden w:val="1"/>
    <w:unhideWhenUsed w:val="1"/>
    <w:rsid w:val="002A40AA"/>
    <w:pPr>
      <w:spacing w:after="0" w:line="240" w:lineRule="auto"/>
    </w:pPr>
    <w:tblPr>
      <w:tblStyleRowBandSize w:val="1"/>
      <w:tblStyleColBandSize w:val="1"/>
      <w:tblBorders>
        <w:top w:color="7295d2" w:space="0" w:sz="8" w:themeColor="accent1" w:themeTint="0000BF" w:val="single"/>
        <w:left w:color="7295d2" w:space="0" w:sz="8" w:themeColor="accent1" w:themeTint="0000BF" w:val="single"/>
        <w:bottom w:color="7295d2" w:space="0" w:sz="8" w:themeColor="accent1" w:themeTint="0000BF" w:val="single"/>
        <w:right w:color="7295d2" w:space="0" w:sz="8" w:themeColor="accent1" w:themeTint="0000BF" w:val="single"/>
        <w:insideH w:color="7295d2" w:space="0" w:sz="8" w:themeColor="accent1" w:themeTint="0000BF" w:val="single"/>
      </w:tblBorders>
    </w:tblPr>
    <w:tblStylePr w:type="firstRow">
      <w:pPr>
        <w:spacing w:after="0" w:before="0" w:line="240" w:lineRule="auto"/>
      </w:pPr>
      <w:rPr>
        <w:b w:val="1"/>
        <w:bCs w:val="1"/>
        <w:color w:val="ffffff" w:themeColor="background1"/>
      </w:rPr>
      <w:tblPr/>
      <w:tcPr>
        <w:tcBorders>
          <w:top w:color="7295d2" w:space="0" w:sz="8" w:themeColor="accent1" w:themeTint="0000BF" w:val="single"/>
          <w:left w:color="7295d2" w:space="0" w:sz="8" w:themeColor="accent1" w:themeTint="0000BF" w:val="single"/>
          <w:bottom w:color="7295d2" w:space="0" w:sz="8" w:themeColor="accent1" w:themeTint="0000BF" w:val="single"/>
          <w:right w:color="7295d2" w:space="0" w:sz="8" w:themeColor="accent1" w:themeTint="0000BF" w:val="single"/>
          <w:insideH w:space="0" w:sz="0" w:val="nil"/>
          <w:insideV w:space="0" w:sz="0" w:val="nil"/>
        </w:tcBorders>
        <w:shd w:color="auto" w:fill="4472c4" w:themeFill="accent1" w:val="clear"/>
      </w:tcPr>
    </w:tblStylePr>
    <w:tblStylePr w:type="lastRow">
      <w:pPr>
        <w:spacing w:after="0" w:before="0" w:line="240" w:lineRule="auto"/>
      </w:pPr>
      <w:rPr>
        <w:b w:val="1"/>
        <w:bCs w:val="1"/>
      </w:rPr>
      <w:tblPr/>
      <w:tcPr>
        <w:tcBorders>
          <w:top w:color="7295d2" w:space="0" w:sz="6" w:themeColor="accent1" w:themeTint="0000BF" w:val="double"/>
          <w:left w:color="7295d2" w:space="0" w:sz="8" w:themeColor="accent1" w:themeTint="0000BF" w:val="single"/>
          <w:bottom w:color="7295d2" w:space="0" w:sz="8" w:themeColor="accent1" w:themeTint="0000BF" w:val="single"/>
          <w:right w:color="7295d2"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0dbf0" w:themeFill="accent1" w:themeFillTint="00003F" w:val="clear"/>
      </w:tcPr>
    </w:tblStylePr>
    <w:tblStylePr w:type="band1Horz">
      <w:tblPr/>
      <w:tcPr>
        <w:tcBorders>
          <w:insideH w:space="0" w:sz="0" w:val="nil"/>
          <w:insideV w:space="0" w:sz="0" w:val="nil"/>
        </w:tcBorders>
        <w:shd w:color="auto" w:fill="d0dbf0" w:themeFill="accent1" w:themeFillTint="00003F" w:val="clear"/>
      </w:tcPr>
    </w:tblStylePr>
    <w:tblStylePr w:type="band2Horz">
      <w:tblPr/>
      <w:tcPr>
        <w:tcBorders>
          <w:insideH w:space="0" w:sz="0" w:val="nil"/>
          <w:insideV w:space="0" w:sz="0" w:val="nil"/>
        </w:tcBorders>
      </w:tcPr>
    </w:tblStylePr>
  </w:style>
  <w:style w:type="table" w:styleId="HellesRaster-Akzent1">
    <w:name w:val="Light Grid Accent 1"/>
    <w:basedOn w:val="NormaleTabelle"/>
    <w:uiPriority w:val="62"/>
    <w:semiHidden w:val="1"/>
    <w:unhideWhenUsed w:val="1"/>
    <w:rsid w:val="002A40AA"/>
    <w:pPr>
      <w:spacing w:after="0" w:line="240" w:lineRule="auto"/>
    </w:pPr>
    <w:tblPr>
      <w:tblStyleRowBandSize w:val="1"/>
      <w:tblStyleColBandSize w:val="1"/>
      <w:tblBorders>
        <w:top w:color="4472c4" w:space="0" w:sz="8" w:themeColor="accent1" w:val="single"/>
        <w:left w:color="4472c4" w:space="0" w:sz="8" w:themeColor="accent1" w:val="single"/>
        <w:bottom w:color="4472c4" w:space="0" w:sz="8" w:themeColor="accent1" w:val="single"/>
        <w:right w:color="4472c4" w:space="0" w:sz="8" w:themeColor="accent1" w:val="single"/>
        <w:insideH w:color="4472c4" w:space="0" w:sz="8" w:themeColor="accent1" w:val="single"/>
        <w:insideV w:color="4472c4"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472c4" w:space="0" w:sz="8" w:themeColor="accent1" w:val="single"/>
          <w:left w:color="4472c4" w:space="0" w:sz="8" w:themeColor="accent1" w:val="single"/>
          <w:bottom w:color="4472c4" w:space="0" w:sz="18" w:themeColor="accent1" w:val="single"/>
          <w:right w:color="4472c4" w:space="0" w:sz="8" w:themeColor="accent1" w:val="single"/>
          <w:insideH w:space="0" w:sz="0" w:val="nil"/>
          <w:insideV w:color="4472c4"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472c4" w:space="0" w:sz="6" w:themeColor="accent1" w:val="double"/>
          <w:left w:color="4472c4" w:space="0" w:sz="8" w:themeColor="accent1" w:val="single"/>
          <w:bottom w:color="4472c4" w:space="0" w:sz="8" w:themeColor="accent1" w:val="single"/>
          <w:right w:color="4472c4" w:space="0" w:sz="8" w:themeColor="accent1" w:val="single"/>
          <w:insideH w:space="0" w:sz="0" w:val="nil"/>
          <w:insideV w:color="4472c4"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472c4" w:space="0" w:sz="8" w:themeColor="accent1" w:val="single"/>
          <w:left w:color="4472c4" w:space="0" w:sz="8" w:themeColor="accent1" w:val="single"/>
          <w:bottom w:color="4472c4" w:space="0" w:sz="8" w:themeColor="accent1" w:val="single"/>
          <w:right w:color="4472c4" w:space="0" w:sz="8" w:themeColor="accent1" w:val="single"/>
        </w:tcBorders>
      </w:tcPr>
    </w:tblStylePr>
    <w:tblStylePr w:type="band1Vert">
      <w:tblPr/>
      <w:tcPr>
        <w:tcBorders>
          <w:top w:color="4472c4" w:space="0" w:sz="8" w:themeColor="accent1" w:val="single"/>
          <w:left w:color="4472c4" w:space="0" w:sz="8" w:themeColor="accent1" w:val="single"/>
          <w:bottom w:color="4472c4" w:space="0" w:sz="8" w:themeColor="accent1" w:val="single"/>
          <w:right w:color="4472c4" w:space="0" w:sz="8" w:themeColor="accent1" w:val="single"/>
        </w:tcBorders>
        <w:shd w:color="auto" w:fill="d0dbf0" w:themeFill="accent1" w:themeFillTint="00003F" w:val="clear"/>
      </w:tcPr>
    </w:tblStylePr>
    <w:tblStylePr w:type="band1Horz">
      <w:tblPr/>
      <w:tcPr>
        <w:tcBorders>
          <w:top w:color="4472c4" w:space="0" w:sz="8" w:themeColor="accent1" w:val="single"/>
          <w:left w:color="4472c4" w:space="0" w:sz="8" w:themeColor="accent1" w:val="single"/>
          <w:bottom w:color="4472c4" w:space="0" w:sz="8" w:themeColor="accent1" w:val="single"/>
          <w:right w:color="4472c4" w:space="0" w:sz="8" w:themeColor="accent1" w:val="single"/>
          <w:insideV w:color="4472c4" w:space="0" w:sz="8" w:themeColor="accent1" w:val="single"/>
        </w:tcBorders>
        <w:shd w:color="auto" w:fill="d0dbf0" w:themeFill="accent1" w:themeFillTint="00003F" w:val="clear"/>
      </w:tcPr>
    </w:tblStylePr>
    <w:tblStylePr w:type="band2Horz">
      <w:tblPr/>
      <w:tcPr>
        <w:tcBorders>
          <w:top w:color="4472c4" w:space="0" w:sz="8" w:themeColor="accent1" w:val="single"/>
          <w:left w:color="4472c4" w:space="0" w:sz="8" w:themeColor="accent1" w:val="single"/>
          <w:bottom w:color="4472c4" w:space="0" w:sz="8" w:themeColor="accent1" w:val="single"/>
          <w:right w:color="4472c4" w:space="0" w:sz="8" w:themeColor="accent1" w:val="single"/>
          <w:insideV w:color="4472c4" w:space="0" w:sz="8" w:themeColor="accent1" w:val="single"/>
        </w:tcBorders>
      </w:tcPr>
    </w:tblStylePr>
  </w:style>
  <w:style w:type="table" w:styleId="HelleListe-Akzent1">
    <w:name w:val="Light List Accent 1"/>
    <w:basedOn w:val="NormaleTabelle"/>
    <w:uiPriority w:val="61"/>
    <w:semiHidden w:val="1"/>
    <w:unhideWhenUsed w:val="1"/>
    <w:rsid w:val="002A40AA"/>
    <w:pPr>
      <w:spacing w:after="0" w:line="240" w:lineRule="auto"/>
    </w:pPr>
    <w:tblPr>
      <w:tblStyleRowBandSize w:val="1"/>
      <w:tblStyleColBandSize w:val="1"/>
      <w:tblBorders>
        <w:top w:color="4472c4" w:space="0" w:sz="8" w:themeColor="accent1" w:val="single"/>
        <w:left w:color="4472c4" w:space="0" w:sz="8" w:themeColor="accent1" w:val="single"/>
        <w:bottom w:color="4472c4" w:space="0" w:sz="8" w:themeColor="accent1" w:val="single"/>
        <w:right w:color="4472c4" w:space="0" w:sz="8" w:themeColor="accent1" w:val="single"/>
      </w:tblBorders>
    </w:tblPr>
    <w:tblStylePr w:type="firstRow">
      <w:pPr>
        <w:spacing w:after="0" w:before="0" w:line="240" w:lineRule="auto"/>
      </w:pPr>
      <w:rPr>
        <w:b w:val="1"/>
        <w:bCs w:val="1"/>
        <w:color w:val="ffffff" w:themeColor="background1"/>
      </w:rPr>
      <w:tblPr/>
      <w:tcPr>
        <w:shd w:color="auto" w:fill="4472c4" w:themeFill="accent1" w:val="clear"/>
      </w:tcPr>
    </w:tblStylePr>
    <w:tblStylePr w:type="lastRow">
      <w:pPr>
        <w:spacing w:after="0" w:before="0" w:line="240" w:lineRule="auto"/>
      </w:pPr>
      <w:rPr>
        <w:b w:val="1"/>
        <w:bCs w:val="1"/>
      </w:rPr>
      <w:tblPr/>
      <w:tcPr>
        <w:tcBorders>
          <w:top w:color="4472c4" w:space="0" w:sz="6" w:themeColor="accent1" w:val="double"/>
          <w:left w:color="4472c4" w:space="0" w:sz="8" w:themeColor="accent1" w:val="single"/>
          <w:bottom w:color="4472c4" w:space="0" w:sz="8" w:themeColor="accent1" w:val="single"/>
          <w:right w:color="4472c4" w:space="0" w:sz="8" w:themeColor="accent1" w:val="single"/>
        </w:tcBorders>
      </w:tcPr>
    </w:tblStylePr>
    <w:tblStylePr w:type="firstCol">
      <w:rPr>
        <w:b w:val="1"/>
        <w:bCs w:val="1"/>
      </w:rPr>
    </w:tblStylePr>
    <w:tblStylePr w:type="lastCol">
      <w:rPr>
        <w:b w:val="1"/>
        <w:bCs w:val="1"/>
      </w:rPr>
    </w:tblStylePr>
    <w:tblStylePr w:type="band1Vert">
      <w:tblPr/>
      <w:tcPr>
        <w:tcBorders>
          <w:top w:color="4472c4" w:space="0" w:sz="8" w:themeColor="accent1" w:val="single"/>
          <w:left w:color="4472c4" w:space="0" w:sz="8" w:themeColor="accent1" w:val="single"/>
          <w:bottom w:color="4472c4" w:space="0" w:sz="8" w:themeColor="accent1" w:val="single"/>
          <w:right w:color="4472c4" w:space="0" w:sz="8" w:themeColor="accent1" w:val="single"/>
        </w:tcBorders>
      </w:tcPr>
    </w:tblStylePr>
    <w:tblStylePr w:type="band1Horz">
      <w:tblPr/>
      <w:tcPr>
        <w:tcBorders>
          <w:top w:color="4472c4" w:space="0" w:sz="8" w:themeColor="accent1" w:val="single"/>
          <w:left w:color="4472c4" w:space="0" w:sz="8" w:themeColor="accent1" w:val="single"/>
          <w:bottom w:color="4472c4" w:space="0" w:sz="8" w:themeColor="accent1" w:val="single"/>
          <w:right w:color="4472c4" w:space="0" w:sz="8" w:themeColor="accent1" w:val="single"/>
        </w:tcBorders>
      </w:tcPr>
    </w:tblStylePr>
  </w:style>
  <w:style w:type="table" w:styleId="HelleSchattierung-Akzent1">
    <w:name w:val="Light Shading Accent 1"/>
    <w:basedOn w:val="NormaleTabelle"/>
    <w:uiPriority w:val="60"/>
    <w:semiHidden w:val="1"/>
    <w:unhideWhenUsed w:val="1"/>
    <w:rsid w:val="002A40AA"/>
    <w:pPr>
      <w:spacing w:after="0" w:line="240" w:lineRule="auto"/>
    </w:pPr>
    <w:rPr>
      <w:color w:val="2f5496" w:themeColor="accent1" w:themeShade="0000BF"/>
    </w:rPr>
    <w:tblPr>
      <w:tblStyleRowBandSize w:val="1"/>
      <w:tblStyleColBandSize w:val="1"/>
      <w:tblBorders>
        <w:top w:color="4472c4" w:space="0" w:sz="8" w:themeColor="accent1" w:val="single"/>
        <w:bottom w:color="4472c4" w:space="0" w:sz="8" w:themeColor="accent1" w:val="single"/>
      </w:tblBorders>
    </w:tblPr>
    <w:tblStylePr w:type="firstRow">
      <w:pPr>
        <w:spacing w:after="0" w:before="0" w:line="240" w:lineRule="auto"/>
      </w:pPr>
      <w:rPr>
        <w:b w:val="1"/>
        <w:bCs w:val="1"/>
      </w:rPr>
      <w:tblPr/>
      <w:tcPr>
        <w:tcBorders>
          <w:top w:color="4472c4" w:space="0" w:sz="8" w:themeColor="accent1" w:val="single"/>
          <w:left w:space="0" w:sz="0" w:val="nil"/>
          <w:bottom w:color="4472c4"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472c4" w:space="0" w:sz="8" w:themeColor="accent1" w:val="single"/>
          <w:left w:space="0" w:sz="0" w:val="nil"/>
          <w:bottom w:color="4472c4"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0dbf0" w:themeFill="accent1" w:themeFillTint="00003F" w:val="clear"/>
      </w:tcPr>
    </w:tblStylePr>
    <w:tblStylePr w:type="band1Horz">
      <w:tblPr/>
      <w:tcPr>
        <w:tcBorders>
          <w:left w:space="0" w:sz="0" w:val="nil"/>
          <w:right w:space="0" w:sz="0" w:val="nil"/>
          <w:insideH w:space="0" w:sz="0" w:val="nil"/>
          <w:insideV w:space="0" w:sz="0" w:val="nil"/>
        </w:tcBorders>
        <w:shd w:color="auto" w:fill="d0dbf0" w:themeFill="accent1" w:themeFillTint="00003F" w:val="clear"/>
      </w:tcPr>
    </w:tblStylePr>
  </w:style>
  <w:style w:type="table" w:styleId="FarbigesRaster">
    <w:name w:val="Colorful Grid"/>
    <w:basedOn w:val="NormaleTabelle"/>
    <w:uiPriority w:val="73"/>
    <w:semiHidden w:val="1"/>
    <w:unhideWhenUsed w:val="1"/>
    <w:rsid w:val="002A40AA"/>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FarbigeListe">
    <w:name w:val="Colorful List"/>
    <w:basedOn w:val="NormaleTabelle"/>
    <w:uiPriority w:val="72"/>
    <w:semiHidden w:val="1"/>
    <w:unhideWhenUsed w:val="1"/>
    <w:rsid w:val="002A40AA"/>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d25f12" w:themeFill="accent2" w:themeFillShade="0000CC" w:val="clear"/>
      </w:tcPr>
    </w:tblStylePr>
    <w:tblStylePr w:type="lastRow">
      <w:rPr>
        <w:b w:val="1"/>
        <w:bCs w:val="1"/>
        <w:color w:val="d25f12"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FarbigeSchattierung">
    <w:name w:val="Colorful Shading"/>
    <w:basedOn w:val="NormaleTabelle"/>
    <w:uiPriority w:val="71"/>
    <w:semiHidden w:val="1"/>
    <w:unhideWhenUsed w:val="1"/>
    <w:rsid w:val="002A40AA"/>
    <w:pPr>
      <w:spacing w:after="0" w:line="240" w:lineRule="auto"/>
    </w:pPr>
    <w:rPr>
      <w:color w:val="000000" w:themeColor="text1"/>
    </w:rPr>
    <w:tblPr>
      <w:tblStyleRowBandSize w:val="1"/>
      <w:tblStyleColBandSize w:val="1"/>
      <w:tblBorders>
        <w:top w:color="ed7d31"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ed7d31"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val="1"/>
    <w:unhideWhenUsed w:val="1"/>
    <w:rsid w:val="002A40AA"/>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MittleresRaster3">
    <w:name w:val="Medium Grid 3"/>
    <w:basedOn w:val="NormaleTabelle"/>
    <w:uiPriority w:val="69"/>
    <w:semiHidden w:val="1"/>
    <w:unhideWhenUsed w:val="1"/>
    <w:rsid w:val="002A40AA"/>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ittleresRaster2">
    <w:name w:val="Medium Grid 2"/>
    <w:basedOn w:val="NormaleTabelle"/>
    <w:uiPriority w:val="68"/>
    <w:semiHidden w:val="1"/>
    <w:unhideWhenUsed w:val="1"/>
    <w:rsid w:val="002A40AA"/>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ittleresRaster1">
    <w:name w:val="Medium Grid 1"/>
    <w:basedOn w:val="NormaleTabelle"/>
    <w:uiPriority w:val="67"/>
    <w:semiHidden w:val="1"/>
    <w:unhideWhenUsed w:val="1"/>
    <w:rsid w:val="002A40AA"/>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ittlereListe2">
    <w:name w:val="Medium List 2"/>
    <w:basedOn w:val="NormaleTabelle"/>
    <w:uiPriority w:val="66"/>
    <w:semiHidden w:val="1"/>
    <w:unhideWhenUsed w:val="1"/>
    <w:rsid w:val="002A40AA"/>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ittlereListe1">
    <w:name w:val="Medium List 1"/>
    <w:basedOn w:val="NormaleTabelle"/>
    <w:uiPriority w:val="65"/>
    <w:semiHidden w:val="1"/>
    <w:unhideWhenUsed w:val="1"/>
    <w:rsid w:val="002A40AA"/>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44546a"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ittlereSchattierung2">
    <w:name w:val="Medium Shading 2"/>
    <w:basedOn w:val="NormaleTabelle"/>
    <w:uiPriority w:val="64"/>
    <w:semiHidden w:val="1"/>
    <w:unhideWhenUsed w:val="1"/>
    <w:rsid w:val="002A40AA"/>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ittlereSchattierung1">
    <w:name w:val="Medium Shading 1"/>
    <w:basedOn w:val="NormaleTabelle"/>
    <w:uiPriority w:val="63"/>
    <w:semiHidden w:val="1"/>
    <w:unhideWhenUsed w:val="1"/>
    <w:rsid w:val="002A40AA"/>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HellesRaster">
    <w:name w:val="Light Grid"/>
    <w:basedOn w:val="NormaleTabelle"/>
    <w:uiPriority w:val="62"/>
    <w:semiHidden w:val="1"/>
    <w:unhideWhenUsed w:val="1"/>
    <w:rsid w:val="002A40AA"/>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HelleListe">
    <w:name w:val="Light List"/>
    <w:basedOn w:val="NormaleTabelle"/>
    <w:uiPriority w:val="61"/>
    <w:semiHidden w:val="1"/>
    <w:unhideWhenUsed w:val="1"/>
    <w:rsid w:val="002A40AA"/>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HelleSchattierung">
    <w:name w:val="Light Shading"/>
    <w:basedOn w:val="NormaleTabelle"/>
    <w:uiPriority w:val="60"/>
    <w:semiHidden w:val="1"/>
    <w:unhideWhenUsed w:val="1"/>
    <w:rsid w:val="002A40AA"/>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paragraph" w:styleId="KeinLeerraum">
    <w:name w:val="No Spacing"/>
    <w:uiPriority w:val="1"/>
    <w:qFormat w:val="1"/>
    <w:rsid w:val="002A40AA"/>
    <w:pPr>
      <w:spacing w:after="0" w:line="240" w:lineRule="auto"/>
    </w:pPr>
  </w:style>
  <w:style w:type="character" w:styleId="HTMLVariable">
    <w:name w:val="HTML Variable"/>
    <w:basedOn w:val="Absatz-Standardschriftart"/>
    <w:uiPriority w:val="99"/>
    <w:semiHidden w:val="1"/>
    <w:unhideWhenUsed w:val="1"/>
    <w:rsid w:val="002A40AA"/>
    <w:rPr>
      <w:i w:val="1"/>
      <w:iCs w:val="1"/>
    </w:rPr>
  </w:style>
  <w:style w:type="character" w:styleId="HTMLSchreibmaschine">
    <w:name w:val="HTML Typewriter"/>
    <w:basedOn w:val="Absatz-Standardschriftart"/>
    <w:uiPriority w:val="99"/>
    <w:semiHidden w:val="1"/>
    <w:unhideWhenUsed w:val="1"/>
    <w:rsid w:val="002A40AA"/>
    <w:rPr>
      <w:rFonts w:ascii="Consolas" w:hAnsi="Consolas"/>
      <w:sz w:val="20"/>
      <w:szCs w:val="20"/>
    </w:rPr>
  </w:style>
  <w:style w:type="character" w:styleId="HTMLBeispiel">
    <w:name w:val="HTML Sample"/>
    <w:basedOn w:val="Absatz-Standardschriftart"/>
    <w:uiPriority w:val="99"/>
    <w:semiHidden w:val="1"/>
    <w:unhideWhenUsed w:val="1"/>
    <w:rsid w:val="002A40AA"/>
    <w:rPr>
      <w:rFonts w:ascii="Consolas" w:hAnsi="Consolas"/>
      <w:sz w:val="24"/>
      <w:szCs w:val="24"/>
    </w:rPr>
  </w:style>
  <w:style w:type="paragraph" w:styleId="HTMLVorformatiert">
    <w:name w:val="HTML Preformatted"/>
    <w:basedOn w:val="Standard"/>
    <w:link w:val="HTMLVorformatiertZchn"/>
    <w:uiPriority w:val="99"/>
    <w:semiHidden w:val="1"/>
    <w:unhideWhenUsed w:val="1"/>
    <w:rsid w:val="002A40AA"/>
    <w:pPr>
      <w:spacing w:after="0" w:line="240" w:lineRule="auto"/>
    </w:pPr>
    <w:rPr>
      <w:rFonts w:ascii="Consolas" w:hAnsi="Consolas"/>
      <w:sz w:val="20"/>
      <w:szCs w:val="20"/>
    </w:rPr>
  </w:style>
  <w:style w:type="character" w:styleId="HTMLVorformatiertZchn" w:customStyle="1">
    <w:name w:val="HTML Vorformatiert Zchn"/>
    <w:basedOn w:val="Absatz-Standardschriftart"/>
    <w:link w:val="HTMLVorformatiert"/>
    <w:uiPriority w:val="99"/>
    <w:semiHidden w:val="1"/>
    <w:rsid w:val="002A40AA"/>
    <w:rPr>
      <w:rFonts w:ascii="Consolas" w:hAnsi="Consolas"/>
      <w:sz w:val="20"/>
      <w:szCs w:val="20"/>
      <w:lang w:val="de-DE"/>
    </w:rPr>
  </w:style>
  <w:style w:type="character" w:styleId="HTMLTastatur">
    <w:name w:val="HTML Keyboard"/>
    <w:basedOn w:val="Absatz-Standardschriftart"/>
    <w:uiPriority w:val="99"/>
    <w:semiHidden w:val="1"/>
    <w:unhideWhenUsed w:val="1"/>
    <w:rsid w:val="002A40AA"/>
    <w:rPr>
      <w:rFonts w:ascii="Consolas" w:hAnsi="Consolas"/>
      <w:sz w:val="20"/>
      <w:szCs w:val="20"/>
    </w:rPr>
  </w:style>
  <w:style w:type="character" w:styleId="HTMLDefinition">
    <w:name w:val="HTML Definition"/>
    <w:basedOn w:val="Absatz-Standardschriftart"/>
    <w:uiPriority w:val="99"/>
    <w:semiHidden w:val="1"/>
    <w:unhideWhenUsed w:val="1"/>
    <w:rsid w:val="002A40AA"/>
    <w:rPr>
      <w:i w:val="1"/>
      <w:iCs w:val="1"/>
    </w:rPr>
  </w:style>
  <w:style w:type="character" w:styleId="HTMLCode">
    <w:name w:val="HTML Code"/>
    <w:basedOn w:val="Absatz-Standardschriftart"/>
    <w:uiPriority w:val="99"/>
    <w:semiHidden w:val="1"/>
    <w:unhideWhenUsed w:val="1"/>
    <w:rsid w:val="002A40AA"/>
    <w:rPr>
      <w:rFonts w:ascii="Consolas" w:hAnsi="Consolas"/>
      <w:sz w:val="20"/>
      <w:szCs w:val="20"/>
    </w:rPr>
  </w:style>
  <w:style w:type="character" w:styleId="HTMLZitat">
    <w:name w:val="HTML Cite"/>
    <w:basedOn w:val="Absatz-Standardschriftart"/>
    <w:uiPriority w:val="99"/>
    <w:semiHidden w:val="1"/>
    <w:unhideWhenUsed w:val="1"/>
    <w:rsid w:val="002A40AA"/>
    <w:rPr>
      <w:i w:val="1"/>
      <w:iCs w:val="1"/>
    </w:rPr>
  </w:style>
  <w:style w:type="paragraph" w:styleId="HTMLAdresse">
    <w:name w:val="HTML Address"/>
    <w:basedOn w:val="Standard"/>
    <w:link w:val="HTMLAdresseZchn"/>
    <w:uiPriority w:val="99"/>
    <w:semiHidden w:val="1"/>
    <w:unhideWhenUsed w:val="1"/>
    <w:rsid w:val="002A40AA"/>
    <w:pPr>
      <w:spacing w:after="0" w:line="240" w:lineRule="auto"/>
    </w:pPr>
    <w:rPr>
      <w:i w:val="1"/>
      <w:iCs w:val="1"/>
    </w:rPr>
  </w:style>
  <w:style w:type="character" w:styleId="HTMLAdresseZchn" w:customStyle="1">
    <w:name w:val="HTML Adresse Zchn"/>
    <w:basedOn w:val="Absatz-Standardschriftart"/>
    <w:link w:val="HTMLAdresse"/>
    <w:uiPriority w:val="99"/>
    <w:semiHidden w:val="1"/>
    <w:rsid w:val="002A40AA"/>
    <w:rPr>
      <w:i w:val="1"/>
      <w:iCs w:val="1"/>
      <w:lang w:val="de-DE"/>
    </w:rPr>
  </w:style>
  <w:style w:type="character" w:styleId="HTMLAkronym">
    <w:name w:val="HTML Acronym"/>
    <w:basedOn w:val="Absatz-Standardschriftart"/>
    <w:uiPriority w:val="99"/>
    <w:semiHidden w:val="1"/>
    <w:unhideWhenUsed w:val="1"/>
    <w:rsid w:val="002A40AA"/>
  </w:style>
  <w:style w:type="paragraph" w:styleId="StandardWeb">
    <w:name w:val="Normal (Web)"/>
    <w:basedOn w:val="Standard"/>
    <w:uiPriority w:val="99"/>
    <w:semiHidden w:val="1"/>
    <w:unhideWhenUsed w:val="1"/>
    <w:rsid w:val="002A40AA"/>
    <w:rPr>
      <w:rFonts w:ascii="Times New Roman" w:cs="Times New Roman" w:hAnsi="Times New Roman"/>
      <w:sz w:val="24"/>
      <w:szCs w:val="24"/>
    </w:rPr>
  </w:style>
  <w:style w:type="paragraph" w:styleId="NurText">
    <w:name w:val="Plain Text"/>
    <w:basedOn w:val="Standard"/>
    <w:link w:val="NurTextZchn"/>
    <w:uiPriority w:val="99"/>
    <w:semiHidden w:val="1"/>
    <w:unhideWhenUsed w:val="1"/>
    <w:rsid w:val="002A40AA"/>
    <w:pPr>
      <w:spacing w:after="0" w:line="240" w:lineRule="auto"/>
    </w:pPr>
    <w:rPr>
      <w:rFonts w:ascii="Consolas" w:hAnsi="Consolas"/>
      <w:sz w:val="21"/>
      <w:szCs w:val="21"/>
    </w:rPr>
  </w:style>
  <w:style w:type="character" w:styleId="NurTextZchn" w:customStyle="1">
    <w:name w:val="Nur Text Zchn"/>
    <w:basedOn w:val="Absatz-Standardschriftart"/>
    <w:link w:val="NurText"/>
    <w:uiPriority w:val="99"/>
    <w:semiHidden w:val="1"/>
    <w:rsid w:val="002A40AA"/>
    <w:rPr>
      <w:rFonts w:ascii="Consolas" w:hAnsi="Consolas"/>
      <w:sz w:val="21"/>
      <w:szCs w:val="21"/>
      <w:lang w:val="de-DE"/>
    </w:rPr>
  </w:style>
  <w:style w:type="paragraph" w:styleId="Dokumentstruktur">
    <w:name w:val="Document Map"/>
    <w:basedOn w:val="Standard"/>
    <w:link w:val="DokumentstrukturZchn"/>
    <w:uiPriority w:val="99"/>
    <w:semiHidden w:val="1"/>
    <w:unhideWhenUsed w:val="1"/>
    <w:rsid w:val="002A40AA"/>
    <w:pPr>
      <w:spacing w:after="0" w:line="240" w:lineRule="auto"/>
    </w:pPr>
    <w:rPr>
      <w:rFonts w:ascii="Segoe UI" w:cs="Segoe UI" w:hAnsi="Segoe UI"/>
      <w:sz w:val="16"/>
      <w:szCs w:val="16"/>
    </w:rPr>
  </w:style>
  <w:style w:type="character" w:styleId="DokumentstrukturZchn" w:customStyle="1">
    <w:name w:val="Dokumentstruktur Zchn"/>
    <w:basedOn w:val="Absatz-Standardschriftart"/>
    <w:link w:val="Dokumentstruktur"/>
    <w:uiPriority w:val="99"/>
    <w:semiHidden w:val="1"/>
    <w:rsid w:val="002A40AA"/>
    <w:rPr>
      <w:rFonts w:ascii="Segoe UI" w:cs="Segoe UI" w:hAnsi="Segoe UI"/>
      <w:sz w:val="16"/>
      <w:szCs w:val="16"/>
      <w:lang w:val="de-DE"/>
    </w:rPr>
  </w:style>
  <w:style w:type="character" w:styleId="Hervorhebung">
    <w:name w:val="Emphasis"/>
    <w:basedOn w:val="Absatz-Standardschriftart"/>
    <w:uiPriority w:val="20"/>
    <w:qFormat w:val="1"/>
    <w:rsid w:val="002A40AA"/>
    <w:rPr>
      <w:i w:val="1"/>
      <w:iCs w:val="1"/>
    </w:rPr>
  </w:style>
  <w:style w:type="character" w:styleId="Fett">
    <w:name w:val="Strong"/>
    <w:basedOn w:val="Absatz-Standardschriftart"/>
    <w:uiPriority w:val="22"/>
    <w:qFormat w:val="1"/>
    <w:rsid w:val="002A40AA"/>
    <w:rPr>
      <w:b w:val="1"/>
      <w:bCs w:val="1"/>
    </w:rPr>
  </w:style>
  <w:style w:type="character" w:styleId="BesuchterLink">
    <w:name w:val="FollowedHyperlink"/>
    <w:basedOn w:val="Absatz-Standardschriftart"/>
    <w:uiPriority w:val="99"/>
    <w:semiHidden w:val="1"/>
    <w:unhideWhenUsed w:val="1"/>
    <w:rsid w:val="002A40AA"/>
    <w:rPr>
      <w:color w:val="954f72" w:themeColor="followedHyperlink"/>
      <w:u w:val="single"/>
    </w:rPr>
  </w:style>
  <w:style w:type="character" w:styleId="Hyperlink">
    <w:name w:val="Hyperlink"/>
    <w:basedOn w:val="Absatz-Standardschriftart"/>
    <w:uiPriority w:val="99"/>
    <w:unhideWhenUsed w:val="1"/>
    <w:rsid w:val="002A40AA"/>
    <w:rPr>
      <w:color w:val="0563c1" w:themeColor="hyperlink"/>
      <w:u w:val="single"/>
    </w:rPr>
  </w:style>
  <w:style w:type="paragraph" w:styleId="Blocktext">
    <w:name w:val="Block Text"/>
    <w:basedOn w:val="Standard"/>
    <w:uiPriority w:val="99"/>
    <w:semiHidden w:val="1"/>
    <w:unhideWhenUsed w:val="1"/>
    <w:rsid w:val="002A40AA"/>
    <w:pPr>
      <w:pBdr>
        <w:top w:color="4472c4" w:space="10" w:sz="2" w:themeColor="accent1" w:val="single"/>
        <w:left w:color="4472c4" w:space="10" w:sz="2" w:themeColor="accent1" w:val="single"/>
        <w:bottom w:color="4472c4" w:space="10" w:sz="2" w:themeColor="accent1" w:val="single"/>
        <w:right w:color="4472c4" w:space="10" w:sz="2" w:themeColor="accent1" w:val="single"/>
      </w:pBdr>
      <w:ind w:left="1152" w:right="1152"/>
    </w:pPr>
    <w:rPr>
      <w:rFonts w:eastAsiaTheme="minorEastAsia"/>
      <w:i w:val="1"/>
      <w:iCs w:val="1"/>
      <w:color w:val="4472c4" w:themeColor="accent1"/>
    </w:rPr>
  </w:style>
  <w:style w:type="paragraph" w:styleId="Textkrper-Einzug3">
    <w:name w:val="Body Text Indent 3"/>
    <w:basedOn w:val="Standard"/>
    <w:link w:val="Textkrper-Einzug3Zchn"/>
    <w:uiPriority w:val="99"/>
    <w:semiHidden w:val="1"/>
    <w:unhideWhenUsed w:val="1"/>
    <w:rsid w:val="002A40AA"/>
    <w:pPr>
      <w:spacing w:after="120"/>
      <w:ind w:left="283"/>
    </w:pPr>
    <w:rPr>
      <w:sz w:val="16"/>
      <w:szCs w:val="16"/>
    </w:rPr>
  </w:style>
  <w:style w:type="character" w:styleId="Textkrper-Einzug3Zchn" w:customStyle="1">
    <w:name w:val="Textkörper-Einzug 3 Zchn"/>
    <w:basedOn w:val="Absatz-Standardschriftart"/>
    <w:link w:val="Textkrper-Einzug3"/>
    <w:uiPriority w:val="99"/>
    <w:semiHidden w:val="1"/>
    <w:rsid w:val="002A40AA"/>
    <w:rPr>
      <w:sz w:val="16"/>
      <w:szCs w:val="16"/>
      <w:lang w:val="de-DE"/>
    </w:rPr>
  </w:style>
  <w:style w:type="paragraph" w:styleId="Textkrper-Einzug2">
    <w:name w:val="Body Text Indent 2"/>
    <w:basedOn w:val="Standard"/>
    <w:link w:val="Textkrper-Einzug2Zchn"/>
    <w:uiPriority w:val="99"/>
    <w:semiHidden w:val="1"/>
    <w:unhideWhenUsed w:val="1"/>
    <w:rsid w:val="002A40AA"/>
    <w:pPr>
      <w:spacing w:after="120" w:line="480" w:lineRule="auto"/>
      <w:ind w:left="283"/>
    </w:pPr>
  </w:style>
  <w:style w:type="character" w:styleId="Textkrper-Einzug2Zchn" w:customStyle="1">
    <w:name w:val="Textkörper-Einzug 2 Zchn"/>
    <w:basedOn w:val="Absatz-Standardschriftart"/>
    <w:link w:val="Textkrper-Einzug2"/>
    <w:uiPriority w:val="99"/>
    <w:semiHidden w:val="1"/>
    <w:rsid w:val="002A40AA"/>
    <w:rPr>
      <w:lang w:val="de-DE"/>
    </w:rPr>
  </w:style>
  <w:style w:type="paragraph" w:styleId="Textkrper3">
    <w:name w:val="Body Text 3"/>
    <w:basedOn w:val="Standard"/>
    <w:link w:val="Textkrper3Zchn"/>
    <w:uiPriority w:val="99"/>
    <w:semiHidden w:val="1"/>
    <w:unhideWhenUsed w:val="1"/>
    <w:rsid w:val="002A40AA"/>
    <w:pPr>
      <w:spacing w:after="120"/>
    </w:pPr>
    <w:rPr>
      <w:sz w:val="16"/>
      <w:szCs w:val="16"/>
    </w:rPr>
  </w:style>
  <w:style w:type="character" w:styleId="Textkrper3Zchn" w:customStyle="1">
    <w:name w:val="Textkörper 3 Zchn"/>
    <w:basedOn w:val="Absatz-Standardschriftart"/>
    <w:link w:val="Textkrper3"/>
    <w:uiPriority w:val="99"/>
    <w:semiHidden w:val="1"/>
    <w:rsid w:val="002A40AA"/>
    <w:rPr>
      <w:sz w:val="16"/>
      <w:szCs w:val="16"/>
      <w:lang w:val="de-DE"/>
    </w:rPr>
  </w:style>
  <w:style w:type="paragraph" w:styleId="Textkrper2">
    <w:name w:val="Body Text 2"/>
    <w:basedOn w:val="Standard"/>
    <w:link w:val="Textkrper2Zchn"/>
    <w:uiPriority w:val="99"/>
    <w:semiHidden w:val="1"/>
    <w:unhideWhenUsed w:val="1"/>
    <w:rsid w:val="002A40AA"/>
    <w:pPr>
      <w:spacing w:after="120" w:line="480" w:lineRule="auto"/>
    </w:pPr>
  </w:style>
  <w:style w:type="character" w:styleId="Textkrper2Zchn" w:customStyle="1">
    <w:name w:val="Textkörper 2 Zchn"/>
    <w:basedOn w:val="Absatz-Standardschriftart"/>
    <w:link w:val="Textkrper2"/>
    <w:uiPriority w:val="99"/>
    <w:semiHidden w:val="1"/>
    <w:rsid w:val="002A40AA"/>
    <w:rPr>
      <w:lang w:val="de-DE"/>
    </w:rPr>
  </w:style>
  <w:style w:type="paragraph" w:styleId="Fu-Endnotenberschrift">
    <w:name w:val="Note Heading"/>
    <w:basedOn w:val="Standard"/>
    <w:next w:val="Standard"/>
    <w:link w:val="Fu-EndnotenberschriftZchn"/>
    <w:uiPriority w:val="99"/>
    <w:semiHidden w:val="1"/>
    <w:unhideWhenUsed w:val="1"/>
    <w:rsid w:val="002A40AA"/>
    <w:pPr>
      <w:spacing w:after="0" w:line="240" w:lineRule="auto"/>
    </w:pPr>
  </w:style>
  <w:style w:type="character" w:styleId="Fu-EndnotenberschriftZchn" w:customStyle="1">
    <w:name w:val="Fuß/-Endnotenüberschrift Zchn"/>
    <w:basedOn w:val="Absatz-Standardschriftart"/>
    <w:link w:val="Fu-Endnotenberschrift"/>
    <w:uiPriority w:val="99"/>
    <w:semiHidden w:val="1"/>
    <w:rsid w:val="002A40AA"/>
    <w:rPr>
      <w:lang w:val="de-DE"/>
    </w:rPr>
  </w:style>
  <w:style w:type="paragraph" w:styleId="Textkrper-Zeileneinzug">
    <w:name w:val="Body Text Indent"/>
    <w:basedOn w:val="Standard"/>
    <w:link w:val="Textkrper-ZeileneinzugZchn"/>
    <w:uiPriority w:val="99"/>
    <w:semiHidden w:val="1"/>
    <w:unhideWhenUsed w:val="1"/>
    <w:rsid w:val="002A40AA"/>
    <w:pPr>
      <w:spacing w:after="120"/>
      <w:ind w:left="283"/>
    </w:pPr>
  </w:style>
  <w:style w:type="character" w:styleId="Textkrper-ZeileneinzugZchn" w:customStyle="1">
    <w:name w:val="Textkörper-Zeileneinzug Zchn"/>
    <w:basedOn w:val="Absatz-Standardschriftart"/>
    <w:link w:val="Textkrper-Zeileneinzug"/>
    <w:uiPriority w:val="99"/>
    <w:semiHidden w:val="1"/>
    <w:rsid w:val="002A40AA"/>
    <w:rPr>
      <w:lang w:val="de-DE"/>
    </w:rPr>
  </w:style>
  <w:style w:type="paragraph" w:styleId="Textkrper-Erstzeileneinzug2">
    <w:name w:val="Body Text First Indent 2"/>
    <w:basedOn w:val="Textkrper-Zeileneinzug"/>
    <w:link w:val="Textkrper-Erstzeileneinzug2Zchn"/>
    <w:uiPriority w:val="99"/>
    <w:semiHidden w:val="1"/>
    <w:unhideWhenUsed w:val="1"/>
    <w:rsid w:val="002A40AA"/>
    <w:pPr>
      <w:spacing w:after="160"/>
      <w:ind w:left="360" w:firstLine="360"/>
    </w:pPr>
  </w:style>
  <w:style w:type="character" w:styleId="Textkrper-Erstzeileneinzug2Zchn" w:customStyle="1">
    <w:name w:val="Textkörper-Erstzeileneinzug 2 Zchn"/>
    <w:basedOn w:val="Textkrper-ZeileneinzugZchn"/>
    <w:link w:val="Textkrper-Erstzeileneinzug2"/>
    <w:uiPriority w:val="99"/>
    <w:semiHidden w:val="1"/>
    <w:rsid w:val="002A40AA"/>
    <w:rPr>
      <w:lang w:val="de-DE"/>
    </w:rPr>
  </w:style>
  <w:style w:type="paragraph" w:styleId="Textkrper">
    <w:name w:val="Body Text"/>
    <w:basedOn w:val="Standard"/>
    <w:link w:val="TextkrperZchn"/>
    <w:uiPriority w:val="99"/>
    <w:semiHidden w:val="1"/>
    <w:unhideWhenUsed w:val="1"/>
    <w:rsid w:val="002A40AA"/>
    <w:pPr>
      <w:spacing w:after="120"/>
    </w:pPr>
  </w:style>
  <w:style w:type="character" w:styleId="TextkrperZchn" w:customStyle="1">
    <w:name w:val="Textkörper Zchn"/>
    <w:basedOn w:val="Absatz-Standardschriftart"/>
    <w:link w:val="Textkrper"/>
    <w:uiPriority w:val="99"/>
    <w:semiHidden w:val="1"/>
    <w:rsid w:val="002A40AA"/>
    <w:rPr>
      <w:lang w:val="de-DE"/>
    </w:rPr>
  </w:style>
  <w:style w:type="paragraph" w:styleId="Textkrper-Erstzeileneinzug">
    <w:name w:val="Body Text First Indent"/>
    <w:basedOn w:val="Textkrper"/>
    <w:link w:val="Textkrper-ErstzeileneinzugZchn"/>
    <w:uiPriority w:val="99"/>
    <w:semiHidden w:val="1"/>
    <w:unhideWhenUsed w:val="1"/>
    <w:rsid w:val="002A40AA"/>
    <w:pPr>
      <w:spacing w:after="160"/>
      <w:ind w:firstLine="360"/>
    </w:pPr>
  </w:style>
  <w:style w:type="character" w:styleId="Textkrper-ErstzeileneinzugZchn" w:customStyle="1">
    <w:name w:val="Textkörper-Erstzeileneinzug Zchn"/>
    <w:basedOn w:val="TextkrperZchn"/>
    <w:link w:val="Textkrper-Erstzeileneinzug"/>
    <w:uiPriority w:val="99"/>
    <w:semiHidden w:val="1"/>
    <w:rsid w:val="002A40AA"/>
    <w:rPr>
      <w:lang w:val="de-DE"/>
    </w:rPr>
  </w:style>
  <w:style w:type="paragraph" w:styleId="Datum">
    <w:name w:val="Date"/>
    <w:basedOn w:val="Standard"/>
    <w:next w:val="Standard"/>
    <w:link w:val="DatumZchn"/>
    <w:uiPriority w:val="99"/>
    <w:semiHidden w:val="1"/>
    <w:unhideWhenUsed w:val="1"/>
    <w:rsid w:val="002A40AA"/>
  </w:style>
  <w:style w:type="character" w:styleId="DatumZchn" w:customStyle="1">
    <w:name w:val="Datum Zchn"/>
    <w:basedOn w:val="Absatz-Standardschriftart"/>
    <w:link w:val="Datum"/>
    <w:uiPriority w:val="99"/>
    <w:semiHidden w:val="1"/>
    <w:rsid w:val="002A40AA"/>
    <w:rPr>
      <w:lang w:val="de-DE"/>
    </w:rPr>
  </w:style>
  <w:style w:type="paragraph" w:styleId="Anrede">
    <w:name w:val="Salutation"/>
    <w:basedOn w:val="Standard"/>
    <w:next w:val="Standard"/>
    <w:link w:val="AnredeZchn"/>
    <w:uiPriority w:val="99"/>
    <w:semiHidden w:val="1"/>
    <w:unhideWhenUsed w:val="1"/>
    <w:rsid w:val="002A40AA"/>
  </w:style>
  <w:style w:type="character" w:styleId="AnredeZchn" w:customStyle="1">
    <w:name w:val="Anrede Zchn"/>
    <w:basedOn w:val="Absatz-Standardschriftart"/>
    <w:link w:val="Anrede"/>
    <w:uiPriority w:val="99"/>
    <w:semiHidden w:val="1"/>
    <w:rsid w:val="002A40AA"/>
    <w:rPr>
      <w:lang w:val="de-DE"/>
    </w:rPr>
  </w:style>
  <w:style w:type="paragraph" w:styleId="Untertitel">
    <w:name w:val="Subtitle"/>
    <w:basedOn w:val="Standard"/>
    <w:next w:val="Standard"/>
    <w:link w:val="UntertitelZchn"/>
    <w:rPr>
      <w:color w:val="5a5a5a"/>
    </w:rPr>
  </w:style>
  <w:style w:type="character" w:styleId="UntertitelZchn" w:customStyle="1">
    <w:name w:val="Untertitel Zchn"/>
    <w:basedOn w:val="Absatz-Standardschriftart"/>
    <w:link w:val="Untertitel"/>
    <w:uiPriority w:val="11"/>
    <w:rsid w:val="002A40AA"/>
    <w:rPr>
      <w:rFonts w:eastAsiaTheme="minorEastAsia"/>
      <w:color w:val="5a5a5a" w:themeColor="text1" w:themeTint="0000A5"/>
      <w:spacing w:val="15"/>
      <w:lang w:val="de-DE"/>
    </w:rPr>
  </w:style>
  <w:style w:type="paragraph" w:styleId="Nachrichtenkopf">
    <w:name w:val="Message Header"/>
    <w:basedOn w:val="Standard"/>
    <w:link w:val="NachrichtenkopfZchn"/>
    <w:uiPriority w:val="99"/>
    <w:semiHidden w:val="1"/>
    <w:unhideWhenUsed w:val="1"/>
    <w:rsid w:val="002A40AA"/>
    <w:pPr>
      <w:pBdr>
        <w:top w:color="auto" w:space="1" w:sz="6" w:val="single"/>
        <w:left w:color="auto" w:space="1" w:sz="6" w:val="single"/>
        <w:bottom w:color="auto" w:space="1" w:sz="6" w:val="single"/>
        <w:right w:color="auto" w:space="1" w:sz="6" w:val="single"/>
      </w:pBdr>
      <w:shd w:color="auto" w:fill="auto" w:val="pct20"/>
      <w:spacing w:after="0" w:line="240" w:lineRule="auto"/>
      <w:ind w:left="1134" w:hanging="1134"/>
    </w:pPr>
    <w:rPr>
      <w:rFonts w:asciiTheme="majorHAnsi" w:cstheme="majorBidi" w:eastAsiaTheme="majorEastAsia" w:hAnsiTheme="majorHAnsi"/>
      <w:sz w:val="24"/>
      <w:szCs w:val="24"/>
    </w:rPr>
  </w:style>
  <w:style w:type="character" w:styleId="NachrichtenkopfZchn" w:customStyle="1">
    <w:name w:val="Nachrichtenkopf Zchn"/>
    <w:basedOn w:val="Absatz-Standardschriftart"/>
    <w:link w:val="Nachrichtenkopf"/>
    <w:uiPriority w:val="99"/>
    <w:semiHidden w:val="1"/>
    <w:rsid w:val="002A40AA"/>
    <w:rPr>
      <w:rFonts w:asciiTheme="majorHAnsi" w:cstheme="majorBidi" w:eastAsiaTheme="majorEastAsia" w:hAnsiTheme="majorHAnsi"/>
      <w:sz w:val="24"/>
      <w:szCs w:val="24"/>
      <w:shd w:color="auto" w:fill="auto" w:val="pct20"/>
      <w:lang w:val="de-DE"/>
    </w:rPr>
  </w:style>
  <w:style w:type="paragraph" w:styleId="Listenfortsetzung5">
    <w:name w:val="List Continue 5"/>
    <w:basedOn w:val="Standard"/>
    <w:uiPriority w:val="99"/>
    <w:semiHidden w:val="1"/>
    <w:unhideWhenUsed w:val="1"/>
    <w:rsid w:val="002A40AA"/>
    <w:pPr>
      <w:spacing w:after="120"/>
      <w:ind w:left="1415"/>
      <w:contextualSpacing w:val="1"/>
    </w:pPr>
  </w:style>
  <w:style w:type="paragraph" w:styleId="Listenfortsetzung4">
    <w:name w:val="List Continue 4"/>
    <w:basedOn w:val="Standard"/>
    <w:uiPriority w:val="99"/>
    <w:semiHidden w:val="1"/>
    <w:unhideWhenUsed w:val="1"/>
    <w:rsid w:val="002A40AA"/>
    <w:pPr>
      <w:spacing w:after="120"/>
      <w:ind w:left="1132"/>
      <w:contextualSpacing w:val="1"/>
    </w:pPr>
  </w:style>
  <w:style w:type="paragraph" w:styleId="Listenfortsetzung3">
    <w:name w:val="List Continue 3"/>
    <w:basedOn w:val="Standard"/>
    <w:uiPriority w:val="99"/>
    <w:semiHidden w:val="1"/>
    <w:unhideWhenUsed w:val="1"/>
    <w:rsid w:val="002A40AA"/>
    <w:pPr>
      <w:spacing w:after="120"/>
      <w:ind w:left="849"/>
      <w:contextualSpacing w:val="1"/>
    </w:pPr>
  </w:style>
  <w:style w:type="paragraph" w:styleId="Listenfortsetzung2">
    <w:name w:val="List Continue 2"/>
    <w:basedOn w:val="Standard"/>
    <w:uiPriority w:val="99"/>
    <w:semiHidden w:val="1"/>
    <w:unhideWhenUsed w:val="1"/>
    <w:rsid w:val="002A40AA"/>
    <w:pPr>
      <w:spacing w:after="120"/>
      <w:ind w:left="566"/>
      <w:contextualSpacing w:val="1"/>
    </w:pPr>
  </w:style>
  <w:style w:type="paragraph" w:styleId="Listenfortsetzung">
    <w:name w:val="List Continue"/>
    <w:basedOn w:val="Standard"/>
    <w:uiPriority w:val="99"/>
    <w:semiHidden w:val="1"/>
    <w:unhideWhenUsed w:val="1"/>
    <w:rsid w:val="002A40AA"/>
    <w:pPr>
      <w:spacing w:after="120"/>
      <w:ind w:left="283"/>
      <w:contextualSpacing w:val="1"/>
    </w:pPr>
  </w:style>
  <w:style w:type="paragraph" w:styleId="Unterschrift">
    <w:name w:val="Signature"/>
    <w:basedOn w:val="Standard"/>
    <w:link w:val="UnterschriftZchn"/>
    <w:uiPriority w:val="99"/>
    <w:semiHidden w:val="1"/>
    <w:unhideWhenUsed w:val="1"/>
    <w:rsid w:val="002A40AA"/>
    <w:pPr>
      <w:spacing w:after="0" w:line="240" w:lineRule="auto"/>
      <w:ind w:left="4252"/>
    </w:pPr>
  </w:style>
  <w:style w:type="character" w:styleId="UnterschriftZchn" w:customStyle="1">
    <w:name w:val="Unterschrift Zchn"/>
    <w:basedOn w:val="Absatz-Standardschriftart"/>
    <w:link w:val="Unterschrift"/>
    <w:uiPriority w:val="99"/>
    <w:semiHidden w:val="1"/>
    <w:rsid w:val="002A40AA"/>
    <w:rPr>
      <w:lang w:val="de-DE"/>
    </w:rPr>
  </w:style>
  <w:style w:type="paragraph" w:styleId="Gruformel">
    <w:name w:val="Closing"/>
    <w:basedOn w:val="Standard"/>
    <w:link w:val="GruformelZchn"/>
    <w:uiPriority w:val="99"/>
    <w:semiHidden w:val="1"/>
    <w:unhideWhenUsed w:val="1"/>
    <w:rsid w:val="002A40AA"/>
    <w:pPr>
      <w:spacing w:after="0" w:line="240" w:lineRule="auto"/>
      <w:ind w:left="4252"/>
    </w:pPr>
  </w:style>
  <w:style w:type="character" w:styleId="GruformelZchn" w:customStyle="1">
    <w:name w:val="Grußformel Zchn"/>
    <w:basedOn w:val="Absatz-Standardschriftart"/>
    <w:link w:val="Gruformel"/>
    <w:uiPriority w:val="99"/>
    <w:semiHidden w:val="1"/>
    <w:rsid w:val="002A40AA"/>
    <w:rPr>
      <w:lang w:val="de-DE"/>
    </w:rPr>
  </w:style>
  <w:style w:type="character" w:styleId="TitelZchn" w:customStyle="1">
    <w:name w:val="Titel Zchn"/>
    <w:basedOn w:val="Absatz-Standardschriftart"/>
    <w:link w:val="Titel"/>
    <w:uiPriority w:val="10"/>
    <w:rsid w:val="002A40AA"/>
    <w:rPr>
      <w:rFonts w:asciiTheme="majorHAnsi" w:cstheme="majorBidi" w:eastAsiaTheme="majorEastAsia" w:hAnsiTheme="majorHAnsi"/>
      <w:spacing w:val="-10"/>
      <w:kern w:val="28"/>
      <w:sz w:val="56"/>
      <w:szCs w:val="56"/>
      <w:lang w:val="de-DE"/>
    </w:rPr>
  </w:style>
  <w:style w:type="paragraph" w:styleId="Listennummer5">
    <w:name w:val="List Number 5"/>
    <w:basedOn w:val="Standard"/>
    <w:uiPriority w:val="99"/>
    <w:unhideWhenUsed w:val="1"/>
    <w:rsid w:val="002A40AA"/>
    <w:pPr>
      <w:numPr>
        <w:numId w:val="1"/>
      </w:numPr>
      <w:contextualSpacing w:val="1"/>
    </w:pPr>
  </w:style>
  <w:style w:type="paragraph" w:styleId="Listennummer4">
    <w:name w:val="List Number 4"/>
    <w:basedOn w:val="Standard"/>
    <w:uiPriority w:val="99"/>
    <w:semiHidden w:val="1"/>
    <w:unhideWhenUsed w:val="1"/>
    <w:rsid w:val="002A40AA"/>
    <w:pPr>
      <w:tabs>
        <w:tab w:val="num" w:pos="720"/>
      </w:tabs>
      <w:ind w:left="720" w:hanging="720"/>
      <w:contextualSpacing w:val="1"/>
    </w:pPr>
  </w:style>
  <w:style w:type="paragraph" w:styleId="Listennummer3">
    <w:name w:val="List Number 3"/>
    <w:basedOn w:val="Standard"/>
    <w:uiPriority w:val="99"/>
    <w:semiHidden w:val="1"/>
    <w:unhideWhenUsed w:val="1"/>
    <w:rsid w:val="002A40AA"/>
    <w:pPr>
      <w:tabs>
        <w:tab w:val="num" w:pos="720"/>
      </w:tabs>
      <w:ind w:left="720" w:hanging="720"/>
      <w:contextualSpacing w:val="1"/>
    </w:pPr>
  </w:style>
  <w:style w:type="paragraph" w:styleId="Listennummer2">
    <w:name w:val="List Number 2"/>
    <w:basedOn w:val="Standard"/>
    <w:uiPriority w:val="99"/>
    <w:semiHidden w:val="1"/>
    <w:unhideWhenUsed w:val="1"/>
    <w:rsid w:val="002A40AA"/>
    <w:pPr>
      <w:tabs>
        <w:tab w:val="num" w:pos="720"/>
      </w:tabs>
      <w:ind w:left="720" w:hanging="720"/>
      <w:contextualSpacing w:val="1"/>
    </w:pPr>
  </w:style>
  <w:style w:type="paragraph" w:styleId="Aufzhlungszeichen5">
    <w:name w:val="List Bullet 5"/>
    <w:basedOn w:val="Standard"/>
    <w:uiPriority w:val="99"/>
    <w:semiHidden w:val="1"/>
    <w:unhideWhenUsed w:val="1"/>
    <w:rsid w:val="002A40AA"/>
    <w:pPr>
      <w:tabs>
        <w:tab w:val="num" w:pos="720"/>
      </w:tabs>
      <w:ind w:left="720" w:hanging="720"/>
      <w:contextualSpacing w:val="1"/>
    </w:pPr>
  </w:style>
  <w:style w:type="paragraph" w:styleId="Aufzhlungszeichen4">
    <w:name w:val="List Bullet 4"/>
    <w:basedOn w:val="Standard"/>
    <w:uiPriority w:val="99"/>
    <w:semiHidden w:val="1"/>
    <w:unhideWhenUsed w:val="1"/>
    <w:rsid w:val="002A40AA"/>
    <w:pPr>
      <w:tabs>
        <w:tab w:val="num" w:pos="720"/>
      </w:tabs>
      <w:ind w:left="720" w:hanging="720"/>
      <w:contextualSpacing w:val="1"/>
    </w:pPr>
  </w:style>
  <w:style w:type="paragraph" w:styleId="Aufzhlungszeichen3">
    <w:name w:val="List Bullet 3"/>
    <w:basedOn w:val="Standard"/>
    <w:uiPriority w:val="99"/>
    <w:semiHidden w:val="1"/>
    <w:unhideWhenUsed w:val="1"/>
    <w:rsid w:val="002A40AA"/>
    <w:pPr>
      <w:tabs>
        <w:tab w:val="num" w:pos="720"/>
      </w:tabs>
      <w:ind w:left="720" w:hanging="720"/>
      <w:contextualSpacing w:val="1"/>
    </w:pPr>
  </w:style>
  <w:style w:type="paragraph" w:styleId="Aufzhlungszeichen2">
    <w:name w:val="List Bullet 2"/>
    <w:basedOn w:val="Standard"/>
    <w:uiPriority w:val="99"/>
    <w:semiHidden w:val="1"/>
    <w:unhideWhenUsed w:val="1"/>
    <w:rsid w:val="002A40AA"/>
    <w:pPr>
      <w:tabs>
        <w:tab w:val="num" w:pos="720"/>
      </w:tabs>
      <w:ind w:left="720" w:hanging="720"/>
      <w:contextualSpacing w:val="1"/>
    </w:pPr>
  </w:style>
  <w:style w:type="paragraph" w:styleId="Liste5">
    <w:name w:val="List 5"/>
    <w:basedOn w:val="Standard"/>
    <w:uiPriority w:val="99"/>
    <w:semiHidden w:val="1"/>
    <w:unhideWhenUsed w:val="1"/>
    <w:rsid w:val="002A40AA"/>
    <w:pPr>
      <w:ind w:left="1415" w:hanging="283"/>
      <w:contextualSpacing w:val="1"/>
    </w:pPr>
  </w:style>
  <w:style w:type="paragraph" w:styleId="Liste4">
    <w:name w:val="List 4"/>
    <w:basedOn w:val="Standard"/>
    <w:uiPriority w:val="99"/>
    <w:semiHidden w:val="1"/>
    <w:unhideWhenUsed w:val="1"/>
    <w:rsid w:val="002A40AA"/>
    <w:pPr>
      <w:ind w:left="1132" w:hanging="283"/>
      <w:contextualSpacing w:val="1"/>
    </w:pPr>
  </w:style>
  <w:style w:type="paragraph" w:styleId="Liste3">
    <w:name w:val="List 3"/>
    <w:basedOn w:val="Standard"/>
    <w:uiPriority w:val="99"/>
    <w:semiHidden w:val="1"/>
    <w:unhideWhenUsed w:val="1"/>
    <w:rsid w:val="002A40AA"/>
    <w:pPr>
      <w:ind w:left="849" w:hanging="283"/>
      <w:contextualSpacing w:val="1"/>
    </w:pPr>
  </w:style>
  <w:style w:type="paragraph" w:styleId="Liste2">
    <w:name w:val="List 2"/>
    <w:basedOn w:val="Standard"/>
    <w:uiPriority w:val="99"/>
    <w:semiHidden w:val="1"/>
    <w:unhideWhenUsed w:val="1"/>
    <w:rsid w:val="002A40AA"/>
    <w:pPr>
      <w:ind w:left="566" w:hanging="283"/>
      <w:contextualSpacing w:val="1"/>
    </w:pPr>
  </w:style>
  <w:style w:type="paragraph" w:styleId="Listennummer">
    <w:name w:val="List Number"/>
    <w:basedOn w:val="Standard"/>
    <w:uiPriority w:val="99"/>
    <w:semiHidden w:val="1"/>
    <w:unhideWhenUsed w:val="1"/>
    <w:rsid w:val="002A40AA"/>
    <w:pPr>
      <w:tabs>
        <w:tab w:val="num" w:pos="720"/>
      </w:tabs>
      <w:ind w:left="720" w:hanging="720"/>
      <w:contextualSpacing w:val="1"/>
    </w:pPr>
  </w:style>
  <w:style w:type="paragraph" w:styleId="Aufzhlungszeichen">
    <w:name w:val="List Bullet"/>
    <w:basedOn w:val="Standard"/>
    <w:uiPriority w:val="99"/>
    <w:semiHidden w:val="1"/>
    <w:unhideWhenUsed w:val="1"/>
    <w:rsid w:val="002A40AA"/>
    <w:pPr>
      <w:tabs>
        <w:tab w:val="num" w:pos="720"/>
      </w:tabs>
      <w:ind w:left="720" w:hanging="720"/>
      <w:contextualSpacing w:val="1"/>
    </w:pPr>
  </w:style>
  <w:style w:type="paragraph" w:styleId="Liste">
    <w:name w:val="List"/>
    <w:basedOn w:val="Standard"/>
    <w:uiPriority w:val="99"/>
    <w:semiHidden w:val="1"/>
    <w:unhideWhenUsed w:val="1"/>
    <w:rsid w:val="002A40AA"/>
    <w:pPr>
      <w:ind w:left="283" w:hanging="283"/>
      <w:contextualSpacing w:val="1"/>
    </w:pPr>
  </w:style>
  <w:style w:type="paragraph" w:styleId="RGV-berschrift">
    <w:name w:val="toa heading"/>
    <w:basedOn w:val="Standard"/>
    <w:next w:val="Standard"/>
    <w:uiPriority w:val="99"/>
    <w:semiHidden w:val="1"/>
    <w:unhideWhenUsed w:val="1"/>
    <w:rsid w:val="002A40AA"/>
    <w:pPr>
      <w:spacing w:before="120"/>
    </w:pPr>
    <w:rPr>
      <w:rFonts w:asciiTheme="majorHAnsi" w:cstheme="majorBidi" w:eastAsiaTheme="majorEastAsia" w:hAnsiTheme="majorHAnsi"/>
      <w:b w:val="1"/>
      <w:bCs w:val="1"/>
      <w:sz w:val="24"/>
      <w:szCs w:val="24"/>
    </w:rPr>
  </w:style>
  <w:style w:type="paragraph" w:styleId="Makrotext">
    <w:name w:val="macro"/>
    <w:link w:val="MakrotextZchn"/>
    <w:uiPriority w:val="99"/>
    <w:semiHidden w:val="1"/>
    <w:unhideWhenUsed w:val="1"/>
    <w:rsid w:val="002A40A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styleId="MakrotextZchn" w:customStyle="1">
    <w:name w:val="Makrotext Zchn"/>
    <w:basedOn w:val="Absatz-Standardschriftart"/>
    <w:link w:val="Makrotext"/>
    <w:uiPriority w:val="99"/>
    <w:semiHidden w:val="1"/>
    <w:rsid w:val="002A40AA"/>
    <w:rPr>
      <w:rFonts w:ascii="Consolas" w:hAnsi="Consolas"/>
      <w:sz w:val="20"/>
      <w:szCs w:val="20"/>
      <w:lang w:val="de-DE"/>
    </w:rPr>
  </w:style>
  <w:style w:type="paragraph" w:styleId="Rechtsgrundlagenverzeichnis">
    <w:name w:val="table of authorities"/>
    <w:basedOn w:val="Standard"/>
    <w:next w:val="Standard"/>
    <w:uiPriority w:val="99"/>
    <w:semiHidden w:val="1"/>
    <w:unhideWhenUsed w:val="1"/>
    <w:rsid w:val="002A40AA"/>
    <w:pPr>
      <w:spacing w:after="0"/>
      <w:ind w:left="220" w:hanging="220"/>
    </w:pPr>
  </w:style>
  <w:style w:type="paragraph" w:styleId="Endnotentext">
    <w:name w:val="endnote text"/>
    <w:basedOn w:val="Standard"/>
    <w:link w:val="EndnotentextZchn"/>
    <w:uiPriority w:val="99"/>
    <w:semiHidden w:val="1"/>
    <w:unhideWhenUsed w:val="1"/>
    <w:rsid w:val="002A40AA"/>
    <w:pPr>
      <w:spacing w:after="0" w:line="240" w:lineRule="auto"/>
    </w:pPr>
    <w:rPr>
      <w:sz w:val="20"/>
      <w:szCs w:val="20"/>
    </w:rPr>
  </w:style>
  <w:style w:type="character" w:styleId="EndnotentextZchn" w:customStyle="1">
    <w:name w:val="Endnotentext Zchn"/>
    <w:basedOn w:val="Absatz-Standardschriftart"/>
    <w:link w:val="Endnotentext"/>
    <w:uiPriority w:val="99"/>
    <w:semiHidden w:val="1"/>
    <w:rsid w:val="002A40AA"/>
    <w:rPr>
      <w:sz w:val="20"/>
      <w:szCs w:val="20"/>
      <w:lang w:val="de-DE"/>
    </w:rPr>
  </w:style>
  <w:style w:type="character" w:styleId="Endnotenzeichen">
    <w:name w:val="endnote reference"/>
    <w:basedOn w:val="Absatz-Standardschriftart"/>
    <w:uiPriority w:val="99"/>
    <w:semiHidden w:val="1"/>
    <w:unhideWhenUsed w:val="1"/>
    <w:rsid w:val="002A40AA"/>
    <w:rPr>
      <w:vertAlign w:val="superscript"/>
    </w:rPr>
  </w:style>
  <w:style w:type="character" w:styleId="Seitenzahl">
    <w:name w:val="page number"/>
    <w:basedOn w:val="Absatz-Standardschriftart"/>
    <w:uiPriority w:val="99"/>
    <w:semiHidden w:val="1"/>
    <w:unhideWhenUsed w:val="1"/>
    <w:rsid w:val="002A40AA"/>
  </w:style>
  <w:style w:type="character" w:styleId="Zeilennummer">
    <w:name w:val="line number"/>
    <w:basedOn w:val="Absatz-Standardschriftart"/>
    <w:uiPriority w:val="99"/>
    <w:semiHidden w:val="1"/>
    <w:unhideWhenUsed w:val="1"/>
    <w:rsid w:val="002A40AA"/>
  </w:style>
  <w:style w:type="character" w:styleId="Kommentarzeichen">
    <w:name w:val="annotation reference"/>
    <w:basedOn w:val="Absatz-Standardschriftart"/>
    <w:uiPriority w:val="99"/>
    <w:semiHidden w:val="1"/>
    <w:unhideWhenUsed w:val="1"/>
    <w:rsid w:val="002A40AA"/>
    <w:rPr>
      <w:sz w:val="16"/>
      <w:szCs w:val="16"/>
    </w:rPr>
  </w:style>
  <w:style w:type="character" w:styleId="Funotenzeichen">
    <w:name w:val="footnote reference"/>
    <w:basedOn w:val="Absatz-Standardschriftart"/>
    <w:uiPriority w:val="99"/>
    <w:semiHidden w:val="1"/>
    <w:unhideWhenUsed w:val="1"/>
    <w:rsid w:val="002A40AA"/>
    <w:rPr>
      <w:vertAlign w:val="superscript"/>
    </w:rPr>
  </w:style>
  <w:style w:type="paragraph" w:styleId="Umschlagabsenderadresse">
    <w:name w:val="envelope return"/>
    <w:basedOn w:val="Standard"/>
    <w:uiPriority w:val="99"/>
    <w:semiHidden w:val="1"/>
    <w:unhideWhenUsed w:val="1"/>
    <w:rsid w:val="002A40AA"/>
    <w:pPr>
      <w:spacing w:after="0" w:line="240" w:lineRule="auto"/>
    </w:pPr>
    <w:rPr>
      <w:rFonts w:asciiTheme="majorHAnsi" w:cstheme="majorBidi" w:eastAsiaTheme="majorEastAsia" w:hAnsiTheme="majorHAnsi"/>
      <w:sz w:val="20"/>
      <w:szCs w:val="20"/>
    </w:rPr>
  </w:style>
  <w:style w:type="paragraph" w:styleId="Umschlagadresse">
    <w:name w:val="envelope address"/>
    <w:basedOn w:val="Standard"/>
    <w:uiPriority w:val="99"/>
    <w:semiHidden w:val="1"/>
    <w:unhideWhenUsed w:val="1"/>
    <w:rsid w:val="002A40AA"/>
    <w:pPr>
      <w:framePr w:lines="0" w:w="4320" w:h="2160" w:hSpace="141" w:wrap="auto" w:hAnchor="page" w:xAlign="center" w:yAlign="bottom" w:hRule="exact"/>
      <w:spacing w:after="0" w:line="240" w:lineRule="auto"/>
      <w:ind w:left="1"/>
    </w:pPr>
    <w:rPr>
      <w:rFonts w:asciiTheme="majorHAnsi" w:cstheme="majorBidi" w:eastAsiaTheme="majorEastAsia" w:hAnsiTheme="majorHAnsi"/>
      <w:sz w:val="24"/>
      <w:szCs w:val="24"/>
    </w:rPr>
  </w:style>
  <w:style w:type="paragraph" w:styleId="Abbildungsverzeichnis">
    <w:name w:val="table of figures"/>
    <w:basedOn w:val="Standard"/>
    <w:next w:val="Standard"/>
    <w:uiPriority w:val="99"/>
    <w:unhideWhenUsed w:val="1"/>
    <w:rsid w:val="002A40AA"/>
    <w:pPr>
      <w:spacing w:after="0"/>
    </w:pPr>
  </w:style>
  <w:style w:type="paragraph" w:styleId="Beschriftung">
    <w:name w:val="caption"/>
    <w:basedOn w:val="Standard"/>
    <w:next w:val="Standard"/>
    <w:uiPriority w:val="35"/>
    <w:unhideWhenUsed w:val="1"/>
    <w:qFormat w:val="1"/>
    <w:rsid w:val="002A40AA"/>
    <w:pPr>
      <w:spacing w:after="200" w:line="240" w:lineRule="auto"/>
    </w:pPr>
    <w:rPr>
      <w:i w:val="1"/>
      <w:iCs w:val="1"/>
      <w:color w:val="44546a" w:themeColor="text2"/>
      <w:sz w:val="18"/>
      <w:szCs w:val="18"/>
    </w:rPr>
  </w:style>
  <w:style w:type="paragraph" w:styleId="Index1">
    <w:name w:val="index 1"/>
    <w:basedOn w:val="Standard"/>
    <w:next w:val="Standard"/>
    <w:autoRedefine w:val="1"/>
    <w:uiPriority w:val="99"/>
    <w:semiHidden w:val="1"/>
    <w:unhideWhenUsed w:val="1"/>
    <w:rsid w:val="002A40AA"/>
    <w:pPr>
      <w:spacing w:after="0" w:line="240" w:lineRule="auto"/>
      <w:ind w:left="220" w:hanging="220"/>
    </w:pPr>
  </w:style>
  <w:style w:type="paragraph" w:styleId="Indexberschrift">
    <w:name w:val="index heading"/>
    <w:basedOn w:val="Standard"/>
    <w:next w:val="Index1"/>
    <w:uiPriority w:val="99"/>
    <w:semiHidden w:val="1"/>
    <w:unhideWhenUsed w:val="1"/>
    <w:rsid w:val="002A40AA"/>
    <w:rPr>
      <w:rFonts w:asciiTheme="majorHAnsi" w:cstheme="majorBidi" w:eastAsiaTheme="majorEastAsia" w:hAnsiTheme="majorHAnsi"/>
      <w:b w:val="1"/>
      <w:bCs w:val="1"/>
    </w:rPr>
  </w:style>
  <w:style w:type="paragraph" w:styleId="Fuzeile">
    <w:name w:val="footer"/>
    <w:basedOn w:val="Standard"/>
    <w:link w:val="FuzeileZchn"/>
    <w:uiPriority w:val="99"/>
    <w:unhideWhenUsed w:val="1"/>
    <w:rsid w:val="002A40AA"/>
    <w:pPr>
      <w:tabs>
        <w:tab w:val="center" w:pos="4703"/>
        <w:tab w:val="right" w:pos="9406"/>
      </w:tabs>
      <w:spacing w:after="0" w:line="240" w:lineRule="auto"/>
    </w:pPr>
  </w:style>
  <w:style w:type="character" w:styleId="FuzeileZchn" w:customStyle="1">
    <w:name w:val="Fußzeile Zchn"/>
    <w:basedOn w:val="Absatz-Standardschriftart"/>
    <w:link w:val="Fuzeile"/>
    <w:uiPriority w:val="99"/>
    <w:rsid w:val="002A40AA"/>
    <w:rPr>
      <w:lang w:val="de-DE"/>
    </w:rPr>
  </w:style>
  <w:style w:type="paragraph" w:styleId="Kopfzeile">
    <w:name w:val="header"/>
    <w:basedOn w:val="Standard"/>
    <w:link w:val="KopfzeileZchn"/>
    <w:uiPriority w:val="99"/>
    <w:unhideWhenUsed w:val="1"/>
    <w:rsid w:val="002A40AA"/>
    <w:pPr>
      <w:tabs>
        <w:tab w:val="center" w:pos="4703"/>
        <w:tab w:val="right" w:pos="9406"/>
      </w:tabs>
      <w:spacing w:after="0" w:line="240" w:lineRule="auto"/>
    </w:pPr>
  </w:style>
  <w:style w:type="character" w:styleId="KopfzeileZchn" w:customStyle="1">
    <w:name w:val="Kopfzeile Zchn"/>
    <w:basedOn w:val="Absatz-Standardschriftart"/>
    <w:link w:val="Kopfzeile"/>
    <w:uiPriority w:val="99"/>
    <w:rsid w:val="002A40AA"/>
    <w:rPr>
      <w:lang w:val="de-DE"/>
    </w:rPr>
  </w:style>
  <w:style w:type="paragraph" w:styleId="Kommentartext">
    <w:name w:val="annotation text"/>
    <w:basedOn w:val="Standard"/>
    <w:link w:val="KommentartextZchn"/>
    <w:uiPriority w:val="99"/>
    <w:semiHidden w:val="1"/>
    <w:unhideWhenUsed w:val="1"/>
    <w:rsid w:val="002A40AA"/>
    <w:pPr>
      <w:spacing w:line="240" w:lineRule="auto"/>
    </w:pPr>
    <w:rPr>
      <w:sz w:val="20"/>
      <w:szCs w:val="20"/>
    </w:rPr>
  </w:style>
  <w:style w:type="character" w:styleId="KommentartextZchn" w:customStyle="1">
    <w:name w:val="Kommentartext Zchn"/>
    <w:basedOn w:val="Absatz-Standardschriftart"/>
    <w:link w:val="Kommentartext"/>
    <w:uiPriority w:val="99"/>
    <w:semiHidden w:val="1"/>
    <w:rsid w:val="002A40AA"/>
    <w:rPr>
      <w:sz w:val="20"/>
      <w:szCs w:val="20"/>
      <w:lang w:val="de-DE"/>
    </w:rPr>
  </w:style>
  <w:style w:type="paragraph" w:styleId="Funotentext">
    <w:name w:val="footnote text"/>
    <w:basedOn w:val="Standard"/>
    <w:link w:val="FunotentextZchn"/>
    <w:uiPriority w:val="99"/>
    <w:semiHidden w:val="1"/>
    <w:unhideWhenUsed w:val="1"/>
    <w:rsid w:val="002A40AA"/>
    <w:pPr>
      <w:spacing w:after="0" w:line="240" w:lineRule="auto"/>
    </w:pPr>
    <w:rPr>
      <w:sz w:val="20"/>
      <w:szCs w:val="20"/>
    </w:rPr>
  </w:style>
  <w:style w:type="character" w:styleId="FunotentextZchn" w:customStyle="1">
    <w:name w:val="Fußnotentext Zchn"/>
    <w:basedOn w:val="Absatz-Standardschriftart"/>
    <w:link w:val="Funotentext"/>
    <w:uiPriority w:val="99"/>
    <w:semiHidden w:val="1"/>
    <w:rsid w:val="002A40AA"/>
    <w:rPr>
      <w:sz w:val="20"/>
      <w:szCs w:val="20"/>
      <w:lang w:val="de-DE"/>
    </w:rPr>
  </w:style>
  <w:style w:type="paragraph" w:styleId="Standardeinzug">
    <w:name w:val="Normal Indent"/>
    <w:basedOn w:val="Standard"/>
    <w:uiPriority w:val="99"/>
    <w:semiHidden w:val="1"/>
    <w:unhideWhenUsed w:val="1"/>
    <w:rsid w:val="002A40AA"/>
    <w:pPr>
      <w:ind w:left="720"/>
    </w:pPr>
  </w:style>
  <w:style w:type="paragraph" w:styleId="Verzeichnis9">
    <w:name w:val="toc 9"/>
    <w:basedOn w:val="Standard"/>
    <w:next w:val="Standard"/>
    <w:autoRedefine w:val="1"/>
    <w:uiPriority w:val="39"/>
    <w:semiHidden w:val="1"/>
    <w:unhideWhenUsed w:val="1"/>
    <w:rsid w:val="002A40AA"/>
    <w:pPr>
      <w:spacing w:after="100"/>
      <w:ind w:left="1760"/>
    </w:pPr>
  </w:style>
  <w:style w:type="paragraph" w:styleId="Verzeichnis8">
    <w:name w:val="toc 8"/>
    <w:basedOn w:val="Standard"/>
    <w:next w:val="Standard"/>
    <w:autoRedefine w:val="1"/>
    <w:uiPriority w:val="39"/>
    <w:semiHidden w:val="1"/>
    <w:unhideWhenUsed w:val="1"/>
    <w:rsid w:val="002A40AA"/>
    <w:pPr>
      <w:spacing w:after="100"/>
      <w:ind w:left="1540"/>
    </w:pPr>
  </w:style>
  <w:style w:type="paragraph" w:styleId="Verzeichnis7">
    <w:name w:val="toc 7"/>
    <w:basedOn w:val="Standard"/>
    <w:next w:val="Standard"/>
    <w:autoRedefine w:val="1"/>
    <w:uiPriority w:val="39"/>
    <w:semiHidden w:val="1"/>
    <w:unhideWhenUsed w:val="1"/>
    <w:rsid w:val="002A40AA"/>
    <w:pPr>
      <w:spacing w:after="100"/>
      <w:ind w:left="1320"/>
    </w:pPr>
  </w:style>
  <w:style w:type="paragraph" w:styleId="Verzeichnis6">
    <w:name w:val="toc 6"/>
    <w:basedOn w:val="Standard"/>
    <w:next w:val="Standard"/>
    <w:autoRedefine w:val="1"/>
    <w:uiPriority w:val="39"/>
    <w:semiHidden w:val="1"/>
    <w:unhideWhenUsed w:val="1"/>
    <w:rsid w:val="002A40AA"/>
    <w:pPr>
      <w:spacing w:after="100"/>
      <w:ind w:left="1100"/>
    </w:pPr>
  </w:style>
  <w:style w:type="paragraph" w:styleId="Verzeichnis5">
    <w:name w:val="toc 5"/>
    <w:basedOn w:val="Standard"/>
    <w:next w:val="Standard"/>
    <w:autoRedefine w:val="1"/>
    <w:uiPriority w:val="39"/>
    <w:semiHidden w:val="1"/>
    <w:unhideWhenUsed w:val="1"/>
    <w:rsid w:val="002A40AA"/>
    <w:pPr>
      <w:spacing w:after="100"/>
      <w:ind w:left="880"/>
    </w:pPr>
  </w:style>
  <w:style w:type="paragraph" w:styleId="Verzeichnis4">
    <w:name w:val="toc 4"/>
    <w:basedOn w:val="Standard"/>
    <w:next w:val="Standard"/>
    <w:autoRedefine w:val="1"/>
    <w:uiPriority w:val="39"/>
    <w:semiHidden w:val="1"/>
    <w:unhideWhenUsed w:val="1"/>
    <w:rsid w:val="002A40AA"/>
    <w:pPr>
      <w:spacing w:after="100"/>
      <w:ind w:left="660"/>
    </w:pPr>
  </w:style>
  <w:style w:type="paragraph" w:styleId="Verzeichnis3">
    <w:name w:val="toc 3"/>
    <w:basedOn w:val="Standard"/>
    <w:next w:val="Standard"/>
    <w:autoRedefine w:val="1"/>
    <w:uiPriority w:val="39"/>
    <w:semiHidden w:val="1"/>
    <w:unhideWhenUsed w:val="1"/>
    <w:rsid w:val="002A40AA"/>
    <w:pPr>
      <w:spacing w:after="100"/>
      <w:ind w:left="440"/>
    </w:pPr>
  </w:style>
  <w:style w:type="paragraph" w:styleId="Verzeichnis2">
    <w:name w:val="toc 2"/>
    <w:basedOn w:val="Standard"/>
    <w:next w:val="Standard"/>
    <w:autoRedefine w:val="1"/>
    <w:uiPriority w:val="39"/>
    <w:semiHidden w:val="1"/>
    <w:unhideWhenUsed w:val="1"/>
    <w:rsid w:val="002A40AA"/>
    <w:pPr>
      <w:spacing w:after="100"/>
      <w:ind w:left="220"/>
    </w:pPr>
  </w:style>
  <w:style w:type="paragraph" w:styleId="Verzeichnis1">
    <w:name w:val="toc 1"/>
    <w:basedOn w:val="Standard"/>
    <w:next w:val="Standard"/>
    <w:autoRedefine w:val="1"/>
    <w:uiPriority w:val="39"/>
    <w:unhideWhenUsed w:val="1"/>
    <w:rsid w:val="002A40AA"/>
    <w:pPr>
      <w:spacing w:after="100"/>
    </w:pPr>
  </w:style>
  <w:style w:type="paragraph" w:styleId="Index9">
    <w:name w:val="index 9"/>
    <w:basedOn w:val="Standard"/>
    <w:next w:val="Standard"/>
    <w:autoRedefine w:val="1"/>
    <w:uiPriority w:val="99"/>
    <w:semiHidden w:val="1"/>
    <w:unhideWhenUsed w:val="1"/>
    <w:rsid w:val="002A40AA"/>
    <w:pPr>
      <w:spacing w:after="0" w:line="240" w:lineRule="auto"/>
      <w:ind w:left="1980" w:hanging="220"/>
    </w:pPr>
  </w:style>
  <w:style w:type="paragraph" w:styleId="Index8">
    <w:name w:val="index 8"/>
    <w:basedOn w:val="Standard"/>
    <w:next w:val="Standard"/>
    <w:autoRedefine w:val="1"/>
    <w:uiPriority w:val="99"/>
    <w:semiHidden w:val="1"/>
    <w:unhideWhenUsed w:val="1"/>
    <w:rsid w:val="002A40AA"/>
    <w:pPr>
      <w:spacing w:after="0" w:line="240" w:lineRule="auto"/>
      <w:ind w:left="1760" w:hanging="220"/>
    </w:pPr>
  </w:style>
  <w:style w:type="paragraph" w:styleId="Index7">
    <w:name w:val="index 7"/>
    <w:basedOn w:val="Standard"/>
    <w:next w:val="Standard"/>
    <w:autoRedefine w:val="1"/>
    <w:uiPriority w:val="99"/>
    <w:semiHidden w:val="1"/>
    <w:unhideWhenUsed w:val="1"/>
    <w:rsid w:val="002A40AA"/>
    <w:pPr>
      <w:spacing w:after="0" w:line="240" w:lineRule="auto"/>
      <w:ind w:left="1540" w:hanging="220"/>
    </w:pPr>
  </w:style>
  <w:style w:type="paragraph" w:styleId="Index6">
    <w:name w:val="index 6"/>
    <w:basedOn w:val="Standard"/>
    <w:next w:val="Standard"/>
    <w:autoRedefine w:val="1"/>
    <w:uiPriority w:val="99"/>
    <w:semiHidden w:val="1"/>
    <w:unhideWhenUsed w:val="1"/>
    <w:rsid w:val="002A40AA"/>
    <w:pPr>
      <w:spacing w:after="0" w:line="240" w:lineRule="auto"/>
      <w:ind w:left="1320" w:hanging="220"/>
    </w:pPr>
  </w:style>
  <w:style w:type="paragraph" w:styleId="Index5">
    <w:name w:val="index 5"/>
    <w:basedOn w:val="Standard"/>
    <w:next w:val="Standard"/>
    <w:autoRedefine w:val="1"/>
    <w:uiPriority w:val="99"/>
    <w:semiHidden w:val="1"/>
    <w:unhideWhenUsed w:val="1"/>
    <w:rsid w:val="002A40AA"/>
    <w:pPr>
      <w:spacing w:after="0" w:line="240" w:lineRule="auto"/>
      <w:ind w:left="1100" w:hanging="220"/>
    </w:pPr>
  </w:style>
  <w:style w:type="paragraph" w:styleId="Index4">
    <w:name w:val="index 4"/>
    <w:basedOn w:val="Standard"/>
    <w:next w:val="Standard"/>
    <w:autoRedefine w:val="1"/>
    <w:uiPriority w:val="99"/>
    <w:semiHidden w:val="1"/>
    <w:unhideWhenUsed w:val="1"/>
    <w:rsid w:val="002A40AA"/>
    <w:pPr>
      <w:spacing w:after="0" w:line="240" w:lineRule="auto"/>
      <w:ind w:left="880" w:hanging="220"/>
    </w:pPr>
  </w:style>
  <w:style w:type="paragraph" w:styleId="Index3">
    <w:name w:val="index 3"/>
    <w:basedOn w:val="Standard"/>
    <w:next w:val="Standard"/>
    <w:autoRedefine w:val="1"/>
    <w:uiPriority w:val="99"/>
    <w:semiHidden w:val="1"/>
    <w:unhideWhenUsed w:val="1"/>
    <w:rsid w:val="002A40AA"/>
    <w:pPr>
      <w:spacing w:after="0" w:line="240" w:lineRule="auto"/>
      <w:ind w:left="660" w:hanging="220"/>
    </w:pPr>
  </w:style>
  <w:style w:type="paragraph" w:styleId="Index2">
    <w:name w:val="index 2"/>
    <w:basedOn w:val="Standard"/>
    <w:next w:val="Standard"/>
    <w:autoRedefine w:val="1"/>
    <w:uiPriority w:val="99"/>
    <w:semiHidden w:val="1"/>
    <w:unhideWhenUsed w:val="1"/>
    <w:rsid w:val="002A40AA"/>
    <w:pPr>
      <w:spacing w:after="0" w:line="240" w:lineRule="auto"/>
      <w:ind w:left="440" w:hanging="220"/>
    </w:pPr>
  </w:style>
  <w:style w:type="character" w:styleId="berschrift9Zchn" w:customStyle="1">
    <w:name w:val="Überschrift 9 Zchn"/>
    <w:basedOn w:val="Absatz-Standardschriftart"/>
    <w:link w:val="berschrift9"/>
    <w:uiPriority w:val="9"/>
    <w:semiHidden w:val="1"/>
    <w:rsid w:val="002A40AA"/>
    <w:rPr>
      <w:rFonts w:asciiTheme="majorHAnsi" w:cstheme="majorBidi" w:eastAsiaTheme="majorEastAsia" w:hAnsiTheme="majorHAnsi"/>
      <w:i w:val="1"/>
      <w:iCs w:val="1"/>
      <w:color w:val="272727" w:themeColor="text1" w:themeTint="0000D8"/>
      <w:sz w:val="21"/>
      <w:szCs w:val="21"/>
      <w:lang w:val="de-DE"/>
    </w:rPr>
  </w:style>
  <w:style w:type="character" w:styleId="berschrift8Zchn" w:customStyle="1">
    <w:name w:val="Überschrift 8 Zchn"/>
    <w:basedOn w:val="Absatz-Standardschriftart"/>
    <w:link w:val="berschrift8"/>
    <w:uiPriority w:val="9"/>
    <w:semiHidden w:val="1"/>
    <w:rsid w:val="002A40AA"/>
    <w:rPr>
      <w:rFonts w:asciiTheme="majorHAnsi" w:cstheme="majorBidi" w:eastAsiaTheme="majorEastAsia" w:hAnsiTheme="majorHAnsi"/>
      <w:color w:val="272727" w:themeColor="text1" w:themeTint="0000D8"/>
      <w:sz w:val="21"/>
      <w:szCs w:val="21"/>
      <w:lang w:val="de-DE"/>
    </w:rPr>
  </w:style>
  <w:style w:type="character" w:styleId="berschrift7Zchn" w:customStyle="1">
    <w:name w:val="Überschrift 7 Zchn"/>
    <w:basedOn w:val="Absatz-Standardschriftart"/>
    <w:link w:val="berschrift7"/>
    <w:uiPriority w:val="9"/>
    <w:semiHidden w:val="1"/>
    <w:rsid w:val="002A40AA"/>
    <w:rPr>
      <w:rFonts w:asciiTheme="majorHAnsi" w:cstheme="majorBidi" w:eastAsiaTheme="majorEastAsia" w:hAnsiTheme="majorHAnsi"/>
      <w:i w:val="1"/>
      <w:iCs w:val="1"/>
      <w:color w:val="1f3763" w:themeColor="accent1" w:themeShade="00007F"/>
      <w:lang w:val="de-DE"/>
    </w:rPr>
  </w:style>
  <w:style w:type="character" w:styleId="berschrift6Zchn" w:customStyle="1">
    <w:name w:val="Überschrift 6 Zchn"/>
    <w:basedOn w:val="Absatz-Standardschriftart"/>
    <w:link w:val="berschrift6"/>
    <w:uiPriority w:val="9"/>
    <w:semiHidden w:val="1"/>
    <w:rsid w:val="002A40AA"/>
    <w:rPr>
      <w:rFonts w:asciiTheme="majorHAnsi" w:cstheme="majorBidi" w:eastAsiaTheme="majorEastAsia" w:hAnsiTheme="majorHAnsi"/>
      <w:color w:val="1f3763" w:themeColor="accent1" w:themeShade="00007F"/>
      <w:lang w:val="de-DE"/>
    </w:rPr>
  </w:style>
  <w:style w:type="character" w:styleId="berschrift5Zchn" w:customStyle="1">
    <w:name w:val="Überschrift 5 Zchn"/>
    <w:basedOn w:val="Absatz-Standardschriftart"/>
    <w:link w:val="berschrift5"/>
    <w:uiPriority w:val="9"/>
    <w:semiHidden w:val="1"/>
    <w:rsid w:val="002A40AA"/>
    <w:rPr>
      <w:rFonts w:asciiTheme="majorHAnsi" w:cstheme="majorBidi" w:eastAsiaTheme="majorEastAsia" w:hAnsiTheme="majorHAnsi"/>
      <w:color w:val="2f5496" w:themeColor="accent1" w:themeShade="0000BF"/>
      <w:lang w:val="de-DE"/>
    </w:rPr>
  </w:style>
  <w:style w:type="character" w:styleId="berschrift4Zchn" w:customStyle="1">
    <w:name w:val="Überschrift 4 Zchn"/>
    <w:basedOn w:val="Absatz-Standardschriftart"/>
    <w:link w:val="berschrift4"/>
    <w:uiPriority w:val="9"/>
    <w:semiHidden w:val="1"/>
    <w:rsid w:val="002A40AA"/>
    <w:rPr>
      <w:rFonts w:asciiTheme="majorHAnsi" w:cstheme="majorBidi" w:eastAsiaTheme="majorEastAsia" w:hAnsiTheme="majorHAnsi"/>
      <w:i w:val="1"/>
      <w:iCs w:val="1"/>
      <w:color w:val="2f5496" w:themeColor="accent1" w:themeShade="0000BF"/>
      <w:lang w:val="de-DE"/>
    </w:rPr>
  </w:style>
  <w:style w:type="character" w:styleId="berschrift3Zchn" w:customStyle="1">
    <w:name w:val="Überschrift 3 Zchn"/>
    <w:basedOn w:val="Absatz-Standardschriftart"/>
    <w:link w:val="berschrift3"/>
    <w:uiPriority w:val="9"/>
    <w:semiHidden w:val="1"/>
    <w:rsid w:val="002A40AA"/>
    <w:rPr>
      <w:rFonts w:asciiTheme="majorHAnsi" w:cstheme="majorBidi" w:eastAsiaTheme="majorEastAsia" w:hAnsiTheme="majorHAnsi"/>
      <w:color w:val="1f3763" w:themeColor="accent1" w:themeShade="00007F"/>
      <w:sz w:val="24"/>
      <w:szCs w:val="24"/>
      <w:lang w:val="de-DE"/>
    </w:rPr>
  </w:style>
  <w:style w:type="character" w:styleId="berschrift2Zchn" w:customStyle="1">
    <w:name w:val="Überschrift 2 Zchn"/>
    <w:basedOn w:val="Absatz-Standardschriftart"/>
    <w:link w:val="berschrift2"/>
    <w:uiPriority w:val="9"/>
    <w:rsid w:val="002A40AA"/>
    <w:rPr>
      <w:rFonts w:asciiTheme="majorHAnsi" w:cstheme="majorBidi" w:eastAsiaTheme="majorEastAsia" w:hAnsiTheme="majorHAnsi"/>
      <w:color w:val="2f5496" w:themeColor="accent1" w:themeShade="0000BF"/>
      <w:sz w:val="26"/>
      <w:szCs w:val="26"/>
      <w:lang w:val="de-DE"/>
    </w:rPr>
  </w:style>
  <w:style w:type="paragraph" w:styleId="CitaviBibliographyHeading" w:customStyle="1">
    <w:name w:val="Citavi Bibliography Heading"/>
    <w:basedOn w:val="Standard"/>
    <w:link w:val="CitaviBibliographyHeadingZchn"/>
    <w:uiPriority w:val="99"/>
    <w:rsid w:val="002A40AA"/>
    <w:rPr>
      <w:lang w:val="en-US"/>
    </w:rPr>
  </w:style>
  <w:style w:type="character" w:styleId="CitaviBibliographyHeadingZchn" w:customStyle="1">
    <w:name w:val="Citavi Bibliography Heading Zchn"/>
    <w:basedOn w:val="Absatz-Standardschriftart"/>
    <w:link w:val="CitaviBibliographyHeading"/>
    <w:uiPriority w:val="99"/>
    <w:rsid w:val="002A40AA"/>
    <w:rPr>
      <w:lang w:val="en-US"/>
    </w:rPr>
  </w:style>
  <w:style w:type="paragraph" w:styleId="CitaviBibliographyEntry" w:customStyle="1">
    <w:name w:val="Citavi Bibliography Entry"/>
    <w:basedOn w:val="Standard"/>
    <w:link w:val="CitaviBibliographyEntryZchn"/>
    <w:uiPriority w:val="99"/>
    <w:rsid w:val="002A40AA"/>
    <w:pPr>
      <w:tabs>
        <w:tab w:val="left" w:pos="283"/>
      </w:tabs>
      <w:spacing w:after="60"/>
      <w:ind w:left="283" w:hanging="283"/>
    </w:pPr>
    <w:rPr>
      <w:lang w:val="en-US"/>
    </w:rPr>
  </w:style>
  <w:style w:type="character" w:styleId="CitaviBibliographyEntryZchn" w:customStyle="1">
    <w:name w:val="Citavi Bibliography Entry Zchn"/>
    <w:basedOn w:val="Absatz-Standardschriftart"/>
    <w:link w:val="CitaviBibliographyEntry"/>
    <w:uiPriority w:val="99"/>
    <w:rsid w:val="002A40AA"/>
    <w:rPr>
      <w:lang w:val="en-US"/>
    </w:rPr>
  </w:style>
  <w:style w:type="paragraph" w:styleId="Sprechblasentext">
    <w:name w:val="Balloon Text"/>
    <w:basedOn w:val="Standard"/>
    <w:link w:val="SprechblasentextZchn"/>
    <w:uiPriority w:val="99"/>
    <w:semiHidden w:val="1"/>
    <w:unhideWhenUsed w:val="1"/>
    <w:rsid w:val="00624CCC"/>
    <w:pPr>
      <w:spacing w:after="0" w:line="240" w:lineRule="auto"/>
    </w:pPr>
    <w:rPr>
      <w:rFonts w:ascii="Segoe UI" w:cs="Segoe UI" w:hAnsi="Segoe UI"/>
      <w:sz w:val="18"/>
      <w:szCs w:val="18"/>
    </w:rPr>
  </w:style>
  <w:style w:type="character" w:styleId="SprechblasentextZchn" w:customStyle="1">
    <w:name w:val="Sprechblasentext Zchn"/>
    <w:basedOn w:val="Absatz-Standardschriftart"/>
    <w:link w:val="Sprechblasentext"/>
    <w:uiPriority w:val="99"/>
    <w:semiHidden w:val="1"/>
    <w:rsid w:val="00624CCC"/>
    <w:rPr>
      <w:rFonts w:ascii="Segoe UI" w:cs="Segoe UI" w:hAnsi="Segoe UI"/>
      <w:sz w:val="18"/>
      <w:szCs w:val="18"/>
      <w:lang w:val="de-DE"/>
    </w:rPr>
  </w:style>
  <w:style w:type="paragraph" w:styleId="CitaviChapterBibliographyHeading" w:customStyle="1">
    <w:name w:val="Citavi Chapter Bibliography Heading"/>
    <w:basedOn w:val="berschrift2"/>
    <w:link w:val="CitaviChapterBibliographyHeadingZchn"/>
    <w:uiPriority w:val="99"/>
    <w:rsid w:val="00CE78C9"/>
  </w:style>
  <w:style w:type="character" w:styleId="CitaviChapterBibliographyHeadingZchn" w:customStyle="1">
    <w:name w:val="Citavi Chapter Bibliography Heading Zchn"/>
    <w:basedOn w:val="Absatz-Standardschriftart"/>
    <w:link w:val="CitaviChapterBibliographyHeading"/>
    <w:uiPriority w:val="99"/>
    <w:rsid w:val="00CE78C9"/>
    <w:rPr>
      <w:rFonts w:asciiTheme="majorHAnsi" w:cstheme="majorBidi" w:eastAsiaTheme="majorEastAsia" w:hAnsiTheme="majorHAnsi"/>
      <w:color w:val="2f5496" w:themeColor="accent1" w:themeShade="0000BF"/>
      <w:sz w:val="26"/>
      <w:szCs w:val="26"/>
      <w:lang w:val="de-DE"/>
    </w:rPr>
  </w:style>
  <w:style w:type="paragraph" w:styleId="CitaviBibliographySubheading1" w:customStyle="1">
    <w:name w:val="Citavi Bibliography Subheading 1"/>
    <w:basedOn w:val="berschrift2"/>
    <w:link w:val="CitaviBibliographySubheading1Zchn"/>
    <w:uiPriority w:val="99"/>
    <w:rsid w:val="00CE78C9"/>
    <w:pPr>
      <w:outlineLvl w:val="9"/>
    </w:pPr>
    <w:rPr>
      <w:lang w:val="en-US"/>
    </w:rPr>
  </w:style>
  <w:style w:type="character" w:styleId="CitaviBibliographySubheading1Zchn" w:customStyle="1">
    <w:name w:val="Citavi Bibliography Subheading 1 Zchn"/>
    <w:basedOn w:val="Absatz-Standardschriftart"/>
    <w:link w:val="CitaviBibliographySubheading1"/>
    <w:uiPriority w:val="99"/>
    <w:rsid w:val="00CE78C9"/>
    <w:rPr>
      <w:rFonts w:asciiTheme="majorHAnsi" w:cstheme="majorBidi" w:eastAsiaTheme="majorEastAsia" w:hAnsiTheme="majorHAnsi"/>
      <w:color w:val="2f5496" w:themeColor="accent1" w:themeShade="0000BF"/>
      <w:sz w:val="26"/>
      <w:szCs w:val="26"/>
      <w:lang w:val="en-US"/>
    </w:rPr>
  </w:style>
  <w:style w:type="paragraph" w:styleId="CitaviBibliographySubheading2" w:customStyle="1">
    <w:name w:val="Citavi Bibliography Subheading 2"/>
    <w:basedOn w:val="berschrift3"/>
    <w:link w:val="CitaviBibliographySubheading2Zchn"/>
    <w:uiPriority w:val="99"/>
    <w:rsid w:val="00CE78C9"/>
    <w:pPr>
      <w:outlineLvl w:val="9"/>
    </w:pPr>
    <w:rPr>
      <w:lang w:val="en-US"/>
    </w:rPr>
  </w:style>
  <w:style w:type="character" w:styleId="CitaviBibliographySubheading2Zchn" w:customStyle="1">
    <w:name w:val="Citavi Bibliography Subheading 2 Zchn"/>
    <w:basedOn w:val="Absatz-Standardschriftart"/>
    <w:link w:val="CitaviBibliographySubheading2"/>
    <w:uiPriority w:val="99"/>
    <w:rsid w:val="00CE78C9"/>
    <w:rPr>
      <w:rFonts w:asciiTheme="majorHAnsi" w:cstheme="majorBidi" w:eastAsiaTheme="majorEastAsia" w:hAnsiTheme="majorHAnsi"/>
      <w:color w:val="1f3763" w:themeColor="accent1" w:themeShade="00007F"/>
      <w:sz w:val="24"/>
      <w:szCs w:val="24"/>
      <w:lang w:val="en-US"/>
    </w:rPr>
  </w:style>
  <w:style w:type="paragraph" w:styleId="CitaviBibliographySubheading3" w:customStyle="1">
    <w:name w:val="Citavi Bibliography Subheading 3"/>
    <w:basedOn w:val="berschrift4"/>
    <w:link w:val="CitaviBibliographySubheading3Zchn"/>
    <w:uiPriority w:val="99"/>
    <w:rsid w:val="00CE78C9"/>
    <w:pPr>
      <w:outlineLvl w:val="9"/>
    </w:pPr>
    <w:rPr>
      <w:lang w:val="en-US"/>
    </w:rPr>
  </w:style>
  <w:style w:type="character" w:styleId="CitaviBibliographySubheading3Zchn" w:customStyle="1">
    <w:name w:val="Citavi Bibliography Subheading 3 Zchn"/>
    <w:basedOn w:val="Absatz-Standardschriftart"/>
    <w:link w:val="CitaviBibliographySubheading3"/>
    <w:uiPriority w:val="99"/>
    <w:rsid w:val="00CE78C9"/>
    <w:rPr>
      <w:rFonts w:asciiTheme="majorHAnsi" w:cstheme="majorBidi" w:eastAsiaTheme="majorEastAsia" w:hAnsiTheme="majorHAnsi"/>
      <w:i w:val="1"/>
      <w:iCs w:val="1"/>
      <w:color w:val="2f5496" w:themeColor="accent1" w:themeShade="0000BF"/>
      <w:lang w:val="en-US"/>
    </w:rPr>
  </w:style>
  <w:style w:type="paragraph" w:styleId="CitaviBibliographySubheading4" w:customStyle="1">
    <w:name w:val="Citavi Bibliography Subheading 4"/>
    <w:basedOn w:val="berschrift5"/>
    <w:link w:val="CitaviBibliographySubheading4Zchn"/>
    <w:uiPriority w:val="99"/>
    <w:rsid w:val="00CE78C9"/>
    <w:pPr>
      <w:outlineLvl w:val="9"/>
    </w:pPr>
    <w:rPr>
      <w:lang w:val="en-US"/>
    </w:rPr>
  </w:style>
  <w:style w:type="character" w:styleId="CitaviBibliographySubheading4Zchn" w:customStyle="1">
    <w:name w:val="Citavi Bibliography Subheading 4 Zchn"/>
    <w:basedOn w:val="Absatz-Standardschriftart"/>
    <w:link w:val="CitaviBibliographySubheading4"/>
    <w:uiPriority w:val="99"/>
    <w:rsid w:val="00CE78C9"/>
    <w:rPr>
      <w:rFonts w:asciiTheme="majorHAnsi" w:cstheme="majorBidi" w:eastAsiaTheme="majorEastAsia" w:hAnsiTheme="majorHAnsi"/>
      <w:color w:val="2f5496" w:themeColor="accent1" w:themeShade="0000BF"/>
      <w:lang w:val="en-US"/>
    </w:rPr>
  </w:style>
  <w:style w:type="paragraph" w:styleId="CitaviBibliographySubheading5" w:customStyle="1">
    <w:name w:val="Citavi Bibliography Subheading 5"/>
    <w:basedOn w:val="berschrift6"/>
    <w:link w:val="CitaviBibliographySubheading5Zchn"/>
    <w:uiPriority w:val="99"/>
    <w:rsid w:val="00CE78C9"/>
    <w:pPr>
      <w:outlineLvl w:val="9"/>
    </w:pPr>
    <w:rPr>
      <w:lang w:val="en-US"/>
    </w:rPr>
  </w:style>
  <w:style w:type="character" w:styleId="CitaviBibliographySubheading5Zchn" w:customStyle="1">
    <w:name w:val="Citavi Bibliography Subheading 5 Zchn"/>
    <w:basedOn w:val="Absatz-Standardschriftart"/>
    <w:link w:val="CitaviBibliographySubheading5"/>
    <w:uiPriority w:val="99"/>
    <w:rsid w:val="00CE78C9"/>
    <w:rPr>
      <w:rFonts w:asciiTheme="majorHAnsi" w:cstheme="majorBidi" w:eastAsiaTheme="majorEastAsia" w:hAnsiTheme="majorHAnsi"/>
      <w:color w:val="1f3763" w:themeColor="accent1" w:themeShade="00007F"/>
      <w:lang w:val="en-US"/>
    </w:rPr>
  </w:style>
  <w:style w:type="paragraph" w:styleId="CitaviBibliographySubheading6" w:customStyle="1">
    <w:name w:val="Citavi Bibliography Subheading 6"/>
    <w:basedOn w:val="berschrift7"/>
    <w:link w:val="CitaviBibliographySubheading6Zchn"/>
    <w:uiPriority w:val="99"/>
    <w:rsid w:val="00CE78C9"/>
    <w:pPr>
      <w:outlineLvl w:val="9"/>
    </w:pPr>
    <w:rPr>
      <w:lang w:val="en-US"/>
    </w:rPr>
  </w:style>
  <w:style w:type="character" w:styleId="CitaviBibliographySubheading6Zchn" w:customStyle="1">
    <w:name w:val="Citavi Bibliography Subheading 6 Zchn"/>
    <w:basedOn w:val="Absatz-Standardschriftart"/>
    <w:link w:val="CitaviBibliographySubheading6"/>
    <w:uiPriority w:val="99"/>
    <w:rsid w:val="00CE78C9"/>
    <w:rPr>
      <w:rFonts w:asciiTheme="majorHAnsi" w:cstheme="majorBidi" w:eastAsiaTheme="majorEastAsia" w:hAnsiTheme="majorHAnsi"/>
      <w:i w:val="1"/>
      <w:iCs w:val="1"/>
      <w:color w:val="1f3763" w:themeColor="accent1" w:themeShade="00007F"/>
      <w:lang w:val="en-US"/>
    </w:rPr>
  </w:style>
  <w:style w:type="paragraph" w:styleId="CitaviBibliographySubheading7" w:customStyle="1">
    <w:name w:val="Citavi Bibliography Subheading 7"/>
    <w:basedOn w:val="berschrift8"/>
    <w:link w:val="CitaviBibliographySubheading7Zchn"/>
    <w:uiPriority w:val="99"/>
    <w:rsid w:val="00CE78C9"/>
    <w:pPr>
      <w:outlineLvl w:val="9"/>
    </w:pPr>
    <w:rPr>
      <w:lang w:val="en-US"/>
    </w:rPr>
  </w:style>
  <w:style w:type="character" w:styleId="CitaviBibliographySubheading7Zchn" w:customStyle="1">
    <w:name w:val="Citavi Bibliography Subheading 7 Zchn"/>
    <w:basedOn w:val="Absatz-Standardschriftart"/>
    <w:link w:val="CitaviBibliographySubheading7"/>
    <w:uiPriority w:val="99"/>
    <w:rsid w:val="00CE78C9"/>
    <w:rPr>
      <w:rFonts w:asciiTheme="majorHAnsi" w:cstheme="majorBidi" w:eastAsiaTheme="majorEastAsia" w:hAnsiTheme="majorHAnsi"/>
      <w:color w:val="272727" w:themeColor="text1" w:themeTint="0000D8"/>
      <w:sz w:val="21"/>
      <w:szCs w:val="21"/>
      <w:lang w:val="en-US"/>
    </w:rPr>
  </w:style>
  <w:style w:type="paragraph" w:styleId="CitaviBibliographySubheading8" w:customStyle="1">
    <w:name w:val="Citavi Bibliography Subheading 8"/>
    <w:basedOn w:val="berschrift9"/>
    <w:link w:val="CitaviBibliographySubheading8Zchn"/>
    <w:uiPriority w:val="99"/>
    <w:rsid w:val="00CE78C9"/>
    <w:pPr>
      <w:outlineLvl w:val="9"/>
    </w:pPr>
    <w:rPr>
      <w:lang w:val="en-US"/>
    </w:rPr>
  </w:style>
  <w:style w:type="character" w:styleId="CitaviBibliographySubheading8Zchn" w:customStyle="1">
    <w:name w:val="Citavi Bibliography Subheading 8 Zchn"/>
    <w:basedOn w:val="Absatz-Standardschriftart"/>
    <w:link w:val="CitaviBibliographySubheading8"/>
    <w:uiPriority w:val="99"/>
    <w:rsid w:val="00CE78C9"/>
    <w:rPr>
      <w:rFonts w:asciiTheme="majorHAnsi" w:cstheme="majorBidi" w:eastAsiaTheme="majorEastAsia" w:hAnsiTheme="majorHAnsi"/>
      <w:i w:val="1"/>
      <w:iCs w:val="1"/>
      <w:color w:val="272727" w:themeColor="text1" w:themeTint="0000D8"/>
      <w:sz w:val="21"/>
      <w:szCs w:val="21"/>
      <w:lang w:val="en-US"/>
    </w:rPr>
  </w:style>
  <w:style w:type="character" w:styleId="NichtaufgelsteErwhnung1" w:customStyle="1">
    <w:name w:val="Nicht aufgelöste Erwähnung1"/>
    <w:basedOn w:val="Absatz-Standardschriftart"/>
    <w:uiPriority w:val="99"/>
    <w:semiHidden w:val="1"/>
    <w:unhideWhenUsed w:val="1"/>
    <w:rsid w:val="00803484"/>
    <w:rPr>
      <w:color w:val="605e5c"/>
      <w:shd w:color="auto" w:fill="e1dfdd" w:val="clear"/>
    </w:rPr>
  </w:style>
  <w:style w:type="paragraph" w:styleId="Kommentarthema">
    <w:name w:val="annotation subject"/>
    <w:basedOn w:val="Kommentartext"/>
    <w:next w:val="Kommentartext"/>
    <w:link w:val="KommentarthemaZchn"/>
    <w:uiPriority w:val="99"/>
    <w:semiHidden w:val="1"/>
    <w:unhideWhenUsed w:val="1"/>
    <w:rsid w:val="00865D5C"/>
    <w:rPr>
      <w:b w:val="1"/>
      <w:bCs w:val="1"/>
    </w:rPr>
  </w:style>
  <w:style w:type="character" w:styleId="KommentarthemaZchn" w:customStyle="1">
    <w:name w:val="Kommentarthema Zchn"/>
    <w:basedOn w:val="KommentartextZchn"/>
    <w:link w:val="Kommentarthema"/>
    <w:uiPriority w:val="99"/>
    <w:semiHidden w:val="1"/>
    <w:rsid w:val="00865D5C"/>
    <w:rPr>
      <w:b w:val="1"/>
      <w:bCs w:val="1"/>
      <w:sz w:val="20"/>
      <w:szCs w:val="20"/>
      <w:lang w:val="de-DE"/>
    </w:rPr>
  </w:style>
  <w:style w:type="paragraph" w:styleId="Grundtextzentriert" w:customStyle="1">
    <w:name w:val="Grundtext (zentriert)"/>
    <w:basedOn w:val="Standard"/>
    <w:rsid w:val="00C66C7F"/>
    <w:pPr>
      <w:spacing w:after="0" w:line="320" w:lineRule="atLeast"/>
      <w:jc w:val="center"/>
    </w:pPr>
    <w:rPr>
      <w:rFonts w:ascii="Arial" w:cs="Times New Roman" w:eastAsia="Times New Roman" w:hAnsi="Arial"/>
      <w:sz w:val="24"/>
      <w:szCs w:val="20"/>
      <w:lang w:eastAsia="de-DE"/>
    </w:rPr>
  </w:style>
  <w:style w:type="character" w:styleId="Grundzfett" w:customStyle="1">
    <w:name w:val="Grundz. (fett)"/>
    <w:rsid w:val="00C66C7F"/>
    <w:rPr>
      <w:b w:val="1"/>
      <w:bCs w:val="0"/>
    </w:rPr>
  </w:style>
  <w:style w:type="table" w:styleId="Tabellenraster">
    <w:name w:val="Table Grid"/>
    <w:basedOn w:val="NormaleTabelle"/>
    <w:uiPriority w:val="39"/>
    <w:rsid w:val="00545D5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mttranslationsastextitem" w:customStyle="1">
    <w:name w:val="lmt__translations_as_text__item"/>
    <w:basedOn w:val="Standard"/>
    <w:rsid w:val="007C0667"/>
    <w:pPr>
      <w:spacing w:after="100" w:afterAutospacing="1" w:before="100" w:beforeAutospacing="1" w:line="240" w:lineRule="auto"/>
    </w:pPr>
    <w:rPr>
      <w:rFonts w:ascii="Times New Roman" w:cs="Times New Roman" w:eastAsia="Times New Roman" w:hAnsi="Times New Roman"/>
      <w:sz w:val="24"/>
      <w:szCs w:val="24"/>
      <w:lang w:eastAsia="de-DE"/>
    </w:rPr>
  </w:style>
  <w:style w:type="table" w:styleId="EinfacheTabelle31" w:customStyle="1">
    <w:name w:val="Einfache Tabelle 31"/>
    <w:basedOn w:val="NormaleTabelle"/>
    <w:uiPriority w:val="43"/>
    <w:rsid w:val="0000709E"/>
    <w:pPr>
      <w:spacing w:after="0"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a" w:customStyle="1">
    <w:basedOn w:val="TableNormal1"/>
    <w:pPr>
      <w:spacing w:after="0" w:line="240" w:lineRule="auto"/>
    </w:pPr>
    <w:rPr>
      <w:color w:val="000000"/>
    </w:rPr>
    <w:tblPr>
      <w:tblStyleRowBandSize w:val="1"/>
      <w:tblStyleColBandSize w:val="1"/>
      <w:tblCellMar>
        <w:left w:w="115.0" w:type="dxa"/>
        <w:right w:w="115.0" w:type="dxa"/>
      </w:tblCellMar>
    </w:tblPr>
    <w:tcPr>
      <w:shd w:color="auto" w:fill="c0c0c0" w:val="clear"/>
    </w:tcPr>
  </w:style>
  <w:style w:type="table" w:styleId="a0" w:customStyle="1">
    <w:basedOn w:val="TableNormal1"/>
    <w:pPr>
      <w:spacing w:after="0" w:line="240" w:lineRule="auto"/>
    </w:pPr>
    <w:rPr>
      <w:color w:val="000000"/>
    </w:rPr>
    <w:tblPr>
      <w:tblStyleRowBandSize w:val="1"/>
      <w:tblStyleColBandSize w:val="1"/>
      <w:tblCellMar>
        <w:left w:w="115.0" w:type="dxa"/>
        <w:right w:w="115.0" w:type="dxa"/>
      </w:tblCellMar>
    </w:tblPr>
    <w:tcPr>
      <w:shd w:color="auto" w:fill="c0c0c0" w:val="clear"/>
    </w:tcPr>
    <w:tblStylePr w:type="firstRow">
      <w:rPr>
        <w:b w:val="1"/>
        <w:smallCaps w:val="1"/>
      </w:rPr>
      <w:tblPr/>
      <w:tcPr>
        <w:tcBorders>
          <w:bottom w:color="7f7f7f" w:space="0" w:sz="4" w:val="single"/>
        </w:tcBorders>
      </w:tcPr>
    </w:tblStylePr>
    <w:tblStylePr w:type="lastRow">
      <w:rPr>
        <w:b w:val="1"/>
        <w:smallCaps w:val="1"/>
      </w:rPr>
      <w:tblPr/>
      <w:tcPr>
        <w:tcBorders>
          <w:top w:space="0" w:sz="0" w:val="nil"/>
        </w:tcBorders>
      </w:tcPr>
    </w:tblStylePr>
    <w:tblStylePr w:type="firstCol">
      <w:rPr>
        <w:b w:val="1"/>
        <w:smallCaps w:val="1"/>
      </w:rPr>
      <w:tblPr/>
      <w:tcPr>
        <w:tcBorders>
          <w:right w:color="7f7f7f" w:space="0" w:sz="4" w:val="single"/>
        </w:tcBorders>
      </w:tcPr>
    </w:tblStylePr>
    <w:tblStylePr w:type="lastCol">
      <w:rPr>
        <w:b w:val="1"/>
        <w:smallCaps w:val="1"/>
      </w:rPr>
      <w:tblPr/>
      <w:tcPr>
        <w:tcBorders>
          <w:left w:space="0" w:sz="0" w:val="nil"/>
        </w:tcBorders>
      </w:tcPr>
    </w:tblStylePr>
    <w:tblStylePr w:type="band1Vert">
      <w:tblPr/>
      <w:tcPr>
        <w:shd w:color="auto" w:fill="f2f2f2" w:val="clear"/>
      </w:tcPr>
    </w:tblStylePr>
    <w:tblStylePr w:type="band1Horz">
      <w:tblPr/>
      <w:tcPr>
        <w:shd w:color="auto" w:fill="f2f2f2" w:val="clear"/>
      </w:tcPr>
    </w:tblStylePr>
    <w:tblStylePr w:type="neCell">
      <w:tblPr/>
      <w:tcPr>
        <w:tcBorders>
          <w:left w:space="0" w:sz="0" w:val="nil"/>
        </w:tcBorders>
      </w:tcPr>
    </w:tblStylePr>
    <w:tblStylePr w:type="nwCell">
      <w:tblPr/>
      <w:tcPr>
        <w:tcBorders>
          <w:right w:space="0" w:sz="0" w:val="nil"/>
        </w:tcBorders>
      </w:tcPr>
    </w:tblStylePr>
  </w:style>
  <w:style w:type="table" w:styleId="a1" w:customStyle="1">
    <w:basedOn w:val="TableNormal1"/>
    <w:pPr>
      <w:spacing w:after="0" w:line="240" w:lineRule="auto"/>
    </w:pPr>
    <w:rPr>
      <w:color w:val="000000"/>
    </w:rPr>
    <w:tblPr>
      <w:tblStyleRowBandSize w:val="1"/>
      <w:tblStyleColBandSize w:val="1"/>
      <w:tblCellMar>
        <w:left w:w="115.0" w:type="dxa"/>
        <w:right w:w="115.0" w:type="dxa"/>
      </w:tblCellMar>
    </w:tblPr>
    <w:tcPr>
      <w:shd w:color="auto" w:fill="c0c0c0" w:val="clear"/>
    </w:tcPr>
    <w:tblStylePr w:type="firstRow">
      <w:rPr>
        <w:b w:val="1"/>
        <w:smallCaps w:val="1"/>
      </w:rPr>
      <w:tblPr/>
      <w:tcPr>
        <w:tcBorders>
          <w:bottom w:color="7f7f7f" w:space="0" w:sz="4" w:val="single"/>
        </w:tcBorders>
      </w:tcPr>
    </w:tblStylePr>
    <w:tblStylePr w:type="lastRow">
      <w:rPr>
        <w:b w:val="1"/>
        <w:smallCaps w:val="1"/>
      </w:rPr>
      <w:tblPr/>
      <w:tcPr>
        <w:tcBorders>
          <w:top w:space="0" w:sz="0" w:val="nil"/>
        </w:tcBorders>
      </w:tcPr>
    </w:tblStylePr>
    <w:tblStylePr w:type="firstCol">
      <w:rPr>
        <w:b w:val="1"/>
        <w:smallCaps w:val="1"/>
      </w:rPr>
      <w:tblPr/>
      <w:tcPr>
        <w:tcBorders>
          <w:right w:color="7f7f7f" w:space="0" w:sz="4" w:val="single"/>
        </w:tcBorders>
      </w:tcPr>
    </w:tblStylePr>
    <w:tblStylePr w:type="lastCol">
      <w:rPr>
        <w:b w:val="1"/>
        <w:smallCaps w:val="1"/>
      </w:rPr>
      <w:tblPr/>
      <w:tcPr>
        <w:tcBorders>
          <w:left w:space="0" w:sz="0" w:val="nil"/>
        </w:tcBorders>
      </w:tcPr>
    </w:tblStylePr>
    <w:tblStylePr w:type="band1Vert">
      <w:tblPr/>
      <w:tcPr>
        <w:shd w:color="auto" w:fill="f2f2f2" w:val="clear"/>
      </w:tcPr>
    </w:tblStylePr>
    <w:tblStylePr w:type="band1Horz">
      <w:tblPr/>
      <w:tcPr>
        <w:shd w:color="auto" w:fill="f2f2f2" w:val="clear"/>
      </w:tcPr>
    </w:tblStylePr>
    <w:tblStylePr w:type="neCell">
      <w:tblPr/>
      <w:tcPr>
        <w:tcBorders>
          <w:left w:space="0" w:sz="0" w:val="nil"/>
        </w:tcBorders>
      </w:tcPr>
    </w:tblStylePr>
    <w:tblStylePr w:type="nwCell">
      <w:tblPr/>
      <w:tcPr>
        <w:tcBorders>
          <w:right w:space="0" w:sz="0" w:val="nil"/>
        </w:tcBorders>
      </w:tcPr>
    </w:tblStylePr>
  </w:style>
  <w:style w:type="table" w:styleId="a2" w:customStyle="1">
    <w:basedOn w:val="TableNormal1"/>
    <w:pPr>
      <w:spacing w:after="0" w:line="240" w:lineRule="auto"/>
    </w:pPr>
    <w:rPr>
      <w:color w:val="000000"/>
    </w:rPr>
    <w:tblPr>
      <w:tblStyleRowBandSize w:val="1"/>
      <w:tblStyleColBandSize w:val="1"/>
      <w:tblCellMar>
        <w:left w:w="115.0" w:type="dxa"/>
        <w:right w:w="115.0" w:type="dxa"/>
      </w:tblCellMar>
    </w:tblPr>
    <w:tcPr>
      <w:shd w:color="auto" w:fill="c0c0c0" w:val="clear"/>
    </w:tcPr>
    <w:tblStylePr w:type="firstRow">
      <w:rPr>
        <w:b w:val="1"/>
        <w:smallCaps w:val="1"/>
      </w:rPr>
      <w:tblPr/>
      <w:tcPr>
        <w:tcBorders>
          <w:bottom w:color="7f7f7f" w:space="0" w:sz="4" w:val="single"/>
        </w:tcBorders>
      </w:tcPr>
    </w:tblStylePr>
    <w:tblStylePr w:type="lastRow">
      <w:rPr>
        <w:b w:val="1"/>
        <w:smallCaps w:val="1"/>
      </w:rPr>
      <w:tblPr/>
      <w:tcPr>
        <w:tcBorders>
          <w:top w:space="0" w:sz="0" w:val="nil"/>
        </w:tcBorders>
      </w:tcPr>
    </w:tblStylePr>
    <w:tblStylePr w:type="firstCol">
      <w:rPr>
        <w:b w:val="1"/>
        <w:smallCaps w:val="1"/>
      </w:rPr>
      <w:tblPr/>
      <w:tcPr>
        <w:tcBorders>
          <w:right w:color="7f7f7f" w:space="0" w:sz="4" w:val="single"/>
        </w:tcBorders>
      </w:tcPr>
    </w:tblStylePr>
    <w:tblStylePr w:type="lastCol">
      <w:rPr>
        <w:b w:val="1"/>
        <w:smallCaps w:val="1"/>
      </w:rPr>
      <w:tblPr/>
      <w:tcPr>
        <w:tcBorders>
          <w:left w:space="0" w:sz="0" w:val="nil"/>
        </w:tcBorders>
      </w:tcPr>
    </w:tblStylePr>
    <w:tblStylePr w:type="band1Vert">
      <w:tblPr/>
      <w:tcPr>
        <w:shd w:color="auto" w:fill="f2f2f2" w:val="clear"/>
      </w:tcPr>
    </w:tblStylePr>
    <w:tblStylePr w:type="band1Horz">
      <w:tblPr/>
      <w:tcPr>
        <w:shd w:color="auto" w:fill="f2f2f2" w:val="clear"/>
      </w:tcPr>
    </w:tblStylePr>
    <w:tblStylePr w:type="neCell">
      <w:tblPr/>
      <w:tcPr>
        <w:tcBorders>
          <w:left w:space="0" w:sz="0" w:val="nil"/>
        </w:tcBorders>
      </w:tcPr>
    </w:tblStylePr>
    <w:tblStylePr w:type="nwCell">
      <w:tblPr/>
      <w:tcPr>
        <w:tcBorders>
          <w:right w:space="0" w:sz="0" w:val="nil"/>
        </w:tcBorders>
      </w:tcPr>
    </w:tblStylePr>
  </w:style>
  <w:style w:type="table" w:styleId="EinfacheTabelle3">
    <w:name w:val="Plain Table 3"/>
    <w:basedOn w:val="NormaleTabelle"/>
    <w:uiPriority w:val="43"/>
    <w:rsid w:val="00EF0E5B"/>
    <w:pPr>
      <w:spacing w:after="0"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paragraph" w:styleId="Subtitle">
    <w:name w:val="Subtitle"/>
    <w:basedOn w:val="Normal"/>
    <w:next w:val="Normal"/>
    <w:pPr/>
    <w:rPr>
      <w:color w:val="5a5a5a"/>
    </w:rPr>
  </w:style>
  <w:style w:type="table" w:styleId="Table1">
    <w:basedOn w:val="TableNormal"/>
    <w:pPr>
      <w:spacing w:after="0" w:line="240" w:lineRule="auto"/>
    </w:pPr>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2">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c0c0c0" w:val="clear"/>
    </w:tc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footer" Target="footer3.xml"/><Relationship Id="rId13" Type="http://schemas.openxmlformats.org/officeDocument/2006/relationships/image" Target="media/image3.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lR9r5gsc10OE2yX2qGko63yJMw==">AMUW2mUkbzKRHYf3FQEh72AgIdqm2NDa07CJKV41E6dYSJQRFYz4CewMu3me2/C3bKKzCC9AkikD8xITlb9okBbRqCSpj9cGU6Al95Etz1zgjQK5g9QfWL8RD77lOjhRtVPBKyZ/c7xy5PgWeK72N7i7TWdBalDJPeTnTPv1XLt7slzsR2SyTpBL0mT3tzBAbbymIpBvXAm+mqpBVIWGLzwLLWlNIBJ4CyGoXQjxD128GW4kNaJXB6tZtXZe+XUFKCzfLS3zXhLEhu8F7fYqFynZ5i5kFMolVODMspCdaVfSEcWbyo4rvfkSAH5zlwXzhYstmk+8ECneV76yxEIqJHOZYjhlMyrPRshmGS1GRhlpBvC6zxPedlCk6nOiR5Qt2N5N/tLaQvZQXmAaYw1W5xzUmLe9ZBVqBgz1GZl97RY1tJj2m3Z42+YhKAFuGrMVZ6ZSGtw8t/d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2021-02-07T18:26:00Z</dcterms:created>
  <dc:creator>Peter Grohmann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1">
    <vt:lpwstr>Überschrift 1</vt:lpwstr>
  </property>
  <property fmtid="{D5CDD505-2E9C-101B-9397-08002B2CF9AE}" pid="3" name="CitaviDocumentProperty_12">
    <vt:lpwstr>Standard</vt:lpwstr>
  </property>
  <property fmtid="{D5CDD505-2E9C-101B-9397-08002B2CF9AE}" pid="4" name="CitaviDocumentProperty_16">
    <vt:lpwstr>Untertitel</vt:lpwstr>
  </property>
  <property fmtid="{D5CDD505-2E9C-101B-9397-08002B2CF9AE}" pid="5" name="CitaviDocumentProperty_13">
    <vt:lpwstr>Standard</vt:lpwstr>
  </property>
  <property fmtid="{D5CDD505-2E9C-101B-9397-08002B2CF9AE}" pid="6" name="CitaviDocumentProperty_15">
    <vt:lpwstr>Standard</vt:lpwstr>
  </property>
  <property fmtid="{D5CDD505-2E9C-101B-9397-08002B2CF9AE}" pid="7" name="CitaviDocumentProperty_17">
    <vt:lpwstr>Standard</vt:lpwstr>
  </property>
  <property fmtid="{D5CDD505-2E9C-101B-9397-08002B2CF9AE}" pid="8" name="CitaviDocumentProperty_8">
    <vt:lpwstr>CloudProjectKey=xauux3vbf7zism0nezhdxpm3mypplh7s48tqp4ssbx8; ProjectName=IT Fuehrung</vt:lpwstr>
  </property>
  <property fmtid="{D5CDD505-2E9C-101B-9397-08002B2CF9AE}" pid="9" name="CitaviDocumentProperty_7">
    <vt:lpwstr>IT Fuehrung</vt:lpwstr>
  </property>
  <property fmtid="{D5CDD505-2E9C-101B-9397-08002B2CF9AE}" pid="10" name="CitaviDocumentProperty_3">
    <vt:lpwstr>0</vt:lpwstr>
  </property>
  <property fmtid="{D5CDD505-2E9C-101B-9397-08002B2CF9AE}" pid="11" name="CitaviDocumentProperty_0">
    <vt:lpwstr>fd2deaf8-3f44-4ae6-a27a-066efc1b9f93</vt:lpwstr>
  </property>
  <property fmtid="{D5CDD505-2E9C-101B-9397-08002B2CF9AE}" pid="12" name="CitaviDocumentProperty_6">
    <vt:lpwstr>False</vt:lpwstr>
  </property>
  <property fmtid="{D5CDD505-2E9C-101B-9397-08002B2CF9AE}" pid="13" name="CitaviDocumentProperty_1">
    <vt:lpwstr>6.7.0.0</vt:lpwstr>
  </property>
</Properties>
</file>