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D792" w14:textId="5CB11E89" w:rsidR="00F97BB3" w:rsidRDefault="001F5285">
      <w:pPr>
        <w:rPr>
          <w:sz w:val="2"/>
          <w:szCs w:val="2"/>
        </w:rPr>
        <w:sectPr w:rsidR="00F97BB3">
          <w:type w:val="continuous"/>
          <w:pgSz w:w="11910" w:h="16840"/>
          <w:pgMar w:top="680" w:right="980" w:bottom="280" w:left="10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6375424" behindDoc="1" locked="0" layoutInCell="1" allowOverlap="1" wp14:anchorId="660E183C" wp14:editId="45C49FE5">
            <wp:simplePos x="0" y="0"/>
            <wp:positionH relativeFrom="page">
              <wp:posOffset>1967200</wp:posOffset>
            </wp:positionH>
            <wp:positionV relativeFrom="page">
              <wp:posOffset>1222764</wp:posOffset>
            </wp:positionV>
            <wp:extent cx="3617397" cy="26086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397" cy="26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5936" behindDoc="1" locked="0" layoutInCell="1" allowOverlap="1" wp14:anchorId="2336F5D3" wp14:editId="0E816D22">
            <wp:simplePos x="0" y="0"/>
            <wp:positionH relativeFrom="page">
              <wp:posOffset>731365</wp:posOffset>
            </wp:positionH>
            <wp:positionV relativeFrom="page">
              <wp:posOffset>7566530</wp:posOffset>
            </wp:positionV>
            <wp:extent cx="6088842" cy="19308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842" cy="193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445DC9">
          <v:shapetype id="_x0000_t202" coordsize="21600,21600" o:spt="202" path="m,l,21600r21600,l21600,xe">
            <v:stroke joinstyle="miter"/>
            <v:path gradientshapeok="t" o:connecttype="rect"/>
          </v:shapetype>
          <v:shape id="_x0000_s1544" type="#_x0000_t202" style="position:absolute;margin-left:55.9pt;margin-top:34.65pt;width:100.5pt;height:26.95pt;z-index:-16940032;mso-position-horizontal-relative:page;mso-position-vertical-relative:page" filled="f" stroked="f">
            <v:textbox inset="0,0,0,0">
              <w:txbxContent>
                <w:p w14:paraId="19EC35FE" w14:textId="7539ED7A" w:rsidR="00F97BB3" w:rsidRDefault="00F97BB3">
                  <w:pPr>
                    <w:pStyle w:val="BodyText"/>
                    <w:spacing w:before="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CEB6D8">
          <v:shape id="_x0000_s1543" type="#_x0000_t202" style="position:absolute;margin-left:250.55pt;margin-top:34.65pt;width:63.95pt;height:14.25pt;z-index:-16939520;mso-position-horizontal-relative:page;mso-position-vertical-relative:page" filled="f" stroked="f">
            <v:textbox inset="0,0,0,0">
              <w:txbxContent>
                <w:p w14:paraId="4F763C29" w14:textId="3358EAF1" w:rsidR="00F97BB3" w:rsidRDefault="00F97BB3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49599B">
          <v:shape id="_x0000_s1542" type="#_x0000_t202" style="position:absolute;margin-left:431.8pt;margin-top:34.65pt;width:77.55pt;height:14.25pt;z-index:-16939008;mso-position-horizontal-relative:page;mso-position-vertical-relative:page" filled="f" stroked="f">
            <v:textbox inset="0,0,0,0">
              <w:txbxContent>
                <w:p w14:paraId="36B04B47" w14:textId="77777777" w:rsidR="00F97BB3" w:rsidRDefault="001F5285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Lorenzo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Bulosan</w:t>
                  </w:r>
                </w:p>
              </w:txbxContent>
            </v:textbox>
            <w10:wrap anchorx="page" anchory="page"/>
          </v:shape>
        </w:pict>
      </w:r>
      <w:r>
        <w:pict w14:anchorId="08FF60AF">
          <v:shape id="_x0000_s1541" type="#_x0000_t202" style="position:absolute;margin-left:55.9pt;margin-top:71.5pt;width:274.25pt;height:14.25pt;z-index:-16938496;mso-position-horizontal-relative:page;mso-position-vertical-relative:page" filled="f" stroked="f">
            <v:textbox inset="0,0,0,0">
              <w:txbxContent>
                <w:p w14:paraId="7AE031B6" w14:textId="77777777" w:rsidR="00F97BB3" w:rsidRDefault="001F5285">
                  <w:pPr>
                    <w:spacing w:before="11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</w:rPr>
                    <w:t>Q1</w:t>
                  </w:r>
                  <w:r>
                    <w:rPr>
                      <w:rFonts w:ascii="Times New Roman"/>
                    </w:rPr>
                    <w:t>)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Classification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Pipeline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design.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How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it</w:t>
                  </w:r>
                  <w:r>
                    <w:rPr>
                      <w:rFonts w:asci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was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chosen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why?</w:t>
                  </w:r>
                </w:p>
              </w:txbxContent>
            </v:textbox>
            <w10:wrap anchorx="page" anchory="page"/>
          </v:shape>
        </w:pict>
      </w:r>
      <w:r>
        <w:pict w14:anchorId="482CD717">
          <v:shape id="_x0000_s1540" type="#_x0000_t202" style="position:absolute;margin-left:139.2pt;margin-top:302.3pt;width:307.1pt;height:22.5pt;z-index:-16937984;mso-position-horizontal-relative:page;mso-position-vertical-relative:page" filled="f" stroked="f">
            <v:textbox inset="0,0,0,0">
              <w:txbxContent>
                <w:p w14:paraId="00018629" w14:textId="77777777" w:rsidR="00F97BB3" w:rsidRDefault="001F5285">
                  <w:pPr>
                    <w:spacing w:before="14"/>
                    <w:ind w:left="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Figure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1 Raw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data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visualization.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Image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shows the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number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of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data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points,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the</w:t>
                  </w:r>
                  <w:r>
                    <w:rPr>
                      <w:rFonts w:ascii="Arial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number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of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features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and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the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value of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each feature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of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data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points</w:t>
                  </w:r>
                </w:p>
              </w:txbxContent>
            </v:textbox>
            <w10:wrap anchorx="page" anchory="page"/>
          </v:shape>
        </w:pict>
      </w:r>
      <w:r>
        <w:pict w14:anchorId="7B446C10">
          <v:shape id="_x0000_s1539" type="#_x0000_t202" style="position:absolute;margin-left:55.9pt;margin-top:331.95pt;width:483.7pt;height:244.05pt;z-index:-16937472;mso-position-horizontal-relative:page;mso-position-vertical-relative:page" filled="f" stroked="f">
            <v:textbox inset="0,0,0,0">
              <w:txbxContent>
                <w:p w14:paraId="5929506A" w14:textId="77777777" w:rsidR="00F97BB3" w:rsidRDefault="001F5285">
                  <w:pPr>
                    <w:spacing w:before="10"/>
                    <w:ind w:left="20" w:right="19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Fig.1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represents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with axes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being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points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(24000),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features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(64)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value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each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point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perpendicular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axis.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Fig.1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can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inferred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there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pattern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some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features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have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very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large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values,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such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feature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50~60.</w:t>
                  </w:r>
                </w:p>
                <w:p w14:paraId="20FEE261" w14:textId="77777777" w:rsidR="00F97BB3" w:rsidRDefault="001F5285">
                  <w:pPr>
                    <w:spacing w:before="160"/>
                    <w:ind w:left="20" w:right="20"/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provided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is</w:t>
                  </w:r>
                  <w:r>
                    <w:rPr>
                      <w:rFonts w:ascii="Times New Roman" w:hAns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highly</w:t>
                  </w:r>
                  <w:r>
                    <w:rPr>
                      <w:rFonts w:ascii="Times New Roman" w:hAns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dimensional,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therefore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Naïve-Bayes</w:t>
                  </w:r>
                  <w:r>
                    <w:rPr>
                      <w:rFonts w:ascii="Times New Roman" w:hAns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Multilayer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perceptron</w:t>
                  </w:r>
                  <w:r>
                    <w:rPr>
                      <w:rFonts w:ascii="Times New Roman" w:hAns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(MLP)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will be considered instead of KNN or Binary classifier, as the former two classifiers are known to be effective with high</w:t>
                  </w:r>
                  <w:r>
                    <w:rPr>
                      <w:rFonts w:ascii="Times New Roman" w:hAns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dimensional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data.</w:t>
                  </w:r>
                </w:p>
                <w:p w14:paraId="6D3F5DFB" w14:textId="77777777" w:rsidR="00F97BB3" w:rsidRDefault="001F5285">
                  <w:pPr>
                    <w:spacing w:before="160"/>
                    <w:ind w:left="20" w:right="18"/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Down to two classifiers how to choose one? From Fig.1 it is not clear that the distribution of the data is normally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distributed,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so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gaussian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Naïve-Bayes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may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not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work.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other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hand,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MLP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does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not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require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to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previously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know the distribution of the data and with enough neurons, is able to classify non-linearly separable data, like when it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acts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 XOR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gate.</w:t>
                  </w:r>
                </w:p>
                <w:p w14:paraId="33054F9C" w14:textId="77777777" w:rsidR="00F97BB3" w:rsidRDefault="001F5285">
                  <w:pPr>
                    <w:spacing w:before="160"/>
                    <w:ind w:left="20" w:right="17"/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Therefore, the MLP classifier will be used instead of the Naïve-Bayes. The training method chosen to train MLP is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backpropagation. The features will be inputs and as seen in Fig.1 there is a very large range, so for MLP to work with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this data, the inputs will have to be normalized. It was also observed in the data given, that the classes were mostly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grouped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by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rows,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e.g.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first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half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is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almost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all</w:t>
                  </w:r>
                  <w:r>
                    <w:rPr>
                      <w:rFonts w:ascii="Times New Roman" w:hAnsi="Times New Roman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1,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this means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that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if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were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to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split</w:t>
                  </w:r>
                  <w:r>
                    <w:rPr>
                      <w:rFonts w:ascii="Times New Roman" w:hAns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50/50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set the 1</w:t>
                  </w:r>
                  <w:r>
                    <w:rPr>
                      <w:rFonts w:ascii="Times New Roman" w:hAnsi="Times New Roman"/>
                      <w:sz w:val="20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 half as training data then the MLP will be trained almost exclusively for Class 1. Therefore, because the data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was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given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in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such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way,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order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rows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will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randomized.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training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will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split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again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to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obtain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validation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to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test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different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hyperparameters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(learning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rate,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number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neurons,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etc.)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find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best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architecture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for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MLP.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training data will be used to train the MLP and the trained parameters (weights and biases) will be the input of the MLP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to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predict unseen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data. See Fig.2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for visual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representation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this.</w:t>
                  </w:r>
                </w:p>
              </w:txbxContent>
            </v:textbox>
            <w10:wrap anchorx="page" anchory="page"/>
          </v:shape>
        </w:pict>
      </w:r>
      <w:r>
        <w:pict w14:anchorId="0AF2926F">
          <v:shape id="_x0000_s1538" type="#_x0000_t202" style="position:absolute;margin-left:181.2pt;margin-top:758.1pt;width:230.95pt;height:36.9pt;z-index:-16936960;mso-position-horizontal-relative:page;mso-position-vertical-relative:page" filled="f" stroked="f">
            <v:textbox inset="0,0,0,0">
              <w:txbxContent>
                <w:p w14:paraId="40EB28B7" w14:textId="77777777" w:rsidR="00F97BB3" w:rsidRDefault="001F5285">
                  <w:pPr>
                    <w:spacing w:before="14" w:line="244" w:lineRule="auto"/>
                    <w:ind w:left="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Figure</w:t>
                  </w:r>
                  <w:r>
                    <w:rPr>
                      <w:rFonts w:asci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2 Visual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representation</w:t>
                  </w:r>
                  <w:r>
                    <w:rPr>
                      <w:rFonts w:ascii="Arial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of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how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the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classifier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will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be</w:t>
                  </w:r>
                  <w:r>
                    <w:rPr>
                      <w:rFonts w:ascii="Arial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designed</w:t>
                  </w:r>
                </w:p>
                <w:p w14:paraId="1885BFF0" w14:textId="77777777" w:rsidR="00F97BB3" w:rsidRDefault="001F5285">
                  <w:pPr>
                    <w:pStyle w:val="BodyText"/>
                    <w:spacing w:before="28" w:line="240" w:lineRule="auto"/>
                    <w:ind w:left="39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14:paraId="7D60258C" w14:textId="68C4B06C" w:rsidR="00F97BB3" w:rsidRDefault="001F5285">
      <w:pPr>
        <w:rPr>
          <w:sz w:val="2"/>
          <w:szCs w:val="2"/>
        </w:rPr>
        <w:sectPr w:rsidR="00F97BB3">
          <w:pgSz w:w="11910" w:h="16840"/>
          <w:pgMar w:top="680" w:right="980" w:bottom="280" w:left="1000" w:header="720" w:footer="720" w:gutter="0"/>
          <w:cols w:space="720"/>
        </w:sectPr>
      </w:pPr>
      <w:r>
        <w:lastRenderedPageBreak/>
        <w:pict w14:anchorId="16E8601A">
          <v:rect id="_x0000_s1537" style="position:absolute;margin-left:307.15pt;margin-top:248.8pt;width:31.7pt;height:.6pt;z-index:-16936448;mso-position-horizontal-relative:page;mso-position-vertical-relative:page" fillcolor="black" stroked="f">
            <w10:wrap anchorx="page" anchory="page"/>
          </v:rect>
        </w:pict>
      </w:r>
      <w:r>
        <w:pict w14:anchorId="6BBB8CA0">
          <v:shape id="_x0000_s1536" type="#_x0000_t202" style="position:absolute;margin-left:55.9pt;margin-top:34.65pt;width:100.5pt;height:26.95pt;z-index:-16935936;mso-position-horizontal-relative:page;mso-position-vertical-relative:page" filled="f" stroked="f">
            <v:textbox inset="0,0,0,0">
              <w:txbxContent>
                <w:p w14:paraId="46542C45" w14:textId="38CAE439" w:rsidR="00F97BB3" w:rsidRDefault="00F97BB3">
                  <w:pPr>
                    <w:pStyle w:val="BodyText"/>
                    <w:spacing w:before="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0EC565">
          <v:shape id="_x0000_s1535" type="#_x0000_t202" style="position:absolute;margin-left:250.55pt;margin-top:34.65pt;width:63.95pt;height:14.25pt;z-index:-16935424;mso-position-horizontal-relative:page;mso-position-vertical-relative:page" filled="f" stroked="f">
            <v:textbox inset="0,0,0,0">
              <w:txbxContent>
                <w:p w14:paraId="15CA00E3" w14:textId="4A584E91" w:rsidR="00F97BB3" w:rsidRDefault="00F97BB3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B7837D">
          <v:shape id="_x0000_s1534" type="#_x0000_t202" style="position:absolute;margin-left:431.8pt;margin-top:34.65pt;width:77.55pt;height:14.25pt;z-index:-16934912;mso-position-horizontal-relative:page;mso-position-vertical-relative:page" filled="f" stroked="f">
            <v:textbox inset="0,0,0,0">
              <w:txbxContent>
                <w:p w14:paraId="26D3B6E6" w14:textId="77777777" w:rsidR="00F97BB3" w:rsidRDefault="001F5285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Lorenzo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Bulosan</w:t>
                  </w:r>
                </w:p>
              </w:txbxContent>
            </v:textbox>
            <w10:wrap anchorx="page" anchory="page"/>
          </v:shape>
        </w:pict>
      </w:r>
      <w:r>
        <w:pict w14:anchorId="053C3D69">
          <v:shape id="_x0000_s1533" type="#_x0000_t202" style="position:absolute;margin-left:55.9pt;margin-top:71.5pt;width:121.75pt;height:13.05pt;z-index:-16934400;mso-position-horizontal-relative:page;mso-position-vertical-relative:page" filled="f" stroked="f">
            <v:textbox inset="0,0,0,0">
              <w:txbxContent>
                <w:p w14:paraId="122172F1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Q2)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Implementation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of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730CA74E">
          <v:shape id="_x0000_s1532" type="#_x0000_t202" style="position:absolute;margin-left:55.9pt;margin-top:112.3pt;width:109.5pt;height:13.05pt;z-index:-16933888;mso-position-horizontal-relative:page;mso-position-vertical-relative:page" filled="f" stroked="f">
            <v:textbox inset="0,0,0,0">
              <w:txbxContent>
                <w:p w14:paraId="364C1C81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Summary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of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ClassifyX.m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77B4416">
          <v:shape id="_x0000_s1531" type="#_x0000_t202" style="position:absolute;margin-left:55.9pt;margin-top:132.7pt;width:340.15pt;height:56.25pt;z-index:-16933376;mso-position-horizontal-relative:page;mso-position-vertical-relative:page" filled="f" stroked="f">
            <v:textbox inset="0,0,0,0">
              <w:txbxContent>
                <w:p w14:paraId="728393E3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algorithm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used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Feed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forward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algorithm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with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output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calculated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as:</w:t>
                  </w:r>
                </w:p>
                <w:p w14:paraId="3CCD60E1" w14:textId="77777777" w:rsidR="00F97BB3" w:rsidRDefault="001F5285">
                  <w:pPr>
                    <w:spacing w:before="143"/>
                    <w:ind w:left="4907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15"/>
                      <w:sz w:val="14"/>
                    </w:rPr>
                    <w:t>𝑛</w:t>
                  </w:r>
                </w:p>
                <w:p w14:paraId="2E0A637E" w14:textId="77777777" w:rsidR="00F97BB3" w:rsidRDefault="001F5285">
                  <w:pPr>
                    <w:spacing w:before="69"/>
                    <w:ind w:left="3229"/>
                    <w:rPr>
                      <w:rFonts w:ascii="Cambria Math" w:eastAsia="Cambria Math" w:hAnsi="Cambria Math"/>
                      <w:sz w:val="20"/>
                    </w:rPr>
                  </w:pPr>
                  <w:r>
                    <w:rPr>
                      <w:rFonts w:ascii="Cambria Math" w:eastAsia="Cambria Math" w:hAnsi="Cambria Math"/>
                      <w:sz w:val="20"/>
                    </w:rPr>
                    <w:t>𝑁𝑒𝑢𝑟𝑜𝑛</w:t>
                  </w:r>
                  <w:r>
                    <w:rPr>
                      <w:rFonts w:ascii="Cambria Math" w:eastAsia="Cambria Math" w:hAnsi="Cambria Math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𝑜𝑢𝑡𝑝𝑢𝑡</w:t>
                  </w:r>
                  <w:r>
                    <w:rPr>
                      <w:rFonts w:ascii="Cambria Math" w:eastAsia="Cambria Math" w:hAnsi="Cambria Math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=</w:t>
                  </w:r>
                  <w:r>
                    <w:rPr>
                      <w:rFonts w:ascii="Cambria Math" w:eastAsia="Cambria Math" w:hAnsi="Cambria Math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∑</w:t>
                  </w:r>
                  <w:r>
                    <w:rPr>
                      <w:rFonts w:ascii="Cambria Math" w:eastAsia="Cambria Math" w:hAnsi="Cambria Math"/>
                      <w:position w:val="1"/>
                      <w:sz w:val="20"/>
                    </w:rPr>
                    <w:t>(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𝑊𝑖</w:t>
                  </w:r>
                  <w:r>
                    <w:rPr>
                      <w:rFonts w:ascii="Cambria Math" w:eastAsia="Cambria Math" w:hAnsi="Cambria Math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𝑋𝑖</w:t>
                  </w:r>
                  <w:r>
                    <w:rPr>
                      <w:rFonts w:ascii="Cambria Math" w:eastAsia="Cambria Math" w:hAnsi="Cambria Math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position w:val="1"/>
                      <w:sz w:val="20"/>
                    </w:rPr>
                    <w:t>)</w:t>
                  </w:r>
                  <w:r>
                    <w:rPr>
                      <w:rFonts w:ascii="Cambria Math" w:eastAsia="Cambria Math" w:hAnsi="Cambria Math"/>
                      <w:spacing w:val="11"/>
                      <w:position w:val="1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+</w:t>
                  </w:r>
                  <w:r>
                    <w:rPr>
                      <w:rFonts w:ascii="Cambria Math" w:eastAsia="Cambria Math" w:hAnsi="Cambria Math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0"/>
                    </w:rPr>
                    <w:t>𝐵𝑖𝑎𝑠</w:t>
                  </w:r>
                </w:p>
                <w:p w14:paraId="5F97A4C0" w14:textId="77777777" w:rsidR="00F97BB3" w:rsidRDefault="001F5285">
                  <w:pPr>
                    <w:spacing w:before="80"/>
                    <w:ind w:left="4835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05"/>
                      <w:sz w:val="14"/>
                    </w:rPr>
                    <w:t>𝑖=0</w:t>
                  </w:r>
                </w:p>
              </w:txbxContent>
            </v:textbox>
            <w10:wrap anchorx="page" anchory="page"/>
          </v:shape>
        </w:pict>
      </w:r>
      <w:r>
        <w:pict w14:anchorId="5EEFD76F">
          <v:shape id="_x0000_s1530" type="#_x0000_t202" style="position:absolute;margin-left:55.9pt;margin-top:194.75pt;width:276.35pt;height:33.45pt;z-index:-16932864;mso-position-horizontal-relative:page;mso-position-vertical-relative:page" filled="f" stroked="f">
            <v:textbox inset="0,0,0,0">
              <w:txbxContent>
                <w:p w14:paraId="060E2D60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Where: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W=weight,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X=input</w:t>
                  </w:r>
                </w:p>
                <w:p w14:paraId="68EF6B27" w14:textId="77777777" w:rsidR="00F97BB3" w:rsidRDefault="001F5285">
                  <w:pPr>
                    <w:spacing w:before="179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activation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function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used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ClassifyX.m</w:t>
                  </w:r>
                  <w:proofErr w:type="spellEnd"/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sigmoid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function:</w:t>
                  </w:r>
                </w:p>
              </w:txbxContent>
            </v:textbox>
            <w10:wrap anchorx="page" anchory="page"/>
          </v:shape>
        </w:pict>
      </w:r>
      <w:r>
        <w:pict w14:anchorId="32289631">
          <v:shape id="_x0000_s1529" type="#_x0000_t202" style="position:absolute;margin-left:255.5pt;margin-top:235.45pt;width:83.95pt;height:26.4pt;z-index:-16932352;mso-position-horizontal-relative:page;mso-position-vertical-relative:page" filled="f" stroked="f">
            <v:textbox inset="0,0,0,0">
              <w:txbxContent>
                <w:p w14:paraId="35C742A9" w14:textId="77777777" w:rsidR="00F97BB3" w:rsidRDefault="001F5285">
                  <w:pPr>
                    <w:spacing w:line="179" w:lineRule="exact"/>
                    <w:ind w:left="1294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99"/>
                      <w:sz w:val="20"/>
                    </w:rPr>
                    <w:t>1</w:t>
                  </w:r>
                </w:p>
                <w:p w14:paraId="38552D01" w14:textId="77777777" w:rsidR="00F97BB3" w:rsidRDefault="001F5285">
                  <w:pPr>
                    <w:spacing w:line="144" w:lineRule="exact"/>
                    <w:ind w:left="20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sz w:val="20"/>
                    </w:rPr>
                    <w:t>𝑆𝑖𝑔𝑚𝑜𝑖𝑑</w:t>
                  </w:r>
                  <w:r>
                    <w:rPr>
                      <w:rFonts w:ascii="Cambria Math" w:eastAsia="Cambria Math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Cambria Math" w:eastAsia="Cambria Math"/>
                      <w:sz w:val="20"/>
                    </w:rPr>
                    <w:t>=</w:t>
                  </w:r>
                </w:p>
                <w:p w14:paraId="36AC5083" w14:textId="77777777" w:rsidR="00F97BB3" w:rsidRDefault="001F5285">
                  <w:pPr>
                    <w:spacing w:line="184" w:lineRule="exact"/>
                    <w:ind w:left="1032"/>
                    <w:rPr>
                      <w:rFonts w:ascii="Cambria Math" w:hAnsi="Cambria Math"/>
                      <w:sz w:val="20"/>
                    </w:rPr>
                  </w:pPr>
                  <w:r>
                    <w:rPr>
                      <w:rFonts w:ascii="Cambria Math" w:hAnsi="Cambria Math"/>
                      <w:w w:val="105"/>
                      <w:sz w:val="20"/>
                    </w:rPr>
                    <w:t>1</w:t>
                  </w:r>
                  <w:r>
                    <w:rPr>
                      <w:rFonts w:ascii="Cambria Math" w:hAnsi="Cambria Math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 Math" w:hAnsi="Cambria Math"/>
                      <w:w w:val="105"/>
                      <w:sz w:val="20"/>
                    </w:rPr>
                    <w:t>+</w:t>
                  </w:r>
                  <w:r>
                    <w:rPr>
                      <w:rFonts w:ascii="Cambria Math" w:hAnsi="Cambria Math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 Math" w:hAnsi="Cambria Math"/>
                      <w:w w:val="105"/>
                      <w:sz w:val="20"/>
                    </w:rPr>
                    <w:t>e</w:t>
                  </w:r>
                  <w:r>
                    <w:rPr>
                      <w:rFonts w:ascii="Cambria Math" w:hAnsi="Cambria Math"/>
                      <w:w w:val="105"/>
                      <w:sz w:val="20"/>
                      <w:vertAlign w:val="superscript"/>
                    </w:rPr>
                    <w:t>−</w:t>
                  </w:r>
                  <w:r>
                    <w:rPr>
                      <w:rFonts w:ascii="Cambria Math" w:hAnsi="Cambria Math"/>
                      <w:smallCaps/>
                      <w:w w:val="105"/>
                      <w:sz w:val="20"/>
                      <w:vertAlign w:val="superscript"/>
                    </w:rPr>
                    <w:t>x</w:t>
                  </w:r>
                </w:p>
              </w:txbxContent>
            </v:textbox>
            <w10:wrap anchorx="page" anchory="page"/>
          </v:shape>
        </w:pict>
      </w:r>
      <w:r>
        <w:pict w14:anchorId="5A16999C">
          <v:shape id="_x0000_s1528" type="#_x0000_t202" style="position:absolute;margin-left:55.9pt;margin-top:267.2pt;width:180.45pt;height:13.05pt;z-index:-16931840;mso-position-horizontal-relative:page;mso-position-vertical-relative:page" filled="f" stroked="f">
            <v:textbox inset="0,0,0,0">
              <w:txbxContent>
                <w:p w14:paraId="1AE5FF63" w14:textId="77777777" w:rsidR="00F97BB3" w:rsidRDefault="001F5285">
                  <w:pPr>
                    <w:spacing w:before="10"/>
                    <w:ind w:left="20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Where: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“x”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would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output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neuron.</w:t>
                  </w:r>
                </w:p>
              </w:txbxContent>
            </v:textbox>
            <w10:wrap anchorx="page" anchory="page"/>
          </v:shape>
        </w:pict>
      </w:r>
      <w:r>
        <w:pict w14:anchorId="300FDE46">
          <v:shape id="_x0000_s1527" type="#_x0000_t202" style="position:absolute;margin-left:55.9pt;margin-top:287.65pt;width:483.5pt;height:25.55pt;z-index:-16931328;mso-position-horizontal-relative:page;mso-position-vertical-relative:page" filled="f" stroked="f">
            <v:textbox inset="0,0,0,0">
              <w:txbxContent>
                <w:p w14:paraId="3A8B7759" w14:textId="77777777" w:rsidR="00F97BB3" w:rsidRDefault="001F5285">
                  <w:pPr>
                    <w:spacing w:before="9" w:line="261" w:lineRule="auto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output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layer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MLP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contains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5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representing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labels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top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bottom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as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labels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1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5.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highest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value output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5 output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selected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predicted</w:t>
                  </w:r>
                  <w:r>
                    <w:rPr>
                      <w:rFonts w:ascii="Times New Roman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label.</w:t>
                  </w:r>
                </w:p>
              </w:txbxContent>
            </v:textbox>
            <w10:wrap anchorx="page" anchory="page"/>
          </v:shape>
        </w:pict>
      </w:r>
      <w:r>
        <w:pict w14:anchorId="6BCEECC8">
          <v:shape id="_x0000_s1526" type="#_x0000_t202" style="position:absolute;margin-left:55.9pt;margin-top:340.95pt;width:384.35pt;height:33.45pt;z-index:-16930816;mso-position-horizontal-relative:page;mso-position-vertical-relative:page" filled="f" stroked="f">
            <v:textbox inset="0,0,0,0">
              <w:txbxContent>
                <w:p w14:paraId="0DBEEC69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Summary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 xml:space="preserve">of </w:t>
                  </w:r>
                  <w:proofErr w:type="spellStart"/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TrainClassifierX.m</w:t>
                  </w:r>
                  <w:proofErr w:type="spellEnd"/>
                </w:p>
                <w:p w14:paraId="70802F97" w14:textId="77777777" w:rsidR="00F97BB3" w:rsidRDefault="001F5285">
                  <w:pPr>
                    <w:spacing w:before="179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classifier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being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trained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fully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connected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multilayer perceptron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classifier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with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3x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Layers:</w:t>
                  </w:r>
                </w:p>
              </w:txbxContent>
            </v:textbox>
            <w10:wrap anchorx="page" anchory="page"/>
          </v:shape>
        </w:pict>
      </w:r>
      <w:r>
        <w:pict w14:anchorId="7C5EAE30">
          <v:shape id="_x0000_s1525" type="#_x0000_t202" style="position:absolute;margin-left:73.9pt;margin-top:381.3pt;width:6.55pt;height:40.5pt;z-index:-16930304;mso-position-horizontal-relative:page;mso-position-vertical-relative:page" filled="f" stroked="f">
            <v:textbox inset="0,0,0,0">
              <w:txbxContent>
                <w:p w14:paraId="45E01BFE" w14:textId="77777777" w:rsidR="00F97BB3" w:rsidRDefault="001F5285">
                  <w:pPr>
                    <w:spacing w:before="19"/>
                    <w:ind w:left="20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</w:t>
                  </w:r>
                </w:p>
                <w:p w14:paraId="419EC853" w14:textId="77777777" w:rsidR="00F97BB3" w:rsidRDefault="001F5285">
                  <w:pPr>
                    <w:spacing w:before="16"/>
                    <w:ind w:left="20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</w:t>
                  </w:r>
                </w:p>
                <w:p w14:paraId="0377F06C" w14:textId="77777777" w:rsidR="00F97BB3" w:rsidRDefault="001F5285">
                  <w:pPr>
                    <w:spacing w:before="19"/>
                    <w:ind w:left="20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</w:t>
                  </w:r>
                </w:p>
              </w:txbxContent>
            </v:textbox>
            <w10:wrap anchorx="page" anchory="page"/>
          </v:shape>
        </w:pict>
      </w:r>
      <w:r>
        <w:pict w14:anchorId="574D5941">
          <v:shape id="_x0000_s1524" type="#_x0000_t202" style="position:absolute;margin-left:91.9pt;margin-top:382.45pt;width:80.65pt;height:39.35pt;z-index:-16929792;mso-position-horizontal-relative:page;mso-position-vertical-relative:page" filled="f" stroked="f">
            <v:textbox inset="0,0,0,0">
              <w:txbxContent>
                <w:p w14:paraId="1365639A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64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input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</w:p>
                <w:p w14:paraId="33AAD14E" w14:textId="77777777" w:rsidR="00F97BB3" w:rsidRDefault="001F5285">
                  <w:pPr>
                    <w:spacing w:before="32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120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</w:p>
                <w:p w14:paraId="3B2C6651" w14:textId="77777777" w:rsidR="00F97BB3" w:rsidRDefault="001F5285">
                  <w:pPr>
                    <w:spacing w:before="34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5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output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</w:p>
              </w:txbxContent>
            </v:textbox>
            <w10:wrap anchorx="page" anchory="page"/>
          </v:shape>
        </w:pict>
      </w:r>
      <w:r>
        <w:pict w14:anchorId="4D65E928">
          <v:shape id="_x0000_s1523" type="#_x0000_t202" style="position:absolute;margin-left:55.9pt;margin-top:429.15pt;width:111.45pt;height:13.05pt;z-index:-16929280;mso-position-horizontal-relative:page;mso-position-vertical-relative:page" filled="f" stroked="f">
            <v:textbox inset="0,0,0,0">
              <w:txbxContent>
                <w:p w14:paraId="7F6A46CE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trained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parameters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are:</w:t>
                  </w:r>
                </w:p>
              </w:txbxContent>
            </v:textbox>
            <w10:wrap anchorx="page" anchory="page"/>
          </v:shape>
        </w:pict>
      </w:r>
      <w:r>
        <w:pict w14:anchorId="59AE7580">
          <v:shape id="_x0000_s1522" type="#_x0000_t202" style="position:absolute;margin-left:73.9pt;margin-top:449.1pt;width:6.55pt;height:14.25pt;z-index:-16928768;mso-position-horizontal-relative:page;mso-position-vertical-relative:page" filled="f" stroked="f">
            <v:textbox inset="0,0,0,0">
              <w:txbxContent>
                <w:p w14:paraId="34576B7D" w14:textId="77777777" w:rsidR="00F97BB3" w:rsidRDefault="001F5285">
                  <w:pPr>
                    <w:spacing w:before="19"/>
                    <w:ind w:left="20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</w:t>
                  </w:r>
                </w:p>
              </w:txbxContent>
            </v:textbox>
            <w10:wrap anchorx="page" anchory="page"/>
          </v:shape>
        </w:pict>
      </w:r>
      <w:r>
        <w:pict w14:anchorId="14DEA4C4">
          <v:shape id="_x0000_s1521" type="#_x0000_t202" style="position:absolute;margin-left:91.9pt;margin-top:450.25pt;width:35.25pt;height:76.65pt;z-index:-16928256;mso-position-horizontal-relative:page;mso-position-vertical-relative:page" filled="f" stroked="f">
            <v:textbox inset="0,0,0,0">
              <w:txbxContent>
                <w:p w14:paraId="1B69C2C8" w14:textId="77777777" w:rsidR="00F97BB3" w:rsidRPr="001603AF" w:rsidRDefault="001F5285">
                  <w:pPr>
                    <w:spacing w:before="10" w:line="271" w:lineRule="auto"/>
                    <w:ind w:left="379" w:right="17" w:hanging="360"/>
                    <w:rPr>
                      <w:rFonts w:ascii="Courier New"/>
                      <w:sz w:val="20"/>
                      <w:lang w:val="es-ES"/>
                    </w:rPr>
                  </w:pPr>
                  <w:proofErr w:type="spellStart"/>
                  <w:r w:rsidRPr="001603AF">
                    <w:rPr>
                      <w:rFonts w:ascii="Times New Roman"/>
                      <w:sz w:val="20"/>
                      <w:lang w:val="es-ES"/>
                    </w:rPr>
                    <w:t>Weights</w:t>
                  </w:r>
                  <w:proofErr w:type="spellEnd"/>
                  <w:r w:rsidRPr="001603AF">
                    <w:rPr>
                      <w:rFonts w:ascii="Times New Roman"/>
                      <w:spacing w:val="-48"/>
                      <w:sz w:val="20"/>
                      <w:lang w:val="es-ES"/>
                    </w:rPr>
                    <w:t xml:space="preserve"> </w:t>
                  </w:r>
                  <w:r w:rsidRPr="001603AF">
                    <w:rPr>
                      <w:rFonts w:ascii="Courier New"/>
                      <w:sz w:val="20"/>
                      <w:lang w:val="es-ES"/>
                    </w:rPr>
                    <w:t>o</w:t>
                  </w:r>
                  <w:r w:rsidRPr="001603AF">
                    <w:rPr>
                      <w:rFonts w:ascii="Courier New"/>
                      <w:spacing w:val="1"/>
                      <w:sz w:val="20"/>
                      <w:lang w:val="es-ES"/>
                    </w:rPr>
                    <w:t xml:space="preserve"> </w:t>
                  </w:r>
                  <w:proofErr w:type="spellStart"/>
                  <w:r w:rsidRPr="001603AF">
                    <w:rPr>
                      <w:rFonts w:ascii="Courier New"/>
                      <w:sz w:val="20"/>
                      <w:lang w:val="es-ES"/>
                    </w:rPr>
                    <w:t>o</w:t>
                  </w:r>
                  <w:proofErr w:type="spellEnd"/>
                </w:p>
                <w:p w14:paraId="43622B9A" w14:textId="77777777" w:rsidR="00F97BB3" w:rsidRPr="001603AF" w:rsidRDefault="001F5285">
                  <w:pPr>
                    <w:spacing w:line="217" w:lineRule="exact"/>
                    <w:ind w:left="20"/>
                    <w:rPr>
                      <w:rFonts w:ascii="Times New Roman"/>
                      <w:sz w:val="20"/>
                      <w:lang w:val="es-ES"/>
                    </w:rPr>
                  </w:pPr>
                  <w:proofErr w:type="spellStart"/>
                  <w:r w:rsidRPr="001603AF">
                    <w:rPr>
                      <w:rFonts w:ascii="Times New Roman"/>
                      <w:sz w:val="20"/>
                      <w:lang w:val="es-ES"/>
                    </w:rPr>
                    <w:t>Biases</w:t>
                  </w:r>
                  <w:proofErr w:type="spellEnd"/>
                </w:p>
                <w:p w14:paraId="282F8E96" w14:textId="77777777" w:rsidR="00F97BB3" w:rsidRPr="001603AF" w:rsidRDefault="001F5285">
                  <w:pPr>
                    <w:spacing w:before="35" w:line="264" w:lineRule="auto"/>
                    <w:ind w:left="379" w:right="185"/>
                    <w:rPr>
                      <w:rFonts w:ascii="Courier New"/>
                      <w:sz w:val="20"/>
                      <w:lang w:val="es-ES"/>
                    </w:rPr>
                  </w:pPr>
                  <w:r w:rsidRPr="001603AF">
                    <w:rPr>
                      <w:rFonts w:ascii="Courier New"/>
                      <w:sz w:val="20"/>
                      <w:lang w:val="es-ES"/>
                    </w:rPr>
                    <w:t>o</w:t>
                  </w:r>
                  <w:r w:rsidRPr="001603AF">
                    <w:rPr>
                      <w:rFonts w:ascii="Courier New"/>
                      <w:spacing w:val="-119"/>
                      <w:sz w:val="20"/>
                      <w:lang w:val="es-ES"/>
                    </w:rPr>
                    <w:t xml:space="preserve"> </w:t>
                  </w:r>
                  <w:proofErr w:type="spellStart"/>
                  <w:r w:rsidRPr="001603AF">
                    <w:rPr>
                      <w:rFonts w:ascii="Courier New"/>
                      <w:sz w:val="20"/>
                      <w:lang w:val="es-ES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3C63B0F2">
          <v:shape id="_x0000_s1520" type="#_x0000_t202" style="position:absolute;margin-left:127.9pt;margin-top:462.65pt;width:226.6pt;height:25.55pt;z-index:-16927744;mso-position-horizontal-relative:page;mso-position-vertical-relative:page" filled="f" stroked="f">
            <v:textbox inset="0,0,0,0">
              <w:txbxContent>
                <w:p w14:paraId="4BAB6911" w14:textId="77777777" w:rsidR="00F97BB3" w:rsidRDefault="001F5285">
                  <w:pPr>
                    <w:spacing w:before="9" w:line="261" w:lineRule="auto"/>
                    <w:ind w:left="20" w:right="13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Weight from Input to Hidden neurons (64x120 matrix)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Weights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 Output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(120x5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matrix)</w:t>
                  </w:r>
                </w:p>
              </w:txbxContent>
            </v:textbox>
            <w10:wrap anchorx="page" anchory="page"/>
          </v:shape>
        </w:pict>
      </w:r>
      <w:r>
        <w:pict w14:anchorId="5788012A">
          <v:shape id="_x0000_s1519" type="#_x0000_t202" style="position:absolute;margin-left:73.9pt;margin-top:487.05pt;width:6.55pt;height:14.25pt;z-index:-16927232;mso-position-horizontal-relative:page;mso-position-vertical-relative:page" filled="f" stroked="f">
            <v:textbox inset="0,0,0,0">
              <w:txbxContent>
                <w:p w14:paraId="057F4EA8" w14:textId="77777777" w:rsidR="00F97BB3" w:rsidRDefault="001F5285">
                  <w:pPr>
                    <w:spacing w:before="19"/>
                    <w:ind w:left="20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99"/>
                      <w:sz w:val="20"/>
                    </w:rPr>
                    <w:t></w:t>
                  </w:r>
                </w:p>
              </w:txbxContent>
            </v:textbox>
            <w10:wrap anchorx="page" anchory="page"/>
          </v:shape>
        </w:pict>
      </w:r>
      <w:r>
        <w:pict w14:anchorId="17A18C84">
          <v:shape id="_x0000_s1518" type="#_x0000_t202" style="position:absolute;margin-left:127.9pt;margin-top:500.55pt;width:215pt;height:25.55pt;z-index:-16926720;mso-position-horizontal-relative:page;mso-position-vertical-relative:page" filled="f" stroked="f">
            <v:textbox inset="0,0,0,0">
              <w:txbxContent>
                <w:p w14:paraId="153A1B96" w14:textId="77777777" w:rsidR="00F97BB3" w:rsidRDefault="001F5285">
                  <w:pPr>
                    <w:spacing w:before="9" w:line="261" w:lineRule="auto"/>
                    <w:ind w:left="20" w:right="-1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Biases from Input to Hidden Neurons (120x1 matrix)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Biases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 Output Neuron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(5x1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matrix)</w:t>
                  </w:r>
                </w:p>
              </w:txbxContent>
            </v:textbox>
            <w10:wrap anchorx="page" anchory="page"/>
          </v:shape>
        </w:pict>
      </w:r>
      <w:r>
        <w:pict w14:anchorId="2B9858C7">
          <v:shape id="_x0000_s1517" type="#_x0000_t202" style="position:absolute;margin-left:55.9pt;margin-top:533.45pt;width:483.5pt;height:37.9pt;z-index:-16926208;mso-position-horizontal-relative:page;mso-position-vertical-relative:page" filled="f" stroked="f">
            <v:textbox inset="0,0,0,0">
              <w:txbxContent>
                <w:p w14:paraId="645551DA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>Also,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>true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labels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are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given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as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single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integers,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architecture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MLP</w:t>
                  </w:r>
                  <w:r>
                    <w:rPr>
                      <w:rFonts w:ascii="Times New Roman" w:hAns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has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5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outputs,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therefore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code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includes</w:t>
                  </w:r>
                  <w:r>
                    <w:rPr>
                      <w:rFonts w:ascii="Times New Roman" w:hAns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 function to represent the single integer label as a 5x1 vector, with 0s everywhere else apart from the class. e.g. Label 4</w:t>
                  </w:r>
                  <w:r>
                    <w:rPr>
                      <w:rFonts w:ascii="Times New Roman" w:hAns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will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represented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[0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0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0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1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0]’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Label 1</w:t>
                  </w:r>
                  <w:r>
                    <w:rPr>
                      <w:rFonts w:ascii="Times New Roman" w:hAns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= [1 0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0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0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0]’.</w:t>
                  </w:r>
                </w:p>
              </w:txbxContent>
            </v:textbox>
            <w10:wrap anchorx="page" anchory="page"/>
          </v:shape>
        </w:pict>
      </w:r>
      <w:r>
        <w:pict w14:anchorId="0E92A64F">
          <v:shape id="_x0000_s1516" type="#_x0000_t202" style="position:absolute;margin-left:55.9pt;margin-top:578.65pt;width:483.45pt;height:37.9pt;z-index:-16925696;mso-position-horizontal-relative:page;mso-position-vertical-relative:page" filled="f" stroked="f">
            <v:textbox inset="0,0,0,0">
              <w:txbxContent>
                <w:p w14:paraId="713B7CA0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 algorithm use to train the classifier is the Back-Propagation algorithm where error is calculated at each layer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backwards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true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label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predicted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one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every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involved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weight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bias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until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input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where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original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weights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 biases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updated by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adding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difference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(See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code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detailed step by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step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math)</w:t>
                  </w:r>
                </w:p>
              </w:txbxContent>
            </v:textbox>
            <w10:wrap anchorx="page" anchory="page"/>
          </v:shape>
        </w:pict>
      </w:r>
      <w:r>
        <w:pict w14:anchorId="2B02DA46">
          <v:shape id="_x0000_s1515" type="#_x0000_t202" style="position:absolute;margin-left:55.9pt;margin-top:644.3pt;width:47.2pt;height:13.05pt;z-index:-16925184;mso-position-horizontal-relative:page;mso-position-vertical-relative:page" filled="f" stroked="f">
            <v:textbox inset="0,0,0,0">
              <w:txbxContent>
                <w:p w14:paraId="49B3E3F8" w14:textId="77777777" w:rsidR="00F97BB3" w:rsidRDefault="001F5285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Other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>files</w:t>
                  </w:r>
                </w:p>
              </w:txbxContent>
            </v:textbox>
            <w10:wrap anchorx="page" anchory="page"/>
          </v:shape>
        </w:pict>
      </w:r>
      <w:r>
        <w:pict w14:anchorId="277C8466">
          <v:shape id="_x0000_s1514" type="#_x0000_t202" style="position:absolute;margin-left:55.9pt;margin-top:664.75pt;width:483.55pt;height:83.15pt;z-index:-16924672;mso-position-horizontal-relative:page;mso-position-vertical-relative:page" filled="f" stroked="f">
            <v:textbox inset="0,0,0,0">
              <w:txbxContent>
                <w:p w14:paraId="75D52FA3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hyperparameters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training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Weights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Biases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depending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on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neurons,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as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input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 the output are set but hidden neurons are flexible, other hyperparameters include the learning rate and number of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epochs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train.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These flexible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values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 tested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over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file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 xml:space="preserve">called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Hyperparameters.m</w:t>
                  </w:r>
                  <w:proofErr w:type="spellEnd"/>
                </w:p>
                <w:p w14:paraId="0E91685E" w14:textId="77777777" w:rsidR="00F97BB3" w:rsidRDefault="001F5285">
                  <w:pPr>
                    <w:spacing w:before="16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 xml:space="preserve">Another file was created apart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form</w:t>
                  </w:r>
                  <w:proofErr w:type="spellEnd"/>
                  <w:r>
                    <w:rPr>
                      <w:rFonts w:ascii="Times New Roman"/>
                      <w:sz w:val="20"/>
                    </w:rPr>
                    <w:t xml:space="preserve"> the main two, it is called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Test_functions.m</w:t>
                  </w:r>
                  <w:proofErr w:type="spellEnd"/>
                  <w:r>
                    <w:rPr>
                      <w:rFonts w:ascii="Times New Roman"/>
                      <w:sz w:val="20"/>
                    </w:rPr>
                    <w:t xml:space="preserve"> where the data is split into training data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 test data, and MLP classifier is trained and then tested with unseen data along with the computation of the accuracy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 classifier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unseen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 and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 confusion matrix.</w:t>
                  </w:r>
                </w:p>
              </w:txbxContent>
            </v:textbox>
            <w10:wrap anchorx="page" anchory="page"/>
          </v:shape>
        </w:pict>
      </w:r>
      <w:r>
        <w:pict w14:anchorId="6EF01624">
          <v:shape id="_x0000_s1513" type="#_x0000_t202" style="position:absolute;margin-left:293.9pt;margin-top:780.8pt;width:7.5pt;height:14.25pt;z-index:-16924160;mso-position-horizontal-relative:page;mso-position-vertical-relative:page" filled="f" stroked="f">
            <v:textbox inset="0,0,0,0">
              <w:txbxContent>
                <w:p w14:paraId="527158B9" w14:textId="77777777" w:rsidR="00F97BB3" w:rsidRDefault="001F5285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0B8E6229">
          <v:shape id="_x0000_s1512" type="#_x0000_t202" style="position:absolute;margin-left:93.9pt;margin-top:111.2pt;width:7.6pt;height:12pt;z-index:-16923648;mso-position-horizontal-relative:page;mso-position-vertical-relative:page" filled="f" stroked="f">
            <v:textbox inset="0,0,0,0">
              <w:txbxContent>
                <w:p w14:paraId="119985C1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05874C4">
          <v:shape id="_x0000_s1511" type="#_x0000_t202" style="position:absolute;margin-left:307.15pt;margin-top:238.1pt;width:31.75pt;height:12pt;z-index:-16923136;mso-position-horizontal-relative:page;mso-position-vertical-relative:page" filled="f" stroked="f">
            <v:textbox inset="0,0,0,0">
              <w:txbxContent>
                <w:p w14:paraId="0E56B756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4740C">
          <v:shape id="_x0000_s1510" type="#_x0000_t202" style="position:absolute;margin-left:93.9pt;margin-top:339.8pt;width:7.6pt;height:12pt;z-index:-16922624;mso-position-horizontal-relative:page;mso-position-vertical-relative:page" filled="f" stroked="f">
            <v:textbox inset="0,0,0,0">
              <w:txbxContent>
                <w:p w14:paraId="10898A47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064B91D">
          <v:shape id="_x0000_s1509" type="#_x0000_t202" style="position:absolute;margin-left:77.95pt;margin-top:643.2pt;width:7pt;height:12pt;z-index:-16922112;mso-position-horizontal-relative:page;mso-position-vertical-relative:page" filled="f" stroked="f">
            <v:textbox inset="0,0,0,0">
              <w:txbxContent>
                <w:p w14:paraId="6632DF8C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0A9C7AF0" w14:textId="23EA261B" w:rsidR="00F97BB3" w:rsidRDefault="001F5285">
      <w:pPr>
        <w:rPr>
          <w:sz w:val="2"/>
          <w:szCs w:val="2"/>
        </w:rPr>
        <w:sectPr w:rsidR="00F97BB3">
          <w:pgSz w:w="11910" w:h="16840"/>
          <w:pgMar w:top="680" w:right="980" w:bottom="280" w:left="10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486394880" behindDoc="1" locked="0" layoutInCell="1" allowOverlap="1" wp14:anchorId="431E75B0" wp14:editId="0295A6DA">
            <wp:simplePos x="0" y="0"/>
            <wp:positionH relativeFrom="page">
              <wp:posOffset>759814</wp:posOffset>
            </wp:positionH>
            <wp:positionV relativeFrom="page">
              <wp:posOffset>1328132</wp:posOffset>
            </wp:positionV>
            <wp:extent cx="2868502" cy="241657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502" cy="241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2E985E">
          <v:group id="_x0000_s1505" style="position:absolute;margin-left:56.9pt;margin-top:624.15pt;width:232.3pt;height:126.25pt;z-index:-16921088;mso-position-horizontal-relative:page;mso-position-vertical-relative:page" coordorigin="1138,12483" coordsize="4646,2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08" type="#_x0000_t75" style="position:absolute;left:1138;top:12482;width:4646;height:2525">
              <v:imagedata r:id="rId7" o:title=""/>
            </v:shape>
            <v:shape id="_x0000_s1507" style="position:absolute;left:1305;top:14743;width:625;height:231" coordorigin="1305,14743" coordsize="625,231" path="m1305,14782r3,-15l1317,14754r12,-8l1344,14743r548,l1907,14746r12,8l1927,14767r3,15l1930,14936r-3,15l1919,14963r-12,8l1892,14974r-548,l1329,14971r-12,-8l1308,14951r-3,-15l1305,14782xe" filled="f" strokecolor="red" strokeweight="1.5pt">
              <v:path arrowok="t"/>
            </v:shape>
            <v:rect id="_x0000_s1506" style="position:absolute;left:4419;top:13688;width:1236;height:378" filled="f" strokecolor="#ffc000">
              <v:stroke dashstyle="3 1 1 1 1 1"/>
            </v:rect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6395904" behindDoc="1" locked="0" layoutInCell="1" allowOverlap="1" wp14:anchorId="10981736" wp14:editId="35BF1A8E">
            <wp:simplePos x="0" y="0"/>
            <wp:positionH relativeFrom="page">
              <wp:posOffset>3933584</wp:posOffset>
            </wp:positionH>
            <wp:positionV relativeFrom="page">
              <wp:posOffset>1271320</wp:posOffset>
            </wp:positionV>
            <wp:extent cx="2856832" cy="249903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32" cy="2499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F6A8C4E">
          <v:shape id="_x0000_s1504" type="#_x0000_t202" style="position:absolute;margin-left:55.9pt;margin-top:34.65pt;width:100.5pt;height:26.95pt;z-index:-16920064;mso-position-horizontal-relative:page;mso-position-vertical-relative:page" filled="f" stroked="f">
            <v:textbox inset="0,0,0,0">
              <w:txbxContent>
                <w:p w14:paraId="65804BDD" w14:textId="5AA2267D" w:rsidR="00F97BB3" w:rsidRDefault="00F97BB3">
                  <w:pPr>
                    <w:pStyle w:val="BodyText"/>
                    <w:spacing w:before="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957A8E">
          <v:shape id="_x0000_s1503" type="#_x0000_t202" style="position:absolute;margin-left:250.55pt;margin-top:34.65pt;width:63.95pt;height:14.25pt;z-index:-16919552;mso-position-horizontal-relative:page;mso-position-vertical-relative:page" filled="f" stroked="f">
            <v:textbox inset="0,0,0,0">
              <w:txbxContent>
                <w:p w14:paraId="2C976DD3" w14:textId="5F1C9F25" w:rsidR="00F97BB3" w:rsidRDefault="00F97BB3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8B7AEB">
          <v:shape id="_x0000_s1502" type="#_x0000_t202" style="position:absolute;margin-left:431.8pt;margin-top:34.65pt;width:77.55pt;height:14.25pt;z-index:-16919040;mso-position-horizontal-relative:page;mso-position-vertical-relative:page" filled="f" stroked="f">
            <v:textbox inset="0,0,0,0">
              <w:txbxContent>
                <w:p w14:paraId="315BAFA7" w14:textId="77777777" w:rsidR="00F97BB3" w:rsidRDefault="001F5285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Lorenzo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Bulosan</w:t>
                  </w:r>
                </w:p>
              </w:txbxContent>
            </v:textbox>
            <w10:wrap anchorx="page" anchory="page"/>
          </v:shape>
        </w:pict>
      </w:r>
      <w:r>
        <w:pict w14:anchorId="7BF76155">
          <v:shape id="_x0000_s1501" type="#_x0000_t202" style="position:absolute;margin-left:55.9pt;margin-top:71.5pt;width:443.7pt;height:25.4pt;z-index:-16918528;mso-position-horizontal-relative:page;mso-position-vertical-relative:page" filled="f" stroked="f">
            <v:textbox inset="0,0,0,0">
              <w:txbxContent>
                <w:p w14:paraId="14B4A90E" w14:textId="77777777" w:rsidR="00F97BB3" w:rsidRDefault="001F5285">
                  <w:pPr>
                    <w:spacing w:before="10" w:line="256" w:lineRule="auto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Q3)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Test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validate.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Methodology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to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verify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performance.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How hyperparameters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were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chosen.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Include</w:t>
                  </w:r>
                  <w:r>
                    <w:rPr>
                      <w:rFonts w:ascii="Times New Roman"/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accuracy and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confusion</w:t>
                  </w:r>
                  <w:r>
                    <w:rPr>
                      <w:rFonts w:ascii="Times New Roman"/>
                      <w:b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matrix.</w:t>
                  </w:r>
                </w:p>
              </w:txbxContent>
            </v:textbox>
            <w10:wrap anchorx="page" anchory="page"/>
          </v:shape>
        </w:pict>
      </w:r>
      <w:r>
        <w:pict w14:anchorId="5C5E0385">
          <v:shape id="_x0000_s1500" type="#_x0000_t202" style="position:absolute;margin-left:55.9pt;margin-top:308.4pt;width:483.55pt;height:66.8pt;z-index:-16918016;mso-position-horizontal-relative:page;mso-position-vertical-relative:page" filled="f" stroked="f">
            <v:textbox inset="0,0,0,0">
              <w:txbxContent>
                <w:p w14:paraId="5C3449CD" w14:textId="77777777" w:rsidR="00F97BB3" w:rsidRDefault="001F5285">
                  <w:pPr>
                    <w:spacing w:before="14"/>
                    <w:ind w:left="1990" w:right="130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Figure 3 Testing different MLP architectures, a) shows RMSE for different</w:t>
                  </w:r>
                  <w:r>
                    <w:rPr>
                      <w:rFonts w:ascii="Arial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hidden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neurons,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b)</w:t>
                  </w:r>
                  <w:r>
                    <w:rPr>
                      <w:rFonts w:ascii="Arial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shows RMSE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for</w:t>
                  </w:r>
                  <w:r>
                    <w:rPr>
                      <w:rFonts w:ascii="Arial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different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learning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rates</w:t>
                  </w:r>
                  <w:r>
                    <w:rPr>
                      <w:rFonts w:ascii="Arial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alpha.</w:t>
                  </w:r>
                </w:p>
                <w:p w14:paraId="5D00253F" w14:textId="77777777" w:rsidR="00F97BB3" w:rsidRDefault="001F5285">
                  <w:pPr>
                    <w:spacing w:before="161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architecture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MLP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was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validated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by</w:t>
                  </w:r>
                  <w:r>
                    <w:rPr>
                      <w:rFonts w:ascii="Times New Roman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testing</w:t>
                  </w:r>
                  <w:r>
                    <w:rPr>
                      <w:rFonts w:ascii="Times New Roman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different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values</w:t>
                  </w:r>
                  <w:r>
                    <w:rPr>
                      <w:rFonts w:ascii="Times New Roman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hyperparameters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classifier: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learning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>rate, the number of hidden neurons and number of epochs</w:t>
                  </w:r>
                  <w:r>
                    <w:rPr>
                      <w:rFonts w:ascii="Times New Roman"/>
                      <w:sz w:val="20"/>
                    </w:rPr>
                    <w:t>. To choose the best hyperparameters the training data was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further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split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into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validation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training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data.</w:t>
                  </w:r>
                </w:p>
              </w:txbxContent>
            </v:textbox>
            <w10:wrap anchorx="page" anchory="page"/>
          </v:shape>
        </w:pict>
      </w:r>
      <w:r>
        <w:pict w14:anchorId="1DB9F915">
          <v:shape id="_x0000_s1499" type="#_x0000_t202" style="position:absolute;margin-left:55.9pt;margin-top:382.55pt;width:483.6pt;height:132.7pt;z-index:-16917504;mso-position-horizontal-relative:page;mso-position-vertical-relative:page" filled="f" stroked="f">
            <v:textbox inset="0,0,0,0">
              <w:txbxContent>
                <w:p w14:paraId="7FF5DA59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first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hyperparameter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tested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neurons.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separate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file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called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Hyperparameters.m</w:t>
                  </w:r>
                  <w:proofErr w:type="spellEnd"/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looped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classifier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calculated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Root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Square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Mean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Error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(RSME)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plotted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against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different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architectures.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This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was done by setting the other hyperparameters constant and obtaining the RSME changing number hidden neurons each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time. This was done in order to find the best number of hidden neurons to use in the MLP classifier. From Fig.3.a) it is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concluded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best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around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120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Hidden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neurons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where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RMSE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validation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was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actually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even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lower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than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RMSE of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 training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data.</w:t>
                  </w:r>
                </w:p>
                <w:p w14:paraId="15C675E1" w14:textId="77777777" w:rsidR="00F97BB3" w:rsidRDefault="001F5285">
                  <w:pPr>
                    <w:spacing w:before="159" w:line="259" w:lineRule="auto"/>
                    <w:ind w:left="20" w:right="20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 xml:space="preserve">The other hyperparameter tested is the value for the Learning Rate, alpha. In the same separate file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Hyperparameters.m</w:t>
                  </w:r>
                  <w:proofErr w:type="spellEnd"/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different learning rates were tested and calculated the RSME at each learning rate for training and for validation set. It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was concluded that the best learning rate for this specific MLP classifier is 0.08 as seen in Fig.3.b), because from this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point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 RMSE for validation data starts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increase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suggesting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overfitting.</w:t>
                  </w:r>
                </w:p>
              </w:txbxContent>
            </v:textbox>
            <w10:wrap anchorx="page" anchory="page"/>
          </v:shape>
        </w:pict>
      </w:r>
      <w:r>
        <w:pict w14:anchorId="02956676">
          <v:shape id="_x0000_s1498" type="#_x0000_t202" style="position:absolute;margin-left:55.9pt;margin-top:522.65pt;width:483.55pt;height:62.75pt;z-index:-16916992;mso-position-horizontal-relative:page;mso-position-vertical-relative:page" filled="f" stroked="f">
            <v:textbox inset="0,0,0,0">
              <w:txbxContent>
                <w:p w14:paraId="4A42A668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Lastly the last hyperparameter to choose is the number of epochs. The classifier presented in this coursework is trained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 xml:space="preserve">via backpropagation, and the parameters, </w:t>
                  </w:r>
                  <w:proofErr w:type="gramStart"/>
                  <w:r>
                    <w:rPr>
                      <w:rFonts w:ascii="Times New Roman"/>
                      <w:sz w:val="20"/>
                    </w:rPr>
                    <w:t>weights</w:t>
                  </w:r>
                  <w:proofErr w:type="gramEnd"/>
                  <w:r>
                    <w:rPr>
                      <w:rFonts w:ascii="Times New Roman"/>
                      <w:sz w:val="20"/>
                    </w:rPr>
                    <w:t xml:space="preserve"> and biases. Instead of updating the weights and biases in batches they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 updated for each point i.e. stochastic training. Therefore in 1 epoch, the classifier would have been updated, as many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times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training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points,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takes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around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7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s/epoch.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appendix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can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seen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how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with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this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large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training</w:t>
                  </w:r>
                </w:p>
              </w:txbxContent>
            </v:textbox>
            <w10:wrap anchorx="page" anchory="page"/>
          </v:shape>
        </w:pict>
      </w:r>
      <w:r>
        <w:pict w14:anchorId="38886973">
          <v:shape id="_x0000_s1497" type="#_x0000_t202" style="position:absolute;margin-left:55.9pt;margin-top:592.7pt;width:483.5pt;height:25.4pt;z-index:-16916480;mso-position-horizontal-relative:page;mso-position-vertical-relative:page" filled="f" stroked="f">
            <v:textbox inset="0,0,0,0">
              <w:txbxContent>
                <w:p w14:paraId="0A25CAD1" w14:textId="77777777" w:rsidR="00F97BB3" w:rsidRDefault="001F5285">
                  <w:pPr>
                    <w:spacing w:before="10" w:line="256" w:lineRule="auto"/>
                    <w:ind w:left="20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performance</w:t>
                  </w:r>
                  <w:r>
                    <w:rPr>
                      <w:rFonts w:ascii="Times New Roman" w:hAns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was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obtained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by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looking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at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confusion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matrix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accuracy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of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classifier.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</w:t>
                  </w:r>
                  <w:r>
                    <w:rPr>
                      <w:rFonts w:ascii="Times New Roman" w:hAns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given was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split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into 2 data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sets,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</w:rPr>
                    <w:t>training</w:t>
                  </w:r>
                  <w:proofErr w:type="gramEnd"/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 test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data. The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classifier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was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tested over</w:t>
                  </w:r>
                  <w:r>
                    <w:rPr>
                      <w:rFonts w:ascii="Times New Roman" w:hAnsi="Times New Roman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the latter,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“unseen</w:t>
                  </w:r>
                  <w:r>
                    <w:rPr>
                      <w:rFonts w:ascii="Times New Roman" w:hAns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data”</w:t>
                  </w:r>
                </w:p>
              </w:txbxContent>
            </v:textbox>
            <w10:wrap anchorx="page" anchory="page"/>
          </v:shape>
        </w:pict>
      </w:r>
      <w:r>
        <w:pict w14:anchorId="64423D8A">
          <v:shape id="_x0000_s1496" type="#_x0000_t202" style="position:absolute;margin-left:297.5pt;margin-top:625.45pt;width:242pt;height:62.75pt;z-index:-16915968;mso-position-horizontal-relative:page;mso-position-vertical-relative:page" filled="f" stroked="f">
            <v:textbox inset="0,0,0,0">
              <w:txbxContent>
                <w:p w14:paraId="168EAD21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columns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confusion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matrix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true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classes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rows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predicted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classes.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this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matrix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can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seen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area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confusion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around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classes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4&amp;5.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Predicting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class4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class5,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157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times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out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726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trial.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There lies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 confusion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area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 this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MLP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classifier.</w:t>
                  </w:r>
                </w:p>
              </w:txbxContent>
            </v:textbox>
            <w10:wrap anchorx="page" anchory="page"/>
          </v:shape>
        </w:pict>
      </w:r>
      <w:r>
        <w:pict w14:anchorId="5C3FC307">
          <v:shape id="_x0000_s1495" type="#_x0000_t202" style="position:absolute;margin-left:156.8pt;margin-top:642.2pt;width:36.4pt;height:10.95pt;z-index:-16915456;mso-position-horizontal-relative:page;mso-position-vertical-relative:page" filled="f" stroked="f">
            <v:textbox inset="0,0,0,0">
              <w:txbxContent>
                <w:p w14:paraId="2CE436FE" w14:textId="77777777" w:rsidR="00F97BB3" w:rsidRDefault="001F5285">
                  <w:pPr>
                    <w:spacing w:before="14"/>
                    <w:ind w:left="20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FFC000"/>
                      <w:sz w:val="16"/>
                    </w:rPr>
                    <w:t>True</w:t>
                  </w:r>
                  <w:r>
                    <w:rPr>
                      <w:rFonts w:ascii="Times New Roman"/>
                      <w:color w:val="FFC000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FFC000"/>
                      <w:sz w:val="16"/>
                    </w:rPr>
                    <w:t>Class</w:t>
                  </w:r>
                </w:p>
              </w:txbxContent>
            </v:textbox>
            <w10:wrap anchorx="page" anchory="page"/>
          </v:shape>
        </w:pict>
      </w:r>
      <w:r>
        <w:pict w14:anchorId="1529D2F7">
          <v:shape id="_x0000_s1494" type="#_x0000_t202" style="position:absolute;margin-left:297.5pt;margin-top:695.6pt;width:241.95pt;height:50.25pt;z-index:-16914944;mso-position-horizontal-relative:page;mso-position-vertical-relative:page" filled="f" stroked="f">
            <v:textbox inset="0,0,0,0">
              <w:txbxContent>
                <w:p w14:paraId="0CB53C1D" w14:textId="77777777" w:rsidR="00F97BB3" w:rsidRDefault="001F5285">
                  <w:pPr>
                    <w:spacing w:before="10" w:line="259" w:lineRule="auto"/>
                    <w:ind w:left="20" w:right="17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With regards to accuracy, this was calculated by obtaining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sum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diagonal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confusion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matrix</w:t>
                  </w:r>
                  <w:r>
                    <w:rPr>
                      <w:rFonts w:ascii="Times New Roman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over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total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number of samples tested. And it can be seen that 95%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accuracy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was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obtained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on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unseen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data.</w:t>
                  </w:r>
                </w:p>
              </w:txbxContent>
            </v:textbox>
            <w10:wrap anchorx="page" anchory="page"/>
          </v:shape>
        </w:pict>
      </w:r>
      <w:r>
        <w:pict w14:anchorId="008F0508">
          <v:shape id="_x0000_s1493" type="#_x0000_t202" style="position:absolute;margin-left:238.8pt;margin-top:712.55pt;width:31.1pt;height:18.35pt;z-index:-16914432;mso-position-horizontal-relative:page;mso-position-vertical-relative:page" filled="f" stroked="f">
            <v:textbox inset="0,0,0,0">
              <w:txbxContent>
                <w:p w14:paraId="026E0A79" w14:textId="77777777" w:rsidR="00F97BB3" w:rsidRDefault="001F5285">
                  <w:pPr>
                    <w:spacing w:before="13" w:line="256" w:lineRule="auto"/>
                    <w:ind w:left="173" w:right="-1" w:hanging="154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FFC000"/>
                      <w:sz w:val="14"/>
                    </w:rPr>
                    <w:t>Confusion</w:t>
                  </w:r>
                  <w:r>
                    <w:rPr>
                      <w:rFonts w:ascii="Times New Roman"/>
                      <w:color w:val="FFC000"/>
                      <w:spacing w:val="-3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color w:val="FFC000"/>
                      <w:sz w:val="14"/>
                    </w:rPr>
                    <w:t>Area</w:t>
                  </w:r>
                </w:p>
              </w:txbxContent>
            </v:textbox>
            <w10:wrap anchorx="page" anchory="page"/>
          </v:shape>
        </w:pict>
      </w:r>
      <w:r>
        <w:pict w14:anchorId="09C0B955">
          <v:shape id="_x0000_s1492" type="#_x0000_t202" style="position:absolute;margin-left:97.4pt;margin-top:727.05pt;width:36.45pt;height:12pt;z-index:-16913920;mso-position-horizontal-relative:page;mso-position-vertical-relative:page" filled="f" stroked="f">
            <v:textbox inset="0,0,0,0">
              <w:txbxContent>
                <w:p w14:paraId="26DE962B" w14:textId="77777777" w:rsidR="00F97BB3" w:rsidRDefault="001F5285">
                  <w:pPr>
                    <w:spacing w:before="12"/>
                    <w:ind w:left="20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color w:val="FF0000"/>
                      <w:sz w:val="18"/>
                    </w:rPr>
                    <w:t>Accuracy</w:t>
                  </w:r>
                </w:p>
              </w:txbxContent>
            </v:textbox>
            <w10:wrap anchorx="page" anchory="page"/>
          </v:shape>
        </w:pict>
      </w:r>
      <w:r>
        <w:pict w14:anchorId="4192B8EA">
          <v:shape id="_x0000_s1491" type="#_x0000_t202" style="position:absolute;margin-left:55.9pt;margin-top:753.2pt;width:483.7pt;height:41.85pt;z-index:-16913408;mso-position-horizontal-relative:page;mso-position-vertical-relative:page" filled="f" stroked="f">
            <v:textbox inset="0,0,0,0">
              <w:txbxContent>
                <w:p w14:paraId="118DE800" w14:textId="77777777" w:rsidR="00F97BB3" w:rsidRDefault="001F5285">
                  <w:pPr>
                    <w:spacing w:before="10" w:line="261" w:lineRule="auto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3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summary</w:t>
                  </w:r>
                  <w:r>
                    <w:rPr>
                      <w:rFonts w:ascii="Times New Roman"/>
                      <w:spacing w:val="3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architecture</w:t>
                  </w:r>
                  <w:r>
                    <w:rPr>
                      <w:rFonts w:ascii="Times New Roman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3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MLP</w:t>
                  </w:r>
                  <w:r>
                    <w:rPr>
                      <w:rFonts w:ascii="Times New Roman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was</w:t>
                  </w:r>
                  <w:r>
                    <w:rPr>
                      <w:rFonts w:ascii="Times New Roman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validated</w:t>
                  </w:r>
                  <w:r>
                    <w:rPr>
                      <w:rFonts w:ascii="Times New Roman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by</w:t>
                  </w:r>
                  <w:r>
                    <w:rPr>
                      <w:rFonts w:ascii="Times New Roman"/>
                      <w:spacing w:val="3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choosing</w:t>
                  </w:r>
                  <w:r>
                    <w:rPr>
                      <w:rFonts w:ascii="Times New Roman"/>
                      <w:spacing w:val="3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hyperparameters</w:t>
                  </w:r>
                  <w:r>
                    <w:rPr>
                      <w:rFonts w:ascii="Times New Roman"/>
                      <w:spacing w:val="46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values</w:t>
                  </w:r>
                  <w:r>
                    <w:rPr>
                      <w:rFonts w:ascii="Times New Roman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before</w:t>
                  </w:r>
                  <w:r>
                    <w:rPr>
                      <w:rFonts w:ascii="Times New Roman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overfitting</w:t>
                  </w:r>
                  <w:r>
                    <w:rPr>
                      <w:rFonts w:ascii="Times New Roman"/>
                      <w:spacing w:val="4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by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monitoring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validation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data, and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the MLP</w:t>
                  </w:r>
                  <w:r>
                    <w:rPr>
                      <w:rFonts w:ascii="Times New Roman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was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finally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tested on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unseen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test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data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and performs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with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95%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accuracy.</w:t>
                  </w:r>
                </w:p>
                <w:p w14:paraId="0C09FC9A" w14:textId="77777777" w:rsidR="00F97BB3" w:rsidRDefault="001F5285">
                  <w:pPr>
                    <w:pStyle w:val="BodyText"/>
                    <w:spacing w:before="52" w:line="240" w:lineRule="auto"/>
                    <w:ind w:left="478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34CCAF7B">
          <v:shape id="_x0000_s1490" type="#_x0000_t202" style="position:absolute;margin-left:66.4pt;margin-top:661.85pt;width:10.95pt;height:32.25pt;z-index:-16912896;mso-position-horizontal-relative:page;mso-position-vertical-relative:page" filled="f" stroked="f">
            <v:textbox style="layout-flow:vertical;mso-layout-flow-alt:bottom-to-top" inset="0,0,0,0">
              <w:txbxContent>
                <w:p w14:paraId="207A4606" w14:textId="77777777" w:rsidR="00F97BB3" w:rsidRDefault="001F5285">
                  <w:pPr>
                    <w:spacing w:before="14"/>
                    <w:ind w:left="20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FFC000"/>
                      <w:sz w:val="16"/>
                    </w:rPr>
                    <w:t>Predicted</w:t>
                  </w:r>
                </w:p>
              </w:txbxContent>
            </v:textbox>
            <w10:wrap anchorx="page" anchory="page"/>
          </v:shape>
        </w:pict>
      </w:r>
      <w:r>
        <w:pict w14:anchorId="2B74C1F9">
          <v:shape id="_x0000_s1489" type="#_x0000_t202" style="position:absolute;margin-left:221pt;margin-top:684.4pt;width:61.8pt;height:18.9pt;z-index:-16912384;mso-position-horizontal-relative:page;mso-position-vertical-relative:page" filled="f" stroked="f">
            <v:textbox inset="0,0,0,0">
              <w:txbxContent>
                <w:p w14:paraId="785551D5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424174">
          <v:shape id="_x0000_s1488" type="#_x0000_t202" style="position:absolute;margin-left:503.75pt;margin-top:336.2pt;width:4.2pt;height:12pt;z-index:-16911872;mso-position-horizontal-relative:page;mso-position-vertical-relative:page" filled="f" stroked="f">
            <v:textbox inset="0,0,0,0">
              <w:txbxContent>
                <w:p w14:paraId="09B8F98E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DD5CA5E">
          <v:shape id="_x0000_s1487" type="#_x0000_t202" style="position:absolute;margin-left:71.85pt;margin-top:348.55pt;width:5.9pt;height:12pt;z-index:-16911360;mso-position-horizontal-relative:page;mso-position-vertical-relative:page" filled="f" stroked="f">
            <v:textbox inset="0,0,0,0">
              <w:txbxContent>
                <w:p w14:paraId="7BA59CE0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DC16013">
          <v:shape id="_x0000_s1486" type="#_x0000_t202" style="position:absolute;margin-left:120.4pt;margin-top:348.55pt;width:6.75pt;height:12pt;z-index:-16910848;mso-position-horizontal-relative:page;mso-position-vertical-relative:page" filled="f" stroked="f">
            <v:textbox inset="0,0,0,0">
              <w:txbxContent>
                <w:p w14:paraId="22CF9C9E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E8F9046">
          <v:shape id="_x0000_s1485" type="#_x0000_t202" style="position:absolute;margin-left:161.25pt;margin-top:348.55pt;width:8.3pt;height:12pt;z-index:-16910336;mso-position-horizontal-relative:page;mso-position-vertical-relative:page" filled="f" stroked="f">
            <v:textbox inset="0,0,0,0">
              <w:txbxContent>
                <w:p w14:paraId="5E794C09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49E78F7">
          <v:shape id="_x0000_s1484" type="#_x0000_t202" style="position:absolute;margin-left:249.6pt;margin-top:348.55pt;width:6.75pt;height:12pt;z-index:-16909824;mso-position-horizontal-relative:page;mso-position-vertical-relative:page" filled="f" stroked="f">
            <v:textbox inset="0,0,0,0">
              <w:txbxContent>
                <w:p w14:paraId="7A4689C7" w14:textId="77777777" w:rsidR="00F97BB3" w:rsidRDefault="00F97BB3">
                  <w:pPr>
                    <w:pStyle w:val="BodyText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53DBF465" w14:textId="666F733B" w:rsidR="00F97BB3" w:rsidRDefault="001F5285">
      <w:pPr>
        <w:rPr>
          <w:sz w:val="2"/>
          <w:szCs w:val="2"/>
        </w:rPr>
        <w:sectPr w:rsidR="00F97BB3">
          <w:pgSz w:w="11910" w:h="16840"/>
          <w:pgMar w:top="680" w:right="980" w:bottom="280" w:left="10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486407168" behindDoc="1" locked="0" layoutInCell="1" allowOverlap="1" wp14:anchorId="3E9363A9" wp14:editId="3763329F">
            <wp:simplePos x="0" y="0"/>
            <wp:positionH relativeFrom="page">
              <wp:posOffset>1977644</wp:posOffset>
            </wp:positionH>
            <wp:positionV relativeFrom="page">
              <wp:posOffset>1536963</wp:posOffset>
            </wp:positionV>
            <wp:extent cx="3568989" cy="289374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989" cy="289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99CAA3">
          <v:shape id="_x0000_s1483" type="#_x0000_t202" style="position:absolute;margin-left:55.9pt;margin-top:34.65pt;width:100.5pt;height:26.95pt;z-index:-16908800;mso-position-horizontal-relative:page;mso-position-vertical-relative:page" filled="f" stroked="f">
            <v:textbox inset="0,0,0,0">
              <w:txbxContent>
                <w:p w14:paraId="3CD5EAAA" w14:textId="68123577" w:rsidR="00F97BB3" w:rsidRDefault="00F97BB3">
                  <w:pPr>
                    <w:pStyle w:val="BodyText"/>
                    <w:spacing w:before="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DFFB6FD">
          <v:shape id="_x0000_s1482" type="#_x0000_t202" style="position:absolute;margin-left:250.55pt;margin-top:34.65pt;width:63.95pt;height:14.25pt;z-index:-16908288;mso-position-horizontal-relative:page;mso-position-vertical-relative:page" filled="f" stroked="f">
            <v:textbox inset="0,0,0,0">
              <w:txbxContent>
                <w:p w14:paraId="6D13630A" w14:textId="1D9A0D12" w:rsidR="00F97BB3" w:rsidRDefault="00F97BB3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1BF7C8">
          <v:shape id="_x0000_s1481" type="#_x0000_t202" style="position:absolute;margin-left:431.8pt;margin-top:34.65pt;width:77.55pt;height:14.25pt;z-index:-16907776;mso-position-horizontal-relative:page;mso-position-vertical-relative:page" filled="f" stroked="f">
            <v:textbox inset="0,0,0,0">
              <w:txbxContent>
                <w:p w14:paraId="66F408FD" w14:textId="77777777" w:rsidR="00F97BB3" w:rsidRDefault="001F5285">
                  <w:pPr>
                    <w:pStyle w:val="BodyText"/>
                    <w:spacing w:before="11" w:line="240" w:lineRule="auto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Lorenzo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Bulosan</w:t>
                  </w:r>
                </w:p>
              </w:txbxContent>
            </v:textbox>
            <w10:wrap anchorx="page" anchory="page"/>
          </v:shape>
        </w:pict>
      </w:r>
      <w:r>
        <w:pict w14:anchorId="79FD6E79">
          <v:shape id="_x0000_s1480" type="#_x0000_t202" style="position:absolute;margin-left:250.2pt;margin-top:71.9pt;width:94.85pt;height:21.95pt;z-index:-16907264;mso-position-horizontal-relative:page;mso-position-vertical-relative:page" filled="f" stroked="f">
            <v:textbox inset="0,0,0,0">
              <w:txbxContent>
                <w:p w14:paraId="7F5BFBE8" w14:textId="77777777" w:rsidR="00F97BB3" w:rsidRDefault="001F5285">
                  <w:pPr>
                    <w:spacing w:before="4"/>
                    <w:ind w:left="20"/>
                    <w:rPr>
                      <w:rFonts w:ascii="Times New Roman"/>
                      <w:b/>
                      <w:sz w:val="36"/>
                    </w:rPr>
                  </w:pPr>
                  <w:r>
                    <w:rPr>
                      <w:rFonts w:ascii="Times New Roman"/>
                      <w:b/>
                      <w:sz w:val="36"/>
                    </w:rPr>
                    <w:t>APPENDIX</w:t>
                  </w:r>
                </w:p>
              </w:txbxContent>
            </v:textbox>
            <w10:wrap anchorx="page" anchory="page"/>
          </v:shape>
        </w:pict>
      </w:r>
      <w:r>
        <w:pict w14:anchorId="0A84085A">
          <v:shape id="_x0000_s1479" type="#_x0000_t202" style="position:absolute;margin-left:227.4pt;margin-top:361.1pt;width:125.05pt;height:22.5pt;z-index:-16906752;mso-position-horizontal-relative:page;mso-position-vertical-relative:page" filled="f" stroked="f">
            <v:textbox inset="0,0,0,0">
              <w:txbxContent>
                <w:p w14:paraId="3EE7D011" w14:textId="77777777" w:rsidR="00F97BB3" w:rsidRDefault="001F5285">
                  <w:pPr>
                    <w:spacing w:before="14"/>
                    <w:ind w:left="20" w:right="-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Figure 4 Training over different</w:t>
                  </w:r>
                  <w:r>
                    <w:rPr>
                      <w:rFonts w:ascii="Arial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number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of</w:t>
                  </w:r>
                  <w:r>
                    <w:rPr>
                      <w:rFonts w:ascii="Arial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18"/>
                    </w:rPr>
                    <w:t>epoch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3F949B4">
          <v:shape id="_x0000_s1474" type="#_x0000_t202" style="position:absolute;margin-left:55.9pt;margin-top:538.85pt;width:7.45pt;height:12pt;z-index:-16904192;mso-position-horizontal-relative:page;mso-position-vertical-relative:page" filled="f" stroked="f">
            <v:textbox inset="0,0,0,0">
              <w:txbxContent>
                <w:p w14:paraId="3035FC74" w14:textId="387B1BDD" w:rsidR="00F97BB3" w:rsidRDefault="00F97BB3" w:rsidP="001F5285">
                  <w:pPr>
                    <w:spacing w:line="218" w:lineRule="exact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CF48FF">
          <v:shape id="_x0000_s1472" type="#_x0000_t202" style="position:absolute;margin-left:55.9pt;margin-top:550.65pt;width:150.55pt;height:12pt;z-index:-16903168;mso-position-horizontal-relative:page;mso-position-vertical-relative:page" filled="f" stroked="f">
            <v:textbox inset="0,0,0,0">
              <w:txbxContent>
                <w:p w14:paraId="6051665C" w14:textId="0F0F5A54" w:rsidR="00F97BB3" w:rsidRDefault="00F97BB3">
                  <w:pPr>
                    <w:spacing w:line="218" w:lineRule="exact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4FF061">
          <v:shape id="_x0000_s1470" type="#_x0000_t202" style="position:absolute;margin-left:127.4pt;margin-top:575.25pt;width:123.05pt;height:35.4pt;z-index:-16902144;mso-position-horizontal-relative:page;mso-position-vertical-relative:page" filled="f" stroked="f">
            <v:textbox inset="0,0,0,0">
              <w:txbxContent>
                <w:p w14:paraId="3318A41F" w14:textId="2186C5A8" w:rsidR="00F97BB3" w:rsidRDefault="00F97BB3">
                  <w:pPr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7C5C25B">
          <v:shape id="_x0000_s1469" type="#_x0000_t202" style="position:absolute;margin-left:55.9pt;margin-top:610.4pt;width:40.65pt;height:23.6pt;z-index:-16901632;mso-position-horizontal-relative:page;mso-position-vertical-relative:page" filled="f" stroked="f">
            <v:textbox inset="0,0,0,0">
              <w:txbxContent>
                <w:p w14:paraId="6D2C283B" w14:textId="13FA7953" w:rsidR="00F97BB3" w:rsidRDefault="00F97BB3" w:rsidP="001F5285">
                  <w:pPr>
                    <w:spacing w:line="217" w:lineRule="exact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8BE067C">
          <v:shape id="_x0000_s1468" type="#_x0000_t202" style="position:absolute;margin-left:99.95pt;margin-top:610.4pt;width:117.55pt;height:23.6pt;z-index:-16901120;mso-position-horizontal-relative:page;mso-position-vertical-relative:page" filled="f" stroked="f">
            <v:textbox inset="0,0,0,0">
              <w:txbxContent>
                <w:p w14:paraId="0AC15F70" w14:textId="207F0093" w:rsidR="00F97BB3" w:rsidRDefault="00F97BB3" w:rsidP="001F5285">
                  <w:pPr>
                    <w:spacing w:line="217" w:lineRule="exact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D0B8C54">
          <v:shape id="_x0000_s1467" type="#_x0000_t202" style="position:absolute;margin-left:55.9pt;margin-top:659.5pt;width:40.55pt;height:12pt;z-index:-16900608;mso-position-horizontal-relative:page;mso-position-vertical-relative:page" filled="f" stroked="f">
            <v:textbox inset="0,0,0,0">
              <w:txbxContent>
                <w:p w14:paraId="6D5B2694" w14:textId="5C5A62CE" w:rsidR="00F97BB3" w:rsidRDefault="00F97BB3">
                  <w:pPr>
                    <w:spacing w:line="218" w:lineRule="exact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059E846">
          <v:shape id="_x0000_s1465" type="#_x0000_t202" style="position:absolute;margin-left:78pt;margin-top:671.25pt;width:106.15pt;height:12pt;z-index:-16899584;mso-position-horizontal-relative:page;mso-position-vertical-relative:page" filled="f" stroked="f">
            <v:textbox inset="0,0,0,0">
              <w:txbxContent>
                <w:p w14:paraId="0F06AA72" w14:textId="67EAF14A" w:rsidR="00F97BB3" w:rsidRDefault="00F97BB3">
                  <w:pPr>
                    <w:spacing w:line="218" w:lineRule="exact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430673A">
          <v:shape id="_x0000_s1464" type="#_x0000_t202" style="position:absolute;margin-left:78pt;margin-top:695.85pt;width:337.4pt;height:99.15pt;z-index:-16899072;mso-position-horizontal-relative:page;mso-position-vertical-relative:page" filled="f" stroked="f">
            <v:textbox inset="0,0,0,0">
              <w:txbxContent>
                <w:p w14:paraId="1EE26FB7" w14:textId="613966E3" w:rsidR="00F97BB3" w:rsidRDefault="00F97BB3">
                  <w:pPr>
                    <w:pStyle w:val="BodyText"/>
                    <w:spacing w:before="86" w:line="240" w:lineRule="auto"/>
                    <w:ind w:left="2038"/>
                    <w:jc w:val="center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</w:p>
    <w:p w14:paraId="383BB7FC" w14:textId="2B34CEB1" w:rsidR="00F97BB3" w:rsidRDefault="00F97BB3" w:rsidP="001F5285">
      <w:pPr>
        <w:rPr>
          <w:sz w:val="2"/>
          <w:szCs w:val="2"/>
        </w:rPr>
      </w:pPr>
    </w:p>
    <w:sectPr w:rsidR="00F97BB3">
      <w:pgSz w:w="11910" w:h="16840"/>
      <w:pgMar w:top="68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BB3"/>
    <w:rsid w:val="001603AF"/>
    <w:rsid w:val="001F5285"/>
    <w:rsid w:val="00D12069"/>
    <w:rsid w:val="00F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5"/>
    <o:shapelayout v:ext="edit">
      <o:idmap v:ext="edit" data="1"/>
    </o:shapelayout>
  </w:shapeDefaults>
  <w:decimalSymbol w:val="."/>
  <w:listSeparator w:val=","/>
  <w14:docId w14:val="1B4ABE51"/>
  <w15:docId w15:val="{51F1F2A3-8611-4CCD-A791-1DF789F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bulosan</dc:creator>
  <cp:keywords/>
  <dc:description/>
  <cp:lastModifiedBy>lorenzo bulosan</cp:lastModifiedBy>
  <cp:revision>1</cp:revision>
  <dcterms:created xsi:type="dcterms:W3CDTF">2020-11-25T15:32:00Z</dcterms:created>
  <dcterms:modified xsi:type="dcterms:W3CDTF">2020-11-25T15:37:00Z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2020-11-25T00:00:00Z</vt:filetime>
  </property>
</Properties>
</file>