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FEF30" w14:textId="345DF1B1" w:rsidR="008D5844" w:rsidRDefault="008478DC" w:rsidP="008478DC">
      <w:pPr>
        <w:jc w:val="center"/>
      </w:pPr>
      <w:r>
        <w:rPr>
          <w:rFonts w:hint="eastAsia"/>
        </w:rPr>
        <w:t>Big</w:t>
      </w:r>
      <w:r>
        <w:t>data 17</w:t>
      </w:r>
    </w:p>
    <w:p w14:paraId="130DDF35" w14:textId="558ACDF2" w:rsidR="008478DC" w:rsidRDefault="00670999" w:rsidP="00A72E71">
      <w:pPr>
        <w:ind w:firstLine="420"/>
      </w:pPr>
      <w:r>
        <w:rPr>
          <w:rFonts w:hint="eastAsia"/>
        </w:rPr>
        <w:t>真值发现现状：假定</w:t>
      </w:r>
      <w:r w:rsidR="000B2443">
        <w:rPr>
          <w:rFonts w:hint="eastAsia"/>
        </w:rPr>
        <w:t>待考察的变量的值不随时间变化</w:t>
      </w:r>
      <w:r>
        <w:rPr>
          <w:rFonts w:hint="eastAsia"/>
        </w:rPr>
        <w:t>（静态真值发现）</w:t>
      </w:r>
      <w:r w:rsidR="000172AD">
        <w:rPr>
          <w:rFonts w:hint="eastAsia"/>
        </w:rPr>
        <w:t>或</w:t>
      </w:r>
      <w:r w:rsidR="000B2443">
        <w:rPr>
          <w:rFonts w:hint="eastAsia"/>
        </w:rPr>
        <w:t>假定M</w:t>
      </w:r>
      <w:r w:rsidR="000172AD">
        <w:t>V</w:t>
      </w:r>
      <w:r w:rsidR="000172AD">
        <w:rPr>
          <w:rFonts w:hint="eastAsia"/>
        </w:rPr>
        <w:t>的</w:t>
      </w:r>
      <w:r w:rsidR="000B2443">
        <w:rPr>
          <w:rFonts w:hint="eastAsia"/>
        </w:rPr>
        <w:t>value随时间变化</w:t>
      </w:r>
      <w:r w:rsidR="000172AD">
        <w:rPr>
          <w:rFonts w:hint="eastAsia"/>
        </w:rPr>
        <w:t>的行为与M</w:t>
      </w:r>
      <w:r w:rsidR="000172AD">
        <w:t>V</w:t>
      </w:r>
      <w:r w:rsidR="000172AD">
        <w:rPr>
          <w:rFonts w:hint="eastAsia"/>
        </w:rPr>
        <w:t>本身独立</w:t>
      </w:r>
      <w:r>
        <w:rPr>
          <w:rFonts w:hint="eastAsia"/>
        </w:rPr>
        <w:t>（针对动态而言）</w:t>
      </w:r>
      <w:r w:rsidR="000172AD">
        <w:rPr>
          <w:rFonts w:hint="eastAsia"/>
        </w:rPr>
        <w:t>。</w:t>
      </w:r>
    </w:p>
    <w:p w14:paraId="490B9182" w14:textId="050DFF46" w:rsidR="00670999" w:rsidRDefault="00670999" w:rsidP="00A72E71">
      <w:pPr>
        <w:ind w:firstLine="420"/>
      </w:pPr>
      <w:r>
        <w:rPr>
          <w:rFonts w:hint="eastAsia"/>
        </w:rPr>
        <w:t>存在的问题：</w:t>
      </w:r>
      <w:r w:rsidR="00996C47">
        <w:rPr>
          <w:rFonts w:hint="eastAsia"/>
        </w:rPr>
        <w:t>（1）</w:t>
      </w:r>
      <w:r>
        <w:rPr>
          <w:rFonts w:hint="eastAsia"/>
        </w:rPr>
        <w:t>缺少对于M</w:t>
      </w:r>
      <w:r>
        <w:t>V</w:t>
      </w:r>
      <w:r>
        <w:rPr>
          <w:rFonts w:hint="eastAsia"/>
        </w:rPr>
        <w:t>的物理约束，即：例如在恐怖袭击事件中，随时间的变化，伤亡人数</w:t>
      </w:r>
      <w:r w:rsidR="00996C47">
        <w:rPr>
          <w:rFonts w:hint="eastAsia"/>
        </w:rPr>
        <w:t>不可能下降。（2）数据存在噪声或者不完整的问题，</w:t>
      </w:r>
      <w:r w:rsidR="007C635F">
        <w:rPr>
          <w:rFonts w:hint="eastAsia"/>
        </w:rPr>
        <w:t>并且对于可信数据源的确认也存在问题。例如报道袭击事件，一些大型媒体例如C</w:t>
      </w:r>
      <w:r w:rsidR="007C635F">
        <w:t>NN</w:t>
      </w:r>
      <w:r w:rsidR="007C635F">
        <w:rPr>
          <w:rFonts w:hint="eastAsia"/>
        </w:rPr>
        <w:t>报道错误，但是online媒体例如tweet等，在评论中或者发tweeter中，存在着正确信息。</w:t>
      </w:r>
      <w:r w:rsidR="00F86618">
        <w:rPr>
          <w:rFonts w:hint="eastAsia"/>
        </w:rPr>
        <w:t>一方面，数据中的噪声可能招致数据的错误，</w:t>
      </w:r>
      <w:r w:rsidR="004D4EA1">
        <w:rPr>
          <w:rFonts w:hint="eastAsia"/>
        </w:rPr>
        <w:t>使得对于M</w:t>
      </w:r>
      <w:r w:rsidR="004D4EA1">
        <w:t>V</w:t>
      </w:r>
      <w:r w:rsidR="004D4EA1">
        <w:rPr>
          <w:rFonts w:hint="eastAsia"/>
        </w:rPr>
        <w:t>的真值发现，数值转换出现错误；另一方面，数据的不完整对于动态真值发现问题</w:t>
      </w:r>
      <w:r w:rsidR="000257E8">
        <w:rPr>
          <w:rFonts w:hint="eastAsia"/>
        </w:rPr>
        <w:t>的证据可信度提出了挑战。</w:t>
      </w:r>
    </w:p>
    <w:p w14:paraId="4797CD0E" w14:textId="2B262F4B" w:rsidR="00ED5057" w:rsidRDefault="00457A2E" w:rsidP="00A72E71">
      <w:pPr>
        <w:ind w:firstLine="420"/>
      </w:pPr>
      <w:r>
        <w:rPr>
          <w:rFonts w:hint="eastAsia"/>
        </w:rPr>
        <w:t>问题重述方面，对于V，M</w:t>
      </w:r>
      <w:r>
        <w:t>V</w:t>
      </w:r>
      <w:r>
        <w:rPr>
          <w:rFonts w:hint="eastAsia"/>
        </w:rPr>
        <w:t>，</w:t>
      </w:r>
      <w:r w:rsidR="00ED5057">
        <w:rPr>
          <w:rFonts w:hint="eastAsia"/>
        </w:rPr>
        <w:t>约束</w:t>
      </w:r>
      <w:r>
        <w:rPr>
          <w:rFonts w:hint="eastAsia"/>
        </w:rPr>
        <w:t>进行了形式化定义，约束定义为硬性条件约束（在任意时间点遵守）和软约束（描述了</w:t>
      </w:r>
      <w:r w:rsidR="00FE4FC0">
        <w:rPr>
          <w:rFonts w:hint="eastAsia"/>
        </w:rPr>
        <w:t>M</w:t>
      </w:r>
      <w:r w:rsidR="00FE4FC0">
        <w:t>V</w:t>
      </w:r>
      <w:r>
        <w:rPr>
          <w:rFonts w:hint="eastAsia"/>
        </w:rPr>
        <w:t>真值</w:t>
      </w:r>
      <w:r w:rsidR="00FE4FC0">
        <w:rPr>
          <w:rFonts w:hint="eastAsia"/>
        </w:rPr>
        <w:t>在一个时间点转化更新</w:t>
      </w:r>
      <w:r>
        <w:rPr>
          <w:rFonts w:hint="eastAsia"/>
        </w:rPr>
        <w:t>的可能性）</w:t>
      </w:r>
      <w:r w:rsidR="00A72E71">
        <w:rPr>
          <w:rFonts w:hint="eastAsia"/>
        </w:rPr>
        <w:t>。</w:t>
      </w:r>
      <w:r w:rsidR="00ED5057">
        <w:rPr>
          <w:rFonts w:hint="eastAsia"/>
        </w:rPr>
        <w:t>对于数据源，本文采用基础数据源primary</w:t>
      </w:r>
      <w:r w:rsidR="007C5ADA">
        <w:rPr>
          <w:rFonts w:hint="eastAsia"/>
        </w:rPr>
        <w:t>：S</w:t>
      </w:r>
      <w:r w:rsidR="00ED5057">
        <w:rPr>
          <w:rFonts w:hint="eastAsia"/>
        </w:rPr>
        <w:t>和互补数据源（com</w:t>
      </w:r>
      <w:r w:rsidR="00ED5057">
        <w:t>pl</w:t>
      </w:r>
      <w:r w:rsidR="007C5ADA">
        <w:t>ementary source</w:t>
      </w:r>
      <w:r w:rsidR="007C5ADA">
        <w:rPr>
          <w:rFonts w:hint="eastAsia"/>
        </w:rPr>
        <w:t>，为了处理具有噪声的数据所提供的数据源</w:t>
      </w:r>
      <w:r w:rsidR="00ED5057">
        <w:rPr>
          <w:rFonts w:hint="eastAsia"/>
        </w:rPr>
        <w:t>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7C5ADA">
        <w:rPr>
          <w:rFonts w:hint="eastAsia"/>
        </w:rPr>
        <w:t>，</w:t>
      </w:r>
    </w:p>
    <w:p w14:paraId="1996EBC8" w14:textId="77777777" w:rsidR="00A90CEC" w:rsidRDefault="00A72E71" w:rsidP="008478DC">
      <w:r>
        <w:tab/>
      </w:r>
      <w:r>
        <w:rPr>
          <w:rFonts w:hint="eastAsia"/>
        </w:rPr>
        <w:t>问题解决方法：</w:t>
      </w:r>
      <w:r w:rsidR="008D6A42">
        <w:rPr>
          <w:rFonts w:hint="eastAsia"/>
        </w:rPr>
        <w:t>总体来看，本文提出了C</w:t>
      </w:r>
      <w:r w:rsidR="008D6A42">
        <w:t>A-DTD</w:t>
      </w:r>
      <w:r w:rsidR="008D6A42">
        <w:rPr>
          <w:rFonts w:hint="eastAsia"/>
        </w:rPr>
        <w:t>这一基于约束注意机制的动态真值发现技术。他有C</w:t>
      </w:r>
      <w:r w:rsidR="008D6A42">
        <w:t>A-HMM</w:t>
      </w:r>
      <w:r w:rsidR="008D6A42">
        <w:rPr>
          <w:rFonts w:hint="eastAsia"/>
        </w:rPr>
        <w:t>（经过改造的隐式马尔可夫模型）以及C</w:t>
      </w:r>
      <w:r w:rsidR="008D6A42">
        <w:t>SI</w:t>
      </w:r>
      <w:r w:rsidR="008D6A42">
        <w:rPr>
          <w:rFonts w:hint="eastAsia"/>
        </w:rPr>
        <w:t>（一种将数据源的数据进行数据融合的操作）</w:t>
      </w:r>
      <w:r w:rsidR="009E5910">
        <w:rPr>
          <w:rFonts w:hint="eastAsia"/>
        </w:rPr>
        <w:t>。其中，C</w:t>
      </w:r>
      <w:r w:rsidR="009E5910">
        <w:t>AHMM</w:t>
      </w:r>
      <w:r w:rsidR="009E5910">
        <w:rPr>
          <w:rFonts w:hint="eastAsia"/>
        </w:rPr>
        <w:t>用于在观察来自社交媒体的数据后，从其中待观察的M</w:t>
      </w:r>
      <w:r w:rsidR="009E5910">
        <w:t>V</w:t>
      </w:r>
      <w:r w:rsidR="009E5910">
        <w:rPr>
          <w:rFonts w:hint="eastAsia"/>
        </w:rPr>
        <w:t>中捕捉真值。与传统的H</w:t>
      </w:r>
      <w:r w:rsidR="009E5910">
        <w:t>MM</w:t>
      </w:r>
      <w:r w:rsidR="009E5910">
        <w:rPr>
          <w:rFonts w:hint="eastAsia"/>
        </w:rPr>
        <w:t>模型不同的是，它通过将物理约束融入隐式马尔科夫过程的状态转换规则，也就是</w:t>
      </w:r>
      <w:r w:rsidR="00276F71">
        <w:rPr>
          <w:rFonts w:hint="eastAsia"/>
        </w:rPr>
        <w:t>改造</w:t>
      </w:r>
      <w:r w:rsidR="009E5910">
        <w:rPr>
          <w:rFonts w:hint="eastAsia"/>
        </w:rPr>
        <w:t>Viterbi</w:t>
      </w:r>
      <w:r w:rsidR="009E5910">
        <w:t xml:space="preserve"> </w:t>
      </w:r>
      <w:r w:rsidR="009E5910">
        <w:rPr>
          <w:rFonts w:hint="eastAsia"/>
        </w:rPr>
        <w:t>decode过程</w:t>
      </w:r>
      <w:r w:rsidR="00276F71">
        <w:rPr>
          <w:rFonts w:hint="eastAsia"/>
        </w:rPr>
        <w:t>，从而加入了对于物理约束的注意机制，实现对于上述问题</w:t>
      </w:r>
      <w:proofErr w:type="gramStart"/>
      <w:r w:rsidR="00276F71">
        <w:rPr>
          <w:rFonts w:hint="eastAsia"/>
        </w:rPr>
        <w:t>一</w:t>
      </w:r>
      <w:proofErr w:type="gramEnd"/>
      <w:r w:rsidR="00276F71">
        <w:rPr>
          <w:rFonts w:hint="eastAsia"/>
        </w:rPr>
        <w:t>的解决。</w:t>
      </w:r>
    </w:p>
    <w:p w14:paraId="5EBFE728" w14:textId="56D7BDA5" w:rsidR="00A72E71" w:rsidRDefault="00276F71" w:rsidP="00A90CEC">
      <w:pPr>
        <w:ind w:firstLine="420"/>
        <w:rPr>
          <w:rFonts w:hint="eastAsia"/>
        </w:rPr>
      </w:pPr>
      <w:r>
        <w:rPr>
          <w:rFonts w:hint="eastAsia"/>
        </w:rPr>
        <w:t>另一方面，C</w:t>
      </w:r>
      <w:r>
        <w:t>SI</w:t>
      </w:r>
      <w:r>
        <w:rPr>
          <w:rFonts w:hint="eastAsia"/>
        </w:rPr>
        <w:t>组件用于融合互补数据源中的一些规则（claim）从而和我们改造后的C</w:t>
      </w:r>
      <w:r>
        <w:t>AHMM</w:t>
      </w:r>
      <w:r>
        <w:rPr>
          <w:rFonts w:hint="eastAsia"/>
        </w:rPr>
        <w:t>模型相融合。这种互补的数据源</w:t>
      </w:r>
      <w:r w:rsidR="00FA590E">
        <w:rPr>
          <w:rFonts w:hint="eastAsia"/>
        </w:rPr>
        <w:t>（traditional</w:t>
      </w:r>
      <w:r w:rsidR="00FA590E">
        <w:t xml:space="preserve"> news media</w:t>
      </w:r>
      <w:r w:rsidR="00FA590E">
        <w:rPr>
          <w:rFonts w:hint="eastAsia"/>
        </w:rPr>
        <w:t>）</w:t>
      </w:r>
      <w:r>
        <w:rPr>
          <w:rFonts w:hint="eastAsia"/>
        </w:rPr>
        <w:t>，可以提供的基础数据源所无法注意到的信息。</w:t>
      </w:r>
      <w:r w:rsidR="00A90CEC">
        <w:rPr>
          <w:rFonts w:hint="eastAsia"/>
        </w:rPr>
        <w:t>进一步对于问题二中数据噪声吗，不完整等问题进行了补充和数据融合修复。</w:t>
      </w:r>
      <w:bookmarkStart w:id="0" w:name="_GoBack"/>
      <w:bookmarkEnd w:id="0"/>
    </w:p>
    <w:p w14:paraId="03F9D7BC" w14:textId="14C648E7" w:rsidR="00996C47" w:rsidRDefault="002C7562" w:rsidP="008478DC">
      <w:r>
        <w:rPr>
          <w:rFonts w:hint="eastAsia"/>
        </w:rPr>
        <w:t>对于隐式马尔科夫过程，我们定义的隐藏层是无法被直接观察到而地真值；反之，从数据源中可以直接观察到的（这里的数据源是通过C</w:t>
      </w:r>
      <w:r>
        <w:t>SI</w:t>
      </w:r>
      <w:r>
        <w:rPr>
          <w:rFonts w:hint="eastAsia"/>
        </w:rPr>
        <w:t>过程</w:t>
      </w:r>
      <w:r w:rsidR="005747DC">
        <w:rPr>
          <w:rFonts w:hint="eastAsia"/>
        </w:rPr>
        <w:t>计算，</w:t>
      </w:r>
      <w:r>
        <w:rPr>
          <w:rFonts w:hint="eastAsia"/>
        </w:rPr>
        <w:t>融合过后的）形成了A</w:t>
      </w:r>
      <w:r>
        <w:t>CO</w:t>
      </w:r>
      <w:r>
        <w:rPr>
          <w:rFonts w:hint="eastAsia"/>
        </w:rPr>
        <w:t>（crowd</w:t>
      </w:r>
      <w:r>
        <w:t xml:space="preserve"> </w:t>
      </w:r>
      <w:r>
        <w:rPr>
          <w:rFonts w:hint="eastAsia"/>
        </w:rPr>
        <w:t>opinion）。该模型的输入是一系列</w:t>
      </w:r>
      <w:r w:rsidR="005747DC">
        <w:rPr>
          <w:rFonts w:hint="eastAsia"/>
        </w:rPr>
        <w:t>对于变量的观察值A</w:t>
      </w:r>
      <w:r w:rsidR="005747DC">
        <w:t>CO</w:t>
      </w:r>
      <w:r w:rsidR="005747DC">
        <w:rPr>
          <w:rFonts w:hint="eastAsia"/>
        </w:rPr>
        <w:t>，输出是一系列的</w:t>
      </w:r>
      <w:r w:rsidR="00AA6FEF">
        <w:rPr>
          <w:rFonts w:hint="eastAsia"/>
        </w:rPr>
        <w:t>与M</w:t>
      </w:r>
      <w:r w:rsidR="00AA6FEF">
        <w:t>V</w:t>
      </w:r>
      <w:r w:rsidR="005747DC">
        <w:rPr>
          <w:rFonts w:hint="eastAsia"/>
        </w:rPr>
        <w:t>相关的真值估计序列</w:t>
      </w:r>
      <w:r w:rsidR="00AA6FEF">
        <w:rPr>
          <w:rFonts w:hint="eastAsia"/>
        </w:rPr>
        <w:t>。</w:t>
      </w:r>
    </w:p>
    <w:p w14:paraId="15E7896E" w14:textId="56404524" w:rsidR="00AA6FEF" w:rsidRDefault="00AA6FEF" w:rsidP="008478DC">
      <w:r>
        <w:rPr>
          <w:rFonts w:hint="eastAsia"/>
        </w:rPr>
        <w:t>注意：对于约束的设定，是基于物理定律和先验知识的</w:t>
      </w:r>
      <w:r w:rsidR="00377852">
        <w:rPr>
          <w:rFonts w:hint="eastAsia"/>
        </w:rPr>
        <w:t>！</w:t>
      </w:r>
    </w:p>
    <w:p w14:paraId="7AA95B14" w14:textId="31CCB604" w:rsidR="00377852" w:rsidRDefault="00377852" w:rsidP="008478DC">
      <w:r>
        <w:rPr>
          <w:rFonts w:hint="eastAsia"/>
        </w:rPr>
        <w:t>对于指定的M</w:t>
      </w:r>
      <w:r>
        <w:t>V</w:t>
      </w:r>
      <w:r>
        <w:rPr>
          <w:rFonts w:hint="eastAsia"/>
        </w:rPr>
        <w:t>，其真值的转化难度本文给出了一个量度：</w:t>
      </w:r>
      <w:r w:rsidR="00282E61">
        <w:rPr>
          <w:rFonts w:hint="eastAsia"/>
        </w:rPr>
        <w:t>H</w:t>
      </w:r>
      <w:r w:rsidR="00282E61">
        <w:t>A</w:t>
      </w:r>
    </w:p>
    <w:p w14:paraId="156F956B" w14:textId="74399ED3" w:rsidR="00282E61" w:rsidRDefault="00282E61" w:rsidP="006216A6">
      <w:pPr>
        <w:ind w:firstLine="420"/>
      </w:pPr>
      <w:r>
        <w:rPr>
          <w:rFonts w:hint="eastAsia"/>
        </w:rPr>
        <w:t>对于物理约束，我们分为如下四类：</w:t>
      </w:r>
    </w:p>
    <w:p w14:paraId="618F0035" w14:textId="631DB839" w:rsidR="00282E61" w:rsidRDefault="00F118FD" w:rsidP="00F85581">
      <w:pPr>
        <w:ind w:firstLine="420"/>
      </w:pPr>
      <w:r>
        <w:rPr>
          <w:rFonts w:hint="eastAsia"/>
        </w:rPr>
        <w:t>（1）</w:t>
      </w:r>
      <w:r w:rsidR="00282E61">
        <w:rPr>
          <w:rFonts w:hint="eastAsia"/>
        </w:rPr>
        <w:t>硬约束1：对于一系列M</w:t>
      </w:r>
      <w:r w:rsidR="00282E61">
        <w:t>V</w:t>
      </w:r>
      <w:r w:rsidR="00282E61">
        <w:rPr>
          <w:rFonts w:hint="eastAsia"/>
        </w:rPr>
        <w:t>，其真值必须有指定的顺序，例如伤亡人数单调不减；</w:t>
      </w:r>
    </w:p>
    <w:p w14:paraId="335C49B7" w14:textId="56C6D5A9" w:rsidR="00282E61" w:rsidRDefault="00F118FD" w:rsidP="00F85581">
      <w:pPr>
        <w:ind w:firstLine="420"/>
      </w:pPr>
      <w:r>
        <w:rPr>
          <w:rFonts w:hint="eastAsia"/>
        </w:rPr>
        <w:t>（2）</w:t>
      </w:r>
      <w:r w:rsidR="00282E61">
        <w:rPr>
          <w:rFonts w:hint="eastAsia"/>
        </w:rPr>
        <w:t>硬约束2：在某一特定的时间点，某些状态可能不可达。例如在事故发生的半小时内，我们认定，犯罪者不可能逃离犯罪区域2</w:t>
      </w:r>
      <w:r w:rsidR="00282E61">
        <w:t>00</w:t>
      </w:r>
      <w:r w:rsidR="00282E61">
        <w:rPr>
          <w:rFonts w:hint="eastAsia"/>
        </w:rPr>
        <w:t>公里以上。</w:t>
      </w:r>
    </w:p>
    <w:p w14:paraId="15BF3527" w14:textId="21369E57" w:rsidR="006C47DE" w:rsidRDefault="00F118FD" w:rsidP="00F85581">
      <w:pPr>
        <w:ind w:firstLine="420"/>
      </w:pPr>
      <w:r>
        <w:rPr>
          <w:rFonts w:hint="eastAsia"/>
        </w:rPr>
        <w:t>（3）</w:t>
      </w:r>
      <w:r w:rsidR="00496611">
        <w:rPr>
          <w:rFonts w:hint="eastAsia"/>
        </w:rPr>
        <w:t>软约束1：状态转换的频率不应超出一个阈值。</w:t>
      </w:r>
    </w:p>
    <w:p w14:paraId="20B8C212" w14:textId="7575A054" w:rsidR="00496611" w:rsidRDefault="00F118FD" w:rsidP="00F85581">
      <w:pPr>
        <w:ind w:firstLine="420"/>
      </w:pPr>
      <w:r>
        <w:rPr>
          <w:rFonts w:hint="eastAsia"/>
        </w:rPr>
        <w:t>（4）</w:t>
      </w:r>
      <w:r w:rsidR="00496611">
        <w:rPr>
          <w:rFonts w:hint="eastAsia"/>
        </w:rPr>
        <w:t>软约束2：状态转换应该遵循时间和空间的约束。</w:t>
      </w:r>
    </w:p>
    <w:p w14:paraId="134CC574" w14:textId="6967DD74" w:rsidR="00496611" w:rsidRDefault="00496611" w:rsidP="00D53AD5">
      <w:pPr>
        <w:ind w:firstLine="420"/>
      </w:pPr>
      <w:r>
        <w:rPr>
          <w:rFonts w:hint="eastAsia"/>
        </w:rPr>
        <w:t>特别的，在指定的约束下，对于一个M</w:t>
      </w:r>
      <w:r>
        <w:t>V</w:t>
      </w:r>
      <w:r>
        <w:rPr>
          <w:rFonts w:hint="eastAsia"/>
        </w:rPr>
        <w:t>，真值转换的难度我们给出了一个H</w:t>
      </w:r>
      <w:r>
        <w:t>A</w:t>
      </w:r>
      <w:r>
        <w:rPr>
          <w:rFonts w:hint="eastAsia"/>
        </w:rPr>
        <w:t>函数，后续会用到。</w:t>
      </w:r>
    </w:p>
    <w:p w14:paraId="0E4F9014" w14:textId="190B4C42" w:rsidR="00F118FD" w:rsidRDefault="00D53AD5" w:rsidP="006216A6">
      <w:pPr>
        <w:ind w:firstLine="420"/>
      </w:pPr>
      <w:r>
        <w:rPr>
          <w:rFonts w:hint="eastAsia"/>
        </w:rPr>
        <w:t>对于传统Viterbi</w:t>
      </w:r>
      <w:r>
        <w:t xml:space="preserve"> </w:t>
      </w:r>
      <w:r>
        <w:rPr>
          <w:rFonts w:hint="eastAsia"/>
        </w:rPr>
        <w:t>decode过程的改进：这一decode过程的作用是，在我们给定的物理约束下，寻找最可能产生我们能够观测到的，经过融合了的</w:t>
      </w:r>
      <w:r>
        <w:t>ACO</w:t>
      </w:r>
      <w:r>
        <w:rPr>
          <w:rFonts w:hint="eastAsia"/>
        </w:rPr>
        <w:t>的，真值序列。</w:t>
      </w:r>
      <w:r w:rsidR="00F57E52">
        <w:rPr>
          <w:rFonts w:hint="eastAsia"/>
        </w:rPr>
        <w:t>进一步的，提出了A</w:t>
      </w:r>
      <w:r w:rsidR="00F57E52">
        <w:t xml:space="preserve">HC </w:t>
      </w:r>
      <w:r w:rsidR="00F57E52">
        <w:rPr>
          <w:rFonts w:hint="eastAsia"/>
        </w:rPr>
        <w:t>score去衡量这一转化过程，这里就用到了之前提到的H</w:t>
      </w:r>
      <w:r w:rsidR="00F57E52">
        <w:t>A</w:t>
      </w:r>
      <w:r w:rsidR="00F57E52">
        <w:rPr>
          <w:rFonts w:hint="eastAsia"/>
        </w:rPr>
        <w:t>函数进行计算。</w:t>
      </w:r>
      <w:r w:rsidR="00F118FD">
        <w:rPr>
          <w:rFonts w:hint="eastAsia"/>
        </w:rPr>
        <w:t>A</w:t>
      </w:r>
      <w:r w:rsidR="00F118FD">
        <w:t>HC</w:t>
      </w:r>
      <w:r w:rsidR="006216A6">
        <w:t xml:space="preserve"> </w:t>
      </w:r>
      <w:r w:rsidR="00F118FD">
        <w:rPr>
          <w:rFonts w:hint="eastAsia"/>
        </w:rPr>
        <w:t>score用来判定这种转换是否被允许。在这一算法中，我们递归的定义了在观察到前t</w:t>
      </w:r>
      <w:proofErr w:type="gramStart"/>
      <w:r w:rsidR="00F118FD">
        <w:rPr>
          <w:rFonts w:hint="eastAsia"/>
        </w:rPr>
        <w:t>个</w:t>
      </w:r>
      <w:proofErr w:type="gramEnd"/>
      <w:r w:rsidR="00F118FD">
        <w:rPr>
          <w:rFonts w:hint="eastAsia"/>
        </w:rPr>
        <w:t>观察值之后，当前值为真值的可能性。</w:t>
      </w:r>
    </w:p>
    <w:p w14:paraId="3D8A71E0" w14:textId="77777777" w:rsidR="00F118FD" w:rsidRDefault="00F118FD" w:rsidP="008478DC">
      <w:pPr>
        <w:rPr>
          <w:rFonts w:hint="eastAsia"/>
        </w:rPr>
      </w:pPr>
    </w:p>
    <w:p w14:paraId="67CB235F" w14:textId="69929FBD" w:rsidR="00F118FD" w:rsidRDefault="00F118FD" w:rsidP="008478DC">
      <w:r>
        <w:rPr>
          <w:rFonts w:hint="eastAsia"/>
        </w:rPr>
        <w:t>对于数据源而言：</w:t>
      </w:r>
    </w:p>
    <w:p w14:paraId="39070DFF" w14:textId="3F602C72" w:rsidR="00F118FD" w:rsidRDefault="0001491B" w:rsidP="008478DC">
      <w:pPr>
        <w:rPr>
          <w:rFonts w:hint="eastAsia"/>
        </w:rPr>
      </w:pPr>
      <w:r>
        <w:rPr>
          <w:rFonts w:hint="eastAsia"/>
        </w:rPr>
        <w:lastRenderedPageBreak/>
        <w:t>由数据源所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的claim是否可信，他对于真值发现的贡献量度，用</w:t>
      </w:r>
      <w:r>
        <w:t>CS</w:t>
      </w:r>
      <w:r>
        <w:rPr>
          <w:rFonts w:hint="eastAsia"/>
        </w:rPr>
        <w:t>表示，不确定量度用k表示。</w:t>
      </w:r>
      <w:r>
        <w:t>C</w:t>
      </w:r>
      <w:r>
        <w:rPr>
          <w:rFonts w:hint="eastAsia"/>
        </w:rPr>
        <w:t>laim独立性量度independent</w:t>
      </w:r>
      <w:r>
        <w:t xml:space="preserve"> </w:t>
      </w:r>
      <w:r>
        <w:rPr>
          <w:rFonts w:hint="eastAsia"/>
        </w:rPr>
        <w:t>score。这三者进行分别计算，然后共同</w:t>
      </w:r>
      <w:r w:rsidR="00D625FD">
        <w:rPr>
          <w:rFonts w:hint="eastAsia"/>
        </w:rPr>
        <w:t>组成了对于一个数据源</w:t>
      </w:r>
      <w:r w:rsidR="00205B63">
        <w:rPr>
          <w:rFonts w:hint="eastAsia"/>
        </w:rPr>
        <w:t>的claim</w:t>
      </w:r>
      <w:r w:rsidR="00D625FD">
        <w:rPr>
          <w:rFonts w:hint="eastAsia"/>
        </w:rPr>
        <w:t>衡量其可信度评分trust</w:t>
      </w:r>
      <w:r w:rsidR="00D625FD">
        <w:t xml:space="preserve"> </w:t>
      </w:r>
      <w:r w:rsidR="00D625FD">
        <w:rPr>
          <w:rFonts w:hint="eastAsia"/>
        </w:rPr>
        <w:t>score的三个组成部分。</w:t>
      </w:r>
      <w:r w:rsidR="00205B63">
        <w:rPr>
          <w:rFonts w:hint="eastAsia"/>
        </w:rPr>
        <w:t>进一步，对于数据源</w:t>
      </w:r>
      <w:r w:rsidR="00603E1F">
        <w:rPr>
          <w:rFonts w:hint="eastAsia"/>
        </w:rPr>
        <w:t>给出了其权重的表示，由其M</w:t>
      </w:r>
      <w:r w:rsidR="00603E1F">
        <w:t>V</w:t>
      </w:r>
      <w:r w:rsidR="00603E1F">
        <w:rPr>
          <w:rFonts w:hint="eastAsia"/>
        </w:rPr>
        <w:t>以及</w:t>
      </w:r>
      <w:r w:rsidR="00603E1F">
        <w:t>ACO</w:t>
      </w:r>
      <w:r w:rsidR="00603E1F">
        <w:rPr>
          <w:rFonts w:hint="eastAsia"/>
        </w:rPr>
        <w:t>意见和我们估测的真值是否吻合的一致性函数组成。算法部分，先给出了改进后的decode算法，然后给出了整个C</w:t>
      </w:r>
      <w:r w:rsidR="00603E1F">
        <w:t>ADTD</w:t>
      </w:r>
      <w:r w:rsidR="00603E1F">
        <w:rPr>
          <w:rFonts w:hint="eastAsia"/>
        </w:rPr>
        <w:t>的伪代码。</w:t>
      </w:r>
    </w:p>
    <w:p w14:paraId="038D94D0" w14:textId="77777777" w:rsidR="00F118FD" w:rsidRPr="00496611" w:rsidRDefault="00F118FD" w:rsidP="008478DC">
      <w:pPr>
        <w:rPr>
          <w:rFonts w:hint="eastAsia"/>
        </w:rPr>
      </w:pPr>
    </w:p>
    <w:sectPr w:rsidR="00F118FD" w:rsidRPr="00496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2E"/>
    <w:rsid w:val="0001491B"/>
    <w:rsid w:val="000172AD"/>
    <w:rsid w:val="000257E8"/>
    <w:rsid w:val="000B2443"/>
    <w:rsid w:val="00205B63"/>
    <w:rsid w:val="00276F71"/>
    <w:rsid w:val="00282E61"/>
    <w:rsid w:val="002C7562"/>
    <w:rsid w:val="002D7844"/>
    <w:rsid w:val="00377852"/>
    <w:rsid w:val="00457A2E"/>
    <w:rsid w:val="00496611"/>
    <w:rsid w:val="004D4EA1"/>
    <w:rsid w:val="005747DC"/>
    <w:rsid w:val="00603E1F"/>
    <w:rsid w:val="006216A6"/>
    <w:rsid w:val="00670999"/>
    <w:rsid w:val="006C47DE"/>
    <w:rsid w:val="007C5ADA"/>
    <w:rsid w:val="007C635F"/>
    <w:rsid w:val="008478DC"/>
    <w:rsid w:val="008D5844"/>
    <w:rsid w:val="008D6A42"/>
    <w:rsid w:val="00996C47"/>
    <w:rsid w:val="009E5910"/>
    <w:rsid w:val="00A72E71"/>
    <w:rsid w:val="00A77D2E"/>
    <w:rsid w:val="00A90CEC"/>
    <w:rsid w:val="00AA6FEF"/>
    <w:rsid w:val="00D53AD5"/>
    <w:rsid w:val="00D625FD"/>
    <w:rsid w:val="00ED5057"/>
    <w:rsid w:val="00F00EBF"/>
    <w:rsid w:val="00F118FD"/>
    <w:rsid w:val="00F57E52"/>
    <w:rsid w:val="00F85581"/>
    <w:rsid w:val="00F86618"/>
    <w:rsid w:val="00FA590E"/>
    <w:rsid w:val="00FE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BE61"/>
  <w15:chartTrackingRefBased/>
  <w15:docId w15:val="{52E47151-493D-4841-BCFC-1EB49C32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5A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TYF</dc:creator>
  <cp:keywords/>
  <dc:description/>
  <cp:lastModifiedBy>TYF</cp:lastModifiedBy>
  <cp:revision>5</cp:revision>
  <dcterms:created xsi:type="dcterms:W3CDTF">2021-07-20T03:59:00Z</dcterms:created>
  <dcterms:modified xsi:type="dcterms:W3CDTF">2021-07-20T07:08:00Z</dcterms:modified>
</cp:coreProperties>
</file>