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0ED7C" w14:textId="56886DEB" w:rsidR="00941794" w:rsidRDefault="00941794" w:rsidP="00941794">
      <w:pPr>
        <w:ind w:firstLine="420"/>
        <w:jc w:val="center"/>
      </w:pPr>
      <w:r>
        <w:rPr>
          <w:rFonts w:hint="eastAsia"/>
        </w:rPr>
        <w:t>多数据源的真值发现与数据融合</w:t>
      </w:r>
    </w:p>
    <w:p w14:paraId="19A4F6EE" w14:textId="77C87CD6" w:rsidR="00941794" w:rsidRPr="00941794" w:rsidRDefault="00941794" w:rsidP="00941794">
      <w:pPr>
        <w:rPr>
          <w:rFonts w:hint="eastAsia"/>
          <w:b/>
          <w:sz w:val="24"/>
          <w:szCs w:val="24"/>
        </w:rPr>
      </w:pPr>
      <w:proofErr w:type="gramStart"/>
      <w:r w:rsidRPr="00941794">
        <w:rPr>
          <w:rFonts w:hint="eastAsia"/>
          <w:b/>
          <w:sz w:val="24"/>
          <w:szCs w:val="24"/>
        </w:rPr>
        <w:t>一</w:t>
      </w:r>
      <w:proofErr w:type="gramEnd"/>
      <w:r w:rsidRPr="00941794">
        <w:rPr>
          <w:rFonts w:hint="eastAsia"/>
          <w:b/>
          <w:sz w:val="24"/>
          <w:szCs w:val="24"/>
        </w:rPr>
        <w:t>．问题难点：</w:t>
      </w:r>
    </w:p>
    <w:p w14:paraId="00EAA711" w14:textId="4AEDA377" w:rsidR="007507C9" w:rsidRDefault="007507C9" w:rsidP="00941794">
      <w:pPr>
        <w:ind w:firstLine="420"/>
      </w:pPr>
      <w:r>
        <w:rPr>
          <w:rFonts w:hint="eastAsia"/>
        </w:rPr>
        <w:t>针对多数据源的真值发现问题</w:t>
      </w:r>
      <w:r w:rsidR="00941794">
        <w:rPr>
          <w:rFonts w:hint="eastAsia"/>
        </w:rPr>
        <w:t>的</w:t>
      </w:r>
      <w:r>
        <w:rPr>
          <w:rFonts w:hint="eastAsia"/>
        </w:rPr>
        <w:t>工作难点和重点在于对约束规则的限制 ，目前我们提供了如下规则，进行D</w:t>
      </w:r>
      <w:r>
        <w:t>C</w:t>
      </w:r>
      <w:r>
        <w:rPr>
          <w:rFonts w:hint="eastAsia"/>
        </w:rPr>
        <w:t>限制：</w:t>
      </w:r>
    </w:p>
    <w:p w14:paraId="40057CBF" w14:textId="27BBE74D" w:rsidR="007507C9" w:rsidRDefault="007507C9" w:rsidP="007507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单一实体的值域约束：例如code</w:t>
      </w:r>
      <w:r>
        <w:t>&lt;10</w:t>
      </w:r>
      <w:r>
        <w:rPr>
          <w:rFonts w:hint="eastAsia"/>
        </w:rPr>
        <w:t>，适用于每一个tuple</w:t>
      </w:r>
    </w:p>
    <w:p w14:paraId="4DA756DB" w14:textId="18FED92E" w:rsidR="007507C9" w:rsidRDefault="007507C9" w:rsidP="007507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单一实体的关系约束：例如，一个人消费支出不可能高于总收入，即</w:t>
      </w:r>
      <w:r>
        <w:t>output &lt;= input</w:t>
      </w:r>
    </w:p>
    <w:p w14:paraId="3EE36079" w14:textId="24874325" w:rsidR="00941794" w:rsidRDefault="007507C9" w:rsidP="00941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多实体的</w:t>
      </w:r>
      <w:r w:rsidR="009C6B36">
        <w:rPr>
          <w:rFonts w:hint="eastAsia"/>
        </w:rPr>
        <w:t>D</w:t>
      </w:r>
      <w:r w:rsidR="009C6B36">
        <w:t>C</w:t>
      </w:r>
      <w:r w:rsidR="009C6B36">
        <w:rPr>
          <w:rFonts w:hint="eastAsia"/>
        </w:rPr>
        <w:t>：例如：Tupl</w:t>
      </w:r>
      <w:r w:rsidR="009C6B36">
        <w:t>e 1</w:t>
      </w:r>
      <w:proofErr w:type="gramStart"/>
      <w:r w:rsidR="009C6B36">
        <w:t>’</w:t>
      </w:r>
      <w:proofErr w:type="gramEnd"/>
      <w:r w:rsidR="009C6B36">
        <w:t>s salary &lt; tuple 4</w:t>
      </w:r>
      <w:proofErr w:type="gramStart"/>
      <w:r w:rsidR="009C6B36">
        <w:t>’</w:t>
      </w:r>
      <w:proofErr w:type="gramEnd"/>
      <w:r w:rsidR="009C6B36">
        <w:t>s wage</w:t>
      </w:r>
      <w:r w:rsidR="009C6B36">
        <w:rPr>
          <w:rFonts w:hint="eastAsia"/>
        </w:rPr>
        <w:t>，这是我们提供的泛型，也就是说，在多实体的D</w:t>
      </w:r>
      <w:r w:rsidR="009C6B36">
        <w:t>C</w:t>
      </w:r>
      <w:r w:rsidR="009C6B36">
        <w:rPr>
          <w:rFonts w:hint="eastAsia"/>
        </w:rPr>
        <w:t>中，我们允许用户输入tuple的行，指定entity是谁，同时指定我们比较的属性。这里注意，属性可能相同，也可能是不同的。</w:t>
      </w:r>
    </w:p>
    <w:p w14:paraId="7427AD4B" w14:textId="6B8EAE7D" w:rsidR="00941794" w:rsidRPr="00941794" w:rsidRDefault="00941794" w:rsidP="00941794">
      <w:pPr>
        <w:rPr>
          <w:rFonts w:hint="eastAsia"/>
          <w:b/>
          <w:sz w:val="24"/>
          <w:szCs w:val="24"/>
        </w:rPr>
      </w:pPr>
      <w:r w:rsidRPr="00941794">
        <w:rPr>
          <w:rFonts w:hint="eastAsia"/>
          <w:b/>
          <w:sz w:val="24"/>
          <w:szCs w:val="24"/>
        </w:rPr>
        <w:t>二．算法定义与介绍</w:t>
      </w:r>
    </w:p>
    <w:p w14:paraId="15F3EADC" w14:textId="4CC62425" w:rsidR="009C6B36" w:rsidRDefault="009C6B36" w:rsidP="00941794">
      <w:pPr>
        <w:ind w:firstLine="420"/>
      </w:pPr>
      <w:r>
        <w:rPr>
          <w:rFonts w:hint="eastAsia"/>
        </w:rPr>
        <w:t>具体实现方面，我们参考如下算法进行简介：</w:t>
      </w:r>
    </w:p>
    <w:p w14:paraId="686589B0" w14:textId="34F9BACD" w:rsidR="009C6B36" w:rsidRDefault="00657451" w:rsidP="009C6B36">
      <w:r w:rsidRPr="00657451">
        <w:rPr>
          <w:noProof/>
        </w:rPr>
        <w:drawing>
          <wp:inline distT="0" distB="0" distL="0" distR="0" wp14:anchorId="11337BDB" wp14:editId="0FCC8AE9">
            <wp:extent cx="5274310" cy="3955733"/>
            <wp:effectExtent l="0" t="0" r="2540" b="6985"/>
            <wp:docPr id="1" name="图片 1" descr="C:\Users\唐亚锋\Documents\Tencent Files\2366804227\FileRecv\MobileFile\51446072E4A85206FBBAEB531CA614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唐亚锋\Documents\Tencent Files\2366804227\FileRecv\MobileFile\51446072E4A85206FBBAEB531CA6149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4772" w14:textId="5FA8D18A" w:rsidR="00657451" w:rsidRDefault="00657451" w:rsidP="00941794">
      <w:pPr>
        <w:ind w:firstLine="420"/>
      </w:pPr>
      <w:r>
        <w:rPr>
          <w:rFonts w:hint="eastAsia"/>
        </w:rPr>
        <w:t>我们对于主干的C</w:t>
      </w:r>
      <w:r>
        <w:t>TD</w:t>
      </w:r>
      <w:r>
        <w:rPr>
          <w:rFonts w:hint="eastAsia"/>
        </w:rPr>
        <w:t>算法进行规约如下所示：</w:t>
      </w:r>
    </w:p>
    <w:p w14:paraId="6A7B86BA" w14:textId="576585F4" w:rsidR="00657451" w:rsidRDefault="00657451" w:rsidP="009C6B36">
      <w:pPr>
        <w:rPr>
          <w:rFonts w:hint="eastAsia"/>
        </w:rPr>
      </w:pPr>
      <w:r>
        <w:rPr>
          <w:noProof/>
        </w:rPr>
        <w:drawing>
          <wp:inline distT="0" distB="0" distL="0" distR="0" wp14:anchorId="6CD0BDE0" wp14:editId="57B39ADB">
            <wp:extent cx="5274310" cy="1457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01D" w14:textId="5AAC0598" w:rsidR="00657451" w:rsidRDefault="00657451" w:rsidP="00941794">
      <w:pPr>
        <w:ind w:firstLine="420"/>
      </w:pPr>
      <w:proofErr w:type="gramStart"/>
      <w:r>
        <w:rPr>
          <w:rFonts w:hint="eastAsia"/>
        </w:rPr>
        <w:t>算法第</w:t>
      </w:r>
      <w:proofErr w:type="gramEnd"/>
      <w:r>
        <w:rPr>
          <w:rFonts w:hint="eastAsia"/>
        </w:rPr>
        <w:t>一行，对于数据源的权重进行初始化，本方法采取最普通的平摊方式，对于k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lastRenderedPageBreak/>
        <w:t>数据源，每个初始化为1</w:t>
      </w:r>
      <w:r>
        <w:t>/k</w:t>
      </w:r>
      <w:r>
        <w:rPr>
          <w:rFonts w:hint="eastAsia"/>
        </w:rPr>
        <w:t>，然后读取文件列表中的数据，也就是k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数据源，并由此获取数据的</w:t>
      </w:r>
      <w:r w:rsidR="0016506F">
        <w:rPr>
          <w:rFonts w:hint="eastAsia"/>
        </w:rPr>
        <w:t>L行tuple以及p</w:t>
      </w:r>
      <w:proofErr w:type="gramStart"/>
      <w:r w:rsidR="0016506F">
        <w:rPr>
          <w:rFonts w:hint="eastAsia"/>
        </w:rPr>
        <w:t>个</w:t>
      </w:r>
      <w:proofErr w:type="gramEnd"/>
      <w:r w:rsidR="0016506F">
        <w:rPr>
          <w:rFonts w:hint="eastAsia"/>
        </w:rPr>
        <w:t>属性，注意，这里weights，L，p都是成员变量，可供后续使用。</w:t>
      </w:r>
    </w:p>
    <w:p w14:paraId="4763704F" w14:textId="0B68FE6B" w:rsidR="0016506F" w:rsidRDefault="0016506F" w:rsidP="00941794">
      <w:pPr>
        <w:ind w:firstLine="420"/>
      </w:pPr>
      <w:r>
        <w:rPr>
          <w:rFonts w:hint="eastAsia"/>
        </w:rPr>
        <w:t>算法第二行，对于收敛准则的可满足性进行了讨论，这里的收敛，指的是我们最终经过更新，修复得到的，k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数据源进行数据融合后的表的变化情况。我们用result数组表示这个最终呈现的表。采用U</w:t>
      </w:r>
      <w:r>
        <w:t>DF</w:t>
      </w:r>
      <w:r>
        <w:rPr>
          <w:rFonts w:hint="eastAsia"/>
        </w:rPr>
        <w:t>技术，对于表中数据变化情况进行了分析衡量。</w:t>
      </w:r>
      <w:r w:rsidR="00D6139E">
        <w:rPr>
          <w:rFonts w:hint="eastAsia"/>
        </w:rPr>
        <w:t>在</w:t>
      </w:r>
      <w:proofErr w:type="spellStart"/>
      <w:r w:rsidR="00D6139E">
        <w:rPr>
          <w:rFonts w:hint="eastAsia"/>
        </w:rPr>
        <w:t>MyUDF</w:t>
      </w:r>
      <w:proofErr w:type="spellEnd"/>
      <w:r w:rsidR="00D6139E">
        <w:rPr>
          <w:rFonts w:hint="eastAsia"/>
        </w:rPr>
        <w:t>类中，实现了对于字符串的比较匹配，调用evaluate方法就可以看到匹配程度（0</w:t>
      </w:r>
      <w:r w:rsidR="00D6139E">
        <w:t>-1</w:t>
      </w:r>
      <w:r w:rsidR="00D6139E">
        <w:rPr>
          <w:rFonts w:hint="eastAsia"/>
        </w:rPr>
        <w:t>），在这里我们保留上次的result存入</w:t>
      </w:r>
      <w:proofErr w:type="spellStart"/>
      <w:r w:rsidR="00D6139E">
        <w:rPr>
          <w:rFonts w:hint="eastAsia"/>
        </w:rPr>
        <w:t>preresult</w:t>
      </w:r>
      <w:proofErr w:type="spellEnd"/>
      <w:r w:rsidR="00D6139E">
        <w:rPr>
          <w:rFonts w:hint="eastAsia"/>
        </w:rPr>
        <w:t>中，然后和现有的result，每个元素进行比较，输出总体的error偏差，当误差缩减到一定程度时，认定该result已经收敛，停止更新。</w:t>
      </w:r>
    </w:p>
    <w:p w14:paraId="55F50232" w14:textId="171BF5AC" w:rsidR="00D6139E" w:rsidRDefault="00D6139E" w:rsidP="00C825EE">
      <w:pPr>
        <w:ind w:firstLine="420"/>
      </w:pPr>
      <w:r>
        <w:t>R</w:t>
      </w:r>
      <w:r>
        <w:rPr>
          <w:rFonts w:hint="eastAsia"/>
        </w:rPr>
        <w:t>esult中每个</w:t>
      </w:r>
      <w:proofErr w:type="spellStart"/>
      <w:r>
        <w:rPr>
          <w:rFonts w:hint="eastAsia"/>
        </w:rPr>
        <w:t>vlp</w:t>
      </w:r>
      <w:proofErr w:type="spellEnd"/>
      <w:r>
        <w:rPr>
          <w:rFonts w:hint="eastAsia"/>
        </w:rPr>
        <w:t>的求法：按照公式给出，分为连续型（数字）和离散型。两种类型的区分利用正则表达式，匹配所有类型的数字，支持以下类型：1，1</w:t>
      </w:r>
      <w:r>
        <w:t>.2</w:t>
      </w:r>
      <w:r>
        <w:rPr>
          <w:rFonts w:hint="eastAsia"/>
        </w:rPr>
        <w:t>，</w:t>
      </w:r>
      <w:r w:rsidR="00C825EE">
        <w:rPr>
          <w:rFonts w:hint="eastAsia"/>
        </w:rPr>
        <w:t>1e</w:t>
      </w:r>
      <w:r w:rsidR="00C825EE">
        <w:t>2</w:t>
      </w:r>
      <w:r w:rsidR="00C825EE">
        <w:rPr>
          <w:rFonts w:hint="eastAsia"/>
        </w:rPr>
        <w:t>，</w:t>
      </w:r>
      <w:r w:rsidR="00C825EE">
        <w:t>1</w:t>
      </w:r>
      <w:r w:rsidR="00C825EE">
        <w:rPr>
          <w:rFonts w:hint="eastAsia"/>
        </w:rPr>
        <w:t>e</w:t>
      </w:r>
      <w:r w:rsidR="00C825EE">
        <w:t>-2</w:t>
      </w:r>
      <w:r w:rsidR="00C825EE">
        <w:rPr>
          <w:rFonts w:hint="eastAsia"/>
        </w:rPr>
        <w:t>，1</w:t>
      </w:r>
      <w:r w:rsidR="00C825EE">
        <w:t>.2</w:t>
      </w:r>
      <w:r w:rsidR="00C825EE">
        <w:rPr>
          <w:rFonts w:hint="eastAsia"/>
        </w:rPr>
        <w:t>e</w:t>
      </w:r>
      <w:r w:rsidR="00C825EE">
        <w:t>3</w:t>
      </w:r>
      <w:r w:rsidR="00C825EE">
        <w:rPr>
          <w:rFonts w:hint="eastAsia"/>
        </w:rPr>
        <w:t>等等，以及对应的各种负数也都支持。如果匹配，说明是连续类型。这种连续和离散的区分在后面的update中有要求，其中公式2</w:t>
      </w:r>
      <w:r w:rsidR="00C825EE">
        <w:t>8</w:t>
      </w:r>
      <w:r w:rsidR="00C825EE">
        <w:rPr>
          <w:rFonts w:hint="eastAsia"/>
        </w:rPr>
        <w:t>，2</w:t>
      </w:r>
      <w:r w:rsidR="00C825EE">
        <w:t>9</w:t>
      </w:r>
      <w:r w:rsidR="00C825EE">
        <w:rPr>
          <w:rFonts w:hint="eastAsia"/>
        </w:rPr>
        <w:t>要求是连续的，对于单一实体而言；而公式3</w:t>
      </w:r>
      <w:r w:rsidR="00C825EE">
        <w:t>5</w:t>
      </w:r>
      <w:r w:rsidR="00C825EE">
        <w:rPr>
          <w:rFonts w:hint="eastAsia"/>
        </w:rPr>
        <w:t>要求是离散的，并且仅针对操作符为=进行更新。</w:t>
      </w:r>
    </w:p>
    <w:p w14:paraId="26AC8467" w14:textId="1A20E9C9" w:rsidR="003F3E4F" w:rsidRDefault="003F3E4F" w:rsidP="00C825EE">
      <w:pPr>
        <w:ind w:firstLine="420"/>
      </w:pPr>
      <w:r>
        <w:rPr>
          <w:rFonts w:hint="eastAsia"/>
        </w:rPr>
        <w:t>将数据计算存入result之后，查看是否满足公式2</w:t>
      </w:r>
      <w:r>
        <w:t>0</w:t>
      </w:r>
      <w:r>
        <w:rPr>
          <w:rFonts w:hint="eastAsia"/>
        </w:rPr>
        <w:t>，3</w:t>
      </w:r>
      <w:r>
        <w:t>1</w:t>
      </w:r>
      <w:r>
        <w:rPr>
          <w:rFonts w:hint="eastAsia"/>
        </w:rPr>
        <w:t>的要求</w:t>
      </w:r>
      <w:r w:rsidR="00F00AFF">
        <w:rPr>
          <w:rFonts w:hint="eastAsia"/>
        </w:rPr>
        <w:t>。首先按照公式2</w:t>
      </w:r>
      <w:r w:rsidR="00F00AFF">
        <w:t>0</w:t>
      </w:r>
      <w:r w:rsidR="00F00AFF">
        <w:rPr>
          <w:rFonts w:hint="eastAsia"/>
        </w:rPr>
        <w:t>进行计算，如果发现，开头不是属性（因为多属性开头是tuple），说明是</w:t>
      </w:r>
      <w:r w:rsidR="00525A39">
        <w:rPr>
          <w:rFonts w:hint="eastAsia"/>
        </w:rPr>
        <w:t>多属性，利用两层的break，跳转到</w:t>
      </w:r>
      <w:proofErr w:type="spellStart"/>
      <w:r w:rsidR="00525A39">
        <w:rPr>
          <w:rFonts w:hint="eastAsia"/>
        </w:rPr>
        <w:t>multi</w:t>
      </w:r>
      <w:r w:rsidR="00525A39">
        <w:t>_entity</w:t>
      </w:r>
      <w:proofErr w:type="spellEnd"/>
      <w:r w:rsidR="00525A39">
        <w:rPr>
          <w:rFonts w:hint="eastAsia"/>
        </w:rPr>
        <w:t>函数进行处理，同时传入result和value，以及处理过的dc约束。处理过的是指将普通dc字符串，去掉空格分割。</w:t>
      </w:r>
    </w:p>
    <w:p w14:paraId="7BB591DE" w14:textId="090B5151" w:rsidR="0076684D" w:rsidRDefault="0076684D" w:rsidP="00C825EE">
      <w:pPr>
        <w:ind w:firstLine="420"/>
      </w:pPr>
      <w:r>
        <w:rPr>
          <w:rFonts w:hint="eastAsia"/>
        </w:rPr>
        <w:t>我们利用2</w:t>
      </w:r>
      <w:r>
        <w:t>0</w:t>
      </w:r>
      <w:r>
        <w:rPr>
          <w:rFonts w:hint="eastAsia"/>
        </w:rPr>
        <w:t>中的约束进行分析，看约束是否满足至少有一个为真。然后按照值域约束和关系约束进行分别处理。核心思想就是尽量少的修改，实际操作时候看这两个</w:t>
      </w:r>
      <w:proofErr w:type="gramStart"/>
      <w:r>
        <w:rPr>
          <w:rFonts w:hint="eastAsia"/>
        </w:rPr>
        <w:t>列那个</w:t>
      </w:r>
      <w:proofErr w:type="gramEnd"/>
      <w:r>
        <w:rPr>
          <w:rFonts w:hint="eastAsia"/>
        </w:rPr>
        <w:t>列先被访问，就改它。</w:t>
      </w:r>
    </w:p>
    <w:p w14:paraId="123B44CE" w14:textId="0094F83A" w:rsidR="0076684D" w:rsidRDefault="0076684D" w:rsidP="00C825EE">
      <w:pPr>
        <w:ind w:firstLine="420"/>
      </w:pPr>
      <w:r>
        <w:rPr>
          <w:rFonts w:hint="eastAsia"/>
        </w:rPr>
        <w:t>最后的权重更新计算按照公式即可，注意这里有d函数，计算距离，需要和embedding相连接。</w:t>
      </w:r>
    </w:p>
    <w:p w14:paraId="6E0373A1" w14:textId="278545F8" w:rsidR="0076684D" w:rsidRPr="003D111D" w:rsidRDefault="00941794" w:rsidP="003D111D">
      <w:pPr>
        <w:rPr>
          <w:b/>
          <w:sz w:val="24"/>
        </w:rPr>
      </w:pPr>
      <w:r w:rsidRPr="003D111D">
        <w:rPr>
          <w:rFonts w:hint="eastAsia"/>
          <w:b/>
          <w:sz w:val="24"/>
        </w:rPr>
        <w:t>三．</w:t>
      </w:r>
      <w:r w:rsidR="003D111D" w:rsidRPr="003D111D">
        <w:rPr>
          <w:rFonts w:hint="eastAsia"/>
          <w:b/>
          <w:sz w:val="24"/>
        </w:rPr>
        <w:t>辅助计算函数介绍</w:t>
      </w:r>
    </w:p>
    <w:p w14:paraId="1CD3902B" w14:textId="6D03575E" w:rsidR="0076684D" w:rsidRDefault="00C643F1" w:rsidP="007668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其中F</w:t>
      </w:r>
      <w:r>
        <w:t>IXME</w:t>
      </w:r>
      <w:r>
        <w:rPr>
          <w:rFonts w:hint="eastAsia"/>
        </w:rPr>
        <w:t>是可能存在的问题</w:t>
      </w:r>
    </w:p>
    <w:p w14:paraId="343BA5E3" w14:textId="45C18A47" w:rsidR="00C643F1" w:rsidRDefault="00C643F1" w:rsidP="00C643F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60E379D" wp14:editId="64F0C632">
            <wp:extent cx="3746500" cy="2128099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5" cy="21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AC9D" w14:textId="3D5CE90B" w:rsidR="00C643F1" w:rsidRDefault="00C643F1" w:rsidP="00C643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这里的type参数没有用到，设计用于区分多实体和单实体，但是这样需要吗（？</w:t>
      </w:r>
    </w:p>
    <w:p w14:paraId="33BF4D6F" w14:textId="5012E0E1" w:rsidR="00C643F1" w:rsidRDefault="00C643F1" w:rsidP="00C643F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49F984" wp14:editId="66FE41A3">
            <wp:extent cx="5274310" cy="1903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CC6" w14:textId="31D0A48B" w:rsidR="001A314F" w:rsidRDefault="001A314F" w:rsidP="001A3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普通的</w:t>
      </w:r>
      <w:proofErr w:type="spellStart"/>
      <w:r>
        <w:rPr>
          <w:rFonts w:hint="eastAsia"/>
        </w:rPr>
        <w:t>sgn</w:t>
      </w:r>
      <w:proofErr w:type="spellEnd"/>
      <w:r>
        <w:rPr>
          <w:rFonts w:hint="eastAsia"/>
        </w:rPr>
        <w:t>函数，和论文中一样。</w:t>
      </w:r>
    </w:p>
    <w:p w14:paraId="2C452FFB" w14:textId="38D8F586" w:rsidR="001A314F" w:rsidRDefault="001A314F" w:rsidP="001A314F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udge</w:t>
      </w:r>
      <w:r>
        <w:t>_number</w:t>
      </w:r>
      <w:proofErr w:type="spellEnd"/>
      <w:r>
        <w:rPr>
          <w:rFonts w:hint="eastAsia"/>
        </w:rPr>
        <w:t>，利用正则表达式判断是否是数字：</w:t>
      </w:r>
    </w:p>
    <w:p w14:paraId="764FE0D4" w14:textId="48CD76CD" w:rsidR="001A314F" w:rsidRDefault="001A314F" w:rsidP="001A31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7F8497" wp14:editId="3D929802">
            <wp:extent cx="5274310" cy="704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758F" w14:textId="613DD8EB" w:rsidR="001A314F" w:rsidRDefault="001A314F" w:rsidP="001A31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计算距离的distance函数，待实现。</w:t>
      </w:r>
    </w:p>
    <w:p w14:paraId="1CB78E28" w14:textId="2F88B5E5" w:rsidR="001A314F" w:rsidRPr="007507C9" w:rsidRDefault="001A314F" w:rsidP="001A31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多实体的更新操作</w:t>
      </w:r>
      <w:bookmarkStart w:id="0" w:name="_GoBack"/>
      <w:bookmarkEnd w:id="0"/>
    </w:p>
    <w:sectPr w:rsidR="001A314F" w:rsidRPr="0075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BF"/>
    <w:multiLevelType w:val="hybridMultilevel"/>
    <w:tmpl w:val="E940D054"/>
    <w:lvl w:ilvl="0" w:tplc="4E42D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E961D0"/>
    <w:multiLevelType w:val="hybridMultilevel"/>
    <w:tmpl w:val="00C00E86"/>
    <w:lvl w:ilvl="0" w:tplc="E69229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4C"/>
    <w:rsid w:val="0016506F"/>
    <w:rsid w:val="001A314F"/>
    <w:rsid w:val="00222C4C"/>
    <w:rsid w:val="003D111D"/>
    <w:rsid w:val="003F3E4F"/>
    <w:rsid w:val="00525A39"/>
    <w:rsid w:val="00657451"/>
    <w:rsid w:val="0071344E"/>
    <w:rsid w:val="007507C9"/>
    <w:rsid w:val="0076684D"/>
    <w:rsid w:val="00941794"/>
    <w:rsid w:val="009C6B36"/>
    <w:rsid w:val="00C643F1"/>
    <w:rsid w:val="00C825EE"/>
    <w:rsid w:val="00D6139E"/>
    <w:rsid w:val="00F00AFF"/>
    <w:rsid w:val="00F5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E518"/>
  <w15:chartTrackingRefBased/>
  <w15:docId w15:val="{3587654B-A701-4955-B5B6-715E573E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4</cp:revision>
  <dcterms:created xsi:type="dcterms:W3CDTF">2021-07-23T09:27:00Z</dcterms:created>
  <dcterms:modified xsi:type="dcterms:W3CDTF">2021-07-23T16:33:00Z</dcterms:modified>
</cp:coreProperties>
</file>