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135B4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092629F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824879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C72F27D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B69CE92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5267EA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0D658D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A1AE72E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5239699" w14:textId="77777777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ED49D74" w14:textId="4040FDEE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Corso </w:t>
      </w:r>
      <w:r w:rsidR="00EF1EBB"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Large scale data management</w:t>
      </w: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:</w:t>
      </w:r>
      <w:r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br/>
      </w:r>
      <w:r w:rsidR="00EF1EBB" w:rsidRPr="00CF36F1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BENCHMARKING E SENTIMENT ANALYSIS SU CLUSTER SPARK</w:t>
      </w:r>
    </w:p>
    <w:p w14:paraId="7D55A021" w14:textId="77777777" w:rsidR="00EF1EBB" w:rsidRPr="00CF36F1" w:rsidRDefault="00EF1EBB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DA95936" w14:textId="77777777" w:rsidR="00697D8F" w:rsidRPr="00CF36F1" w:rsidRDefault="00697D8F" w:rsidP="00BE072D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CF36F1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6D9AFC80" wp14:editId="6DD5B621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03FF1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431B36D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BD4340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4C9C23F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B2DB61E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3B05E76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024AC3B" w14:textId="77777777" w:rsidR="00697D8F" w:rsidRPr="00CF36F1" w:rsidRDefault="00697D8F" w:rsidP="00BE072D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3224D73C" w14:textId="77777777" w:rsidR="00D41AB2" w:rsidRPr="00CF36F1" w:rsidRDefault="00D41AB2" w:rsidP="00BE072D">
      <w:pPr>
        <w:spacing w:after="200" w:line="360" w:lineRule="auto"/>
        <w:rPr>
          <w:rFonts w:eastAsia="MS Gothic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-2099860852"/>
        <w:docPartObj>
          <w:docPartGallery w:val="Table of Contents"/>
          <w:docPartUnique/>
        </w:docPartObj>
      </w:sdtPr>
      <w:sdtEndPr>
        <w:rPr>
          <w:rFonts w:ascii="Consolas" w:hAnsi="Consolas"/>
          <w:bCs/>
        </w:rPr>
      </w:sdtEndPr>
      <w:sdtContent>
        <w:p w14:paraId="397D3EE6" w14:textId="33850D27" w:rsidR="00D41AB2" w:rsidRPr="00BE072D" w:rsidRDefault="00D41AB2" w:rsidP="00BE072D">
          <w:pPr>
            <w:pStyle w:val="Titolosommario"/>
            <w:spacing w:line="360" w:lineRule="auto"/>
            <w:rPr>
              <w:bCs/>
            </w:rPr>
          </w:pPr>
          <w:r w:rsidRPr="00BE072D">
            <w:rPr>
              <w:bCs/>
            </w:rPr>
            <w:t>Sommario</w:t>
          </w:r>
        </w:p>
        <w:p w14:paraId="350469BA" w14:textId="12988768" w:rsidR="00BE072D" w:rsidRPr="00BE072D" w:rsidRDefault="00D41AB2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r w:rsidRPr="00BE072D">
            <w:rPr>
              <w:b/>
              <w:bCs/>
            </w:rPr>
            <w:fldChar w:fldCharType="begin"/>
          </w:r>
          <w:r w:rsidRPr="00BE072D">
            <w:rPr>
              <w:b/>
              <w:bCs/>
            </w:rPr>
            <w:instrText xml:space="preserve"> TOC \o "1-3" \h \z \u </w:instrText>
          </w:r>
          <w:r w:rsidRPr="00BE072D">
            <w:rPr>
              <w:b/>
              <w:bCs/>
            </w:rPr>
            <w:fldChar w:fldCharType="separate"/>
          </w:r>
          <w:hyperlink w:anchor="_Toc220340315" w:history="1">
            <w:r w:rsidR="00BE072D" w:rsidRPr="00BE072D">
              <w:rPr>
                <w:rStyle w:val="Collegamentoipertestuale"/>
                <w:rFonts w:eastAsia="MS Gothic"/>
                <w:b/>
                <w:bCs/>
                <w:noProof/>
              </w:rPr>
              <w:t>1. Introduzione</w:t>
            </w:r>
            <w:r w:rsidR="00BE072D" w:rsidRPr="00BE072D">
              <w:rPr>
                <w:b/>
                <w:bCs/>
                <w:noProof/>
                <w:webHidden/>
              </w:rPr>
              <w:tab/>
            </w:r>
            <w:r w:rsidR="00BE072D" w:rsidRPr="00BE072D">
              <w:rPr>
                <w:b/>
                <w:bCs/>
                <w:noProof/>
                <w:webHidden/>
              </w:rPr>
              <w:fldChar w:fldCharType="begin"/>
            </w:r>
            <w:r w:rsidR="00BE072D" w:rsidRPr="00BE072D">
              <w:rPr>
                <w:b/>
                <w:bCs/>
                <w:noProof/>
                <w:webHidden/>
              </w:rPr>
              <w:instrText xml:space="preserve"> PAGEREF _Toc220340315 \h </w:instrText>
            </w:r>
            <w:r w:rsidR="00BE072D" w:rsidRPr="00BE072D">
              <w:rPr>
                <w:b/>
                <w:bCs/>
                <w:noProof/>
                <w:webHidden/>
              </w:rPr>
            </w:r>
            <w:r w:rsidR="00BE072D" w:rsidRPr="00BE072D">
              <w:rPr>
                <w:b/>
                <w:bCs/>
                <w:noProof/>
                <w:webHidden/>
              </w:rPr>
              <w:fldChar w:fldCharType="separate"/>
            </w:r>
            <w:r w:rsidR="00BE072D" w:rsidRPr="00BE072D">
              <w:rPr>
                <w:b/>
                <w:bCs/>
                <w:noProof/>
                <w:webHidden/>
              </w:rPr>
              <w:t>4</w:t>
            </w:r>
            <w:r w:rsidR="00BE072D"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58E143" w14:textId="170D493A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16" w:history="1"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2. Architettura del Sistema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_Toc220340316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5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DC66EE7" w14:textId="000F4625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17" w:history="1">
            <w:r w:rsidRPr="00BE072D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 xml:space="preserve">2.1 </w:t>
            </w:r>
            <w:r w:rsidRPr="00BE072D">
              <w:rPr>
                <w:rStyle w:val="Collegamentoipertestuale"/>
                <w:rFonts w:eastAsiaTheme="majorEastAsia" w:cstheme="majorBidi"/>
              </w:rPr>
              <w:t>Configurazione del Cluster su Azure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_Toc220340317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5</w:t>
            </w:r>
            <w:r w:rsidRPr="00BE072D">
              <w:rPr>
                <w:webHidden/>
              </w:rPr>
              <w:fldChar w:fldCharType="end"/>
            </w:r>
          </w:hyperlink>
        </w:p>
        <w:p w14:paraId="00996A2A" w14:textId="34C16D40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18" w:history="1">
            <w:r w:rsidRPr="00BE072D">
              <w:rPr>
                <w:rStyle w:val="Collegamentoipertestuale"/>
                <w:rFonts w:eastAsia="MS Gothic"/>
              </w:rPr>
              <w:t>2.2 Stack Software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_Toc220340318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5</w:t>
            </w:r>
            <w:r w:rsidRPr="00BE072D">
              <w:rPr>
                <w:webHidden/>
              </w:rPr>
              <w:fldChar w:fldCharType="end"/>
            </w:r>
          </w:hyperlink>
        </w:p>
        <w:p w14:paraId="188A835C" w14:textId="50E801F6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19" w:history="1">
            <w:r w:rsidRPr="00BE072D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>2.3</w:t>
            </w:r>
            <w:r w:rsidRPr="00BE072D">
              <w:rPr>
                <w:rStyle w:val="Collegamentoipertestuale"/>
              </w:rPr>
              <w:t xml:space="preserve"> </w:t>
            </w:r>
            <w:r w:rsidRPr="00BE072D">
              <w:rPr>
                <w:rStyle w:val="Collegamentoipertestuale"/>
                <w:rFonts w:ascii="Calibri" w:eastAsia="MS Gothic" w:hAnsi="Calibri" w:cs="Times New Roman"/>
                <w:kern w:val="0"/>
                <w14:ligatures w14:val="none"/>
              </w:rPr>
              <w:t>Strategia di Storagee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_Toc220340319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5</w:t>
            </w:r>
            <w:r w:rsidRPr="00BE072D">
              <w:rPr>
                <w:webHidden/>
              </w:rPr>
              <w:fldChar w:fldCharType="end"/>
            </w:r>
          </w:hyperlink>
        </w:p>
        <w:p w14:paraId="14DE1972" w14:textId="6C5379FE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20" w:history="1"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3. Data Engineering e Preparazione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_Toc220340320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7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782F229" w14:textId="019B1CBB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1" w:history="1">
            <w:r w:rsidRPr="00BE072D">
              <w:rPr>
                <w:rStyle w:val="Collegamentoipertestuale"/>
              </w:rPr>
              <w:t>3.1 Ingestione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_Toc220340321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7</w:t>
            </w:r>
            <w:r w:rsidRPr="00BE072D">
              <w:rPr>
                <w:webHidden/>
              </w:rPr>
              <w:fldChar w:fldCharType="end"/>
            </w:r>
          </w:hyperlink>
        </w:p>
        <w:p w14:paraId="6590D284" w14:textId="313CC304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2" w:history="1">
            <w:r w:rsidRPr="00BE072D">
              <w:rPr>
                <w:rStyle w:val="Collegamentoipertestuale"/>
                <w:rFonts w:eastAsia="MS Mincho"/>
              </w:rPr>
              <w:t>3.2 Data Augmentation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_Toc220340322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7</w:t>
            </w:r>
            <w:r w:rsidRPr="00BE072D">
              <w:rPr>
                <w:webHidden/>
              </w:rPr>
              <w:fldChar w:fldCharType="end"/>
            </w:r>
          </w:hyperlink>
        </w:p>
        <w:p w14:paraId="7FE8FC4F" w14:textId="6B12E675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3" w:history="1">
            <w:r w:rsidRPr="00BE072D">
              <w:rPr>
                <w:rStyle w:val="Collegamentoipertestuale"/>
              </w:rPr>
              <w:t>3.3 Ottimizzazione Storage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_Toc220340323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8</w:t>
            </w:r>
            <w:r w:rsidRPr="00BE072D">
              <w:rPr>
                <w:webHidden/>
              </w:rPr>
              <w:fldChar w:fldCharType="end"/>
            </w:r>
          </w:hyperlink>
        </w:p>
        <w:p w14:paraId="28246FDE" w14:textId="19FAAA20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24" w:history="1"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4. Pipeline di Analisi NLP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_Toc220340324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9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8E45338" w14:textId="56E4999B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5" w:history="1">
            <w:r w:rsidRPr="00BE072D">
              <w:rPr>
                <w:rStyle w:val="Collegamentoipertestuale"/>
                <w:rFonts w:eastAsia="MS Mincho"/>
              </w:rPr>
              <w:t>4.1 Pre-processing e Cleaning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_Toc220340325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9</w:t>
            </w:r>
            <w:r w:rsidRPr="00BE072D">
              <w:rPr>
                <w:webHidden/>
              </w:rPr>
              <w:fldChar w:fldCharType="end"/>
            </w:r>
          </w:hyperlink>
        </w:p>
        <w:p w14:paraId="0A594E55" w14:textId="77660AAC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6" w:history="1">
            <w:r w:rsidRPr="00BE072D">
              <w:rPr>
                <w:rStyle w:val="Collegamentoipertestuale"/>
                <w:rFonts w:eastAsia="MS Mincho"/>
              </w:rPr>
              <w:t>4.2 Feature Extraction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_Toc220340326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9</w:t>
            </w:r>
            <w:r w:rsidRPr="00BE072D">
              <w:rPr>
                <w:webHidden/>
              </w:rPr>
              <w:fldChar w:fldCharType="end"/>
            </w:r>
          </w:hyperlink>
        </w:p>
        <w:p w14:paraId="1F1ED531" w14:textId="430FE5E5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7" w:history="1">
            <w:r w:rsidRPr="00BE072D">
              <w:rPr>
                <w:rStyle w:val="Collegamentoipertestuale"/>
                <w:rFonts w:eastAsia="MS Mincho"/>
              </w:rPr>
              <w:t>4.3 Strategia di Stopwords Removal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_Toc220340327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9</w:t>
            </w:r>
            <w:r w:rsidRPr="00BE072D">
              <w:rPr>
                <w:webHidden/>
              </w:rPr>
              <w:fldChar w:fldCharType="end"/>
            </w:r>
          </w:hyperlink>
        </w:p>
        <w:p w14:paraId="7CE5891F" w14:textId="3B3B03C7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28" w:history="1">
            <w:r w:rsidRPr="00BE072D">
              <w:rPr>
                <w:rStyle w:val="Collegamentoipertestuale"/>
                <w:rFonts w:eastAsia="MS Mincho"/>
              </w:rPr>
              <w:t>4.4 Aggregazione MapReduce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_Toc220340328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10</w:t>
            </w:r>
            <w:r w:rsidRPr="00BE072D">
              <w:rPr>
                <w:webHidden/>
              </w:rPr>
              <w:fldChar w:fldCharType="end"/>
            </w:r>
          </w:hyperlink>
        </w:p>
        <w:p w14:paraId="0CCA5FAE" w14:textId="1AEF4BD5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29" w:history="1"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5. Benchmarking e Scalabilità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_Toc220340329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11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AC53B9A" w14:textId="6239E826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0" w:history="1">
            <w:r w:rsidRPr="00BE072D">
              <w:rPr>
                <w:rStyle w:val="Collegamentoipertestuale"/>
                <w:rFonts w:eastAsia="MS Mincho"/>
              </w:rPr>
              <w:t>5.1 Metodologia di Test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_Toc220340330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11</w:t>
            </w:r>
            <w:r w:rsidRPr="00BE072D">
              <w:rPr>
                <w:webHidden/>
              </w:rPr>
              <w:fldChar w:fldCharType="end"/>
            </w:r>
          </w:hyperlink>
        </w:p>
        <w:p w14:paraId="0B8C4EED" w14:textId="295D1173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1" w:history="1">
            <w:r w:rsidRPr="00BE072D">
              <w:rPr>
                <w:rStyle w:val="Collegamentoipertestuale"/>
              </w:rPr>
              <w:t>5.2 Setup di test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_Toc220340331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11</w:t>
            </w:r>
            <w:r w:rsidRPr="00BE072D">
              <w:rPr>
                <w:webHidden/>
              </w:rPr>
              <w:fldChar w:fldCharType="end"/>
            </w:r>
          </w:hyperlink>
        </w:p>
        <w:p w14:paraId="20BC949E" w14:textId="4AEF17A6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2" w:history="1">
            <w:r w:rsidRPr="00BE072D">
              <w:rPr>
                <w:rStyle w:val="Collegamentoipertestuale"/>
                <w:rFonts w:eastAsia="MS Mincho"/>
              </w:rPr>
              <w:t>5.3 Risultati ottenuti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_Toc220340332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12</w:t>
            </w:r>
            <w:r w:rsidRPr="00BE072D">
              <w:rPr>
                <w:webHidden/>
              </w:rPr>
              <w:fldChar w:fldCharType="end"/>
            </w:r>
          </w:hyperlink>
        </w:p>
        <w:p w14:paraId="7D9E45EA" w14:textId="12FD4ACA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3" w:history="1">
            <w:r w:rsidRPr="00BE072D">
              <w:rPr>
                <w:rStyle w:val="Collegamentoipertestuale"/>
                <w:rFonts w:eastAsia="MS Mincho"/>
              </w:rPr>
              <w:t>5.3 Analisi dati ottenuti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_Toc220340333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12</w:t>
            </w:r>
            <w:r w:rsidRPr="00BE072D">
              <w:rPr>
                <w:webHidden/>
              </w:rPr>
              <w:fldChar w:fldCharType="end"/>
            </w:r>
          </w:hyperlink>
        </w:p>
        <w:p w14:paraId="3BED1E04" w14:textId="7C11D973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34" w:history="1"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6.</w:t>
            </w:r>
            <w:r w:rsidRPr="00BE072D">
              <w:rPr>
                <w:rStyle w:val="Collegamentoipertestuale"/>
                <w:b/>
                <w:bCs/>
                <w:noProof/>
              </w:rPr>
              <w:t xml:space="preserve"> </w:t>
            </w:r>
            <w:r w:rsidRPr="00BE072D">
              <w:rPr>
                <w:rStyle w:val="Collegamentoipertestuale"/>
                <w:rFonts w:eastAsia="MS Gothic"/>
                <w:b/>
                <w:bCs/>
                <w:noProof/>
              </w:rPr>
              <w:t>Analisi del Sentiment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_Toc220340334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14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2A54A9C" w14:textId="6E061780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5" w:history="1">
            <w:r w:rsidRPr="00BE072D">
              <w:rPr>
                <w:rStyle w:val="Collegamentoipertestuale"/>
                <w:rFonts w:eastAsia="MS Mincho"/>
              </w:rPr>
              <w:t>6.1 Preprocessing e NLP Pipeline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_Toc220340335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14</w:t>
            </w:r>
            <w:r w:rsidRPr="00BE072D">
              <w:rPr>
                <w:webHidden/>
              </w:rPr>
              <w:fldChar w:fldCharType="end"/>
            </w:r>
          </w:hyperlink>
        </w:p>
        <w:p w14:paraId="6A2BFD43" w14:textId="45058BDE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6" w:history="1">
            <w:r w:rsidRPr="00BE072D">
              <w:rPr>
                <w:rStyle w:val="Collegamentoipertestuale"/>
              </w:rPr>
              <w:t xml:space="preserve">6.2 Script 1: </w:t>
            </w:r>
            <w:r w:rsidRPr="00BE072D">
              <w:rPr>
                <w:rStyle w:val="Collegamentoipertestuale"/>
                <w:rFonts w:eastAsia="MS Mincho" w:cs="Times New Roman"/>
                <w:kern w:val="0"/>
                <w14:ligatures w14:val="none"/>
              </w:rPr>
              <w:t>Analisi aggregata su tutto il dataset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_Toc220340336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15</w:t>
            </w:r>
            <w:r w:rsidRPr="00BE072D">
              <w:rPr>
                <w:webHidden/>
              </w:rPr>
              <w:fldChar w:fldCharType="end"/>
            </w:r>
          </w:hyperlink>
        </w:p>
        <w:p w14:paraId="349FF531" w14:textId="51CC1064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7" w:history="1">
            <w:r w:rsidRPr="00BE072D">
              <w:rPr>
                <w:rStyle w:val="Collegamentoipertestuale"/>
              </w:rPr>
              <w:t>6.3 Script 2: Analisi partizionata per singola applicazione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_Toc220340337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15</w:t>
            </w:r>
            <w:r w:rsidRPr="00BE072D">
              <w:rPr>
                <w:webHidden/>
              </w:rPr>
              <w:fldChar w:fldCharType="end"/>
            </w:r>
          </w:hyperlink>
        </w:p>
        <w:p w14:paraId="778E2A52" w14:textId="687DCB6D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38" w:history="1">
            <w:r w:rsidRPr="00BE072D">
              <w:rPr>
                <w:rStyle w:val="Collegamentoipertestuale"/>
              </w:rPr>
              <w:t>6.4 Analisi dei risultati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_Toc220340338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16</w:t>
            </w:r>
            <w:r w:rsidRPr="00BE072D">
              <w:rPr>
                <w:webHidden/>
              </w:rPr>
              <w:fldChar w:fldCharType="end"/>
            </w:r>
          </w:hyperlink>
        </w:p>
        <w:p w14:paraId="23FA7D9B" w14:textId="2A8B56E2" w:rsidR="00BE072D" w:rsidRPr="00BE072D" w:rsidRDefault="00BE072D">
          <w:pPr>
            <w:pStyle w:val="Sommario3"/>
            <w:tabs>
              <w:tab w:val="right" w:leader="dot" w:pos="8630"/>
            </w:tabs>
            <w:rPr>
              <w:b/>
              <w:bCs/>
              <w:noProof/>
            </w:rPr>
          </w:pPr>
          <w:hyperlink w:anchor="_Toc220340339" w:history="1">
            <w:r w:rsidRPr="00BE072D">
              <w:rPr>
                <w:rStyle w:val="Collegamentoipertestuale"/>
                <w:b/>
                <w:bCs/>
                <w:noProof/>
              </w:rPr>
              <w:t>A. Livello Macro: Global Ecosystem Analysis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_Toc220340339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16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BB179D9" w14:textId="59381BBB" w:rsidR="00BE072D" w:rsidRPr="00BE072D" w:rsidRDefault="00BE072D">
          <w:pPr>
            <w:pStyle w:val="Sommario3"/>
            <w:tabs>
              <w:tab w:val="right" w:leader="dot" w:pos="8630"/>
            </w:tabs>
            <w:rPr>
              <w:b/>
              <w:bCs/>
              <w:noProof/>
            </w:rPr>
          </w:pPr>
          <w:hyperlink w:anchor="_Toc220340340" w:history="1">
            <w:r w:rsidRPr="00BE072D">
              <w:rPr>
                <w:rStyle w:val="Collegamentoipertestuale"/>
                <w:b/>
                <w:bCs/>
                <w:noProof/>
              </w:rPr>
              <w:t>B. Livello Micro: Drill-Down Application Analysis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_Toc220340340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16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9C722B" w14:textId="2B416F43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41" w:history="1">
            <w:r w:rsidRPr="00BE072D">
              <w:rPr>
                <w:rStyle w:val="Collegamentoipertestuale"/>
                <w:b/>
                <w:bCs/>
                <w:noProof/>
              </w:rPr>
              <w:t>7. Visualizzazione dei dati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_Toc220340341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18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6D4AA86" w14:textId="6D6D5E71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42" w:history="1">
            <w:r w:rsidRPr="00BE072D">
              <w:rPr>
                <w:rStyle w:val="Collegamentoipertestuale"/>
                <w:rFonts w:eastAsia="MS Mincho"/>
              </w:rPr>
              <w:t>7.1 Analisi Globale del Sentiment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_Toc220340342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18</w:t>
            </w:r>
            <w:r w:rsidRPr="00BE072D">
              <w:rPr>
                <w:webHidden/>
              </w:rPr>
              <w:fldChar w:fldCharType="end"/>
            </w:r>
          </w:hyperlink>
        </w:p>
        <w:p w14:paraId="279E946C" w14:textId="30C69B05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43" w:history="1">
            <w:r w:rsidRPr="00BE072D">
              <w:rPr>
                <w:rStyle w:val="Collegamentoipertestuale"/>
                <w:rFonts w:eastAsia="MS Mincho"/>
              </w:rPr>
              <w:t>7.2 Driver di Insoddisfazione per singola app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_Toc220340343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19</w:t>
            </w:r>
            <w:r w:rsidRPr="00BE072D">
              <w:rPr>
                <w:webHidden/>
              </w:rPr>
              <w:fldChar w:fldCharType="end"/>
            </w:r>
          </w:hyperlink>
        </w:p>
        <w:p w14:paraId="09B0C07D" w14:textId="049E6D0B" w:rsidR="00BE072D" w:rsidRPr="00BE072D" w:rsidRDefault="00BE072D">
          <w:pPr>
            <w:pStyle w:val="Sommario2"/>
            <w:rPr>
              <w:rFonts w:asciiTheme="minorHAnsi" w:eastAsiaTheme="minorEastAsia" w:hAnsiTheme="minorHAnsi"/>
              <w:sz w:val="24"/>
              <w:szCs w:val="24"/>
              <w:lang w:eastAsia="it-IT"/>
            </w:rPr>
          </w:pPr>
          <w:hyperlink w:anchor="_Toc220340344" w:history="1">
            <w:r w:rsidRPr="00BE072D">
              <w:rPr>
                <w:rStyle w:val="Collegamentoipertestuale"/>
                <w:rFonts w:eastAsia="MS Mincho"/>
              </w:rPr>
              <w:t>7.3 Fattori di Successo per singola app</w:t>
            </w:r>
            <w:r w:rsidRPr="00BE072D">
              <w:rPr>
                <w:webHidden/>
              </w:rPr>
              <w:tab/>
            </w:r>
            <w:r w:rsidRPr="00BE072D">
              <w:rPr>
                <w:webHidden/>
              </w:rPr>
              <w:fldChar w:fldCharType="begin"/>
            </w:r>
            <w:r w:rsidRPr="00BE072D">
              <w:rPr>
                <w:webHidden/>
              </w:rPr>
              <w:instrText xml:space="preserve"> PAGEREF _Toc220340344 \h </w:instrText>
            </w:r>
            <w:r w:rsidRPr="00BE072D">
              <w:rPr>
                <w:webHidden/>
              </w:rPr>
            </w:r>
            <w:r w:rsidRPr="00BE072D">
              <w:rPr>
                <w:webHidden/>
              </w:rPr>
              <w:fldChar w:fldCharType="separate"/>
            </w:r>
            <w:r w:rsidRPr="00BE072D">
              <w:rPr>
                <w:webHidden/>
              </w:rPr>
              <w:t>20</w:t>
            </w:r>
            <w:r w:rsidRPr="00BE072D">
              <w:rPr>
                <w:webHidden/>
              </w:rPr>
              <w:fldChar w:fldCharType="end"/>
            </w:r>
          </w:hyperlink>
        </w:p>
        <w:p w14:paraId="5CD5394D" w14:textId="7BDAACF1" w:rsidR="00BE072D" w:rsidRPr="00BE072D" w:rsidRDefault="00BE072D">
          <w:pPr>
            <w:pStyle w:val="Sommario1"/>
            <w:tabs>
              <w:tab w:val="right" w:leader="dot" w:pos="8630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220340345" w:history="1">
            <w:r w:rsidRPr="00BE072D">
              <w:rPr>
                <w:rStyle w:val="Collegamentoipertestuale"/>
                <w:b/>
                <w:bCs/>
                <w:noProof/>
              </w:rPr>
              <w:t>8. Conclusioni</w:t>
            </w:r>
            <w:r w:rsidRPr="00BE072D">
              <w:rPr>
                <w:b/>
                <w:bCs/>
                <w:noProof/>
                <w:webHidden/>
              </w:rPr>
              <w:tab/>
            </w:r>
            <w:r w:rsidRPr="00BE072D">
              <w:rPr>
                <w:b/>
                <w:bCs/>
                <w:noProof/>
                <w:webHidden/>
              </w:rPr>
              <w:fldChar w:fldCharType="begin"/>
            </w:r>
            <w:r w:rsidRPr="00BE072D">
              <w:rPr>
                <w:b/>
                <w:bCs/>
                <w:noProof/>
                <w:webHidden/>
              </w:rPr>
              <w:instrText xml:space="preserve"> PAGEREF _Toc220340345 \h </w:instrText>
            </w:r>
            <w:r w:rsidRPr="00BE072D">
              <w:rPr>
                <w:b/>
                <w:bCs/>
                <w:noProof/>
                <w:webHidden/>
              </w:rPr>
            </w:r>
            <w:r w:rsidRPr="00BE072D">
              <w:rPr>
                <w:b/>
                <w:bCs/>
                <w:noProof/>
                <w:webHidden/>
              </w:rPr>
              <w:fldChar w:fldCharType="separate"/>
            </w:r>
            <w:r w:rsidRPr="00BE072D">
              <w:rPr>
                <w:b/>
                <w:bCs/>
                <w:noProof/>
                <w:webHidden/>
              </w:rPr>
              <w:t>21</w:t>
            </w:r>
            <w:r w:rsidRPr="00BE072D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E2CBEF" w14:textId="7B041A28" w:rsidR="00D41AB2" w:rsidRPr="00CF36F1" w:rsidRDefault="00D41AB2" w:rsidP="00BE072D">
          <w:pPr>
            <w:spacing w:line="360" w:lineRule="auto"/>
            <w:rPr>
              <w:b/>
              <w:bCs/>
            </w:rPr>
          </w:pPr>
          <w:r w:rsidRPr="00BE072D">
            <w:rPr>
              <w:b/>
              <w:bCs/>
            </w:rPr>
            <w:fldChar w:fldCharType="end"/>
          </w:r>
        </w:p>
      </w:sdtContent>
    </w:sdt>
    <w:p w14:paraId="588D3D70" w14:textId="77777777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0" w:name="_Toc197958150"/>
      <w:bookmarkStart w:id="1" w:name="_Toc220340315"/>
      <w:r w:rsidRPr="00CF36F1">
        <w:rPr>
          <w:rFonts w:eastAsia="MS Gothic"/>
        </w:rPr>
        <w:lastRenderedPageBreak/>
        <w:t>1. Introduzione</w:t>
      </w:r>
      <w:bookmarkEnd w:id="0"/>
      <w:bookmarkEnd w:id="1"/>
    </w:p>
    <w:p w14:paraId="7383BDB9" w14:textId="25196EFE" w:rsidR="004121F6" w:rsidRPr="00CF36F1" w:rsidRDefault="004121F6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Il presente progetto si pone l’obiettivo di progettare, implementare e testare una pipeline di Big Data Analytics utilizzando Apache Spark in un ambiente distribuito su Cloud Azure. Il caso d'uso selezionato riguarda l'analisi</w:t>
      </w:r>
      <w:r w:rsidR="00FE100C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del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="00FE100C" w:rsidRPr="00CF36F1">
        <w:rPr>
          <w:rFonts w:eastAsia="MS Mincho" w:cs="Times New Roman"/>
          <w:color w:val="000000" w:themeColor="text1"/>
          <w:kern w:val="0"/>
          <w14:ligatures w14:val="none"/>
        </w:rPr>
        <w:t>s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entiment di un dataset massivo eterogeneo composto da recensioni utente di 20 applicazioni distinte, estratte dal Google Play Store.</w:t>
      </w:r>
    </w:p>
    <w:p w14:paraId="20126449" w14:textId="10ADA5C1" w:rsidR="004121F6" w:rsidRPr="00CF36F1" w:rsidRDefault="004121F6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L'elaborato non si limita all'estrazione di insight di business, ma pone un forte accento sugli aspetti ingegneristici del Large Scale Data Management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come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:</w:t>
      </w:r>
    </w:p>
    <w:p w14:paraId="7C9E0494" w14:textId="0A7AC779" w:rsidR="004121F6" w:rsidRPr="00CF36F1" w:rsidRDefault="004121F6" w:rsidP="00BE072D">
      <w:pPr>
        <w:numPr>
          <w:ilvl w:val="0"/>
          <w:numId w:val="1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Gestione del Volume: Vengono applicate tecniche di espansione sintetica dei dati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per raggiungere la soglia dei 20 milioni di record, stressando così le capacità di memoria e I/O del cluster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497E3EFA" w14:textId="6BC58555" w:rsidR="00697D8F" w:rsidRPr="00CF36F1" w:rsidRDefault="004121F6" w:rsidP="00BE072D">
      <w:pPr>
        <w:numPr>
          <w:ilvl w:val="0"/>
          <w:numId w:val="1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di Scalabilità: Viene effettuato un Benchmarking rigoroso delle prestazioni del cluster al variare delle risorse computazionali, confrontando i tempi di esecuzione su configurazioni hardware differenti</w:t>
      </w:r>
      <w:r w:rsidR="00C33EF9" w:rsidRPr="00CF36F1">
        <w:rPr>
          <w:rFonts w:eastAsia="MS Mincho" w:cs="Times New Roman"/>
          <w:color w:val="000000" w:themeColor="text1"/>
          <w:kern w:val="0"/>
          <w14:ligatures w14:val="none"/>
        </w:rPr>
        <w:t>.</w:t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0B42CC19" w14:textId="77777777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2" w:name="_Toc197958151"/>
      <w:bookmarkStart w:id="3" w:name="_Toc220340316"/>
      <w:r w:rsidRPr="00CF36F1">
        <w:rPr>
          <w:rFonts w:eastAsia="MS Gothic"/>
        </w:rPr>
        <w:lastRenderedPageBreak/>
        <w:t>2. Architettura del Sistema</w:t>
      </w:r>
      <w:bookmarkEnd w:id="2"/>
      <w:bookmarkEnd w:id="3"/>
    </w:p>
    <w:p w14:paraId="102852B7" w14:textId="13743DD4" w:rsidR="004121F6" w:rsidRPr="00CF36F1" w:rsidRDefault="00A154DC" w:rsidP="00BE072D">
      <w:pPr>
        <w:spacing w:line="360" w:lineRule="auto"/>
      </w:pPr>
      <w:bookmarkStart w:id="4" w:name="_Toc197958152"/>
      <w:r w:rsidRPr="00CF36F1">
        <w:t>Per simulare un ambiente di produzione reale, è stata predisposta un'infrastruttura distribuita basata su macchine virtuali ospitate su Microsoft Azure.</w:t>
      </w:r>
    </w:p>
    <w:p w14:paraId="4E72484F" w14:textId="5CBE65ED" w:rsidR="00697D8F" w:rsidRPr="00CF36F1" w:rsidRDefault="00697D8F" w:rsidP="00BE072D">
      <w:pPr>
        <w:keepNext/>
        <w:keepLines/>
        <w:spacing w:before="200" w:after="0" w:line="360" w:lineRule="auto"/>
        <w:outlineLvl w:val="1"/>
        <w:rPr>
          <w:rStyle w:val="Titolo2Carattere"/>
        </w:rPr>
      </w:pPr>
      <w:bookmarkStart w:id="5" w:name="_Toc220340317"/>
      <w:r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 xml:space="preserve">2.1 </w:t>
      </w:r>
      <w:bookmarkEnd w:id="4"/>
      <w:r w:rsidR="00A154DC" w:rsidRPr="00CF36F1">
        <w:rPr>
          <w:rFonts w:eastAsiaTheme="majorEastAsia" w:cstheme="majorBidi"/>
          <w:b/>
          <w:color w:val="000000" w:themeColor="text1"/>
          <w:sz w:val="26"/>
          <w:szCs w:val="32"/>
        </w:rPr>
        <w:t>Configurazione del Cluster su Azure</w:t>
      </w:r>
      <w:bookmarkEnd w:id="5"/>
    </w:p>
    <w:p w14:paraId="736C679D" w14:textId="47D8EE7F" w:rsidR="00A154DC" w:rsidRPr="00CF36F1" w:rsidRDefault="00A154D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Il cluster è composto da </w:t>
      </w:r>
      <w:r w:rsidR="00447956" w:rsidRPr="00CF36F1">
        <w:rPr>
          <w:rFonts w:eastAsia="MS Mincho" w:cs="Times New Roman"/>
          <w:color w:val="000000" w:themeColor="text1"/>
          <w:kern w:val="0"/>
          <w14:ligatures w14:val="none"/>
        </w:rPr>
        <w:t>cinque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nodi (una vm master e quattro vm worker) equipaggiati con sistema operativo Linux. La topologia di rete è stata configurata per permettere la comunicazione diretta tra i nodi tramite IP privati all'interno della stessa Virtual Network, garantendo bassa latenza.</w:t>
      </w:r>
    </w:p>
    <w:p w14:paraId="20CFEF2B" w14:textId="5C1C2541" w:rsidR="00A154DC" w:rsidRPr="00CF36F1" w:rsidRDefault="00A154DC" w:rsidP="00BE072D">
      <w:pPr>
        <w:numPr>
          <w:ilvl w:val="0"/>
          <w:numId w:val="18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Nodo Master (10.0.1.5): Responsabile della gestione delle risorse e dell'orchestrazione dei job.</w:t>
      </w:r>
    </w:p>
    <w:p w14:paraId="762BBE1B" w14:textId="72B5DDB6" w:rsidR="00697D8F" w:rsidRPr="00CF36F1" w:rsidRDefault="00A154DC" w:rsidP="00BE072D">
      <w:pPr>
        <w:numPr>
          <w:ilvl w:val="0"/>
          <w:numId w:val="18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Nodi Worker (10.0.1.4, 10.0.1.6, </w:t>
      </w:r>
      <w:r w:rsidR="002C6083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10.0.1.7, 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10.0.1.8): Responsabili dell'esecuzione materiale dei task di calcolo.</w:t>
      </w:r>
    </w:p>
    <w:p w14:paraId="22BD5665" w14:textId="6FF90C6D" w:rsidR="008265E7" w:rsidRPr="00CF36F1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721D31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405EB519" wp14:editId="11013EF9">
            <wp:extent cx="5486400" cy="1320800"/>
            <wp:effectExtent l="0" t="0" r="0" b="0"/>
            <wp:docPr id="1627537992" name="Immagine 1" descr="Immagine che contiene testo, Carattere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37992" name="Immagine 1" descr="Immagine che contiene testo, Carattere, linea, schermat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8E5D" w14:textId="6D7BEE09" w:rsidR="00697D8F" w:rsidRPr="00CF36F1" w:rsidRDefault="00697D8F" w:rsidP="00BE072D">
      <w:pPr>
        <w:pStyle w:val="Titolo2"/>
        <w:spacing w:line="360" w:lineRule="auto"/>
        <w:rPr>
          <w:rFonts w:eastAsia="MS Gothic"/>
        </w:rPr>
      </w:pPr>
      <w:bookmarkStart w:id="6" w:name="_Toc220340318"/>
      <w:r w:rsidRPr="00CF36F1">
        <w:rPr>
          <w:rFonts w:eastAsia="MS Gothic"/>
        </w:rPr>
        <w:t xml:space="preserve">2.2 </w:t>
      </w:r>
      <w:r w:rsidR="002C6083" w:rsidRPr="00CF36F1">
        <w:rPr>
          <w:rFonts w:eastAsia="MS Gothic"/>
        </w:rPr>
        <w:t>Stack Software</w:t>
      </w:r>
      <w:bookmarkEnd w:id="6"/>
      <w:r w:rsidRPr="00CF36F1">
        <w:rPr>
          <w:rFonts w:eastAsia="MS Gothic"/>
        </w:rPr>
        <w:t xml:space="preserve"> </w:t>
      </w:r>
    </w:p>
    <w:p w14:paraId="0E213B7B" w14:textId="773649D7" w:rsidR="00721D31" w:rsidRPr="00721D31" w:rsidRDefault="00721D31" w:rsidP="00BE072D">
      <w:pPr>
        <w:spacing w:line="360" w:lineRule="auto"/>
      </w:pPr>
      <w:r w:rsidRPr="00721D31">
        <w:t xml:space="preserve">È stato scelto di utilizzare uno </w:t>
      </w:r>
      <w:proofErr w:type="spellStart"/>
      <w:r w:rsidRPr="00721D31">
        <w:t>stack</w:t>
      </w:r>
      <w:proofErr w:type="spellEnd"/>
      <w:r w:rsidRPr="00721D31">
        <w:t xml:space="preserve"> Big Data standard:</w:t>
      </w:r>
    </w:p>
    <w:p w14:paraId="2BF39941" w14:textId="22F01D17" w:rsidR="00721D31" w:rsidRPr="00721D31" w:rsidRDefault="00721D31" w:rsidP="00BE072D">
      <w:pPr>
        <w:numPr>
          <w:ilvl w:val="0"/>
          <w:numId w:val="31"/>
        </w:numPr>
        <w:spacing w:line="360" w:lineRule="auto"/>
      </w:pPr>
      <w:r w:rsidRPr="00721D31">
        <w:t>Apache Spark 3.5.0 in modalità Standalone Cluster Manager.</w:t>
      </w:r>
    </w:p>
    <w:p w14:paraId="3B4B159A" w14:textId="39998A0A" w:rsidR="00721D31" w:rsidRPr="00721D31" w:rsidRDefault="00721D31" w:rsidP="00BE072D">
      <w:pPr>
        <w:numPr>
          <w:ilvl w:val="0"/>
          <w:numId w:val="31"/>
        </w:numPr>
        <w:spacing w:line="360" w:lineRule="auto"/>
      </w:pPr>
      <w:r w:rsidRPr="00721D31">
        <w:t xml:space="preserve">Apache </w:t>
      </w:r>
      <w:proofErr w:type="spellStart"/>
      <w:r w:rsidRPr="00721D31">
        <w:t>Hadoop</w:t>
      </w:r>
      <w:proofErr w:type="spellEnd"/>
      <w:r w:rsidRPr="00721D31">
        <w:t xml:space="preserve"> 3.3.6 (HDFS) per la gestione distribuita dei file.</w:t>
      </w:r>
    </w:p>
    <w:p w14:paraId="7351878E" w14:textId="72672BF6" w:rsidR="00447956" w:rsidRPr="00CF36F1" w:rsidRDefault="00721D31" w:rsidP="00BE072D">
      <w:pPr>
        <w:numPr>
          <w:ilvl w:val="0"/>
          <w:numId w:val="31"/>
        </w:numPr>
        <w:spacing w:line="360" w:lineRule="auto"/>
      </w:pPr>
      <w:r w:rsidRPr="00721D31">
        <w:t>Python per la definizione delle pipeline.</w:t>
      </w:r>
    </w:p>
    <w:p w14:paraId="60CDE5A1" w14:textId="121EE373" w:rsidR="00697D8F" w:rsidRPr="00CF36F1" w:rsidRDefault="00697D8F" w:rsidP="00BE072D">
      <w:pPr>
        <w:keepNext/>
        <w:keepLines/>
        <w:spacing w:before="200" w:after="0" w:line="360" w:lineRule="auto"/>
        <w:outlineLvl w:val="1"/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</w:pPr>
      <w:bookmarkStart w:id="7" w:name="_Toc197958154"/>
      <w:bookmarkStart w:id="8" w:name="_Toc220340319"/>
      <w:r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>2.3</w:t>
      </w:r>
      <w:bookmarkEnd w:id="7"/>
      <w:r w:rsidR="00447956" w:rsidRPr="00CF36F1">
        <w:t xml:space="preserve"> </w:t>
      </w:r>
      <w:r w:rsidR="00447956"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 xml:space="preserve">Strategia di </w:t>
      </w:r>
      <w:proofErr w:type="spellStart"/>
      <w:r w:rsidR="00447956" w:rsidRPr="00CF36F1">
        <w:rPr>
          <w:rFonts w:ascii="Calibri" w:eastAsia="MS Gothic" w:hAnsi="Calibri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>Storagee</w:t>
      </w:r>
      <w:bookmarkEnd w:id="8"/>
      <w:proofErr w:type="spellEnd"/>
    </w:p>
    <w:p w14:paraId="129CAB57" w14:textId="77777777" w:rsidR="00721D31" w:rsidRPr="005A7AE0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Per garantire affidabilità, scalabilità e gestione dei guasti, è stato installato e configurato </w:t>
      </w:r>
      <w:proofErr w:type="spell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Hadoop</w:t>
      </w:r>
      <w:proofErr w:type="spell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Distributed File System (HDFS). L'architettura di storage riflette la topologia del cluster di calcolo:</w:t>
      </w:r>
    </w:p>
    <w:p w14:paraId="1F65D0FE" w14:textId="3D86806D" w:rsidR="00721D31" w:rsidRPr="005A7AE0" w:rsidRDefault="00721D31" w:rsidP="00BE072D">
      <w:pPr>
        <w:numPr>
          <w:ilvl w:val="0"/>
          <w:numId w:val="32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proofErr w:type="spell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lastRenderedPageBreak/>
        <w:t>NameNode</w:t>
      </w:r>
      <w:proofErr w:type="spell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: Gestisce i metadati del file system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200F7671" w14:textId="618D72BC" w:rsidR="00721D31" w:rsidRPr="005A7AE0" w:rsidRDefault="00721D31" w:rsidP="00BE072D">
      <w:pPr>
        <w:numPr>
          <w:ilvl w:val="0"/>
          <w:numId w:val="32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proofErr w:type="spell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DataNodes</w:t>
      </w:r>
      <w:proofErr w:type="spell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(Workers): Gestiscono l'archiviazione fisica dei blocchi dati sui dischi locali delle singole macchine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0C3FA28C" w14:textId="5F72781D" w:rsidR="00721D31" w:rsidRPr="005A7AE0" w:rsidRDefault="00721D31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È stato configurato un Replication Factor pari a 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>tre.</w:t>
      </w: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Questo significa che ogni blocco di dati</w:t>
      </w:r>
      <w:r w:rsidR="005A7AE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viene replicato automaticamente su </w:t>
      </w:r>
      <w:proofErr w:type="gram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3</w:t>
      </w:r>
      <w:proofErr w:type="gram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 nodi diversi. Questa scelta architetturale garantisce due vantaggi chiave:</w:t>
      </w:r>
    </w:p>
    <w:p w14:paraId="004B9201" w14:textId="7AF942A1" w:rsidR="00721D31" w:rsidRPr="005A7AE0" w:rsidRDefault="00721D31" w:rsidP="00BE072D">
      <w:pPr>
        <w:numPr>
          <w:ilvl w:val="0"/>
          <w:numId w:val="3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>Fault Tolerance: Se un nodo cade, i dati non vengono persi perché esistono altre copie nel cluster.</w:t>
      </w:r>
    </w:p>
    <w:p w14:paraId="6E2CEC3A" w14:textId="77777777" w:rsidR="00721D31" w:rsidRPr="005A7AE0" w:rsidRDefault="00721D31" w:rsidP="00BE072D">
      <w:pPr>
        <w:numPr>
          <w:ilvl w:val="0"/>
          <w:numId w:val="3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Data </w:t>
      </w:r>
      <w:proofErr w:type="spell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Locality</w:t>
      </w:r>
      <w:proofErr w:type="spell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 xml:space="preserve">: Spark, interrogando il </w:t>
      </w:r>
      <w:proofErr w:type="spellStart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NameNode</w:t>
      </w:r>
      <w:proofErr w:type="spellEnd"/>
      <w:r w:rsidRPr="005A7AE0">
        <w:rPr>
          <w:rFonts w:eastAsia="MS Mincho" w:cs="Times New Roman"/>
          <w:color w:val="000000" w:themeColor="text1"/>
          <w:kern w:val="0"/>
          <w14:ligatures w14:val="none"/>
        </w:rPr>
        <w:t>, è in grado di schedulare i task di calcolo esattamente sul nodo che ospita il dato fisico, minimizzando il traffico di rete (Network Shuffle).</w:t>
      </w:r>
    </w:p>
    <w:p w14:paraId="5C8147F1" w14:textId="77777777" w:rsidR="00697D8F" w:rsidRPr="00CF36F1" w:rsidRDefault="00697D8F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66B1D8B7" w14:textId="3C280663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9" w:name="_Toc197958155"/>
      <w:bookmarkStart w:id="10" w:name="_Toc220340320"/>
      <w:r w:rsidRPr="00CF36F1">
        <w:rPr>
          <w:rFonts w:eastAsia="MS Gothic"/>
        </w:rPr>
        <w:lastRenderedPageBreak/>
        <w:t xml:space="preserve">3. </w:t>
      </w:r>
      <w:r w:rsidR="00447956" w:rsidRPr="00CF36F1">
        <w:rPr>
          <w:rFonts w:eastAsia="MS Gothic"/>
        </w:rPr>
        <w:t>Data Engineering e Preparazione</w:t>
      </w:r>
      <w:bookmarkEnd w:id="9"/>
      <w:bookmarkEnd w:id="10"/>
    </w:p>
    <w:p w14:paraId="4FD3E176" w14:textId="5707E7CC" w:rsidR="00697D8F" w:rsidRPr="00CF36F1" w:rsidRDefault="004127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La fase di ingestione e preparazione dei dati è stata progettata per gestire la Varietà e il Volume del dataset sfruttando il file system distribuito.</w:t>
      </w:r>
    </w:p>
    <w:p w14:paraId="20CC3B1E" w14:textId="262A8D30" w:rsidR="00931DA0" w:rsidRPr="00CF36F1" w:rsidRDefault="00931DA0" w:rsidP="00BE072D">
      <w:pPr>
        <w:pStyle w:val="Titolo2"/>
        <w:spacing w:line="360" w:lineRule="auto"/>
        <w:rPr>
          <w:b w:val="0"/>
          <w:bCs/>
        </w:rPr>
      </w:pPr>
      <w:bookmarkStart w:id="11" w:name="_Toc220340321"/>
      <w:r w:rsidRPr="00CF36F1">
        <w:t xml:space="preserve">3.1 </w:t>
      </w:r>
      <w:r w:rsidR="00447956" w:rsidRPr="00CF36F1">
        <w:t>Ingestione</w:t>
      </w:r>
      <w:bookmarkEnd w:id="11"/>
    </w:p>
    <w:p w14:paraId="37C30ACB" w14:textId="51FE889C" w:rsidR="00412703" w:rsidRPr="00412703" w:rsidRDefault="00412703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>l punto di partenza è costituito da 20 file CSV separati. Lo script di ingestione interagisce direttamente con il protocollo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HDFS</w:t>
      </w:r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 per:</w:t>
      </w:r>
    </w:p>
    <w:p w14:paraId="5081DE4B" w14:textId="77777777" w:rsidR="00412703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Caricare i file </w:t>
      </w:r>
      <w:proofErr w:type="spellStart"/>
      <w:r w:rsidRPr="00412703">
        <w:rPr>
          <w:rFonts w:eastAsia="MS Mincho" w:cs="Times New Roman"/>
          <w:color w:val="000000" w:themeColor="text1"/>
          <w:kern w:val="0"/>
          <w14:ligatures w14:val="none"/>
        </w:rPr>
        <w:t>raw</w:t>
      </w:r>
      <w:proofErr w:type="spellEnd"/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 nella directory /input del cluster HDFS.</w:t>
      </w:r>
    </w:p>
    <w:p w14:paraId="2139C734" w14:textId="77777777" w:rsidR="00412703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Leggere in parallelo i blocchi dati distribuiti sui </w:t>
      </w:r>
      <w:proofErr w:type="spellStart"/>
      <w:r w:rsidRPr="00412703">
        <w:rPr>
          <w:rFonts w:eastAsia="MS Mincho" w:cs="Times New Roman"/>
          <w:color w:val="000000" w:themeColor="text1"/>
          <w:kern w:val="0"/>
          <w14:ligatures w14:val="none"/>
        </w:rPr>
        <w:t>DataNodes</w:t>
      </w:r>
      <w:proofErr w:type="spellEnd"/>
      <w:r w:rsidRPr="00412703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5604B5E7" w14:textId="123DAE02" w:rsidR="00931DA0" w:rsidRPr="00412703" w:rsidRDefault="00412703" w:rsidP="00BE072D">
      <w:pPr>
        <w:numPr>
          <w:ilvl w:val="0"/>
          <w:numId w:val="34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Unificarli in un unico </w:t>
      </w:r>
      <w:proofErr w:type="spellStart"/>
      <w:r w:rsidRPr="00412703">
        <w:rPr>
          <w:rFonts w:eastAsia="MS Mincho" w:cs="Times New Roman"/>
          <w:color w:val="000000" w:themeColor="text1"/>
          <w:kern w:val="0"/>
          <w14:ligatures w14:val="none"/>
        </w:rPr>
        <w:t>DataFrame</w:t>
      </w:r>
      <w:proofErr w:type="spellEnd"/>
      <w:r w:rsidRPr="00412703">
        <w:rPr>
          <w:rFonts w:eastAsia="MS Mincho" w:cs="Times New Roman"/>
          <w:color w:val="000000" w:themeColor="text1"/>
          <w:kern w:val="0"/>
          <w14:ligatures w14:val="none"/>
        </w:rPr>
        <w:t xml:space="preserve"> Spark distribuito.</w:t>
      </w:r>
    </w:p>
    <w:p w14:paraId="78596C16" w14:textId="314DEAAF" w:rsidR="001E19B2" w:rsidRPr="00CF36F1" w:rsidRDefault="001E19B2" w:rsidP="00BE072D">
      <w:pPr>
        <w:pStyle w:val="Titolo2"/>
        <w:spacing w:line="360" w:lineRule="auto"/>
        <w:rPr>
          <w:rFonts w:eastAsia="MS Mincho"/>
        </w:rPr>
      </w:pPr>
      <w:bookmarkStart w:id="12" w:name="_Toc220340322"/>
      <w:r w:rsidRPr="00CF36F1">
        <w:rPr>
          <w:rFonts w:eastAsia="MS Mincho"/>
        </w:rPr>
        <w:t xml:space="preserve">3.2 </w:t>
      </w:r>
      <w:r w:rsidR="00447956" w:rsidRPr="00CF36F1">
        <w:rPr>
          <w:rFonts w:eastAsia="MS Mincho"/>
        </w:rPr>
        <w:t xml:space="preserve">Data </w:t>
      </w:r>
      <w:proofErr w:type="spellStart"/>
      <w:r w:rsidR="00447956" w:rsidRPr="00CF36F1">
        <w:rPr>
          <w:rFonts w:eastAsia="MS Mincho"/>
        </w:rPr>
        <w:t>Augmentation</w:t>
      </w:r>
      <w:bookmarkEnd w:id="12"/>
      <w:proofErr w:type="spellEnd"/>
    </w:p>
    <w:p w14:paraId="1303EA6C" w14:textId="28218F1A" w:rsidR="00A14021" w:rsidRPr="00CF36F1" w:rsidRDefault="00447956" w:rsidP="00BE072D">
      <w:pPr>
        <w:spacing w:line="360" w:lineRule="auto"/>
      </w:pPr>
      <w:r w:rsidRPr="00CF36F1">
        <w:t xml:space="preserve">Per testare efficacemente le capacità di Spark su grandi moli di dati, la somma dei record originali non era sufficiente. È stato quindi implementato un modulo di Data </w:t>
      </w:r>
      <w:proofErr w:type="spellStart"/>
      <w:r w:rsidRPr="00CF36F1">
        <w:t>Augmentation</w:t>
      </w:r>
      <w:proofErr w:type="spellEnd"/>
      <w:r w:rsidRPr="00CF36F1">
        <w:t xml:space="preserve"> che utilizza le funzioni native di Spark </w:t>
      </w:r>
      <w:proofErr w:type="spellStart"/>
      <w:r w:rsidRPr="00CF36F1">
        <w:t>explode</w:t>
      </w:r>
      <w:proofErr w:type="spellEnd"/>
      <w:r w:rsidRPr="00CF36F1">
        <w:t xml:space="preserve"> e </w:t>
      </w:r>
      <w:proofErr w:type="spellStart"/>
      <w:r w:rsidRPr="00CF36F1">
        <w:t>array_repeat</w:t>
      </w:r>
      <w:proofErr w:type="spellEnd"/>
      <w:r w:rsidRPr="00CF36F1">
        <w:t xml:space="preserve">. Questo approccio permette di moltiplicare i record esistenti per un fattore N calcolato dinamicamente, fino a raggiungere il target prefissato di &gt; 20 milioni di righe. </w:t>
      </w:r>
      <w:r w:rsidR="001C35AF" w:rsidRPr="00CF36F1">
        <w:t>L'operazione di esplosione dei record ha comportato la duplicazione de</w:t>
      </w:r>
      <w:r w:rsidR="00AA0BDF" w:rsidRPr="00CF36F1">
        <w:t>i</w:t>
      </w:r>
      <w:r w:rsidR="001C35AF" w:rsidRPr="00CF36F1">
        <w:t xml:space="preserve"> </w:t>
      </w:r>
      <w:proofErr w:type="spellStart"/>
      <w:r w:rsidR="001C35AF" w:rsidRPr="00CF36F1">
        <w:t>reviewId</w:t>
      </w:r>
      <w:proofErr w:type="spellEnd"/>
      <w:r w:rsidR="001C35AF" w:rsidRPr="00CF36F1">
        <w:t xml:space="preserve"> original</w:t>
      </w:r>
      <w:r w:rsidR="00AA0BDF" w:rsidRPr="00CF36F1">
        <w:t>i</w:t>
      </w:r>
      <w:r w:rsidR="001C35AF" w:rsidRPr="00CF36F1">
        <w:t xml:space="preserve">, rendendolo inadatto a identificare univocamente le righe nel dataset espanso. Per questo motivo, è stata introdotta una nuova colonna </w:t>
      </w:r>
      <w:proofErr w:type="spellStart"/>
      <w:r w:rsidR="001C35AF" w:rsidRPr="00CF36F1">
        <w:t>unique_id</w:t>
      </w:r>
      <w:proofErr w:type="spellEnd"/>
      <w:r w:rsidR="001C35AF" w:rsidRPr="00CF36F1">
        <w:t xml:space="preserve"> generata tramite la funzione </w:t>
      </w:r>
      <w:proofErr w:type="spellStart"/>
      <w:r w:rsidR="001C35AF" w:rsidRPr="00CF36F1">
        <w:t>monotonically_increasing_</w:t>
      </w:r>
      <w:proofErr w:type="gramStart"/>
      <w:r w:rsidR="001C35AF" w:rsidRPr="00CF36F1">
        <w:t>id</w:t>
      </w:r>
      <w:proofErr w:type="spellEnd"/>
      <w:r w:rsidR="001C35AF" w:rsidRPr="00CF36F1">
        <w:t>(</w:t>
      </w:r>
      <w:proofErr w:type="gramEnd"/>
      <w:r w:rsidR="001C35AF" w:rsidRPr="00CF36F1">
        <w:t>), garantendo così una chiave primaria unica per ciascuno dei 20 milioni di record generati.</w:t>
      </w:r>
    </w:p>
    <w:p w14:paraId="746C6F92" w14:textId="171421EE" w:rsidR="00AA0BDF" w:rsidRPr="00CF36F1" w:rsidRDefault="00542094" w:rsidP="00BE072D">
      <w:pPr>
        <w:spacing w:line="360" w:lineRule="auto"/>
      </w:pPr>
      <w:r w:rsidRPr="00542094">
        <w:rPr>
          <w:noProof/>
        </w:rPr>
        <w:lastRenderedPageBreak/>
        <w:drawing>
          <wp:inline distT="0" distB="0" distL="0" distR="0" wp14:anchorId="7A666BF1" wp14:editId="22553978">
            <wp:extent cx="5486400" cy="4568190"/>
            <wp:effectExtent l="0" t="0" r="0" b="3810"/>
            <wp:docPr id="266740195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40195" name="Immagine 1" descr="Immagine che contiene testo, elettronica, schermata, software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783F" w14:textId="111F750C" w:rsidR="0063472C" w:rsidRPr="00CF36F1" w:rsidRDefault="0063472C" w:rsidP="00BE072D">
      <w:pPr>
        <w:pStyle w:val="Titolo2"/>
        <w:spacing w:line="360" w:lineRule="auto"/>
      </w:pPr>
      <w:bookmarkStart w:id="13" w:name="_Toc220340323"/>
      <w:r w:rsidRPr="00CF36F1">
        <w:t>3.3 Ottimizzazione Storage</w:t>
      </w:r>
      <w:bookmarkEnd w:id="13"/>
    </w:p>
    <w:p w14:paraId="75ABB15E" w14:textId="061C6000" w:rsidR="0063472C" w:rsidRPr="00CF36F1" w:rsidRDefault="0063472C" w:rsidP="00BE072D">
      <w:pPr>
        <w:spacing w:line="360" w:lineRule="auto"/>
      </w:pPr>
      <w:r w:rsidRPr="00CF36F1">
        <w:t>I dati aumentati non vengono salvati nuovamente in CSV, ma convertiti in Apache Parquet in quanto è un formato di storage colonnare che offre vantaggi critici per l'analisi successiva:</w:t>
      </w:r>
    </w:p>
    <w:p w14:paraId="56C064B3" w14:textId="6DAC8950" w:rsidR="0063472C" w:rsidRPr="00CF36F1" w:rsidRDefault="0063472C" w:rsidP="00BE072D">
      <w:pPr>
        <w:numPr>
          <w:ilvl w:val="0"/>
          <w:numId w:val="20"/>
        </w:numPr>
        <w:spacing w:line="360" w:lineRule="auto"/>
      </w:pPr>
      <w:r w:rsidRPr="00CF36F1">
        <w:t>Compressione: Riduzione dello spazio su disco grazie ad algoritmi di compressione efficienti applicati per colonna.</w:t>
      </w:r>
    </w:p>
    <w:p w14:paraId="1BE8E6F3" w14:textId="63A909BE" w:rsidR="00AA0BDF" w:rsidRPr="00CF36F1" w:rsidRDefault="0063472C" w:rsidP="00BE072D">
      <w:pPr>
        <w:numPr>
          <w:ilvl w:val="0"/>
          <w:numId w:val="20"/>
        </w:numPr>
        <w:spacing w:line="360" w:lineRule="auto"/>
      </w:pPr>
      <w:proofErr w:type="spellStart"/>
      <w:r w:rsidRPr="00CF36F1">
        <w:t>Pushdown</w:t>
      </w:r>
      <w:proofErr w:type="spellEnd"/>
      <w:r w:rsidRPr="00CF36F1">
        <w:t xml:space="preserve"> </w:t>
      </w:r>
      <w:proofErr w:type="spellStart"/>
      <w:r w:rsidRPr="00CF36F1">
        <w:t>Projection</w:t>
      </w:r>
      <w:proofErr w:type="spellEnd"/>
      <w:r w:rsidRPr="00CF36F1">
        <w:t>: Spark è in grado di leggere dal disco solo le colonne necessarie all'analisi, ignorando colonne pesanti ma inutili, riducendo drasticamente l'I/O.</w:t>
      </w:r>
    </w:p>
    <w:p w14:paraId="517DD6DF" w14:textId="5AEA14ED" w:rsidR="00AA0BDF" w:rsidRPr="00CF36F1" w:rsidRDefault="00AA0BDF" w:rsidP="00BE072D">
      <w:pPr>
        <w:spacing w:line="360" w:lineRule="auto"/>
      </w:pPr>
      <w:r w:rsidRPr="00CF36F1">
        <w:br w:type="page"/>
      </w:r>
    </w:p>
    <w:p w14:paraId="0E7D44CF" w14:textId="373153F9" w:rsidR="00697D8F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14" w:name="_Toc197958156"/>
      <w:bookmarkStart w:id="15" w:name="_Toc220340324"/>
      <w:r w:rsidRPr="00CF36F1">
        <w:rPr>
          <w:rFonts w:eastAsia="MS Gothic"/>
        </w:rPr>
        <w:lastRenderedPageBreak/>
        <w:t xml:space="preserve">4. </w:t>
      </w:r>
      <w:bookmarkEnd w:id="14"/>
      <w:r w:rsidR="0063472C" w:rsidRPr="00CF36F1">
        <w:rPr>
          <w:rFonts w:eastAsia="MS Gothic"/>
        </w:rPr>
        <w:t>Pipeline di Analisi NLP</w:t>
      </w:r>
      <w:bookmarkEnd w:id="15"/>
    </w:p>
    <w:p w14:paraId="135579DE" w14:textId="5105E31F" w:rsidR="00393E9D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Il cuore applicativo del progetto è lo script di anali</w:t>
      </w:r>
      <w:r w:rsidR="001D170E" w:rsidRPr="00CF36F1">
        <w:rPr>
          <w:rFonts w:eastAsia="MS Mincho" w:cs="Times New Roman"/>
          <w:color w:val="000000" w:themeColor="text1"/>
          <w:kern w:val="0"/>
          <w14:ligatures w14:val="none"/>
        </w:rPr>
        <w:t>s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i, che implementa una logica 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MapReduce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per l'estrazione di pattern semantici dai testi delle recensioni.</w:t>
      </w:r>
    </w:p>
    <w:p w14:paraId="7997BD9B" w14:textId="15614952" w:rsidR="00393E9D" w:rsidRPr="00CF36F1" w:rsidRDefault="00393E9D" w:rsidP="00BE072D">
      <w:pPr>
        <w:pStyle w:val="Titolo2"/>
        <w:spacing w:line="360" w:lineRule="auto"/>
        <w:rPr>
          <w:rFonts w:eastAsia="MS Mincho"/>
        </w:rPr>
      </w:pPr>
      <w:bookmarkStart w:id="16" w:name="_Toc220340325"/>
      <w:r w:rsidRPr="00CF36F1">
        <w:rPr>
          <w:rFonts w:eastAsia="MS Mincho"/>
        </w:rPr>
        <w:t xml:space="preserve">4.1 </w:t>
      </w:r>
      <w:r w:rsidR="0063472C" w:rsidRPr="00CF36F1">
        <w:rPr>
          <w:rFonts w:eastAsia="MS Mincho"/>
        </w:rPr>
        <w:t xml:space="preserve">Pre-processing e </w:t>
      </w:r>
      <w:proofErr w:type="spellStart"/>
      <w:r w:rsidR="0063472C" w:rsidRPr="00CF36F1">
        <w:rPr>
          <w:rFonts w:eastAsia="MS Mincho"/>
        </w:rPr>
        <w:t>Cleaning</w:t>
      </w:r>
      <w:bookmarkEnd w:id="16"/>
      <w:proofErr w:type="spellEnd"/>
    </w:p>
    <w:p w14:paraId="1150D19F" w14:textId="7C4DB77C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La fase di pulizia, implementata con trasformazioni Spark SQL, normalizza il testo per renderlo analizzabile.</w:t>
      </w:r>
    </w:p>
    <w:p w14:paraId="25B97100" w14:textId="598FC329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Sono state implementate le seguenti trasformazioni:</w:t>
      </w:r>
    </w:p>
    <w:p w14:paraId="64867788" w14:textId="1E3AECE8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Conversione in minuscolo;</w:t>
      </w:r>
    </w:p>
    <w:p w14:paraId="15A49425" w14:textId="57F6069F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Rimozione di caratteri speciali e punteggiatura tramite 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Regex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65D40CF5" w14:textId="170DC57D" w:rsidR="0063472C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Normalizzazione degli spazi bianchi;</w:t>
      </w:r>
    </w:p>
    <w:p w14:paraId="094093CC" w14:textId="26737474" w:rsidR="00393E9D" w:rsidRPr="00CF36F1" w:rsidRDefault="0063472C" w:rsidP="00BE072D">
      <w:pPr>
        <w:numPr>
          <w:ilvl w:val="0"/>
          <w:numId w:val="21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Rimozione preventiva di</w:t>
      </w:r>
      <w:r w:rsidR="00F466F7"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porzioni di frasi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che inquinerebbero l'analisi.</w:t>
      </w:r>
    </w:p>
    <w:p w14:paraId="2ABDA6F5" w14:textId="757C798D" w:rsidR="00393E9D" w:rsidRPr="00CF36F1" w:rsidRDefault="00393E9D" w:rsidP="00BE072D">
      <w:pPr>
        <w:pStyle w:val="Titolo2"/>
        <w:spacing w:line="360" w:lineRule="auto"/>
        <w:rPr>
          <w:rFonts w:eastAsia="MS Mincho"/>
        </w:rPr>
      </w:pPr>
      <w:bookmarkStart w:id="17" w:name="_Toc220340326"/>
      <w:r w:rsidRPr="00CF36F1">
        <w:rPr>
          <w:rFonts w:eastAsia="MS Mincho"/>
        </w:rPr>
        <w:t xml:space="preserve">4.2 </w:t>
      </w:r>
      <w:r w:rsidR="0063472C" w:rsidRPr="00CF36F1">
        <w:rPr>
          <w:rFonts w:eastAsia="MS Mincho"/>
        </w:rPr>
        <w:t xml:space="preserve">Feature </w:t>
      </w:r>
      <w:proofErr w:type="spellStart"/>
      <w:r w:rsidR="0063472C" w:rsidRPr="00CF36F1">
        <w:rPr>
          <w:rFonts w:eastAsia="MS Mincho"/>
        </w:rPr>
        <w:t>Extraction</w:t>
      </w:r>
      <w:bookmarkEnd w:id="17"/>
      <w:proofErr w:type="spellEnd"/>
    </w:p>
    <w:p w14:paraId="5915DF78" w14:textId="0A8EFA0A" w:rsidR="00393E9D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L'analisi a singola parola si è rivelata insufficiente per catturare il sentiment reale perché, ad esempio, la parola "like" appariva spesso in recensioni negative perché preceduta da "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don't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" o "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didn't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". Per risolvere questa ambiguità semantica, è stata implementata la generazione di Bi-grammi tramite la classe 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NGram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di Spark ML. Questo ha permesso di preservare il contesto locale, distinguendo chiaramente termini come "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really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like" da "dont like".</w:t>
      </w:r>
    </w:p>
    <w:p w14:paraId="056CF4AF" w14:textId="5EDB7BC9" w:rsidR="001E19B2" w:rsidRPr="00CF36F1" w:rsidRDefault="0063472C" w:rsidP="00BE072D">
      <w:pPr>
        <w:pStyle w:val="Titolo2"/>
        <w:spacing w:line="360" w:lineRule="auto"/>
        <w:rPr>
          <w:rFonts w:eastAsia="MS Mincho"/>
        </w:rPr>
      </w:pPr>
      <w:bookmarkStart w:id="18" w:name="_Toc220340327"/>
      <w:r w:rsidRPr="00CF36F1">
        <w:rPr>
          <w:rFonts w:eastAsia="MS Mincho"/>
        </w:rPr>
        <w:t xml:space="preserve">4.3 Strategia di </w:t>
      </w:r>
      <w:proofErr w:type="spellStart"/>
      <w:r w:rsidRPr="00CF36F1">
        <w:rPr>
          <w:rFonts w:eastAsia="MS Mincho"/>
        </w:rPr>
        <w:t>Stopwords</w:t>
      </w:r>
      <w:proofErr w:type="spellEnd"/>
      <w:r w:rsidRPr="00CF36F1">
        <w:rPr>
          <w:rFonts w:eastAsia="MS Mincho"/>
        </w:rPr>
        <w:t xml:space="preserve"> </w:t>
      </w:r>
      <w:proofErr w:type="spellStart"/>
      <w:r w:rsidRPr="00CF36F1">
        <w:rPr>
          <w:rFonts w:eastAsia="MS Mincho"/>
        </w:rPr>
        <w:t>Removal</w:t>
      </w:r>
      <w:bookmarkEnd w:id="18"/>
      <w:proofErr w:type="spellEnd"/>
    </w:p>
    <w:p w14:paraId="1B123702" w14:textId="77777777" w:rsidR="0063472C" w:rsidRPr="00CF36F1" w:rsidRDefault="0063472C" w:rsidP="00BE072D">
      <w:pPr>
        <w:spacing w:line="360" w:lineRule="auto"/>
      </w:pPr>
      <w:r w:rsidRPr="00CF36F1">
        <w:t>La rimozione delle parole inutili è stata raffinata distinguendo tra:</w:t>
      </w:r>
    </w:p>
    <w:p w14:paraId="24D4F6A2" w14:textId="5C879499" w:rsidR="0063472C" w:rsidRPr="00CF36F1" w:rsidRDefault="0063472C" w:rsidP="00BE072D">
      <w:pPr>
        <w:numPr>
          <w:ilvl w:val="0"/>
          <w:numId w:val="22"/>
        </w:numPr>
        <w:spacing w:line="360" w:lineRule="auto"/>
      </w:pPr>
      <w:r w:rsidRPr="00CF36F1">
        <w:t>Rumore Generico: Articoli, preposizioni "the", "and".</w:t>
      </w:r>
    </w:p>
    <w:p w14:paraId="1F0B433D" w14:textId="3043C94B" w:rsidR="0063472C" w:rsidRPr="00CF36F1" w:rsidRDefault="0063472C" w:rsidP="00BE072D">
      <w:pPr>
        <w:numPr>
          <w:ilvl w:val="0"/>
          <w:numId w:val="22"/>
        </w:numPr>
        <w:spacing w:line="360" w:lineRule="auto"/>
      </w:pPr>
      <w:r w:rsidRPr="00CF36F1">
        <w:t>Rumore di Dominio: Termini specifici molto frequenti ma poco informativi in questo contesto, come "app", "game", "play", "update"</w:t>
      </w:r>
      <w:r w:rsidR="00F466F7" w:rsidRPr="00CF36F1">
        <w:t>, oppure i nomi delle varie applicazioni</w:t>
      </w:r>
      <w:r w:rsidRPr="00CF36F1">
        <w:t>.</w:t>
      </w:r>
    </w:p>
    <w:p w14:paraId="4A436430" w14:textId="1B066271" w:rsidR="00393E9D" w:rsidRPr="00CF36F1" w:rsidRDefault="0063472C" w:rsidP="00BE072D">
      <w:pPr>
        <w:pStyle w:val="Titolo2"/>
        <w:spacing w:line="360" w:lineRule="auto"/>
        <w:rPr>
          <w:rFonts w:eastAsia="MS Mincho"/>
          <w:bCs/>
        </w:rPr>
      </w:pPr>
      <w:bookmarkStart w:id="19" w:name="_Toc220340328"/>
      <w:r w:rsidRPr="00CF36F1">
        <w:rPr>
          <w:rFonts w:eastAsia="MS Mincho"/>
          <w:bCs/>
        </w:rPr>
        <w:lastRenderedPageBreak/>
        <w:t xml:space="preserve">4.4 Aggregazione </w:t>
      </w:r>
      <w:proofErr w:type="spellStart"/>
      <w:r w:rsidRPr="00CF36F1">
        <w:rPr>
          <w:rFonts w:eastAsia="MS Mincho"/>
          <w:bCs/>
        </w:rPr>
        <w:t>MapReduce</w:t>
      </w:r>
      <w:bookmarkEnd w:id="19"/>
      <w:proofErr w:type="spellEnd"/>
    </w:p>
    <w:p w14:paraId="04EE7D4D" w14:textId="77777777" w:rsidR="0063472C" w:rsidRPr="00CF36F1" w:rsidRDefault="0063472C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La fase finale sfrutta il paradigma distribuito di Spark:</w:t>
      </w:r>
    </w:p>
    <w:p w14:paraId="4C499C2F" w14:textId="191052DB" w:rsidR="0063472C" w:rsidRPr="00CF36F1" w:rsidRDefault="0063472C" w:rsidP="00BE072D">
      <w:pPr>
        <w:numPr>
          <w:ilvl w:val="0"/>
          <w:numId w:val="2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proofErr w:type="spellStart"/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Map</w:t>
      </w:r>
      <w:proofErr w:type="spellEnd"/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: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Appiattimento della lista di bi-grammi in singole righe.</w:t>
      </w:r>
    </w:p>
    <w:p w14:paraId="33F6829B" w14:textId="742E8A02" w:rsidR="00584BB8" w:rsidRPr="00CF36F1" w:rsidRDefault="0063472C" w:rsidP="00BE072D">
      <w:pPr>
        <w:numPr>
          <w:ilvl w:val="0"/>
          <w:numId w:val="23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Shuffle &amp; Reduce: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Aggregazione per chiave composta e conteggio delle occorrenze.</w:t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1890BDEC" w14:textId="18E30940" w:rsidR="00B32FB7" w:rsidRPr="00CF36F1" w:rsidRDefault="00697D8F" w:rsidP="00BE072D">
      <w:pPr>
        <w:pStyle w:val="Titolo1"/>
        <w:spacing w:line="360" w:lineRule="auto"/>
        <w:rPr>
          <w:rFonts w:eastAsia="MS Gothic"/>
        </w:rPr>
      </w:pPr>
      <w:bookmarkStart w:id="20" w:name="_Toc197958157"/>
      <w:bookmarkStart w:id="21" w:name="_Toc220340329"/>
      <w:r w:rsidRPr="00CF36F1">
        <w:rPr>
          <w:rFonts w:eastAsia="MS Gothic"/>
        </w:rPr>
        <w:lastRenderedPageBreak/>
        <w:t xml:space="preserve">5. </w:t>
      </w:r>
      <w:bookmarkEnd w:id="20"/>
      <w:r w:rsidR="0063472C" w:rsidRPr="00CF36F1">
        <w:rPr>
          <w:rFonts w:eastAsia="MS Gothic"/>
        </w:rPr>
        <w:t>Benchmarking e Scalabilità</w:t>
      </w:r>
      <w:bookmarkEnd w:id="21"/>
    </w:p>
    <w:p w14:paraId="6A793CB5" w14:textId="71BC7D96" w:rsidR="00F13BBA" w:rsidRPr="00CF36F1" w:rsidRDefault="0063472C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L'obiettivo sperimentale del progetto era verificare la legge di scalabilità di Spark al variare delle risorse. </w:t>
      </w:r>
      <w:r w:rsidR="00F466F7" w:rsidRPr="00CF36F1">
        <w:rPr>
          <w:rFonts w:eastAsia="MS Mincho" w:cs="Times New Roman"/>
          <w:color w:val="000000" w:themeColor="text1"/>
          <w:kern w:val="0"/>
          <w14:ligatures w14:val="none"/>
        </w:rPr>
        <w:t>Perciò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sono state implementate alcune tecniche di benchmarking per raccogliere dati da analizzare.</w:t>
      </w:r>
    </w:p>
    <w:p w14:paraId="253683CC" w14:textId="194EBF48" w:rsidR="00B32FB7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2" w:name="_Toc220340330"/>
      <w:r w:rsidRPr="00CF36F1">
        <w:rPr>
          <w:rFonts w:eastAsia="MS Mincho"/>
        </w:rPr>
        <w:t xml:space="preserve">5.1 </w:t>
      </w:r>
      <w:r w:rsidR="0063472C" w:rsidRPr="00CF36F1">
        <w:rPr>
          <w:rFonts w:eastAsia="MS Mincho"/>
        </w:rPr>
        <w:t>Metodologia di Test</w:t>
      </w:r>
      <w:bookmarkEnd w:id="22"/>
    </w:p>
    <w:p w14:paraId="63BD0B8E" w14:textId="300FCE94" w:rsidR="0065637A" w:rsidRPr="00CF36F1" w:rsidRDefault="0065637A" w:rsidP="00BE072D">
      <w:pPr>
        <w:spacing w:line="360" w:lineRule="auto"/>
      </w:pPr>
      <w:r w:rsidRPr="00CF36F1">
        <w:t>Sono stati definiti ed eseguiti due scenari di test, mantenendo costante il carico di lavoro e variando le risorse di calcolo disponibili:</w:t>
      </w:r>
    </w:p>
    <w:p w14:paraId="66712E82" w14:textId="5C696B5A" w:rsidR="0065637A" w:rsidRPr="00CF36F1" w:rsidRDefault="0065637A" w:rsidP="00BE072D">
      <w:pPr>
        <w:numPr>
          <w:ilvl w:val="0"/>
          <w:numId w:val="24"/>
        </w:numPr>
        <w:spacing w:line="360" w:lineRule="auto"/>
      </w:pPr>
      <w:r w:rsidRPr="00CF36F1">
        <w:t xml:space="preserve">Scenario A: Esecuzione su </w:t>
      </w:r>
      <w:proofErr w:type="gramStart"/>
      <w:r w:rsidRPr="00CF36F1">
        <w:t>4</w:t>
      </w:r>
      <w:proofErr w:type="gramEnd"/>
      <w:r w:rsidRPr="00CF36F1">
        <w:t xml:space="preserve"> Nodi</w:t>
      </w:r>
      <w:r w:rsidR="00F466F7" w:rsidRPr="00CF36F1">
        <w:t>;</w:t>
      </w:r>
    </w:p>
    <w:p w14:paraId="6E1FA62B" w14:textId="6EBB443C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2135B273" wp14:editId="3FD307AF">
            <wp:extent cx="5486400" cy="233680"/>
            <wp:effectExtent l="0" t="0" r="0" b="0"/>
            <wp:docPr id="12678048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04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D666" w14:textId="354716C3" w:rsidR="006E4A5D" w:rsidRPr="00CF36F1" w:rsidRDefault="00F466F7" w:rsidP="00BE072D">
      <w:pPr>
        <w:numPr>
          <w:ilvl w:val="0"/>
          <w:numId w:val="24"/>
        </w:numPr>
        <w:spacing w:line="360" w:lineRule="auto"/>
      </w:pPr>
      <w:r w:rsidRPr="00CF36F1">
        <w:t xml:space="preserve">Scenario B: Esecuzione su </w:t>
      </w:r>
      <w:proofErr w:type="gramStart"/>
      <w:r w:rsidRPr="00CF36F1">
        <w:t>3</w:t>
      </w:r>
      <w:proofErr w:type="gramEnd"/>
      <w:r w:rsidRPr="00CF36F1">
        <w:t xml:space="preserve"> Nodi;</w:t>
      </w:r>
    </w:p>
    <w:p w14:paraId="7235345D" w14:textId="0F342564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5E8B18DC" wp14:editId="2FECE7A2">
            <wp:extent cx="5486400" cy="243205"/>
            <wp:effectExtent l="0" t="0" r="0" b="4445"/>
            <wp:docPr id="16912606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60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EFBF" w14:textId="7CE01465" w:rsidR="00F466F7" w:rsidRPr="00CF36F1" w:rsidRDefault="00F466F7" w:rsidP="00BE072D">
      <w:pPr>
        <w:numPr>
          <w:ilvl w:val="0"/>
          <w:numId w:val="24"/>
        </w:numPr>
        <w:spacing w:line="360" w:lineRule="auto"/>
      </w:pPr>
      <w:r w:rsidRPr="00CF36F1">
        <w:t xml:space="preserve">Scenario C: Esecuzione su </w:t>
      </w:r>
      <w:proofErr w:type="gramStart"/>
      <w:r w:rsidRPr="00CF36F1">
        <w:t>2</w:t>
      </w:r>
      <w:proofErr w:type="gramEnd"/>
      <w:r w:rsidRPr="00CF36F1">
        <w:t xml:space="preserve"> Nodi;</w:t>
      </w:r>
    </w:p>
    <w:p w14:paraId="25F18F65" w14:textId="42175E36" w:rsidR="006E4A5D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15860B3F" wp14:editId="5122FE92">
            <wp:extent cx="5486400" cy="243205"/>
            <wp:effectExtent l="0" t="0" r="0" b="4445"/>
            <wp:docPr id="11781884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88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2EF5" w14:textId="039BF611" w:rsidR="0065637A" w:rsidRPr="00CF36F1" w:rsidRDefault="0065637A" w:rsidP="00BE072D">
      <w:pPr>
        <w:numPr>
          <w:ilvl w:val="0"/>
          <w:numId w:val="24"/>
        </w:numPr>
        <w:spacing w:line="360" w:lineRule="auto"/>
      </w:pPr>
      <w:r w:rsidRPr="00CF36F1">
        <w:t xml:space="preserve">Scenario </w:t>
      </w:r>
      <w:r w:rsidR="00F466F7" w:rsidRPr="00CF36F1">
        <w:t>D</w:t>
      </w:r>
      <w:r w:rsidRPr="00CF36F1">
        <w:t>: Esecuzione</w:t>
      </w:r>
      <w:r w:rsidR="00F466F7" w:rsidRPr="00CF36F1">
        <w:t xml:space="preserve"> su</w:t>
      </w:r>
      <w:r w:rsidRPr="00CF36F1">
        <w:t xml:space="preserve"> </w:t>
      </w:r>
      <w:r w:rsidR="00F466F7" w:rsidRPr="00CF36F1">
        <w:t>1</w:t>
      </w:r>
      <w:r w:rsidRPr="00CF36F1">
        <w:t xml:space="preserve"> Nod</w:t>
      </w:r>
      <w:r w:rsidR="00F466F7" w:rsidRPr="00CF36F1">
        <w:t>o</w:t>
      </w:r>
      <w:r w:rsidRPr="00CF36F1">
        <w:t>.</w:t>
      </w:r>
    </w:p>
    <w:p w14:paraId="1AF48B2F" w14:textId="0EA83434" w:rsidR="009D1F54" w:rsidRPr="00CF36F1" w:rsidRDefault="0015762D" w:rsidP="00BE072D">
      <w:pPr>
        <w:spacing w:line="360" w:lineRule="auto"/>
      </w:pPr>
      <w:r w:rsidRPr="00CF36F1">
        <w:rPr>
          <w:noProof/>
        </w:rPr>
        <w:drawing>
          <wp:inline distT="0" distB="0" distL="0" distR="0" wp14:anchorId="40A53536" wp14:editId="66D76ED2">
            <wp:extent cx="5486400" cy="224790"/>
            <wp:effectExtent l="0" t="0" r="0" b="3810"/>
            <wp:docPr id="78279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66C2" w14:textId="437D7E9E" w:rsidR="00A52C54" w:rsidRPr="00CF36F1" w:rsidRDefault="00A52C54" w:rsidP="00BE072D">
      <w:pPr>
        <w:pStyle w:val="Titolo2"/>
        <w:spacing w:line="360" w:lineRule="auto"/>
      </w:pPr>
      <w:bookmarkStart w:id="23" w:name="_Toc220340331"/>
      <w:r w:rsidRPr="00CF36F1">
        <w:t>5.2 Setup di test</w:t>
      </w:r>
      <w:bookmarkEnd w:id="23"/>
    </w:p>
    <w:p w14:paraId="0B1133BF" w14:textId="2C423C9E" w:rsidR="00A52C54" w:rsidRPr="00CF36F1" w:rsidRDefault="00A52C54" w:rsidP="00BE072D">
      <w:pPr>
        <w:spacing w:line="360" w:lineRule="auto"/>
      </w:pPr>
      <w:r w:rsidRPr="00CF36F1">
        <w:t>I test di benchmark sono stati eseguiti su un cluster Spark Standalone composto da quattro nodi fisici, con la seguente configurazione hardware e software per nodo:</w:t>
      </w:r>
    </w:p>
    <w:p w14:paraId="2DFAD5E5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 xml:space="preserve">CPU: 4 </w:t>
      </w:r>
      <w:proofErr w:type="spellStart"/>
      <w:r w:rsidRPr="00CF36F1">
        <w:t>vCPU</w:t>
      </w:r>
      <w:proofErr w:type="spellEnd"/>
    </w:p>
    <w:p w14:paraId="0AEC6BD1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>RAM Totale: 10 GB</w:t>
      </w:r>
    </w:p>
    <w:p w14:paraId="1F52D539" w14:textId="77777777" w:rsidR="00A52C54" w:rsidRPr="00CF36F1" w:rsidRDefault="00A52C54" w:rsidP="00BE072D">
      <w:pPr>
        <w:numPr>
          <w:ilvl w:val="0"/>
          <w:numId w:val="25"/>
        </w:numPr>
        <w:spacing w:line="360" w:lineRule="auto"/>
      </w:pPr>
      <w:r w:rsidRPr="00CF36F1">
        <w:t>Storage: SSD Locale</w:t>
      </w:r>
    </w:p>
    <w:p w14:paraId="69C83B4E" w14:textId="301F66A5" w:rsidR="00A52C54" w:rsidRPr="00CF36F1" w:rsidRDefault="00A52C54" w:rsidP="00BE072D">
      <w:pPr>
        <w:spacing w:line="360" w:lineRule="auto"/>
      </w:pPr>
      <w:r w:rsidRPr="00CF36F1">
        <w:t>Il dataset utilizzato comprende 20 Milioni di record.</w:t>
      </w:r>
    </w:p>
    <w:p w14:paraId="207182DC" w14:textId="1A8D1EDE" w:rsidR="00B32FB7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4" w:name="_Toc220340332"/>
      <w:r w:rsidRPr="00CF36F1">
        <w:rPr>
          <w:rFonts w:eastAsia="MS Mincho"/>
        </w:rPr>
        <w:lastRenderedPageBreak/>
        <w:t>5.</w:t>
      </w:r>
      <w:r w:rsidR="00A52C54" w:rsidRPr="00CF36F1">
        <w:rPr>
          <w:rFonts w:eastAsia="MS Mincho"/>
        </w:rPr>
        <w:t>3</w:t>
      </w:r>
      <w:r w:rsidRPr="00CF36F1">
        <w:rPr>
          <w:rFonts w:eastAsia="MS Mincho"/>
        </w:rPr>
        <w:t xml:space="preserve"> </w:t>
      </w:r>
      <w:r w:rsidR="00B32FB7" w:rsidRPr="00CF36F1">
        <w:rPr>
          <w:rFonts w:eastAsia="MS Mincho"/>
        </w:rPr>
        <w:t>Risultati ottenuti</w:t>
      </w:r>
      <w:bookmarkEnd w:id="24"/>
    </w:p>
    <w:tbl>
      <w:tblPr>
        <w:tblStyle w:val="Tabellagriglia3-colore1"/>
        <w:tblW w:w="8911" w:type="dxa"/>
        <w:tblLook w:val="04A0" w:firstRow="1" w:lastRow="0" w:firstColumn="1" w:lastColumn="0" w:noHBand="0" w:noVBand="1"/>
      </w:tblPr>
      <w:tblGrid>
        <w:gridCol w:w="1911"/>
        <w:gridCol w:w="1517"/>
        <w:gridCol w:w="1401"/>
        <w:gridCol w:w="1159"/>
        <w:gridCol w:w="1522"/>
        <w:gridCol w:w="1401"/>
      </w:tblGrid>
      <w:tr w:rsidR="00AE541F" w:rsidRPr="00CF36F1" w14:paraId="5CAFE4FF" w14:textId="77777777" w:rsidTr="00AE54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67A28AF" w14:textId="77777777" w:rsidR="00AE541F" w:rsidRPr="00CF36F1" w:rsidRDefault="00AE541F" w:rsidP="00BE072D">
            <w:pPr>
              <w:spacing w:line="360" w:lineRule="auto"/>
              <w:rPr>
                <w:i w:val="0"/>
                <w:iCs w:val="0"/>
              </w:rPr>
            </w:pPr>
            <w:r w:rsidRPr="00CF36F1">
              <w:rPr>
                <w:i w:val="0"/>
                <w:iCs w:val="0"/>
              </w:rPr>
              <w:t>Configurazione</w:t>
            </w:r>
          </w:p>
        </w:tc>
        <w:tc>
          <w:tcPr>
            <w:tcW w:w="0" w:type="auto"/>
            <w:hideMark/>
          </w:tcPr>
          <w:p w14:paraId="2777B856" w14:textId="77777777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Core Totali</w:t>
            </w:r>
          </w:p>
        </w:tc>
        <w:tc>
          <w:tcPr>
            <w:tcW w:w="0" w:type="auto"/>
            <w:hideMark/>
          </w:tcPr>
          <w:p w14:paraId="36E79143" w14:textId="77777777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RAM Totale</w:t>
            </w:r>
          </w:p>
        </w:tc>
        <w:tc>
          <w:tcPr>
            <w:tcW w:w="0" w:type="auto"/>
            <w:hideMark/>
          </w:tcPr>
          <w:p w14:paraId="6CBC7EE5" w14:textId="77CCDF0A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Load (s)</w:t>
            </w:r>
          </w:p>
        </w:tc>
        <w:tc>
          <w:tcPr>
            <w:tcW w:w="0" w:type="auto"/>
            <w:hideMark/>
          </w:tcPr>
          <w:p w14:paraId="094692D3" w14:textId="79758972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Calcolo (s)</w:t>
            </w:r>
          </w:p>
        </w:tc>
        <w:tc>
          <w:tcPr>
            <w:tcW w:w="0" w:type="auto"/>
            <w:hideMark/>
          </w:tcPr>
          <w:p w14:paraId="737B4FC3" w14:textId="2D26CF74" w:rsidR="00AE541F" w:rsidRPr="00CF36F1" w:rsidRDefault="00AE541F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Totale (s)</w:t>
            </w:r>
          </w:p>
        </w:tc>
      </w:tr>
      <w:tr w:rsidR="00AE541F" w:rsidRPr="00CF36F1" w14:paraId="659DCB44" w14:textId="77777777" w:rsidTr="00AE54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0FFE6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1 Nodo</w:t>
            </w:r>
          </w:p>
        </w:tc>
        <w:tc>
          <w:tcPr>
            <w:tcW w:w="0" w:type="auto"/>
            <w:hideMark/>
          </w:tcPr>
          <w:p w14:paraId="5295FEA8" w14:textId="2FE96ACA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4 CPU</w:t>
            </w:r>
          </w:p>
        </w:tc>
        <w:tc>
          <w:tcPr>
            <w:tcW w:w="0" w:type="auto"/>
            <w:hideMark/>
          </w:tcPr>
          <w:p w14:paraId="5F5766A5" w14:textId="699CF070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10 GB</w:t>
            </w:r>
          </w:p>
        </w:tc>
        <w:tc>
          <w:tcPr>
            <w:tcW w:w="0" w:type="auto"/>
            <w:hideMark/>
          </w:tcPr>
          <w:p w14:paraId="3709AC32" w14:textId="6C55E90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5.19</w:t>
            </w:r>
          </w:p>
        </w:tc>
        <w:tc>
          <w:tcPr>
            <w:tcW w:w="0" w:type="auto"/>
            <w:hideMark/>
          </w:tcPr>
          <w:p w14:paraId="2548B9B6" w14:textId="36FC43ED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237.54</w:t>
            </w:r>
          </w:p>
        </w:tc>
        <w:tc>
          <w:tcPr>
            <w:tcW w:w="0" w:type="auto"/>
            <w:hideMark/>
          </w:tcPr>
          <w:p w14:paraId="720930B0" w14:textId="20E0DAD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243.96</w:t>
            </w:r>
          </w:p>
        </w:tc>
      </w:tr>
      <w:tr w:rsidR="00AE541F" w:rsidRPr="00CF36F1" w14:paraId="2DC291F1" w14:textId="77777777" w:rsidTr="00AE54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BEF4E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2 Nodi</w:t>
            </w:r>
          </w:p>
        </w:tc>
        <w:tc>
          <w:tcPr>
            <w:tcW w:w="0" w:type="auto"/>
            <w:hideMark/>
          </w:tcPr>
          <w:p w14:paraId="206869FD" w14:textId="21E1BBDE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CPU</w:t>
            </w:r>
          </w:p>
        </w:tc>
        <w:tc>
          <w:tcPr>
            <w:tcW w:w="0" w:type="auto"/>
            <w:hideMark/>
          </w:tcPr>
          <w:p w14:paraId="60B6E30E" w14:textId="29CDEE4F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20GB</w:t>
            </w:r>
          </w:p>
        </w:tc>
        <w:tc>
          <w:tcPr>
            <w:tcW w:w="0" w:type="auto"/>
            <w:hideMark/>
          </w:tcPr>
          <w:p w14:paraId="63316940" w14:textId="6060DCED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5.78</w:t>
            </w:r>
          </w:p>
        </w:tc>
        <w:tc>
          <w:tcPr>
            <w:tcW w:w="0" w:type="auto"/>
            <w:hideMark/>
          </w:tcPr>
          <w:p w14:paraId="7B2DF7F0" w14:textId="0DC47EF5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135.75</w:t>
            </w:r>
          </w:p>
        </w:tc>
        <w:tc>
          <w:tcPr>
            <w:tcW w:w="0" w:type="auto"/>
            <w:hideMark/>
          </w:tcPr>
          <w:p w14:paraId="2D8DA368" w14:textId="09CD2482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142.63</w:t>
            </w:r>
          </w:p>
        </w:tc>
      </w:tr>
      <w:tr w:rsidR="00AE541F" w:rsidRPr="00CF36F1" w14:paraId="12C4F06E" w14:textId="77777777" w:rsidTr="00AE54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59721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3 Nodi</w:t>
            </w:r>
          </w:p>
        </w:tc>
        <w:tc>
          <w:tcPr>
            <w:tcW w:w="0" w:type="auto"/>
            <w:hideMark/>
          </w:tcPr>
          <w:p w14:paraId="006398E5" w14:textId="6533B828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12 CPU</w:t>
            </w:r>
          </w:p>
        </w:tc>
        <w:tc>
          <w:tcPr>
            <w:tcW w:w="0" w:type="auto"/>
            <w:hideMark/>
          </w:tcPr>
          <w:p w14:paraId="07ED3CBF" w14:textId="1397F2E1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30 GB</w:t>
            </w:r>
          </w:p>
        </w:tc>
        <w:tc>
          <w:tcPr>
            <w:tcW w:w="0" w:type="auto"/>
            <w:hideMark/>
          </w:tcPr>
          <w:p w14:paraId="33401DAB" w14:textId="34945FC5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5.78</w:t>
            </w:r>
          </w:p>
        </w:tc>
        <w:tc>
          <w:tcPr>
            <w:tcW w:w="0" w:type="auto"/>
            <w:hideMark/>
          </w:tcPr>
          <w:p w14:paraId="5F99DE56" w14:textId="417D760E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83.2</w:t>
            </w:r>
          </w:p>
        </w:tc>
        <w:tc>
          <w:tcPr>
            <w:tcW w:w="0" w:type="auto"/>
            <w:hideMark/>
          </w:tcPr>
          <w:p w14:paraId="2CF37464" w14:textId="61B3B1B4" w:rsidR="00AE541F" w:rsidRPr="00CF36F1" w:rsidRDefault="00AE541F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90.08</w:t>
            </w:r>
          </w:p>
        </w:tc>
      </w:tr>
      <w:tr w:rsidR="00AE541F" w:rsidRPr="00CF36F1" w14:paraId="4B085E7D" w14:textId="77777777" w:rsidTr="00AE54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8661B" w14:textId="77777777" w:rsidR="00AE541F" w:rsidRPr="00CF36F1" w:rsidRDefault="00AE541F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4 Nodi</w:t>
            </w:r>
          </w:p>
        </w:tc>
        <w:tc>
          <w:tcPr>
            <w:tcW w:w="0" w:type="auto"/>
            <w:hideMark/>
          </w:tcPr>
          <w:p w14:paraId="7C81F1D9" w14:textId="0C2CC5A7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16 CPU</w:t>
            </w:r>
          </w:p>
        </w:tc>
        <w:tc>
          <w:tcPr>
            <w:tcW w:w="0" w:type="auto"/>
            <w:hideMark/>
          </w:tcPr>
          <w:p w14:paraId="2027FC15" w14:textId="3E26C236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40 GB</w:t>
            </w:r>
          </w:p>
        </w:tc>
        <w:tc>
          <w:tcPr>
            <w:tcW w:w="0" w:type="auto"/>
            <w:hideMark/>
          </w:tcPr>
          <w:p w14:paraId="38FE7AFC" w14:textId="76F72B02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5.66</w:t>
            </w:r>
          </w:p>
        </w:tc>
        <w:tc>
          <w:tcPr>
            <w:tcW w:w="0" w:type="auto"/>
            <w:hideMark/>
          </w:tcPr>
          <w:p w14:paraId="24ACA626" w14:textId="74EADE58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73.40</w:t>
            </w:r>
          </w:p>
        </w:tc>
        <w:tc>
          <w:tcPr>
            <w:tcW w:w="0" w:type="auto"/>
            <w:hideMark/>
          </w:tcPr>
          <w:p w14:paraId="0E6EC857" w14:textId="775A47C5" w:rsidR="00AE541F" w:rsidRPr="00CF36F1" w:rsidRDefault="00AE541F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80.12</w:t>
            </w:r>
          </w:p>
        </w:tc>
      </w:tr>
    </w:tbl>
    <w:p w14:paraId="23B92712" w14:textId="4826CFEA" w:rsidR="009D1F54" w:rsidRPr="00CF36F1" w:rsidRDefault="008E789D" w:rsidP="00BE072D">
      <w:pPr>
        <w:spacing w:line="360" w:lineRule="auto"/>
      </w:pPr>
      <w:r w:rsidRPr="008E789D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anchor distT="0" distB="0" distL="114300" distR="114300" simplePos="0" relativeHeight="251658240" behindDoc="1" locked="0" layoutInCell="1" allowOverlap="1" wp14:anchorId="04471A7D" wp14:editId="7D8E8E3E">
            <wp:simplePos x="0" y="0"/>
            <wp:positionH relativeFrom="margin">
              <wp:align>center</wp:align>
            </wp:positionH>
            <wp:positionV relativeFrom="paragraph">
              <wp:posOffset>258689</wp:posOffset>
            </wp:positionV>
            <wp:extent cx="7138931" cy="685800"/>
            <wp:effectExtent l="0" t="0" r="5080" b="0"/>
            <wp:wrapTight wrapText="bothSides">
              <wp:wrapPolygon edited="0">
                <wp:start x="0" y="0"/>
                <wp:lineTo x="0" y="21000"/>
                <wp:lineTo x="21558" y="21000"/>
                <wp:lineTo x="21558" y="0"/>
                <wp:lineTo x="0" y="0"/>
              </wp:wrapPolygon>
            </wp:wrapTight>
            <wp:docPr id="185349994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49994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8931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6689D" w14:textId="6EE7A80C" w:rsidR="00E609E4" w:rsidRPr="00CF36F1" w:rsidRDefault="00E609E4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</w:p>
    <w:p w14:paraId="22DBB488" w14:textId="6043A1E3" w:rsidR="00572BA9" w:rsidRPr="00CF36F1" w:rsidRDefault="007C0850" w:rsidP="00BE072D">
      <w:pPr>
        <w:pStyle w:val="Titolo2"/>
        <w:spacing w:line="360" w:lineRule="auto"/>
        <w:rPr>
          <w:rFonts w:eastAsia="MS Mincho"/>
        </w:rPr>
      </w:pPr>
      <w:bookmarkStart w:id="25" w:name="_Toc220340333"/>
      <w:r w:rsidRPr="00CF36F1">
        <w:rPr>
          <w:rFonts w:eastAsia="MS Mincho"/>
        </w:rPr>
        <w:t xml:space="preserve">5.3 </w:t>
      </w:r>
      <w:r w:rsidR="00572BA9" w:rsidRPr="00CF36F1">
        <w:rPr>
          <w:rFonts w:eastAsia="MS Mincho"/>
        </w:rPr>
        <w:t>Analisi dati ottenuti</w:t>
      </w:r>
      <w:bookmarkEnd w:id="25"/>
    </w:p>
    <w:p w14:paraId="3270590E" w14:textId="0F576388" w:rsidR="00A52C54" w:rsidRPr="00CF36F1" w:rsidRDefault="00A52C54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Per valutare la scalabilità, sono stati calcolati lo </w:t>
      </w:r>
      <w:proofErr w:type="spellStart"/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Speedup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(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Tbase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/ TN) e l'</w:t>
      </w:r>
      <w:r w:rsidRPr="00CF36F1">
        <w:rPr>
          <w:rFonts w:eastAsia="MS Mincho" w:cs="Times New Roman"/>
          <w:b/>
          <w:bCs/>
          <w:color w:val="000000" w:themeColor="text1"/>
          <w:kern w:val="0"/>
          <w14:ligatures w14:val="none"/>
        </w:rPr>
        <w:t>Efficienza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(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Speedup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/ N) focalizzandosi sul tempo totale.</w:t>
      </w:r>
    </w:p>
    <w:tbl>
      <w:tblPr>
        <w:tblStyle w:val="Tabellagriglia3-colore1"/>
        <w:tblW w:w="9452" w:type="dxa"/>
        <w:tblInd w:w="-400" w:type="dxa"/>
        <w:tblLook w:val="04A0" w:firstRow="1" w:lastRow="0" w:firstColumn="1" w:lastColumn="0" w:noHBand="0" w:noVBand="1"/>
      </w:tblPr>
      <w:tblGrid>
        <w:gridCol w:w="2164"/>
        <w:gridCol w:w="2028"/>
        <w:gridCol w:w="2028"/>
        <w:gridCol w:w="1616"/>
        <w:gridCol w:w="1616"/>
      </w:tblGrid>
      <w:tr w:rsidR="0092374E" w:rsidRPr="00CF36F1" w14:paraId="66A90D24" w14:textId="77777777" w:rsidTr="00923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923A292" w14:textId="77777777" w:rsidR="0092374E" w:rsidRPr="00CF36F1" w:rsidRDefault="0092374E" w:rsidP="00BE072D">
            <w:pPr>
              <w:spacing w:line="360" w:lineRule="auto"/>
              <w:rPr>
                <w:i w:val="0"/>
                <w:iCs w:val="0"/>
              </w:rPr>
            </w:pPr>
            <w:r w:rsidRPr="00CF36F1">
              <w:rPr>
                <w:i w:val="0"/>
                <w:iCs w:val="0"/>
              </w:rPr>
              <w:t>Configurazione</w:t>
            </w:r>
          </w:p>
        </w:tc>
        <w:tc>
          <w:tcPr>
            <w:tcW w:w="0" w:type="auto"/>
          </w:tcPr>
          <w:p w14:paraId="77208C42" w14:textId="71AAEC36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F36F1">
              <w:t>Spedup</w:t>
            </w:r>
            <w:proofErr w:type="spellEnd"/>
            <w:r w:rsidRPr="00CF36F1">
              <w:t xml:space="preserve"> ideale</w:t>
            </w:r>
          </w:p>
        </w:tc>
        <w:tc>
          <w:tcPr>
            <w:tcW w:w="0" w:type="auto"/>
          </w:tcPr>
          <w:p w14:paraId="36B1C7BF" w14:textId="3B8AD86E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F36F1">
              <w:t>Speedup</w:t>
            </w:r>
            <w:proofErr w:type="spellEnd"/>
            <w:r w:rsidRPr="00CF36F1">
              <w:t xml:space="preserve"> reale</w:t>
            </w:r>
          </w:p>
        </w:tc>
        <w:tc>
          <w:tcPr>
            <w:tcW w:w="0" w:type="auto"/>
          </w:tcPr>
          <w:p w14:paraId="5D48C952" w14:textId="232AAA8F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Efficienza</w:t>
            </w:r>
          </w:p>
        </w:tc>
        <w:tc>
          <w:tcPr>
            <w:tcW w:w="0" w:type="auto"/>
            <w:hideMark/>
          </w:tcPr>
          <w:p w14:paraId="55F9AE85" w14:textId="77777777" w:rsidR="0092374E" w:rsidRPr="00CF36F1" w:rsidRDefault="0092374E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Totale (s)</w:t>
            </w:r>
          </w:p>
        </w:tc>
      </w:tr>
      <w:tr w:rsidR="00412703" w:rsidRPr="00CF36F1" w14:paraId="19A6260E" w14:textId="77777777" w:rsidTr="0092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9FC56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1 Nodo</w:t>
            </w:r>
          </w:p>
        </w:tc>
        <w:tc>
          <w:tcPr>
            <w:tcW w:w="0" w:type="auto"/>
          </w:tcPr>
          <w:p w14:paraId="43025C6A" w14:textId="70BBF2C1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1x</w:t>
            </w:r>
          </w:p>
        </w:tc>
        <w:tc>
          <w:tcPr>
            <w:tcW w:w="0" w:type="auto"/>
          </w:tcPr>
          <w:p w14:paraId="4CA01B02" w14:textId="39915A14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1x</w:t>
            </w:r>
          </w:p>
        </w:tc>
        <w:tc>
          <w:tcPr>
            <w:tcW w:w="0" w:type="auto"/>
          </w:tcPr>
          <w:p w14:paraId="35390706" w14:textId="701C181A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100%</w:t>
            </w:r>
          </w:p>
        </w:tc>
        <w:tc>
          <w:tcPr>
            <w:tcW w:w="0" w:type="auto"/>
            <w:hideMark/>
          </w:tcPr>
          <w:p w14:paraId="131B4EAE" w14:textId="043A4630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243.96</w:t>
            </w:r>
          </w:p>
        </w:tc>
      </w:tr>
      <w:tr w:rsidR="00412703" w:rsidRPr="00CF36F1" w14:paraId="664383D7" w14:textId="77777777" w:rsidTr="00923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EAD72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2 Nodi</w:t>
            </w:r>
          </w:p>
        </w:tc>
        <w:tc>
          <w:tcPr>
            <w:tcW w:w="0" w:type="auto"/>
          </w:tcPr>
          <w:p w14:paraId="4C20B765" w14:textId="0138858F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2x</w:t>
            </w:r>
          </w:p>
        </w:tc>
        <w:tc>
          <w:tcPr>
            <w:tcW w:w="0" w:type="auto"/>
          </w:tcPr>
          <w:p w14:paraId="1E287463" w14:textId="50461990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1.</w:t>
            </w:r>
            <w:r w:rsidR="00750F45">
              <w:t>71</w:t>
            </w:r>
            <w:r w:rsidRPr="00CF36F1">
              <w:t>x</w:t>
            </w:r>
          </w:p>
        </w:tc>
        <w:tc>
          <w:tcPr>
            <w:tcW w:w="0" w:type="auto"/>
          </w:tcPr>
          <w:p w14:paraId="1105B383" w14:textId="1979556F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8</w:t>
            </w:r>
            <w:r w:rsidR="00750F45">
              <w:t>6</w:t>
            </w:r>
            <w:r w:rsidRPr="00CF36F1">
              <w:t>%</w:t>
            </w:r>
          </w:p>
        </w:tc>
        <w:tc>
          <w:tcPr>
            <w:tcW w:w="0" w:type="auto"/>
            <w:hideMark/>
          </w:tcPr>
          <w:p w14:paraId="6612473B" w14:textId="774905D3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142.63</w:t>
            </w:r>
          </w:p>
        </w:tc>
      </w:tr>
      <w:tr w:rsidR="00412703" w:rsidRPr="00CF36F1" w14:paraId="7A53A606" w14:textId="77777777" w:rsidTr="0092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5AE0A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3 Nodi</w:t>
            </w:r>
          </w:p>
        </w:tc>
        <w:tc>
          <w:tcPr>
            <w:tcW w:w="0" w:type="auto"/>
          </w:tcPr>
          <w:p w14:paraId="0B9294CC" w14:textId="72C987F5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3x</w:t>
            </w:r>
          </w:p>
        </w:tc>
        <w:tc>
          <w:tcPr>
            <w:tcW w:w="0" w:type="auto"/>
          </w:tcPr>
          <w:p w14:paraId="1162FD73" w14:textId="217C38E0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36F1">
              <w:t>2.</w:t>
            </w:r>
            <w:r w:rsidR="00750F45">
              <w:t>71</w:t>
            </w:r>
            <w:r w:rsidRPr="00CF36F1">
              <w:t>x</w:t>
            </w:r>
          </w:p>
        </w:tc>
        <w:tc>
          <w:tcPr>
            <w:tcW w:w="0" w:type="auto"/>
          </w:tcPr>
          <w:p w14:paraId="1DA1E61E" w14:textId="1853F822" w:rsidR="00412703" w:rsidRPr="00CF36F1" w:rsidRDefault="00750F45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  <w:r w:rsidR="00412703" w:rsidRPr="00CF36F1">
              <w:t>%</w:t>
            </w:r>
          </w:p>
        </w:tc>
        <w:tc>
          <w:tcPr>
            <w:tcW w:w="0" w:type="auto"/>
            <w:hideMark/>
          </w:tcPr>
          <w:p w14:paraId="07023263" w14:textId="61CF4511" w:rsidR="00412703" w:rsidRPr="00CF36F1" w:rsidRDefault="00412703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90.08</w:t>
            </w:r>
          </w:p>
        </w:tc>
      </w:tr>
      <w:tr w:rsidR="00412703" w:rsidRPr="00CF36F1" w14:paraId="0656482D" w14:textId="77777777" w:rsidTr="00923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53EDE" w14:textId="77777777" w:rsidR="00412703" w:rsidRPr="00CF36F1" w:rsidRDefault="00412703" w:rsidP="00BE072D">
            <w:pPr>
              <w:spacing w:line="360" w:lineRule="auto"/>
              <w:rPr>
                <w:b/>
                <w:bCs/>
                <w:i w:val="0"/>
                <w:iCs w:val="0"/>
              </w:rPr>
            </w:pPr>
            <w:r w:rsidRPr="00CF36F1">
              <w:rPr>
                <w:b/>
                <w:bCs/>
                <w:i w:val="0"/>
                <w:iCs w:val="0"/>
              </w:rPr>
              <w:t>4 Nodi</w:t>
            </w:r>
          </w:p>
        </w:tc>
        <w:tc>
          <w:tcPr>
            <w:tcW w:w="0" w:type="auto"/>
          </w:tcPr>
          <w:p w14:paraId="2819D33F" w14:textId="5C1D6A72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4x</w:t>
            </w:r>
          </w:p>
        </w:tc>
        <w:tc>
          <w:tcPr>
            <w:tcW w:w="0" w:type="auto"/>
          </w:tcPr>
          <w:p w14:paraId="01C9D076" w14:textId="2CBE40AF" w:rsidR="00412703" w:rsidRPr="00CF36F1" w:rsidRDefault="00750F45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3.04</w:t>
            </w:r>
            <w:r w:rsidR="00412703" w:rsidRPr="00CF36F1">
              <w:t>x</w:t>
            </w:r>
          </w:p>
        </w:tc>
        <w:tc>
          <w:tcPr>
            <w:tcW w:w="0" w:type="auto"/>
          </w:tcPr>
          <w:p w14:paraId="364EF7AA" w14:textId="365D7B95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36F1">
              <w:t>7</w:t>
            </w:r>
            <w:r w:rsidR="00750F45">
              <w:t>6</w:t>
            </w:r>
            <w:r w:rsidRPr="00CF36F1">
              <w:t>%</w:t>
            </w:r>
          </w:p>
        </w:tc>
        <w:tc>
          <w:tcPr>
            <w:tcW w:w="0" w:type="auto"/>
            <w:hideMark/>
          </w:tcPr>
          <w:p w14:paraId="5F316E03" w14:textId="06383D77" w:rsidR="00412703" w:rsidRPr="00CF36F1" w:rsidRDefault="00412703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80.12</w:t>
            </w:r>
          </w:p>
        </w:tc>
      </w:tr>
    </w:tbl>
    <w:p w14:paraId="76C06A00" w14:textId="77777777" w:rsidR="0092374E" w:rsidRPr="00CF36F1" w:rsidRDefault="0092374E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</w:p>
    <w:p w14:paraId="674F2AAF" w14:textId="7F8A7C41" w:rsidR="0092374E" w:rsidRPr="00CF36F1" w:rsidRDefault="0092374E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I dati sperimentali mostrano una notevole capacità di scaling del sistema, con una riduzione del tempo di esecuzione complessivo del 6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7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% nel passaggio dalla configurazione a singolo nodo a quella a quattro nodi. L'andamento dello </w:t>
      </w:r>
      <w:proofErr w:type="spellStart"/>
      <w:r w:rsidRPr="00CF36F1">
        <w:rPr>
          <w:rFonts w:eastAsia="MS Mincho" w:cs="Times New Roman"/>
          <w:color w:val="000000" w:themeColor="text1"/>
          <w:kern w:val="0"/>
          <w14:ligatures w14:val="none"/>
        </w:rPr>
        <w:t>speedup</w:t>
      </w:r>
      <w:proofErr w:type="spellEnd"/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reale segue fedelmente la curva ideale fino ai tre nodi, dove si registra il picco di efficienza parallela pari all'85%. Sebbene l'aggiunta del quarto nodo garantisca il tempo di esecuzione assoluto più basso (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80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 xml:space="preserve"> secondi), si osserva una flessione dell'efficienza che scende al 7</w:t>
      </w:r>
      <w:r w:rsidR="00567061">
        <w:rPr>
          <w:rFonts w:eastAsia="MS Mincho" w:cs="Times New Roman"/>
          <w:color w:val="000000" w:themeColor="text1"/>
          <w:kern w:val="0"/>
          <w14:ligatures w14:val="none"/>
        </w:rPr>
        <w:t>6%</w:t>
      </w:r>
      <w:r w:rsidRPr="00CF36F1">
        <w:rPr>
          <w:rFonts w:eastAsia="MS Mincho" w:cs="Times New Roman"/>
          <w:color w:val="000000" w:themeColor="text1"/>
          <w:kern w:val="0"/>
          <w14:ligatures w14:val="none"/>
        </w:rPr>
        <w:t>, indicando che il guadagno marginale ottenuto dall'aumento delle risorse computazionali inizia a ridursi leggermente rispetto alle configurazioni precedenti.</w:t>
      </w:r>
    </w:p>
    <w:p w14:paraId="2607B096" w14:textId="2E0D4899" w:rsidR="00697D8F" w:rsidRPr="00CF36F1" w:rsidRDefault="00567061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noProof/>
          <w:color w:val="000000" w:themeColor="text1"/>
          <w:kern w:val="0"/>
          <w14:ligatures w14:val="none"/>
        </w:rPr>
        <w:lastRenderedPageBreak/>
        <w:drawing>
          <wp:inline distT="0" distB="0" distL="0" distR="0" wp14:anchorId="77DA2848" wp14:editId="4EA6CF80">
            <wp:extent cx="5486400" cy="3293745"/>
            <wp:effectExtent l="0" t="0" r="0" b="1905"/>
            <wp:docPr id="13814966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97D8F" w:rsidRPr="00CF36F1"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100E3546" w14:textId="7C883272" w:rsidR="00697D8F" w:rsidRPr="00CF36F1" w:rsidRDefault="009438E6" w:rsidP="00BE072D">
      <w:pPr>
        <w:pStyle w:val="Titolo1"/>
        <w:spacing w:line="360" w:lineRule="auto"/>
        <w:rPr>
          <w:rFonts w:eastAsia="MS Gothic"/>
        </w:rPr>
      </w:pPr>
      <w:bookmarkStart w:id="26" w:name="_Toc197958159"/>
      <w:bookmarkStart w:id="27" w:name="_Toc220340334"/>
      <w:r w:rsidRPr="00CF36F1">
        <w:rPr>
          <w:rFonts w:eastAsia="MS Gothic"/>
        </w:rPr>
        <w:lastRenderedPageBreak/>
        <w:t>6</w:t>
      </w:r>
      <w:r w:rsidR="00697D8F" w:rsidRPr="00CF36F1">
        <w:rPr>
          <w:rFonts w:eastAsia="MS Gothic"/>
        </w:rPr>
        <w:t>.</w:t>
      </w:r>
      <w:bookmarkEnd w:id="26"/>
      <w:r w:rsidR="007A2CAC" w:rsidRPr="00CF36F1">
        <w:rPr>
          <w:rFonts w:eastAsiaTheme="minorHAnsi" w:cstheme="minorBidi"/>
          <w:b w:val="0"/>
          <w:color w:val="auto"/>
          <w:sz w:val="22"/>
          <w:szCs w:val="22"/>
        </w:rPr>
        <w:t xml:space="preserve"> </w:t>
      </w:r>
      <w:r w:rsidR="007A2CAC" w:rsidRPr="00CF36F1">
        <w:rPr>
          <w:rFonts w:eastAsia="MS Gothic"/>
        </w:rPr>
        <w:t>Analisi del Sentiment</w:t>
      </w:r>
      <w:bookmarkEnd w:id="27"/>
      <w:r w:rsidR="007A2CAC" w:rsidRPr="00CF36F1">
        <w:rPr>
          <w:rFonts w:eastAsia="MS Gothic"/>
        </w:rPr>
        <w:t xml:space="preserve"> </w:t>
      </w:r>
    </w:p>
    <w:p w14:paraId="27D921FA" w14:textId="56A9EFE0" w:rsidR="00DC2A03" w:rsidRPr="00CF36F1" w:rsidRDefault="00DC2A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Oltre alla valutazione prestazionale dell'infrastruttura, il progetto ha previsto un modulo di Big Data Analytics finalizzato all'estrazione di valore informativo dal Data Lake. L'obiettivo è trasformare i dati grezzi in dati utili per il business.</w:t>
      </w:r>
    </w:p>
    <w:p w14:paraId="4FF93741" w14:textId="77777777" w:rsidR="00DC2A03" w:rsidRPr="00CF36F1" w:rsidRDefault="00DC2A03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Per massimizzare la profondità dell'analisi, è stata progettata un'architettura a due livelli di granularità, implementata tramite due pipeline Spark distinte ma complementari:</w:t>
      </w:r>
    </w:p>
    <w:p w14:paraId="26C9A4BD" w14:textId="2F70A046" w:rsidR="00DC2A03" w:rsidRPr="00CF36F1" w:rsidRDefault="00DC2A03" w:rsidP="00BE072D">
      <w:pPr>
        <w:numPr>
          <w:ilvl w:val="0"/>
          <w:numId w:val="2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aggregata su tutto il dataset per identificare tendenze trasversali e problematiche comuni.</w:t>
      </w:r>
    </w:p>
    <w:p w14:paraId="02FB0082" w14:textId="08DF1249" w:rsidR="00697D8F" w:rsidRPr="00CF36F1" w:rsidRDefault="00DC2A03" w:rsidP="00BE072D">
      <w:pPr>
        <w:numPr>
          <w:ilvl w:val="0"/>
          <w:numId w:val="2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CF36F1">
        <w:rPr>
          <w:rFonts w:eastAsia="MS Mincho" w:cs="Times New Roman"/>
          <w:color w:val="000000" w:themeColor="text1"/>
          <w:kern w:val="0"/>
          <w14:ligatures w14:val="none"/>
        </w:rPr>
        <w:t>Analisi partizionata per singola applicazione, per identificare le specificità di ogni prodotto.</w:t>
      </w:r>
    </w:p>
    <w:p w14:paraId="72AABD30" w14:textId="7CE9C526" w:rsidR="009438E6" w:rsidRPr="00CF36F1" w:rsidRDefault="009438E6" w:rsidP="00BE072D">
      <w:pPr>
        <w:pStyle w:val="Titolo2"/>
        <w:spacing w:line="360" w:lineRule="auto"/>
        <w:rPr>
          <w:rFonts w:eastAsia="MS Mincho"/>
        </w:rPr>
      </w:pPr>
      <w:bookmarkStart w:id="28" w:name="_Toc220340335"/>
      <w:r w:rsidRPr="00CF36F1">
        <w:rPr>
          <w:rFonts w:eastAsia="MS Mincho"/>
        </w:rPr>
        <w:t xml:space="preserve">6.1 </w:t>
      </w:r>
      <w:proofErr w:type="spellStart"/>
      <w:r w:rsidR="00DC2A03" w:rsidRPr="00CF36F1">
        <w:rPr>
          <w:rFonts w:eastAsia="MS Mincho"/>
        </w:rPr>
        <w:t>Preprocessing</w:t>
      </w:r>
      <w:proofErr w:type="spellEnd"/>
      <w:r w:rsidR="00DC2A03" w:rsidRPr="00CF36F1">
        <w:rPr>
          <w:rFonts w:eastAsia="MS Mincho"/>
        </w:rPr>
        <w:t xml:space="preserve"> e NLP Pipeline</w:t>
      </w:r>
      <w:bookmarkEnd w:id="28"/>
    </w:p>
    <w:p w14:paraId="65A8CA48" w14:textId="77777777" w:rsidR="006C38D1" w:rsidRPr="00CF36F1" w:rsidRDefault="00DC2A03" w:rsidP="00BE072D">
      <w:pPr>
        <w:spacing w:line="360" w:lineRule="auto"/>
      </w:pPr>
      <w:r w:rsidRPr="00CF36F1">
        <w:t xml:space="preserve">Entrambi i livelli di analisi condividono una pipeline di Natural Language Processing (NLP) comune, definita per pulire il rumore e normalizzare il testo. </w:t>
      </w:r>
    </w:p>
    <w:p w14:paraId="0AC290AA" w14:textId="44B4C2FA" w:rsidR="00DC2A03" w:rsidRPr="00CF36F1" w:rsidRDefault="00DC2A03" w:rsidP="00BE072D">
      <w:pPr>
        <w:spacing w:line="360" w:lineRule="auto"/>
      </w:pPr>
      <w:r w:rsidRPr="00CF36F1">
        <w:t>La pipeline è composta dai seguenti stage:</w:t>
      </w:r>
    </w:p>
    <w:p w14:paraId="65348480" w14:textId="54273A1B" w:rsidR="00DC2A03" w:rsidRPr="00CF36F1" w:rsidRDefault="00DC2A03" w:rsidP="00BE072D">
      <w:pPr>
        <w:numPr>
          <w:ilvl w:val="0"/>
          <w:numId w:val="27"/>
        </w:numPr>
        <w:spacing w:line="360" w:lineRule="auto"/>
      </w:pPr>
      <w:r w:rsidRPr="00CF36F1">
        <w:t xml:space="preserve">Text </w:t>
      </w:r>
      <w:proofErr w:type="spellStart"/>
      <w:r w:rsidRPr="00CF36F1">
        <w:t>Normalization</w:t>
      </w:r>
      <w:proofErr w:type="spellEnd"/>
      <w:r w:rsidRPr="00CF36F1">
        <w:t>: Conversione in minuscolo, rimozione di caratteri non alfanumerici</w:t>
      </w:r>
      <w:r w:rsidR="006C38D1" w:rsidRPr="00CF36F1">
        <w:t xml:space="preserve"> </w:t>
      </w:r>
      <w:r w:rsidRPr="00CF36F1">
        <w:t>e rimozione degli spazi bianchi multipli.</w:t>
      </w:r>
    </w:p>
    <w:p w14:paraId="2ACC0BED" w14:textId="2EA6BE4E" w:rsidR="00DC2A03" w:rsidRPr="00CF36F1" w:rsidRDefault="00DC2A03" w:rsidP="00BE072D">
      <w:pPr>
        <w:numPr>
          <w:ilvl w:val="0"/>
          <w:numId w:val="27"/>
        </w:numPr>
        <w:spacing w:line="360" w:lineRule="auto"/>
      </w:pPr>
      <w:proofErr w:type="spellStart"/>
      <w:r w:rsidRPr="00CF36F1">
        <w:t>Tokenization</w:t>
      </w:r>
      <w:proofErr w:type="spellEnd"/>
      <w:r w:rsidRPr="00CF36F1">
        <w:t>: Segmentazione delle frasi in singole parole.</w:t>
      </w:r>
    </w:p>
    <w:p w14:paraId="70F24C60" w14:textId="67276FE7" w:rsidR="00DC2A03" w:rsidRPr="00CF36F1" w:rsidRDefault="006C38D1" w:rsidP="00BE072D">
      <w:pPr>
        <w:numPr>
          <w:ilvl w:val="0"/>
          <w:numId w:val="27"/>
        </w:numPr>
        <w:spacing w:line="360" w:lineRule="auto"/>
      </w:pPr>
      <w:r w:rsidRPr="00CF36F1">
        <w:t xml:space="preserve">Rimozione delle </w:t>
      </w:r>
      <w:proofErr w:type="spellStart"/>
      <w:r w:rsidRPr="00CF36F1">
        <w:t>stopwords</w:t>
      </w:r>
      <w:proofErr w:type="spellEnd"/>
      <w:r w:rsidR="00DC2A03" w:rsidRPr="00CF36F1">
        <w:t xml:space="preserve">: È stata definita una Custom </w:t>
      </w:r>
      <w:proofErr w:type="spellStart"/>
      <w:r w:rsidR="00DC2A03" w:rsidRPr="00CF36F1">
        <w:t>StopWords</w:t>
      </w:r>
      <w:proofErr w:type="spellEnd"/>
      <w:r w:rsidR="00DC2A03" w:rsidRPr="00CF36F1">
        <w:t xml:space="preserve"> List per rimuovere il rumore di fondo. Oltre alle classiche </w:t>
      </w:r>
      <w:proofErr w:type="spellStart"/>
      <w:r w:rsidR="00DC2A03" w:rsidRPr="00CF36F1">
        <w:t>stopwords</w:t>
      </w:r>
      <w:proofErr w:type="spellEnd"/>
      <w:r w:rsidR="00DC2A03" w:rsidRPr="00CF36F1">
        <w:t xml:space="preserve"> inglesi</w:t>
      </w:r>
      <w:r w:rsidRPr="00CF36F1">
        <w:t xml:space="preserve"> come articoli e preposizioni, </w:t>
      </w:r>
      <w:r w:rsidR="00DC2A03" w:rsidRPr="00CF36F1">
        <w:t>sono stati rimossi:</w:t>
      </w:r>
    </w:p>
    <w:p w14:paraId="1A68F171" w14:textId="797A3715" w:rsidR="00DC2A03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t>Nomi delle App:</w:t>
      </w:r>
      <w:r w:rsidR="006C38D1" w:rsidRPr="00CF36F1">
        <w:t xml:space="preserve"> la </w:t>
      </w:r>
      <w:r w:rsidRPr="00CF36F1">
        <w:t>loro presenza falserebbe la frequenza, essendo ovvio che appaiano nelle recensioni della loro stessa app</w:t>
      </w:r>
      <w:r w:rsidR="006C38D1" w:rsidRPr="00CF36F1">
        <w:t>;</w:t>
      </w:r>
    </w:p>
    <w:p w14:paraId="64762F58" w14:textId="31DD9F7A" w:rsidR="00DC2A03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t>Termini Generici di Dominio:</w:t>
      </w:r>
      <w:r w:rsidR="006C38D1" w:rsidRPr="00CF36F1">
        <w:t xml:space="preserve"> </w:t>
      </w:r>
      <w:r w:rsidRPr="00CF36F1">
        <w:t>L'obiettivo è far emergere solo i concetti qualitativi</w:t>
      </w:r>
      <w:r w:rsidR="006C38D1" w:rsidRPr="00CF36F1">
        <w:t>;</w:t>
      </w:r>
    </w:p>
    <w:p w14:paraId="6E571CFE" w14:textId="110158B3" w:rsidR="009438E6" w:rsidRPr="00CF36F1" w:rsidRDefault="00DC2A03" w:rsidP="00BE072D">
      <w:pPr>
        <w:numPr>
          <w:ilvl w:val="1"/>
          <w:numId w:val="27"/>
        </w:numPr>
        <w:spacing w:line="360" w:lineRule="auto"/>
      </w:pPr>
      <w:r w:rsidRPr="00CF36F1">
        <w:lastRenderedPageBreak/>
        <w:t xml:space="preserve">N-Gram </w:t>
      </w:r>
      <w:proofErr w:type="spellStart"/>
      <w:r w:rsidRPr="00CF36F1">
        <w:t>Extraction</w:t>
      </w:r>
      <w:proofErr w:type="spellEnd"/>
      <w:r w:rsidRPr="00CF36F1">
        <w:t>: Invece di analizzare singole parole</w:t>
      </w:r>
      <w:r w:rsidR="006C38D1" w:rsidRPr="00CF36F1">
        <w:t xml:space="preserve">, </w:t>
      </w:r>
      <w:r w:rsidRPr="00CF36F1">
        <w:t>si è scelto di estrarre Bigrammi</w:t>
      </w:r>
      <w:r w:rsidR="006C38D1" w:rsidRPr="00CF36F1">
        <w:t xml:space="preserve"> coppie di parole consecutive. </w:t>
      </w:r>
      <w:r w:rsidRPr="00CF36F1">
        <w:t>Questo è fondamentale per catturare il contesto del sentiment</w:t>
      </w:r>
      <w:r w:rsidR="006C38D1" w:rsidRPr="00CF36F1">
        <w:t xml:space="preserve">, inquanto ad esempio la parola </w:t>
      </w:r>
      <w:r w:rsidRPr="00CF36F1">
        <w:t xml:space="preserve">"login" </w:t>
      </w:r>
      <w:r w:rsidR="006C38D1" w:rsidRPr="00CF36F1">
        <w:t>da sola potrebbe portare ad un’interpretazione ambigua, mentre le parole</w:t>
      </w:r>
      <w:r w:rsidRPr="00CF36F1">
        <w:t xml:space="preserve"> "login </w:t>
      </w:r>
      <w:proofErr w:type="spellStart"/>
      <w:r w:rsidRPr="00CF36F1">
        <w:t>error</w:t>
      </w:r>
      <w:proofErr w:type="spellEnd"/>
      <w:r w:rsidRPr="00CF36F1">
        <w:t>" o "easy login"</w:t>
      </w:r>
      <w:r w:rsidR="006C38D1" w:rsidRPr="00CF36F1">
        <w:t xml:space="preserve"> chiariscono meglio il sentiment che vi è dietro la recensione.</w:t>
      </w:r>
    </w:p>
    <w:p w14:paraId="4BE7174D" w14:textId="70F52E6F" w:rsidR="009438E6" w:rsidRPr="00CF36F1" w:rsidRDefault="009438E6" w:rsidP="00BE072D">
      <w:pPr>
        <w:pStyle w:val="Titolo2"/>
        <w:spacing w:line="360" w:lineRule="auto"/>
      </w:pPr>
      <w:bookmarkStart w:id="29" w:name="_Toc220340336"/>
      <w:r w:rsidRPr="00CF36F1">
        <w:t xml:space="preserve">6.2 </w:t>
      </w:r>
      <w:r w:rsidR="006C38D1" w:rsidRPr="00CF36F1">
        <w:t xml:space="preserve">Script 1: </w:t>
      </w:r>
      <w:r w:rsidR="006C38D1" w:rsidRPr="00CF36F1">
        <w:rPr>
          <w:rFonts w:eastAsia="MS Mincho" w:cs="Times New Roman"/>
          <w:kern w:val="0"/>
          <w14:ligatures w14:val="none"/>
        </w:rPr>
        <w:t>Analisi aggregata su tutto il dataset</w:t>
      </w:r>
      <w:bookmarkEnd w:id="29"/>
    </w:p>
    <w:p w14:paraId="746D5BB8" w14:textId="27B52A2C" w:rsidR="006C38D1" w:rsidRPr="00CF36F1" w:rsidRDefault="006C38D1" w:rsidP="00BE072D">
      <w:pPr>
        <w:tabs>
          <w:tab w:val="num" w:pos="720"/>
        </w:tabs>
        <w:spacing w:line="360" w:lineRule="auto"/>
      </w:pPr>
      <w:r w:rsidRPr="00CF36F1">
        <w:t>Il primo script tratta il Data Lake come un unico corpus indistinto. Questa vista permette di rispondere a domande di livello infrastrutturale o di piattaforma, indipendenti dalla specifica applicazione. Ad esempio, analizzando i bigrammi più frequenti associati al Rating 1</w:t>
      </w:r>
      <w:r w:rsidR="00CF36F1" w:rsidRPr="00CF36F1">
        <w:t xml:space="preserve"> stella</w:t>
      </w:r>
      <w:r w:rsidRPr="00CF36F1">
        <w:t xml:space="preserve"> su tutto il dataset, emergono pattern di insoddisfazione trasversali</w:t>
      </w:r>
      <w:r w:rsidR="00CF36F1" w:rsidRPr="00CF36F1">
        <w:t xml:space="preserve">. </w:t>
      </w:r>
      <w:r w:rsidRPr="00CF36F1">
        <w:t>Questo livello di analisi è utile per gli store manager</w:t>
      </w:r>
      <w:r w:rsidR="00CF36F1" w:rsidRPr="00CF36F1">
        <w:t xml:space="preserve">, come </w:t>
      </w:r>
      <w:proofErr w:type="spellStart"/>
      <w:r w:rsidR="00CF36F1" w:rsidRPr="00CF36F1">
        <w:t>google</w:t>
      </w:r>
      <w:proofErr w:type="spellEnd"/>
      <w:r w:rsidR="00CF36F1" w:rsidRPr="00CF36F1">
        <w:t xml:space="preserve"> play o app store,</w:t>
      </w:r>
      <w:r w:rsidRPr="00CF36F1">
        <w:t xml:space="preserve"> per capire </w:t>
      </w:r>
      <w:r w:rsidR="00CF36F1" w:rsidRPr="00CF36F1">
        <w:t>il sentiment generale che ha il pubblico riguardo le applicazioni presenti in store</w:t>
      </w:r>
      <w:r w:rsidRPr="00CF36F1">
        <w:t>.</w:t>
      </w:r>
    </w:p>
    <w:p w14:paraId="64BC9855" w14:textId="1E2FEA02" w:rsidR="009438E6" w:rsidRPr="00CF36F1" w:rsidRDefault="00CF36F1" w:rsidP="00BE072D">
      <w:pPr>
        <w:pStyle w:val="Titolo2"/>
        <w:spacing w:line="360" w:lineRule="auto"/>
      </w:pPr>
      <w:bookmarkStart w:id="30" w:name="_Toc220340337"/>
      <w:r w:rsidRPr="00CF36F1">
        <w:t>6.3 Script 2: Analisi partizionata per singola applicazione</w:t>
      </w:r>
      <w:bookmarkEnd w:id="30"/>
    </w:p>
    <w:p w14:paraId="5AD15E8C" w14:textId="4C139905" w:rsidR="00CF36F1" w:rsidRPr="00CF36F1" w:rsidRDefault="00CF36F1" w:rsidP="00BE072D">
      <w:pPr>
        <w:spacing w:line="360" w:lineRule="auto"/>
      </w:pPr>
      <w:r w:rsidRPr="00CF36F1">
        <w:t xml:space="preserve">Il secondo script introduce la dimensione dell'Application Name, permettendo una diagnosi mirata. Dal punto di vista tecnico, la sfida di parallelismo è stata risolta utilizzando le Window </w:t>
      </w:r>
      <w:proofErr w:type="spellStart"/>
      <w:r w:rsidRPr="00CF36F1">
        <w:t>Functions</w:t>
      </w:r>
      <w:proofErr w:type="spellEnd"/>
      <w:r w:rsidRPr="00CF36F1">
        <w:t xml:space="preserve"> di Spark SQL, che permettono di calcolare classifiche locali all'interno di partizioni logiche.</w:t>
      </w:r>
    </w:p>
    <w:p w14:paraId="2D251261" w14:textId="77777777" w:rsidR="00CF36F1" w:rsidRPr="00CF36F1" w:rsidRDefault="00CF36F1" w:rsidP="00BE072D">
      <w:pPr>
        <w:spacing w:line="360" w:lineRule="auto"/>
      </w:pPr>
      <w:r w:rsidRPr="00CF36F1">
        <w:t>La logica implementata è la seguente:</w:t>
      </w:r>
    </w:p>
    <w:p w14:paraId="023ECDD6" w14:textId="777777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>Raggruppamento: Conteggio dei bigrammi per App e per Rating.</w:t>
      </w:r>
    </w:p>
    <w:p w14:paraId="2F2E20F9" w14:textId="26E241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 xml:space="preserve">Window </w:t>
      </w:r>
      <w:proofErr w:type="spellStart"/>
      <w:r w:rsidRPr="00CF36F1">
        <w:t>Partitioning</w:t>
      </w:r>
      <w:proofErr w:type="spellEnd"/>
      <w:r w:rsidRPr="00CF36F1">
        <w:t>: Definizione di una finestra logica per ogni applicazione.</w:t>
      </w:r>
    </w:p>
    <w:p w14:paraId="17B3B409" w14:textId="77777777" w:rsidR="00CF36F1" w:rsidRPr="00CF36F1" w:rsidRDefault="00CF36F1" w:rsidP="00BE072D">
      <w:pPr>
        <w:numPr>
          <w:ilvl w:val="0"/>
          <w:numId w:val="29"/>
        </w:numPr>
        <w:spacing w:line="360" w:lineRule="auto"/>
      </w:pPr>
      <w:r w:rsidRPr="00CF36F1">
        <w:t>Ranking: Estrazione dei Top 10 bigrammi per ogni partizione.</w:t>
      </w:r>
    </w:p>
    <w:p w14:paraId="1EFE0D32" w14:textId="13208868" w:rsidR="00CF36F1" w:rsidRDefault="00CF36F1" w:rsidP="00BE072D">
      <w:pPr>
        <w:spacing w:line="360" w:lineRule="auto"/>
      </w:pPr>
      <w:r w:rsidRPr="00CF36F1">
        <w:t>Questo approccio risolve il problema</w:t>
      </w:r>
      <w:r>
        <w:t xml:space="preserve"> che si ha</w:t>
      </w:r>
      <w:r w:rsidRPr="00CF36F1">
        <w:t xml:space="preserve"> in un'analisi globale, </w:t>
      </w:r>
      <w:r>
        <w:t xml:space="preserve">in quanto </w:t>
      </w:r>
      <w:r w:rsidRPr="00CF36F1">
        <w:t>le app con milioni di recensioni</w:t>
      </w:r>
      <w:r>
        <w:t xml:space="preserve"> </w:t>
      </w:r>
      <w:r w:rsidRPr="00CF36F1">
        <w:t xml:space="preserve">oscurerebbero le app più piccole. Con le Window </w:t>
      </w:r>
      <w:proofErr w:type="spellStart"/>
      <w:r w:rsidRPr="00CF36F1">
        <w:t>Function</w:t>
      </w:r>
      <w:proofErr w:type="spellEnd"/>
      <w:r w:rsidRPr="00CF36F1">
        <w:t>, ogni app ha la sua classifica dedicata. Ciò permette di distinguere la natura dei problemi</w:t>
      </w:r>
      <w:r>
        <w:t>.</w:t>
      </w:r>
    </w:p>
    <w:p w14:paraId="253C41B4" w14:textId="4D00701B" w:rsidR="00CA615A" w:rsidRDefault="00CA615A" w:rsidP="00BE072D">
      <w:pPr>
        <w:pStyle w:val="Titolo2"/>
        <w:spacing w:line="360" w:lineRule="auto"/>
      </w:pPr>
      <w:bookmarkStart w:id="31" w:name="_Toc220340338"/>
      <w:r>
        <w:lastRenderedPageBreak/>
        <w:t>6.4 Analisi dei risultati</w:t>
      </w:r>
      <w:bookmarkEnd w:id="31"/>
    </w:p>
    <w:p w14:paraId="3684B06F" w14:textId="12602BB9" w:rsidR="00CA615A" w:rsidRDefault="00CA615A" w:rsidP="00BE072D">
      <w:pPr>
        <w:spacing w:line="360" w:lineRule="auto"/>
      </w:pPr>
      <w:r w:rsidRPr="00CA615A">
        <w:t>Per validare l'efficacia del Data Lake, l'analisi dei risultati è stata condotta seguendo un approccio architetturale a doppio livello di granularità. Questa metodologia ha permesso di distinguere tra i problemi sistemici della piattaforma e le criticità specifiche del singolo software.</w:t>
      </w:r>
    </w:p>
    <w:p w14:paraId="71C842C6" w14:textId="77777777" w:rsidR="00CA615A" w:rsidRPr="00CA615A" w:rsidRDefault="00CA615A" w:rsidP="00BE072D">
      <w:pPr>
        <w:pStyle w:val="Titolo3"/>
        <w:spacing w:line="360" w:lineRule="auto"/>
      </w:pPr>
      <w:bookmarkStart w:id="32" w:name="_Toc220340339"/>
      <w:r w:rsidRPr="00CA615A">
        <w:t xml:space="preserve">A. Livello Macro: Global </w:t>
      </w:r>
      <w:proofErr w:type="spellStart"/>
      <w:r w:rsidRPr="00CA615A">
        <w:t>Ecosystem</w:t>
      </w:r>
      <w:proofErr w:type="spellEnd"/>
      <w:r w:rsidRPr="00CA615A">
        <w:t xml:space="preserve"> Analysis</w:t>
      </w:r>
      <w:bookmarkEnd w:id="32"/>
    </w:p>
    <w:p w14:paraId="2AB6A349" w14:textId="6949A09D" w:rsidR="00CA615A" w:rsidRPr="008C3FA2" w:rsidRDefault="00CA615A" w:rsidP="00BE072D">
      <w:pPr>
        <w:spacing w:line="360" w:lineRule="auto"/>
      </w:pPr>
      <w:r w:rsidRPr="008C3FA2">
        <w:t>In questa fase, l'intero dataset è stato trattato come un unico corpus per identificare le tendenze trasversali. L'analisi frequenziale dei bigrammi (Rating = 1) ha isolato tre cluster di criticità universali:</w:t>
      </w:r>
    </w:p>
    <w:p w14:paraId="3BA2FD03" w14:textId="0BE4ABB6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 xml:space="preserve">Cluster 1: Technical </w:t>
      </w:r>
      <w:proofErr w:type="spellStart"/>
      <w:r w:rsidRPr="008C3FA2">
        <w:t>Failure</w:t>
      </w:r>
      <w:proofErr w:type="spellEnd"/>
    </w:p>
    <w:p w14:paraId="76D13F97" w14:textId="6E72A15E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</w:t>
      </w:r>
      <w:proofErr w:type="spellStart"/>
      <w:r w:rsidRPr="008C3FA2">
        <w:t>doesn</w:t>
      </w:r>
      <w:proofErr w:type="spellEnd"/>
      <w:r w:rsidRPr="008C3FA2">
        <w:t xml:space="preserve"> work" (52.8k), "won </w:t>
      </w:r>
      <w:proofErr w:type="spellStart"/>
      <w:r w:rsidRPr="008C3FA2">
        <w:t>let</w:t>
      </w:r>
      <w:proofErr w:type="spellEnd"/>
      <w:r w:rsidRPr="008C3FA2">
        <w:t>" (32.3k), "</w:t>
      </w:r>
      <w:proofErr w:type="spellStart"/>
      <w:r w:rsidRPr="008C3FA2">
        <w:t>keeps</w:t>
      </w:r>
      <w:proofErr w:type="spellEnd"/>
      <w:r w:rsidRPr="008C3FA2">
        <w:t xml:space="preserve"> </w:t>
      </w:r>
      <w:proofErr w:type="spellStart"/>
      <w:r w:rsidRPr="008C3FA2">
        <w:t>crashing</w:t>
      </w:r>
      <w:proofErr w:type="spellEnd"/>
      <w:r w:rsidRPr="008C3FA2">
        <w:t>";</w:t>
      </w:r>
    </w:p>
    <w:p w14:paraId="54818C73" w14:textId="51099811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La stabilità tecnica rappresenta oltre il 40% delle cause di recensione negativa o abbandono, indipendentemente dal tipo di app.</w:t>
      </w:r>
    </w:p>
    <w:p w14:paraId="08F5F6B7" w14:textId="77777777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>Cluster 2: Customer Support Gap</w:t>
      </w:r>
    </w:p>
    <w:p w14:paraId="5F068346" w14:textId="77777777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"customer service" (29.3k), "support team".</w:t>
      </w:r>
    </w:p>
    <w:p w14:paraId="17E7087F" w14:textId="75E1926E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 xml:space="preserve">Gli utenti ricorrono alle recensioni pubbliche come </w:t>
      </w:r>
      <w:r w:rsidR="008C3FA2">
        <w:t xml:space="preserve">canale per segnalare </w:t>
      </w:r>
      <w:r w:rsidRPr="008C3FA2">
        <w:t>l'inefficacia dei canali di supporto tradizionali.</w:t>
      </w:r>
    </w:p>
    <w:p w14:paraId="153DB17A" w14:textId="77777777" w:rsidR="00CA615A" w:rsidRPr="008C3FA2" w:rsidRDefault="00CA615A" w:rsidP="00BE072D">
      <w:pPr>
        <w:numPr>
          <w:ilvl w:val="0"/>
          <w:numId w:val="35"/>
        </w:numPr>
        <w:spacing w:line="360" w:lineRule="auto"/>
      </w:pPr>
      <w:r w:rsidRPr="008C3FA2">
        <w:t>Cluster 3: Dark Patterns &amp; Billing</w:t>
      </w:r>
    </w:p>
    <w:p w14:paraId="7ACE57C7" w14:textId="77777777" w:rsidR="00CA615A" w:rsidRPr="008C3FA2" w:rsidRDefault="00CA615A" w:rsidP="00BE072D">
      <w:pPr>
        <w:numPr>
          <w:ilvl w:val="1"/>
          <w:numId w:val="35"/>
        </w:numPr>
        <w:spacing w:line="360" w:lineRule="auto"/>
      </w:pPr>
      <w:r w:rsidRPr="008C3FA2">
        <w:t>Keywords: "</w:t>
      </w:r>
      <w:proofErr w:type="spellStart"/>
      <w:r w:rsidRPr="008C3FA2">
        <w:t>cancel</w:t>
      </w:r>
      <w:proofErr w:type="spellEnd"/>
      <w:r w:rsidRPr="008C3FA2">
        <w:t xml:space="preserve"> </w:t>
      </w:r>
      <w:proofErr w:type="spellStart"/>
      <w:r w:rsidRPr="008C3FA2">
        <w:t>subscription</w:t>
      </w:r>
      <w:proofErr w:type="spellEnd"/>
      <w:r w:rsidRPr="008C3FA2">
        <w:t>" (15.9k), "free trial".</w:t>
      </w:r>
    </w:p>
    <w:p w14:paraId="590A71EA" w14:textId="779C9EE8" w:rsidR="00CA615A" w:rsidRPr="008C3FA2" w:rsidRDefault="008C3FA2" w:rsidP="00BE072D">
      <w:pPr>
        <w:numPr>
          <w:ilvl w:val="1"/>
          <w:numId w:val="35"/>
        </w:numPr>
        <w:spacing w:line="360" w:lineRule="auto"/>
      </w:pPr>
      <w:r>
        <w:t>F</w:t>
      </w:r>
      <w:r w:rsidR="00CA615A" w:rsidRPr="008C3FA2">
        <w:t xml:space="preserve">orte insofferenza verso modelli di monetizzazione poco trasparenti </w:t>
      </w:r>
      <w:r>
        <w:t xml:space="preserve">come </w:t>
      </w:r>
      <w:r w:rsidR="00CA615A" w:rsidRPr="008C3FA2">
        <w:t>rinnovi automatici non voluti.</w:t>
      </w:r>
    </w:p>
    <w:p w14:paraId="00C10B55" w14:textId="77777777" w:rsidR="00CA615A" w:rsidRPr="00CA615A" w:rsidRDefault="00CA615A" w:rsidP="00BE072D">
      <w:pPr>
        <w:pStyle w:val="Titolo3"/>
        <w:spacing w:line="360" w:lineRule="auto"/>
      </w:pPr>
      <w:bookmarkStart w:id="33" w:name="_Toc220340340"/>
      <w:r w:rsidRPr="00CA615A">
        <w:t>B. Livello Micro: Drill-Down Application Analysis</w:t>
      </w:r>
      <w:bookmarkEnd w:id="33"/>
    </w:p>
    <w:p w14:paraId="72343C2E" w14:textId="42153F2B" w:rsidR="00A635EA" w:rsidRDefault="00CA615A" w:rsidP="00BE072D">
      <w:pPr>
        <w:spacing w:line="360" w:lineRule="auto"/>
      </w:pPr>
      <w:r w:rsidRPr="00A635EA">
        <w:t xml:space="preserve">Utilizzando le Window </w:t>
      </w:r>
      <w:proofErr w:type="spellStart"/>
      <w:r w:rsidRPr="00A635EA">
        <w:t>Functions</w:t>
      </w:r>
      <w:proofErr w:type="spellEnd"/>
      <w:r w:rsidRPr="00A635EA">
        <w:t xml:space="preserve"> per partizionare l'analisi, è stato possibile confutare l'ipotesi che</w:t>
      </w:r>
      <w:r w:rsidR="00A635EA">
        <w:t xml:space="preserve"> non tutte le app riportano gli stessi problemi</w:t>
      </w:r>
      <w:r w:rsidRPr="00A635EA">
        <w:t>. Il confronto tra categorie rivela driver di insoddisfazione radicalmente diversi</w:t>
      </w:r>
      <w:r w:rsidR="00A635EA">
        <w:t>.</w:t>
      </w:r>
    </w:p>
    <w:p w14:paraId="5F970C01" w14:textId="158F7CFA" w:rsidR="00A635EA" w:rsidRDefault="00A635EA" w:rsidP="00BE072D">
      <w:pPr>
        <w:spacing w:line="360" w:lineRule="auto"/>
      </w:pPr>
      <w:r>
        <w:lastRenderedPageBreak/>
        <w:t>Di seguito vengono riportati alcuni esempi:</w:t>
      </w:r>
    </w:p>
    <w:tbl>
      <w:tblPr>
        <w:tblStyle w:val="Tabellagriglia3-colore1"/>
        <w:tblW w:w="11057" w:type="dxa"/>
        <w:tblInd w:w="-1134" w:type="dxa"/>
        <w:tblLook w:val="04A0" w:firstRow="1" w:lastRow="0" w:firstColumn="1" w:lastColumn="0" w:noHBand="0" w:noVBand="1"/>
      </w:tblPr>
      <w:tblGrid>
        <w:gridCol w:w="1843"/>
        <w:gridCol w:w="1701"/>
        <w:gridCol w:w="2977"/>
        <w:gridCol w:w="4536"/>
      </w:tblGrid>
      <w:tr w:rsidR="00A635EA" w14:paraId="219677F1" w14:textId="77777777" w:rsidTr="008E78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74AE9757" w14:textId="571BD6CD" w:rsidR="00A635EA" w:rsidRDefault="00A635EA" w:rsidP="00BE072D">
            <w:pPr>
              <w:spacing w:line="360" w:lineRule="auto"/>
            </w:pPr>
            <w:r>
              <w:t>Categoria App</w:t>
            </w:r>
          </w:p>
        </w:tc>
        <w:tc>
          <w:tcPr>
            <w:tcW w:w="1701" w:type="dxa"/>
          </w:tcPr>
          <w:p w14:paraId="68F0E362" w14:textId="232C2D19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2977" w:type="dxa"/>
          </w:tcPr>
          <w:p w14:paraId="7C500D53" w14:textId="6871756F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Top negative</w:t>
            </w:r>
          </w:p>
        </w:tc>
        <w:tc>
          <w:tcPr>
            <w:tcW w:w="4536" w:type="dxa"/>
          </w:tcPr>
          <w:p w14:paraId="261C2A7B" w14:textId="3349F12B" w:rsidR="00A635EA" w:rsidRDefault="00A635EA" w:rsidP="00BE072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Causa identificata</w:t>
            </w:r>
          </w:p>
        </w:tc>
      </w:tr>
      <w:tr w:rsidR="00A635EA" w14:paraId="0D77CA44" w14:textId="77777777" w:rsidTr="008E7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484286D" w14:textId="3FA22367" w:rsidR="00A635EA" w:rsidRDefault="00A635EA" w:rsidP="00BE072D">
            <w:pPr>
              <w:spacing w:line="360" w:lineRule="auto"/>
            </w:pPr>
            <w:r>
              <w:t>Produttività</w:t>
            </w:r>
          </w:p>
        </w:tc>
        <w:tc>
          <w:tcPr>
            <w:tcW w:w="1701" w:type="dxa"/>
          </w:tcPr>
          <w:p w14:paraId="7D0FA932" w14:textId="62A71DF3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Dropbox</w:t>
            </w:r>
          </w:p>
        </w:tc>
        <w:tc>
          <w:tcPr>
            <w:tcW w:w="2977" w:type="dxa"/>
          </w:tcPr>
          <w:p w14:paraId="5CDAEDEE" w14:textId="225E9AF8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cancel</w:t>
            </w:r>
            <w:proofErr w:type="spellEnd"/>
            <w:r>
              <w:t xml:space="preserve"> </w:t>
            </w:r>
            <w:proofErr w:type="spellStart"/>
            <w:r>
              <w:t>subscription</w:t>
            </w:r>
            <w:proofErr w:type="spellEnd"/>
            <w:r>
              <w:t>”</w:t>
            </w:r>
          </w:p>
        </w:tc>
        <w:tc>
          <w:tcPr>
            <w:tcW w:w="4536" w:type="dxa"/>
          </w:tcPr>
          <w:p w14:paraId="55E6AC96" w14:textId="3956F273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35EA">
              <w:t>Frustrazione per le policy di rinnovo e trial.</w:t>
            </w:r>
          </w:p>
        </w:tc>
      </w:tr>
      <w:tr w:rsidR="00A635EA" w14:paraId="18B11447" w14:textId="77777777" w:rsidTr="008E78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7974907" w14:textId="57B3090B" w:rsidR="00A635EA" w:rsidRDefault="00A635EA" w:rsidP="00BE072D">
            <w:pPr>
              <w:spacing w:line="360" w:lineRule="auto"/>
            </w:pPr>
            <w:r>
              <w:t>Gaming</w:t>
            </w:r>
          </w:p>
        </w:tc>
        <w:tc>
          <w:tcPr>
            <w:tcW w:w="1701" w:type="dxa"/>
          </w:tcPr>
          <w:p w14:paraId="11D95F79" w14:textId="4BC8CEC1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Candi </w:t>
            </w:r>
            <w:proofErr w:type="spellStart"/>
            <w:r>
              <w:t>crush</w:t>
            </w:r>
            <w:proofErr w:type="spellEnd"/>
          </w:p>
        </w:tc>
        <w:tc>
          <w:tcPr>
            <w:tcW w:w="2977" w:type="dxa"/>
          </w:tcPr>
          <w:p w14:paraId="5B3054D6" w14:textId="29717312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35EA">
              <w:t>“</w:t>
            </w:r>
            <w:proofErr w:type="spellStart"/>
            <w:r w:rsidRPr="00A635EA">
              <w:t>gold</w:t>
            </w:r>
            <w:proofErr w:type="spellEnd"/>
            <w:r w:rsidRPr="00A635EA">
              <w:t xml:space="preserve"> </w:t>
            </w:r>
            <w:proofErr w:type="spellStart"/>
            <w:r w:rsidRPr="00A635EA">
              <w:t>bars</w:t>
            </w:r>
            <w:proofErr w:type="spellEnd"/>
            <w:r w:rsidRPr="00A635EA">
              <w:t>”</w:t>
            </w:r>
            <w:r w:rsidR="008E789D">
              <w:t xml:space="preserve">, </w:t>
            </w:r>
            <w:r w:rsidRPr="00A635EA">
              <w:t>“</w:t>
            </w:r>
            <w:proofErr w:type="spellStart"/>
            <w:r w:rsidRPr="00A635EA">
              <w:t>next</w:t>
            </w:r>
            <w:proofErr w:type="spellEnd"/>
            <w:r w:rsidRPr="00A635EA">
              <w:t xml:space="preserve"> </w:t>
            </w:r>
            <w:proofErr w:type="spellStart"/>
            <w:r w:rsidRPr="00A635EA">
              <w:t>level</w:t>
            </w:r>
            <w:proofErr w:type="spellEnd"/>
            <w:r w:rsidRPr="00A635EA">
              <w:t>”</w:t>
            </w:r>
          </w:p>
        </w:tc>
        <w:tc>
          <w:tcPr>
            <w:tcW w:w="4536" w:type="dxa"/>
          </w:tcPr>
          <w:p w14:paraId="68337234" w14:textId="62718DCD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35EA">
              <w:t>Difficoltà artificiale per indurre microtransazioni</w:t>
            </w:r>
          </w:p>
        </w:tc>
      </w:tr>
      <w:tr w:rsidR="00A635EA" w14:paraId="2BC702F2" w14:textId="77777777" w:rsidTr="008E7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C63A409" w14:textId="69DCC904" w:rsidR="00A635EA" w:rsidRDefault="00A635EA" w:rsidP="00BE072D">
            <w:pPr>
              <w:spacing w:line="360" w:lineRule="auto"/>
            </w:pPr>
            <w:r>
              <w:t>Social</w:t>
            </w:r>
          </w:p>
        </w:tc>
        <w:tc>
          <w:tcPr>
            <w:tcW w:w="1701" w:type="dxa"/>
          </w:tcPr>
          <w:p w14:paraId="7598C89B" w14:textId="221F888C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Facebook</w:t>
            </w:r>
          </w:p>
        </w:tc>
        <w:tc>
          <w:tcPr>
            <w:tcW w:w="2977" w:type="dxa"/>
          </w:tcPr>
          <w:p w14:paraId="0154CC43" w14:textId="46215328" w:rsidR="00A635EA" w:rsidRDefault="00A635EA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35EA">
              <w:t>“</w:t>
            </w:r>
            <w:proofErr w:type="spellStart"/>
            <w:r w:rsidRPr="00A635EA">
              <w:t>keeps</w:t>
            </w:r>
            <w:proofErr w:type="spellEnd"/>
            <w:r w:rsidRPr="00A635EA">
              <w:t xml:space="preserve"> </w:t>
            </w:r>
            <w:proofErr w:type="spellStart"/>
            <w:r w:rsidRPr="00A635EA">
              <w:t>crashing</w:t>
            </w:r>
            <w:proofErr w:type="spellEnd"/>
            <w:r w:rsidRPr="00A635EA">
              <w:t>”</w:t>
            </w:r>
          </w:p>
        </w:tc>
        <w:tc>
          <w:tcPr>
            <w:tcW w:w="4536" w:type="dxa"/>
          </w:tcPr>
          <w:p w14:paraId="2D2CD3D3" w14:textId="3D43B539" w:rsidR="00A635EA" w:rsidRDefault="008E789D" w:rsidP="00BE072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789D">
              <w:t>Pesantezza dell'app e instabilità su dispositivo datati</w:t>
            </w:r>
          </w:p>
        </w:tc>
      </w:tr>
      <w:tr w:rsidR="00A635EA" w14:paraId="3EB83467" w14:textId="77777777" w:rsidTr="008E78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CC8D339" w14:textId="5C575E80" w:rsidR="00A635EA" w:rsidRDefault="00A635EA" w:rsidP="00BE072D">
            <w:pPr>
              <w:spacing w:line="360" w:lineRule="auto"/>
            </w:pPr>
            <w:r>
              <w:t>Produttività</w:t>
            </w:r>
          </w:p>
        </w:tc>
        <w:tc>
          <w:tcPr>
            <w:tcW w:w="1701" w:type="dxa"/>
          </w:tcPr>
          <w:p w14:paraId="0F5BF09D" w14:textId="0653366C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Ms</w:t>
            </w:r>
            <w:proofErr w:type="spellEnd"/>
            <w:r>
              <w:t xml:space="preserve"> Word</w:t>
            </w:r>
          </w:p>
        </w:tc>
        <w:tc>
          <w:tcPr>
            <w:tcW w:w="2977" w:type="dxa"/>
          </w:tcPr>
          <w:p w14:paraId="552A6A06" w14:textId="685A8AFE" w:rsidR="00A635EA" w:rsidRDefault="00A635EA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 w:rsidRPr="00A635EA">
              <w:t>fetching</w:t>
            </w:r>
            <w:proofErr w:type="spellEnd"/>
            <w:r w:rsidRPr="00A635EA">
              <w:t xml:space="preserve"> files”</w:t>
            </w:r>
          </w:p>
        </w:tc>
        <w:tc>
          <w:tcPr>
            <w:tcW w:w="4536" w:type="dxa"/>
          </w:tcPr>
          <w:p w14:paraId="5732461A" w14:textId="3E36F1BF" w:rsidR="00A635EA" w:rsidRDefault="008E789D" w:rsidP="00BE072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Problema </w:t>
            </w:r>
            <w:r w:rsidRPr="008E789D">
              <w:t>nel recupero dati</w:t>
            </w:r>
          </w:p>
        </w:tc>
      </w:tr>
    </w:tbl>
    <w:p w14:paraId="102F0D30" w14:textId="77777777" w:rsidR="0076531E" w:rsidRDefault="0076531E" w:rsidP="00BE072D">
      <w:pPr>
        <w:spacing w:line="360" w:lineRule="auto"/>
      </w:pPr>
    </w:p>
    <w:p w14:paraId="0B27BC09" w14:textId="77777777" w:rsidR="0076531E" w:rsidRDefault="0076531E" w:rsidP="00BE072D">
      <w:pPr>
        <w:spacing w:line="360" w:lineRule="auto"/>
      </w:pPr>
    </w:p>
    <w:p w14:paraId="57B8EE85" w14:textId="77777777" w:rsidR="0076531E" w:rsidRDefault="0076531E" w:rsidP="00BE072D">
      <w:pPr>
        <w:spacing w:line="360" w:lineRule="auto"/>
      </w:pPr>
      <w:r>
        <w:br/>
      </w:r>
    </w:p>
    <w:p w14:paraId="4D945634" w14:textId="77777777" w:rsidR="0076531E" w:rsidRDefault="0076531E" w:rsidP="00BE072D">
      <w:pPr>
        <w:spacing w:line="360" w:lineRule="auto"/>
      </w:pPr>
      <w:r>
        <w:br w:type="page"/>
      </w:r>
    </w:p>
    <w:p w14:paraId="65E6B72B" w14:textId="3C162168" w:rsidR="009C4610" w:rsidRDefault="0076531E" w:rsidP="00BE072D">
      <w:pPr>
        <w:spacing w:line="360" w:lineRule="auto"/>
        <w:rPr>
          <w:rStyle w:val="Titolo1Carattere"/>
        </w:rPr>
      </w:pPr>
      <w:bookmarkStart w:id="34" w:name="_Toc220340341"/>
      <w:r>
        <w:rPr>
          <w:rStyle w:val="Titolo1Carattere"/>
        </w:rPr>
        <w:lastRenderedPageBreak/>
        <w:t>7.</w:t>
      </w:r>
      <w:r w:rsidR="00E00957">
        <w:rPr>
          <w:rStyle w:val="Titolo1Carattere"/>
        </w:rPr>
        <w:t xml:space="preserve"> </w:t>
      </w:r>
      <w:r w:rsidR="000E73B0">
        <w:rPr>
          <w:rStyle w:val="Titolo1Carattere"/>
        </w:rPr>
        <w:t>V</w:t>
      </w:r>
      <w:r w:rsidR="000E73B0" w:rsidRPr="0076531E">
        <w:rPr>
          <w:rStyle w:val="Titolo1Carattere"/>
        </w:rPr>
        <w:t>isualizzazi</w:t>
      </w:r>
      <w:r w:rsidR="000E73B0">
        <w:rPr>
          <w:rStyle w:val="Titolo1Carattere"/>
        </w:rPr>
        <w:t>one dei dati</w:t>
      </w:r>
      <w:bookmarkEnd w:id="34"/>
    </w:p>
    <w:p w14:paraId="33DC2BA1" w14:textId="5F8CAB58" w:rsidR="009C4610" w:rsidRPr="009C4610" w:rsidRDefault="009C4610" w:rsidP="00BE072D">
      <w:pPr>
        <w:pStyle w:val="Titolo2"/>
        <w:spacing w:line="360" w:lineRule="auto"/>
        <w:rPr>
          <w:rFonts w:eastAsia="MS Mincho"/>
        </w:rPr>
      </w:pPr>
      <w:bookmarkStart w:id="35" w:name="_Toc220340342"/>
      <w:r>
        <w:rPr>
          <w:rFonts w:eastAsia="MS Mincho"/>
        </w:rPr>
        <w:t xml:space="preserve">7.1 </w:t>
      </w:r>
      <w:r w:rsidRPr="009C4610">
        <w:rPr>
          <w:rFonts w:eastAsia="MS Mincho"/>
        </w:rPr>
        <w:t>Analisi Globale del Sentiment</w:t>
      </w:r>
      <w:bookmarkEnd w:id="35"/>
      <w:r w:rsidRPr="009C4610">
        <w:rPr>
          <w:rFonts w:eastAsia="MS Mincho"/>
        </w:rPr>
        <w:t xml:space="preserve"> </w:t>
      </w:r>
    </w:p>
    <w:p w14:paraId="20829A3B" w14:textId="7574A5D1" w:rsidR="009C4610" w:rsidRPr="009C4610" w:rsidRDefault="009C4610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Questo grafico a barre divergenti offre una visione macroscopica dello stato di salute dell'intero ecosistema di app analizzato.</w:t>
      </w:r>
    </w:p>
    <w:p w14:paraId="4D637BA3" w14:textId="5EBDCA5F" w:rsidR="009C4610" w:rsidRPr="009C4610" w:rsidRDefault="009C4610" w:rsidP="00BE072D">
      <w:pPr>
        <w:numPr>
          <w:ilvl w:val="0"/>
          <w:numId w:val="36"/>
        </w:num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A sinistra (Rosso - Rating 1): Sono visualizzati i principali driver di insoddisfazione. Si nota immediatamente la predominanza di problemi tecnici trasversali: il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bigramma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doesn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work" (52.8k), "won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let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"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e "customer service".</w:t>
      </w:r>
    </w:p>
    <w:p w14:paraId="04D5DDC4" w14:textId="56BC8104" w:rsidR="009C4610" w:rsidRDefault="009C4610" w:rsidP="00BE072D">
      <w:pPr>
        <w:numPr>
          <w:ilvl w:val="0"/>
          <w:numId w:val="36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noProof/>
        </w:rPr>
        <w:drawing>
          <wp:anchor distT="0" distB="0" distL="114300" distR="114300" simplePos="0" relativeHeight="251659264" behindDoc="1" locked="0" layoutInCell="1" allowOverlap="1" wp14:anchorId="314C6578" wp14:editId="0EBA005E">
            <wp:simplePos x="0" y="0"/>
            <wp:positionH relativeFrom="margin">
              <wp:align>center</wp:align>
            </wp:positionH>
            <wp:positionV relativeFrom="paragraph">
              <wp:posOffset>1525482</wp:posOffset>
            </wp:positionV>
            <wp:extent cx="4673600" cy="3308350"/>
            <wp:effectExtent l="0" t="0" r="0" b="6350"/>
            <wp:wrapTight wrapText="bothSides">
              <wp:wrapPolygon edited="0">
                <wp:start x="0" y="0"/>
                <wp:lineTo x="0" y="21517"/>
                <wp:lineTo x="21483" y="21517"/>
                <wp:lineTo x="21483" y="0"/>
                <wp:lineTo x="0" y="0"/>
              </wp:wrapPolygon>
            </wp:wrapTight>
            <wp:docPr id="1525188758" name="Immagine 16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88758" name="Immagine 16" descr="Immagine che contiene testo, schermata, numero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A destra (Azzurro - Rating 5): Sono visualizzati i driver di successo. I termini "good game", "best game" e "love game" saturano la classifica positiva, suggerendo che l'esperienza ludica genera un volume di feedback entusiasti nettamente superiore rispetto alle app di utilità </w:t>
      </w:r>
      <w:r>
        <w:rPr>
          <w:rFonts w:eastAsia="MS Mincho" w:cs="Times New Roman"/>
          <w:color w:val="000000" w:themeColor="text1"/>
          <w:kern w:val="0"/>
          <w14:ligatures w14:val="none"/>
        </w:rPr>
        <w:t>o i social media.</w:t>
      </w:r>
    </w:p>
    <w:p w14:paraId="561B168B" w14:textId="618BAED7" w:rsidR="009C4610" w:rsidRDefault="009C4610" w:rsidP="00BE072D">
      <w:pPr>
        <w:spacing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color w:val="000000" w:themeColor="text1"/>
          <w:kern w:val="0"/>
          <w14:ligatures w14:val="none"/>
        </w:rPr>
        <w:br w:type="page"/>
      </w:r>
    </w:p>
    <w:p w14:paraId="7918B77C" w14:textId="10656E71" w:rsidR="009C4610" w:rsidRPr="009C4610" w:rsidRDefault="00E00957" w:rsidP="00BE072D">
      <w:pPr>
        <w:pStyle w:val="Titolo2"/>
        <w:spacing w:line="360" w:lineRule="auto"/>
        <w:rPr>
          <w:rFonts w:eastAsia="MS Mincho"/>
        </w:rPr>
      </w:pPr>
      <w:bookmarkStart w:id="36" w:name="_Toc220340343"/>
      <w:r>
        <w:rPr>
          <w:rFonts w:eastAsia="MS Mincho"/>
        </w:rPr>
        <w:lastRenderedPageBreak/>
        <w:t>7</w:t>
      </w:r>
      <w:r w:rsidR="009C4610">
        <w:rPr>
          <w:rFonts w:eastAsia="MS Mincho"/>
        </w:rPr>
        <w:t xml:space="preserve">.2 </w:t>
      </w:r>
      <w:r w:rsidR="009C4610" w:rsidRPr="009C4610">
        <w:rPr>
          <w:rFonts w:eastAsia="MS Mincho"/>
        </w:rPr>
        <w:t>Driver di Insoddisfazione</w:t>
      </w:r>
      <w:r w:rsidR="009C4610">
        <w:rPr>
          <w:rFonts w:eastAsia="MS Mincho"/>
        </w:rPr>
        <w:t xml:space="preserve"> per singola app</w:t>
      </w:r>
      <w:bookmarkEnd w:id="36"/>
    </w:p>
    <w:p w14:paraId="4443FAF8" w14:textId="4C5F5E1F" w:rsidR="009C4610" w:rsidRPr="009C4610" w:rsidRDefault="009C4610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color w:val="000000" w:themeColor="text1"/>
          <w:kern w:val="0"/>
          <w14:ligatures w14:val="none"/>
        </w:rPr>
        <w:t>L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e cause di fallimento sono specifiche per dominio</w:t>
      </w:r>
      <w:r>
        <w:rPr>
          <w:rFonts w:eastAsia="MS Mincho" w:cs="Times New Roman"/>
          <w:color w:val="000000" w:themeColor="text1"/>
          <w:kern w:val="0"/>
          <w14:ligatures w14:val="none"/>
        </w:rPr>
        <w:t>.</w:t>
      </w:r>
      <w:r>
        <w:rPr>
          <w:rFonts w:eastAsia="MS Mincho" w:cs="Times New Roman"/>
          <w:color w:val="000000" w:themeColor="text1"/>
          <w:kern w:val="0"/>
          <w14:ligatures w14:val="none"/>
        </w:rPr>
        <w:br/>
        <w:t>Di seguito vengono riportati alcuni esempi:</w:t>
      </w:r>
    </w:p>
    <w:p w14:paraId="7EFFDDB9" w14:textId="0A2B5BAA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Candy Crush Saga (Gaming): Gli utenti non lamentano bug, ma criticano il Game Design. Termini come 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next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level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" e 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gold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bars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" indicano frustrazione per la difficoltà artificiale mirata alla monetizzazione;</w:t>
      </w:r>
    </w:p>
    <w:p w14:paraId="38E9F60C" w14:textId="5F9754A2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Dropbox (Productivity): I bigrammi 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cancel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subscription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" e "free trial" evidenziano la percezione di 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problematiche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nei rinnovi automatici</w:t>
      </w:r>
      <w:r>
        <w:rPr>
          <w:rFonts w:eastAsia="MS Mincho" w:cs="Times New Roman"/>
          <w:color w:val="000000" w:themeColor="text1"/>
          <w:kern w:val="0"/>
          <w14:ligatures w14:val="none"/>
        </w:rPr>
        <w:t>;</w:t>
      </w:r>
    </w:p>
    <w:p w14:paraId="0290FD4F" w14:textId="6FCFB75B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Facebook (Social):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Termini come 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keeps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crashing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" e "won 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let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" riflettono la pesantezza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 dell’app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.</w:t>
      </w:r>
    </w:p>
    <w:p w14:paraId="0F52761A" w14:textId="4E9D470B" w:rsidR="009C4610" w:rsidRPr="009C4610" w:rsidRDefault="009C4610" w:rsidP="00BE072D">
      <w:pPr>
        <w:numPr>
          <w:ilvl w:val="0"/>
          <w:numId w:val="37"/>
        </w:num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 w:rsidRPr="009C4610">
        <w:rPr>
          <w:rFonts w:eastAsia="MS Mincho" w:cs="Times New Roman"/>
          <w:color w:val="000000" w:themeColor="text1"/>
          <w:kern w:val="0"/>
          <w14:ligatures w14:val="none"/>
        </w:rPr>
        <w:t>WhatsApp (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Communication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): </w:t>
      </w:r>
      <w:r>
        <w:rPr>
          <w:rFonts w:eastAsia="MS Mincho" w:cs="Times New Roman"/>
          <w:color w:val="000000" w:themeColor="text1"/>
          <w:kern w:val="0"/>
          <w14:ligatures w14:val="none"/>
        </w:rPr>
        <w:t xml:space="preserve">Parole come </w:t>
      </w:r>
      <w:r w:rsidRPr="009C4610">
        <w:rPr>
          <w:rFonts w:eastAsia="MS Mincho" w:cs="Times New Roman"/>
          <w:color w:val="000000" w:themeColor="text1"/>
          <w:kern w:val="0"/>
          <w14:ligatures w14:val="none"/>
        </w:rPr>
        <w:t>"</w:t>
      </w:r>
      <w:proofErr w:type="spellStart"/>
      <w:r w:rsidRPr="009C4610">
        <w:rPr>
          <w:rFonts w:eastAsia="MS Mincho" w:cs="Times New Roman"/>
          <w:color w:val="000000" w:themeColor="text1"/>
          <w:kern w:val="0"/>
          <w14:ligatures w14:val="none"/>
        </w:rPr>
        <w:t>Verification</w:t>
      </w:r>
      <w:proofErr w:type="spellEnd"/>
      <w:r w:rsidRPr="009C4610">
        <w:rPr>
          <w:rFonts w:eastAsia="MS Mincho" w:cs="Times New Roman"/>
          <w:color w:val="000000" w:themeColor="text1"/>
          <w:kern w:val="0"/>
          <w14:ligatures w14:val="none"/>
        </w:rPr>
        <w:t xml:space="preserve"> code" segnalano un collo di bottiglia specifico nel processo di autenticazione SMS.</w:t>
      </w:r>
    </w:p>
    <w:p w14:paraId="75D6370C" w14:textId="75B736A9" w:rsidR="00EC5076" w:rsidRDefault="000E73B0" w:rsidP="00BE072D">
      <w:pPr>
        <w:spacing w:after="200" w:line="360" w:lineRule="auto"/>
        <w:rPr>
          <w:rFonts w:eastAsia="MS Mincho" w:cs="Times New Roman"/>
          <w:color w:val="000000" w:themeColor="text1"/>
          <w:kern w:val="0"/>
          <w14:ligatures w14:val="none"/>
        </w:rPr>
      </w:pPr>
      <w:r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2527EFC2" wp14:editId="28B60E95">
            <wp:extent cx="5478145" cy="3954145"/>
            <wp:effectExtent l="0" t="0" r="8255" b="8255"/>
            <wp:docPr id="1138774407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953E" w14:textId="3011F5F9" w:rsidR="000E73B0" w:rsidRDefault="00E00957" w:rsidP="00BE072D">
      <w:pPr>
        <w:pStyle w:val="Titolo2"/>
        <w:spacing w:line="360" w:lineRule="auto"/>
        <w:rPr>
          <w:rFonts w:eastAsia="MS Mincho"/>
        </w:rPr>
      </w:pPr>
      <w:bookmarkStart w:id="37" w:name="_Toc220340344"/>
      <w:r>
        <w:rPr>
          <w:rFonts w:eastAsia="MS Mincho"/>
        </w:rPr>
        <w:lastRenderedPageBreak/>
        <w:t>7</w:t>
      </w:r>
      <w:r w:rsidR="000E73B0">
        <w:rPr>
          <w:rFonts w:eastAsia="MS Mincho"/>
        </w:rPr>
        <w:t xml:space="preserve">.3 </w:t>
      </w:r>
      <w:r w:rsidR="000E73B0" w:rsidRPr="000E73B0">
        <w:rPr>
          <w:rFonts w:eastAsia="MS Mincho"/>
        </w:rPr>
        <w:t>Fattori di Successo</w:t>
      </w:r>
      <w:r w:rsidR="000E73B0">
        <w:rPr>
          <w:rFonts w:eastAsia="MS Mincho"/>
        </w:rPr>
        <w:t xml:space="preserve"> per singola app</w:t>
      </w:r>
      <w:bookmarkEnd w:id="37"/>
    </w:p>
    <w:p w14:paraId="4D6ED47F" w14:textId="5DBCAAF1" w:rsidR="000E73B0" w:rsidRDefault="000E73B0" w:rsidP="00BE072D">
      <w:pPr>
        <w:spacing w:line="360" w:lineRule="auto"/>
      </w:pPr>
      <w:r w:rsidRPr="000E73B0">
        <w:t>Speculare alla precedente, questa vista isola</w:t>
      </w:r>
      <w:r>
        <w:t xml:space="preserve"> le killer features</w:t>
      </w:r>
      <w:r w:rsidRPr="000E73B0">
        <w:t xml:space="preserve"> percepite dagli utenti felici.</w:t>
      </w:r>
    </w:p>
    <w:p w14:paraId="7A38973A" w14:textId="6EFE201E" w:rsidR="000E73B0" w:rsidRPr="000E73B0" w:rsidRDefault="000E73B0" w:rsidP="00BE072D">
      <w:pPr>
        <w:spacing w:line="360" w:lineRule="auto"/>
      </w:pPr>
      <w:r>
        <w:t>Di seguito alcuni esempi:</w:t>
      </w:r>
    </w:p>
    <w:p w14:paraId="2FDAFA95" w14:textId="55215F42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Candy Crush Saga: L'apprezzamento è puramente emozionale/ludico</w:t>
      </w:r>
      <w:r>
        <w:t>;</w:t>
      </w:r>
    </w:p>
    <w:p w14:paraId="7ECBF5ED" w14:textId="372F878B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Dropbox: Il valore percepito è funzionale. "Cloud storage" e "</w:t>
      </w:r>
      <w:proofErr w:type="spellStart"/>
      <w:r w:rsidRPr="000E73B0">
        <w:t>photos</w:t>
      </w:r>
      <w:proofErr w:type="spellEnd"/>
      <w:r w:rsidRPr="000E73B0">
        <w:t xml:space="preserve"> </w:t>
      </w:r>
      <w:proofErr w:type="spellStart"/>
      <w:r w:rsidRPr="000E73B0">
        <w:t>videos</w:t>
      </w:r>
      <w:proofErr w:type="spellEnd"/>
      <w:r w:rsidRPr="000E73B0">
        <w:t>" indicano che l'app è apprezzata principalmente come archivio sicuro</w:t>
      </w:r>
      <w:r>
        <w:t>;</w:t>
      </w:r>
    </w:p>
    <w:p w14:paraId="71A67018" w14:textId="043EC6DA" w:rsidR="000E73B0" w:rsidRP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Facebook: Nonostante le critiche tecniche, vince la rete sociale</w:t>
      </w:r>
      <w:r>
        <w:t>,</w:t>
      </w:r>
      <w:r w:rsidRPr="000E73B0">
        <w:t xml:space="preserve"> "Friends family" e "</w:t>
      </w:r>
      <w:proofErr w:type="spellStart"/>
      <w:r w:rsidRPr="000E73B0">
        <w:t>connect</w:t>
      </w:r>
      <w:proofErr w:type="spellEnd"/>
      <w:r w:rsidRPr="000E73B0">
        <w:t xml:space="preserve"> friends"</w:t>
      </w:r>
      <w:r>
        <w:t xml:space="preserve"> lo confermano come un ottimo social network;</w:t>
      </w:r>
    </w:p>
    <w:p w14:paraId="1927313F" w14:textId="72A7935C" w:rsidR="000E73B0" w:rsidRDefault="000E73B0" w:rsidP="00BE072D">
      <w:pPr>
        <w:numPr>
          <w:ilvl w:val="0"/>
          <w:numId w:val="38"/>
        </w:numPr>
        <w:spacing w:line="360" w:lineRule="auto"/>
      </w:pPr>
      <w:r w:rsidRPr="000E73B0">
        <w:t>WhatsApp: La killer feature è la semplicità di comunicazione visuale. "Video call" e "easy use" sono i driver principali, suggerendo che la qualità delle chiamate</w:t>
      </w:r>
      <w:r>
        <w:t xml:space="preserve"> e la facilità d’uso sono i </w:t>
      </w:r>
      <w:r w:rsidRPr="000E73B0">
        <w:t>fattor</w:t>
      </w:r>
      <w:r>
        <w:t>i di maggior gradimento.</w:t>
      </w:r>
    </w:p>
    <w:p w14:paraId="560070C4" w14:textId="65488C32" w:rsidR="000E73B0" w:rsidRDefault="000E73B0" w:rsidP="00BE072D">
      <w:pPr>
        <w:spacing w:line="360" w:lineRule="auto"/>
      </w:pPr>
      <w:r>
        <w:rPr>
          <w:noProof/>
        </w:rPr>
        <w:drawing>
          <wp:inline distT="0" distB="0" distL="0" distR="0" wp14:anchorId="568C45DB" wp14:editId="203EEA7A">
            <wp:extent cx="5478145" cy="3954145"/>
            <wp:effectExtent l="0" t="0" r="8255" b="8255"/>
            <wp:docPr id="1274264104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57DB6" w14:textId="5A274933" w:rsidR="000E73B0" w:rsidRDefault="00E00957" w:rsidP="00BE072D">
      <w:pPr>
        <w:pStyle w:val="Titolo1"/>
        <w:spacing w:line="360" w:lineRule="auto"/>
      </w:pPr>
      <w:bookmarkStart w:id="38" w:name="_Toc220340345"/>
      <w:r>
        <w:lastRenderedPageBreak/>
        <w:t>8. Conclusioni</w:t>
      </w:r>
      <w:bookmarkEnd w:id="38"/>
    </w:p>
    <w:p w14:paraId="1E33AF5A" w14:textId="082CF4D4" w:rsidR="00E00957" w:rsidRPr="00E00957" w:rsidRDefault="00E00957" w:rsidP="00BE072D">
      <w:pPr>
        <w:spacing w:line="360" w:lineRule="auto"/>
      </w:pPr>
      <w:r w:rsidRPr="00E00957">
        <w:t xml:space="preserve">Questo progetto ha permesso di progettare, implementare e validare un’architettura Big Data basata su Apache Spark </w:t>
      </w:r>
      <w:r>
        <w:t>e</w:t>
      </w:r>
      <w:r w:rsidRPr="00E00957">
        <w:t xml:space="preserve"> HDFS, dimostrando concretamente come le moderne tecnologie distribuite siano in grado di trasformare grandi moli di dati grezzi in valore informativo tangibile per il business.</w:t>
      </w:r>
    </w:p>
    <w:p w14:paraId="3FDAC50B" w14:textId="795162C3" w:rsidR="00E00957" w:rsidRPr="00E00957" w:rsidRDefault="00E00957" w:rsidP="00BE072D">
      <w:pPr>
        <w:spacing w:line="360" w:lineRule="auto"/>
      </w:pPr>
      <w:r w:rsidRPr="00E00957">
        <w:t xml:space="preserve">Dal punto di vista infrastrutturale, i test condotti sul dataset aumentato a venti milioni di record hanno confermato la piena efficacia del paradigma Scale-Out nell'affrontare carichi di lavoro onerosi. L'analisi di benchmarking ha evidenziato una scalabilità solida, con il cluster che ha raggiunto uno </w:t>
      </w:r>
      <w:proofErr w:type="spellStart"/>
      <w:r w:rsidRPr="00E00957">
        <w:t>speedup</w:t>
      </w:r>
      <w:proofErr w:type="spellEnd"/>
      <w:r w:rsidRPr="00E00957">
        <w:t xml:space="preserve"> superiore a 3x nella configurazione a quattro nodi, abbattendo drasticamente i tempi di esecuzione del 67% rispetto alla configurazione a singolo nodo. Particolarmente interessante è emerso il ruolo della configurazione a tre nodi, che si è rivelata il punto di ottimo tra costi infrastrutturali e benefici prestazionali, mantenendo un'efficienza del 90%. Al contrario, l'aggiunta del quarto nodo ha mostrato i primi, fisiologici segni di saturazione, confermando come i costi di coordinamento e la latenza di rete inizino a incidere marginalmente quando il tempo di calcolo puro si riduce troppo. Inoltre, l'integrazione di un vero file system distribuito come HDFS, configurato con un fattore di replicazione pari a tre, si è rivelata determinante per garantire la tolleranza ai guasti.</w:t>
      </w:r>
    </w:p>
    <w:p w14:paraId="46C61D6C" w14:textId="32F4E034" w:rsidR="00E00957" w:rsidRPr="00E00957" w:rsidRDefault="00E00957" w:rsidP="00BE072D">
      <w:pPr>
        <w:spacing w:line="360" w:lineRule="auto"/>
      </w:pPr>
      <w:r w:rsidRPr="00E00957">
        <w:t>L'analisi globale ha fatto emergere come cause sistemiche di</w:t>
      </w:r>
      <w:r>
        <w:t xml:space="preserve"> malcontento degli utenti:</w:t>
      </w:r>
      <w:r w:rsidRPr="00E00957">
        <w:t xml:space="preserve"> malfunzionamenti tecnici generici e l'insoddisfazione verso il supporto clienti, identificando tendenze trasversali a tutte le categorie. Distinguendo </w:t>
      </w:r>
      <w:r>
        <w:t xml:space="preserve">poi </w:t>
      </w:r>
      <w:r w:rsidRPr="00E00957">
        <w:t>tra le diverse applicazioni, è stato possibile diagnosticare problemi radicalmente diversi nonostante il medesimo punteggio negativo</w:t>
      </w:r>
      <w:r>
        <w:t xml:space="preserve"> o positivo</w:t>
      </w:r>
      <w:r w:rsidRPr="00E00957">
        <w:t>.</w:t>
      </w:r>
    </w:p>
    <w:p w14:paraId="39639DB0" w14:textId="61CDAEFF" w:rsidR="00E00957" w:rsidRPr="00E00957" w:rsidRDefault="00E00957" w:rsidP="00BE072D">
      <w:pPr>
        <w:spacing w:line="360" w:lineRule="auto"/>
      </w:pPr>
      <w:r w:rsidRPr="00E00957">
        <w:t xml:space="preserve">In definitiva, l'elaborato dimostra che l'utilizzo di framework come Spark, abbinati a storage distribuito e formati colonnari ottimizzati come Parquet, rappresenta una soluzione industriale estremamente valida. </w:t>
      </w:r>
    </w:p>
    <w:p w14:paraId="3CF27F57" w14:textId="77777777" w:rsidR="00E00957" w:rsidRPr="00E00957" w:rsidRDefault="00E00957" w:rsidP="00BE072D">
      <w:pPr>
        <w:spacing w:line="360" w:lineRule="auto"/>
      </w:pPr>
    </w:p>
    <w:sectPr w:rsidR="00E00957" w:rsidRPr="00E00957" w:rsidSect="007C0850">
      <w:pgSz w:w="12240" w:h="15840"/>
      <w:pgMar w:top="1440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295"/>
    <w:multiLevelType w:val="multilevel"/>
    <w:tmpl w:val="2FB0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34F1"/>
    <w:multiLevelType w:val="multilevel"/>
    <w:tmpl w:val="A3D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F1297"/>
    <w:multiLevelType w:val="multilevel"/>
    <w:tmpl w:val="A8CC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B431D"/>
    <w:multiLevelType w:val="multilevel"/>
    <w:tmpl w:val="EB7E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F71CD"/>
    <w:multiLevelType w:val="multilevel"/>
    <w:tmpl w:val="1044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AE3509"/>
    <w:multiLevelType w:val="multilevel"/>
    <w:tmpl w:val="8E6E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D198C"/>
    <w:multiLevelType w:val="multilevel"/>
    <w:tmpl w:val="AA20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95DA8"/>
    <w:multiLevelType w:val="multilevel"/>
    <w:tmpl w:val="8668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E0AA2"/>
    <w:multiLevelType w:val="multilevel"/>
    <w:tmpl w:val="1744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DE40FF"/>
    <w:multiLevelType w:val="multilevel"/>
    <w:tmpl w:val="63D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5416BD"/>
    <w:multiLevelType w:val="multilevel"/>
    <w:tmpl w:val="0F548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715C3C"/>
    <w:multiLevelType w:val="multilevel"/>
    <w:tmpl w:val="6E8A2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F1192B"/>
    <w:multiLevelType w:val="multilevel"/>
    <w:tmpl w:val="7EB2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D72C8"/>
    <w:multiLevelType w:val="multilevel"/>
    <w:tmpl w:val="6E6A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9F03FB"/>
    <w:multiLevelType w:val="multilevel"/>
    <w:tmpl w:val="A29C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15941"/>
    <w:multiLevelType w:val="multilevel"/>
    <w:tmpl w:val="999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BB0548"/>
    <w:multiLevelType w:val="multilevel"/>
    <w:tmpl w:val="9DF6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F62F0"/>
    <w:multiLevelType w:val="multilevel"/>
    <w:tmpl w:val="B980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87717F"/>
    <w:multiLevelType w:val="multilevel"/>
    <w:tmpl w:val="CE6803D2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A544F88"/>
    <w:multiLevelType w:val="multilevel"/>
    <w:tmpl w:val="C598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B1DB3"/>
    <w:multiLevelType w:val="multilevel"/>
    <w:tmpl w:val="0460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CD783E"/>
    <w:multiLevelType w:val="multilevel"/>
    <w:tmpl w:val="6F9A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6A3CD8"/>
    <w:multiLevelType w:val="multilevel"/>
    <w:tmpl w:val="E0E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744D88"/>
    <w:multiLevelType w:val="multilevel"/>
    <w:tmpl w:val="36BC5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30065"/>
    <w:multiLevelType w:val="multilevel"/>
    <w:tmpl w:val="9CE8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2125B6"/>
    <w:multiLevelType w:val="multilevel"/>
    <w:tmpl w:val="E528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47A91"/>
    <w:multiLevelType w:val="multilevel"/>
    <w:tmpl w:val="D48A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9A3FBC"/>
    <w:multiLevelType w:val="hybridMultilevel"/>
    <w:tmpl w:val="D122AD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1B02A5"/>
    <w:multiLevelType w:val="multilevel"/>
    <w:tmpl w:val="422E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07777F"/>
    <w:multiLevelType w:val="multilevel"/>
    <w:tmpl w:val="44C8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549EF"/>
    <w:multiLevelType w:val="multilevel"/>
    <w:tmpl w:val="1BE8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A388C"/>
    <w:multiLevelType w:val="multilevel"/>
    <w:tmpl w:val="2726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3A636E"/>
    <w:multiLevelType w:val="multilevel"/>
    <w:tmpl w:val="72B65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A42327"/>
    <w:multiLevelType w:val="multilevel"/>
    <w:tmpl w:val="873C7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EB6606"/>
    <w:multiLevelType w:val="multilevel"/>
    <w:tmpl w:val="6BA6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775051">
    <w:abstractNumId w:val="27"/>
  </w:num>
  <w:num w:numId="2" w16cid:durableId="1555700294">
    <w:abstractNumId w:val="26"/>
  </w:num>
  <w:num w:numId="3" w16cid:durableId="421335177">
    <w:abstractNumId w:val="6"/>
  </w:num>
  <w:num w:numId="4" w16cid:durableId="1204246949">
    <w:abstractNumId w:val="26"/>
  </w:num>
  <w:num w:numId="5" w16cid:durableId="1051491241">
    <w:abstractNumId w:val="27"/>
  </w:num>
  <w:num w:numId="6" w16cid:durableId="737090779">
    <w:abstractNumId w:val="6"/>
  </w:num>
  <w:num w:numId="7" w16cid:durableId="654380976">
    <w:abstractNumId w:val="33"/>
  </w:num>
  <w:num w:numId="8" w16cid:durableId="1649482221">
    <w:abstractNumId w:val="29"/>
  </w:num>
  <w:num w:numId="9" w16cid:durableId="1983147164">
    <w:abstractNumId w:val="19"/>
  </w:num>
  <w:num w:numId="10" w16cid:durableId="168637389">
    <w:abstractNumId w:val="34"/>
  </w:num>
  <w:num w:numId="11" w16cid:durableId="977144123">
    <w:abstractNumId w:val="1"/>
  </w:num>
  <w:num w:numId="12" w16cid:durableId="2133277894">
    <w:abstractNumId w:val="18"/>
  </w:num>
  <w:num w:numId="13" w16cid:durableId="2099714658">
    <w:abstractNumId w:val="9"/>
  </w:num>
  <w:num w:numId="14" w16cid:durableId="2146507861">
    <w:abstractNumId w:val="14"/>
  </w:num>
  <w:num w:numId="15" w16cid:durableId="822967470">
    <w:abstractNumId w:val="16"/>
  </w:num>
  <w:num w:numId="16" w16cid:durableId="595753564">
    <w:abstractNumId w:val="13"/>
  </w:num>
  <w:num w:numId="17" w16cid:durableId="935791300">
    <w:abstractNumId w:val="0"/>
  </w:num>
  <w:num w:numId="18" w16cid:durableId="100221072">
    <w:abstractNumId w:val="21"/>
  </w:num>
  <w:num w:numId="19" w16cid:durableId="1921527030">
    <w:abstractNumId w:val="32"/>
  </w:num>
  <w:num w:numId="20" w16cid:durableId="2087801537">
    <w:abstractNumId w:val="10"/>
  </w:num>
  <w:num w:numId="21" w16cid:durableId="1755005381">
    <w:abstractNumId w:val="25"/>
  </w:num>
  <w:num w:numId="22" w16cid:durableId="439640966">
    <w:abstractNumId w:val="24"/>
  </w:num>
  <w:num w:numId="23" w16cid:durableId="1075660878">
    <w:abstractNumId w:val="17"/>
  </w:num>
  <w:num w:numId="24" w16cid:durableId="684013745">
    <w:abstractNumId w:val="3"/>
  </w:num>
  <w:num w:numId="25" w16cid:durableId="636491028">
    <w:abstractNumId w:val="4"/>
  </w:num>
  <w:num w:numId="26" w16cid:durableId="1869219177">
    <w:abstractNumId w:val="11"/>
  </w:num>
  <w:num w:numId="27" w16cid:durableId="527989697">
    <w:abstractNumId w:val="28"/>
  </w:num>
  <w:num w:numId="28" w16cid:durableId="1902324123">
    <w:abstractNumId w:val="23"/>
  </w:num>
  <w:num w:numId="29" w16cid:durableId="313487055">
    <w:abstractNumId w:val="22"/>
  </w:num>
  <w:num w:numId="30" w16cid:durableId="97019893">
    <w:abstractNumId w:val="15"/>
  </w:num>
  <w:num w:numId="31" w16cid:durableId="1173569387">
    <w:abstractNumId w:val="7"/>
  </w:num>
  <w:num w:numId="32" w16cid:durableId="1604410283">
    <w:abstractNumId w:val="31"/>
  </w:num>
  <w:num w:numId="33" w16cid:durableId="63258602">
    <w:abstractNumId w:val="2"/>
  </w:num>
  <w:num w:numId="34" w16cid:durableId="1211727276">
    <w:abstractNumId w:val="30"/>
  </w:num>
  <w:num w:numId="35" w16cid:durableId="1187258957">
    <w:abstractNumId w:val="20"/>
  </w:num>
  <w:num w:numId="36" w16cid:durableId="320544684">
    <w:abstractNumId w:val="8"/>
  </w:num>
  <w:num w:numId="37" w16cid:durableId="443616163">
    <w:abstractNumId w:val="5"/>
  </w:num>
  <w:num w:numId="38" w16cid:durableId="3768607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C1F"/>
    <w:rsid w:val="000C3AEC"/>
    <w:rsid w:val="000D231D"/>
    <w:rsid w:val="000E73B0"/>
    <w:rsid w:val="0015762D"/>
    <w:rsid w:val="00161999"/>
    <w:rsid w:val="00173484"/>
    <w:rsid w:val="001A06EF"/>
    <w:rsid w:val="001C35AF"/>
    <w:rsid w:val="001D170E"/>
    <w:rsid w:val="001E19B2"/>
    <w:rsid w:val="00223AA0"/>
    <w:rsid w:val="002C6083"/>
    <w:rsid w:val="00312C7F"/>
    <w:rsid w:val="00335C06"/>
    <w:rsid w:val="00385E8C"/>
    <w:rsid w:val="00393E9D"/>
    <w:rsid w:val="003C0FD6"/>
    <w:rsid w:val="003F7B55"/>
    <w:rsid w:val="004121F6"/>
    <w:rsid w:val="00412703"/>
    <w:rsid w:val="00447956"/>
    <w:rsid w:val="00462153"/>
    <w:rsid w:val="00491459"/>
    <w:rsid w:val="004D3D4A"/>
    <w:rsid w:val="00542094"/>
    <w:rsid w:val="00543438"/>
    <w:rsid w:val="00567061"/>
    <w:rsid w:val="00572BA9"/>
    <w:rsid w:val="00584BB8"/>
    <w:rsid w:val="00591D5D"/>
    <w:rsid w:val="005A7AE0"/>
    <w:rsid w:val="0060263F"/>
    <w:rsid w:val="00631741"/>
    <w:rsid w:val="0063472C"/>
    <w:rsid w:val="00640A5E"/>
    <w:rsid w:val="0065637A"/>
    <w:rsid w:val="00665748"/>
    <w:rsid w:val="00697D8F"/>
    <w:rsid w:val="006C0F40"/>
    <w:rsid w:val="006C38D1"/>
    <w:rsid w:val="006E4A5D"/>
    <w:rsid w:val="006E568E"/>
    <w:rsid w:val="0072032F"/>
    <w:rsid w:val="00721D31"/>
    <w:rsid w:val="00750F45"/>
    <w:rsid w:val="0076531E"/>
    <w:rsid w:val="007A2CAC"/>
    <w:rsid w:val="007C0850"/>
    <w:rsid w:val="007C1956"/>
    <w:rsid w:val="007F2971"/>
    <w:rsid w:val="00807719"/>
    <w:rsid w:val="008265E7"/>
    <w:rsid w:val="008B4003"/>
    <w:rsid w:val="008C3FA2"/>
    <w:rsid w:val="008E789D"/>
    <w:rsid w:val="0091360F"/>
    <w:rsid w:val="0092374E"/>
    <w:rsid w:val="00931DA0"/>
    <w:rsid w:val="0094243C"/>
    <w:rsid w:val="009438E6"/>
    <w:rsid w:val="009C4610"/>
    <w:rsid w:val="009D1F54"/>
    <w:rsid w:val="009F5BBD"/>
    <w:rsid w:val="00A14021"/>
    <w:rsid w:val="00A154DC"/>
    <w:rsid w:val="00A52C54"/>
    <w:rsid w:val="00A635EA"/>
    <w:rsid w:val="00A65A7E"/>
    <w:rsid w:val="00A94C1F"/>
    <w:rsid w:val="00AA0BDF"/>
    <w:rsid w:val="00AA3699"/>
    <w:rsid w:val="00AA5979"/>
    <w:rsid w:val="00AD0AC3"/>
    <w:rsid w:val="00AE541F"/>
    <w:rsid w:val="00B32FB7"/>
    <w:rsid w:val="00BE072D"/>
    <w:rsid w:val="00BF7E3A"/>
    <w:rsid w:val="00C33EF9"/>
    <w:rsid w:val="00C802B7"/>
    <w:rsid w:val="00CA615A"/>
    <w:rsid w:val="00CD1707"/>
    <w:rsid w:val="00CF36F1"/>
    <w:rsid w:val="00D248C8"/>
    <w:rsid w:val="00D41AB2"/>
    <w:rsid w:val="00D85A2A"/>
    <w:rsid w:val="00DC2A03"/>
    <w:rsid w:val="00E00957"/>
    <w:rsid w:val="00E0653F"/>
    <w:rsid w:val="00E205BC"/>
    <w:rsid w:val="00E4197F"/>
    <w:rsid w:val="00E609E4"/>
    <w:rsid w:val="00E60C62"/>
    <w:rsid w:val="00EC5076"/>
    <w:rsid w:val="00EF086F"/>
    <w:rsid w:val="00EF1EBB"/>
    <w:rsid w:val="00F13BBA"/>
    <w:rsid w:val="00F466F7"/>
    <w:rsid w:val="00FB7386"/>
    <w:rsid w:val="00FE1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B6888"/>
  <w15:chartTrackingRefBased/>
  <w15:docId w15:val="{B29A8D8E-9D89-4FE6-8812-501882625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438E6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D3D4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41AB2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C3FA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9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9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9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9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9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9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3D4A"/>
    <w:rPr>
      <w:rFonts w:ascii="Consolas" w:eastAsiaTheme="majorEastAsia" w:hAnsi="Consolas" w:cstheme="majorBidi"/>
      <w:b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41AB2"/>
    <w:rPr>
      <w:rFonts w:ascii="Consolas" w:eastAsiaTheme="majorEastAsia" w:hAnsi="Consolas" w:cstheme="majorBidi"/>
      <w:b/>
      <w:color w:val="000000" w:themeColor="text1"/>
      <w:sz w:val="26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C3FA2"/>
    <w:rPr>
      <w:rFonts w:ascii="Consolas" w:eastAsiaTheme="majorEastAsia" w:hAnsi="Consolas" w:cstheme="majorBidi"/>
      <w:b/>
      <w:color w:val="000000" w:themeColor="text1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94C1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94C1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94C1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94C1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94C1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94C1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9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9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9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9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9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94C1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94C1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94C1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9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94C1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94C1F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97D8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7D8F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D41AB2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D41AB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D41AB2"/>
    <w:pPr>
      <w:tabs>
        <w:tab w:val="right" w:leader="dot" w:pos="8630"/>
      </w:tabs>
      <w:spacing w:after="100"/>
      <w:ind w:left="220"/>
    </w:pPr>
    <w:rPr>
      <w:b/>
      <w:bCs/>
      <w:noProof/>
    </w:rPr>
  </w:style>
  <w:style w:type="table" w:styleId="Tabellasemplice-3">
    <w:name w:val="Plain Table 3"/>
    <w:basedOn w:val="Tabellanormale"/>
    <w:uiPriority w:val="43"/>
    <w:rsid w:val="0094243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eWeb">
    <w:name w:val="Normal (Web)"/>
    <w:basedOn w:val="Normale"/>
    <w:uiPriority w:val="99"/>
    <w:semiHidden/>
    <w:unhideWhenUsed/>
    <w:rsid w:val="00D248C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D248C8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223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3-colore1">
    <w:name w:val="Grid Table 3 Accent 1"/>
    <w:basedOn w:val="Tabellanormale"/>
    <w:uiPriority w:val="48"/>
    <w:rsid w:val="00223AA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paragraph" w:styleId="Sommario3">
    <w:name w:val="toc 3"/>
    <w:basedOn w:val="Normale"/>
    <w:next w:val="Normale"/>
    <w:autoRedefine/>
    <w:uiPriority w:val="39"/>
    <w:unhideWhenUsed/>
    <w:rsid w:val="00BE072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9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4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410C6-F5B6-4899-916D-960DEA312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9398</TotalTime>
  <Pages>20</Pages>
  <Words>3118</Words>
  <Characters>17773</Characters>
  <Application>Microsoft Office Word</Application>
  <DocSecurity>0</DocSecurity>
  <Lines>148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31</cp:revision>
  <cp:lastPrinted>2026-01-26T16:05:00Z</cp:lastPrinted>
  <dcterms:created xsi:type="dcterms:W3CDTF">2025-05-12T14:04:00Z</dcterms:created>
  <dcterms:modified xsi:type="dcterms:W3CDTF">2026-01-27T15:23:00Z</dcterms:modified>
</cp:coreProperties>
</file>