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135B4" w14:textId="77777777" w:rsidR="00697D8F" w:rsidRPr="00CF36F1" w:rsidRDefault="00697D8F" w:rsidP="00BE072D">
      <w:pPr>
        <w:spacing w:after="0" w:line="360" w:lineRule="auto"/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</w:pPr>
      <w:r w:rsidRPr="00CF36F1"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  <w:t>Colombo Lorenzo 885895</w:t>
      </w:r>
    </w:p>
    <w:p w14:paraId="092629F6" w14:textId="77777777" w:rsidR="00697D8F" w:rsidRPr="00CF36F1" w:rsidRDefault="00697D8F" w:rsidP="00BE072D">
      <w:pPr>
        <w:spacing w:after="0" w:line="360" w:lineRule="auto"/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</w:pPr>
    </w:p>
    <w:p w14:paraId="1824879B" w14:textId="77777777" w:rsidR="00697D8F" w:rsidRPr="00CF36F1" w:rsidRDefault="00697D8F" w:rsidP="00BE072D">
      <w:pPr>
        <w:spacing w:after="0" w:line="360" w:lineRule="auto"/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</w:pPr>
    </w:p>
    <w:p w14:paraId="4C72F27D" w14:textId="77777777" w:rsidR="00697D8F" w:rsidRPr="00CF36F1" w:rsidRDefault="00697D8F" w:rsidP="00BE072D">
      <w:pPr>
        <w:spacing w:after="0" w:line="360" w:lineRule="auto"/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</w:pPr>
    </w:p>
    <w:p w14:paraId="0B69CE92" w14:textId="77777777" w:rsidR="00697D8F" w:rsidRPr="00CF36F1" w:rsidRDefault="00697D8F" w:rsidP="00BE072D">
      <w:pPr>
        <w:spacing w:after="0" w:line="360" w:lineRule="auto"/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</w:pPr>
    </w:p>
    <w:p w14:paraId="75267EAB" w14:textId="77777777" w:rsidR="00697D8F" w:rsidRPr="00CF36F1" w:rsidRDefault="00697D8F" w:rsidP="00BE072D">
      <w:pPr>
        <w:spacing w:after="0" w:line="360" w:lineRule="auto"/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</w:pPr>
    </w:p>
    <w:p w14:paraId="60D658D6" w14:textId="77777777" w:rsidR="00697D8F" w:rsidRPr="00CF36F1" w:rsidRDefault="00697D8F" w:rsidP="00BE072D">
      <w:pPr>
        <w:spacing w:after="0" w:line="360" w:lineRule="auto"/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</w:pPr>
    </w:p>
    <w:p w14:paraId="1A1AE72E" w14:textId="77777777" w:rsidR="00697D8F" w:rsidRPr="00CF36F1" w:rsidRDefault="00697D8F" w:rsidP="00BE072D">
      <w:pPr>
        <w:spacing w:after="0" w:line="360" w:lineRule="auto"/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</w:pPr>
    </w:p>
    <w:p w14:paraId="15239699" w14:textId="77777777" w:rsidR="00697D8F" w:rsidRPr="00CF36F1" w:rsidRDefault="00697D8F" w:rsidP="00BE072D">
      <w:pPr>
        <w:spacing w:after="0" w:line="360" w:lineRule="auto"/>
        <w:jc w:val="center"/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</w:pPr>
    </w:p>
    <w:p w14:paraId="5ED49D74" w14:textId="4040FDEE" w:rsidR="00697D8F" w:rsidRPr="00CF36F1" w:rsidRDefault="00697D8F" w:rsidP="00BE072D">
      <w:pPr>
        <w:spacing w:after="0" w:line="360" w:lineRule="auto"/>
        <w:jc w:val="center"/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</w:pPr>
      <w:r w:rsidRPr="00CF36F1"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  <w:t xml:space="preserve">Corso </w:t>
      </w:r>
      <w:r w:rsidR="00EF1EBB" w:rsidRPr="00CF36F1"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  <w:t>Large scale data management</w:t>
      </w:r>
      <w:r w:rsidRPr="00CF36F1"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  <w:t>:</w:t>
      </w:r>
      <w:r w:rsidRPr="00CF36F1"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  <w:br/>
      </w:r>
      <w:r w:rsidR="00EF1EBB" w:rsidRPr="00CF36F1"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  <w:t>BENCHMARKING E SENTIMENT ANALYSIS SU CLUSTER SPARK</w:t>
      </w:r>
    </w:p>
    <w:p w14:paraId="7D55A021" w14:textId="77777777" w:rsidR="00EF1EBB" w:rsidRPr="00CF36F1" w:rsidRDefault="00EF1EBB" w:rsidP="00BE072D">
      <w:pPr>
        <w:spacing w:after="0" w:line="360" w:lineRule="auto"/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</w:pPr>
    </w:p>
    <w:p w14:paraId="1DA95936" w14:textId="77777777" w:rsidR="00697D8F" w:rsidRPr="00CF36F1" w:rsidRDefault="00697D8F" w:rsidP="00BE072D">
      <w:pPr>
        <w:spacing w:after="0" w:line="360" w:lineRule="auto"/>
        <w:jc w:val="center"/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</w:pPr>
      <w:r w:rsidRPr="00CF36F1">
        <w:rPr>
          <w:rFonts w:eastAsia="MS Mincho" w:cs="Times New Roman"/>
          <w:noProof/>
          <w:color w:val="000000" w:themeColor="text1"/>
          <w:kern w:val="0"/>
          <w14:ligatures w14:val="none"/>
        </w:rPr>
        <w:drawing>
          <wp:inline distT="0" distB="0" distL="0" distR="0" wp14:anchorId="6D9AFC80" wp14:editId="6DD5B621">
            <wp:extent cx="1517650" cy="1619433"/>
            <wp:effectExtent l="0" t="0" r="6350" b="0"/>
            <wp:docPr id="418804818" name="Immagine 2" descr="Immagine che contiene testo, Carattere, poster, Elementi grafici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04818" name="Immagine 2" descr="Immagine che contiene testo, Carattere, poster, Elementi grafici&#10;&#10;Il contenuto generato dall'IA potrebbe non essere corretto.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9454" cy="1621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03FF1" w14:textId="77777777" w:rsidR="00697D8F" w:rsidRPr="00CF36F1" w:rsidRDefault="00697D8F" w:rsidP="00BE072D">
      <w:pPr>
        <w:spacing w:after="0" w:line="360" w:lineRule="auto"/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</w:pPr>
    </w:p>
    <w:p w14:paraId="4431B36D" w14:textId="77777777" w:rsidR="00697D8F" w:rsidRPr="00CF36F1" w:rsidRDefault="00697D8F" w:rsidP="00BE072D">
      <w:pPr>
        <w:spacing w:after="0" w:line="360" w:lineRule="auto"/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</w:pPr>
    </w:p>
    <w:p w14:paraId="41BD4340" w14:textId="77777777" w:rsidR="00697D8F" w:rsidRPr="00CF36F1" w:rsidRDefault="00697D8F" w:rsidP="00BE072D">
      <w:pPr>
        <w:spacing w:after="0" w:line="360" w:lineRule="auto"/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</w:pPr>
    </w:p>
    <w:p w14:paraId="14C9C23F" w14:textId="77777777" w:rsidR="00697D8F" w:rsidRPr="00CF36F1" w:rsidRDefault="00697D8F" w:rsidP="00BE072D">
      <w:pPr>
        <w:spacing w:after="0" w:line="360" w:lineRule="auto"/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</w:pPr>
    </w:p>
    <w:p w14:paraId="1B2DB61E" w14:textId="77777777" w:rsidR="00697D8F" w:rsidRPr="00CF36F1" w:rsidRDefault="00697D8F" w:rsidP="00BE072D">
      <w:pPr>
        <w:spacing w:after="0" w:line="360" w:lineRule="auto"/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</w:pPr>
    </w:p>
    <w:p w14:paraId="43B05E76" w14:textId="77777777" w:rsidR="00697D8F" w:rsidRPr="00CF36F1" w:rsidRDefault="00697D8F" w:rsidP="00BE072D">
      <w:pPr>
        <w:spacing w:after="0" w:line="360" w:lineRule="auto"/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</w:pPr>
    </w:p>
    <w:p w14:paraId="6024AC3B" w14:textId="77777777" w:rsidR="00697D8F" w:rsidRPr="00CF36F1" w:rsidRDefault="00697D8F" w:rsidP="00BE072D">
      <w:pPr>
        <w:spacing w:after="0" w:line="360" w:lineRule="auto"/>
        <w:rPr>
          <w:rFonts w:eastAsia="MS Mincho" w:cs="Times New Roman"/>
          <w:color w:val="000000" w:themeColor="text1"/>
          <w:kern w:val="0"/>
          <w:sz w:val="30"/>
          <w:szCs w:val="30"/>
          <w14:ligatures w14:val="none"/>
        </w:rPr>
      </w:pPr>
    </w:p>
    <w:p w14:paraId="3224D73C" w14:textId="77777777" w:rsidR="00D41AB2" w:rsidRPr="00CF36F1" w:rsidRDefault="00D41AB2" w:rsidP="00BE072D">
      <w:pPr>
        <w:spacing w:after="200" w:line="360" w:lineRule="auto"/>
        <w:rPr>
          <w:rFonts w:eastAsia="MS Gothic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2"/>
          <w:szCs w:val="22"/>
          <w:lang w:eastAsia="en-US"/>
          <w14:ligatures w14:val="standardContextual"/>
        </w:rPr>
        <w:id w:val="-2099860852"/>
        <w:docPartObj>
          <w:docPartGallery w:val="Table of Contents"/>
          <w:docPartUnique/>
        </w:docPartObj>
      </w:sdtPr>
      <w:sdtEndPr>
        <w:rPr>
          <w:rFonts w:ascii="Consolas" w:hAnsi="Consolas"/>
          <w:bCs/>
        </w:rPr>
      </w:sdtEndPr>
      <w:sdtContent>
        <w:p w14:paraId="397D3EE6" w14:textId="33850D27" w:rsidR="00D41AB2" w:rsidRPr="00BE072D" w:rsidRDefault="00D41AB2" w:rsidP="00BE072D">
          <w:pPr>
            <w:pStyle w:val="Titolosommario"/>
            <w:spacing w:line="360" w:lineRule="auto"/>
            <w:rPr>
              <w:bCs/>
            </w:rPr>
          </w:pPr>
          <w:r w:rsidRPr="00BE072D">
            <w:rPr>
              <w:bCs/>
            </w:rPr>
            <w:t>Sommario</w:t>
          </w:r>
        </w:p>
        <w:p w14:paraId="350469BA" w14:textId="12988768" w:rsidR="00BE072D" w:rsidRPr="00BE072D" w:rsidRDefault="00D41AB2">
          <w:pPr>
            <w:pStyle w:val="Sommario1"/>
            <w:tabs>
              <w:tab w:val="right" w:leader="dot" w:pos="8630"/>
            </w:tabs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  <w:lang w:eastAsia="it-IT"/>
            </w:rPr>
          </w:pPr>
          <w:r w:rsidRPr="00BE072D">
            <w:rPr>
              <w:b/>
              <w:bCs/>
            </w:rPr>
            <w:fldChar w:fldCharType="begin"/>
          </w:r>
          <w:r w:rsidRPr="00BE072D">
            <w:rPr>
              <w:b/>
              <w:bCs/>
            </w:rPr>
            <w:instrText xml:space="preserve"> TOC \o "1-3" \h \z \u </w:instrText>
          </w:r>
          <w:r w:rsidRPr="00BE072D">
            <w:rPr>
              <w:b/>
              <w:bCs/>
            </w:rPr>
            <w:fldChar w:fldCharType="separate"/>
          </w:r>
          <w:hyperlink w:anchor="_Toc220340315" w:history="1">
            <w:r w:rsidR="00BE072D" w:rsidRPr="00BE072D">
              <w:rPr>
                <w:rStyle w:val="Collegamentoipertestuale"/>
                <w:rFonts w:eastAsia="MS Gothic"/>
                <w:b/>
                <w:bCs/>
                <w:noProof/>
              </w:rPr>
              <w:t>1. Introduzione</w:t>
            </w:r>
            <w:r w:rsidR="00BE072D" w:rsidRPr="00BE072D">
              <w:rPr>
                <w:b/>
                <w:bCs/>
                <w:noProof/>
                <w:webHidden/>
              </w:rPr>
              <w:tab/>
            </w:r>
            <w:r w:rsidR="00BE072D" w:rsidRPr="00BE072D">
              <w:rPr>
                <w:b/>
                <w:bCs/>
                <w:noProof/>
                <w:webHidden/>
              </w:rPr>
              <w:fldChar w:fldCharType="begin"/>
            </w:r>
            <w:r w:rsidR="00BE072D" w:rsidRPr="00BE072D">
              <w:rPr>
                <w:b/>
                <w:bCs/>
                <w:noProof/>
                <w:webHidden/>
              </w:rPr>
              <w:instrText xml:space="preserve"> PAGEREF _Toc220340315 \h </w:instrText>
            </w:r>
            <w:r w:rsidR="00BE072D" w:rsidRPr="00BE072D">
              <w:rPr>
                <w:b/>
                <w:bCs/>
                <w:noProof/>
                <w:webHidden/>
              </w:rPr>
            </w:r>
            <w:r w:rsidR="00BE072D" w:rsidRPr="00BE072D">
              <w:rPr>
                <w:b/>
                <w:bCs/>
                <w:noProof/>
                <w:webHidden/>
              </w:rPr>
              <w:fldChar w:fldCharType="separate"/>
            </w:r>
            <w:r w:rsidR="00BE072D" w:rsidRPr="00BE072D">
              <w:rPr>
                <w:b/>
                <w:bCs/>
                <w:noProof/>
                <w:webHidden/>
              </w:rPr>
              <w:t>4</w:t>
            </w:r>
            <w:r w:rsidR="00BE072D" w:rsidRPr="00BE072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558E143" w14:textId="170D493A" w:rsidR="00BE072D" w:rsidRPr="00BE072D" w:rsidRDefault="00BE072D">
          <w:pPr>
            <w:pStyle w:val="Sommario1"/>
            <w:tabs>
              <w:tab w:val="right" w:leader="dot" w:pos="8630"/>
            </w:tabs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  <w:lang w:eastAsia="it-IT"/>
            </w:rPr>
          </w:pPr>
          <w:hyperlink w:anchor="_Toc220340316" w:history="1">
            <w:r w:rsidRPr="00BE072D">
              <w:rPr>
                <w:rStyle w:val="Collegamentoipertestuale"/>
                <w:rFonts w:eastAsia="MS Gothic"/>
                <w:b/>
                <w:bCs/>
                <w:noProof/>
              </w:rPr>
              <w:t>2. Architettura del Sistema</w:t>
            </w:r>
            <w:r w:rsidRPr="00BE072D">
              <w:rPr>
                <w:b/>
                <w:bCs/>
                <w:noProof/>
                <w:webHidden/>
              </w:rPr>
              <w:tab/>
            </w:r>
            <w:r w:rsidRPr="00BE072D">
              <w:rPr>
                <w:b/>
                <w:bCs/>
                <w:noProof/>
                <w:webHidden/>
              </w:rPr>
              <w:fldChar w:fldCharType="begin"/>
            </w:r>
            <w:r w:rsidRPr="00BE072D">
              <w:rPr>
                <w:b/>
                <w:bCs/>
                <w:noProof/>
                <w:webHidden/>
              </w:rPr>
              <w:instrText xml:space="preserve"> PAGEREF _Toc220340316 \h </w:instrText>
            </w:r>
            <w:r w:rsidRPr="00BE072D">
              <w:rPr>
                <w:b/>
                <w:bCs/>
                <w:noProof/>
                <w:webHidden/>
              </w:rPr>
            </w:r>
            <w:r w:rsidRPr="00BE072D">
              <w:rPr>
                <w:b/>
                <w:bCs/>
                <w:noProof/>
                <w:webHidden/>
              </w:rPr>
              <w:fldChar w:fldCharType="separate"/>
            </w:r>
            <w:r w:rsidRPr="00BE072D">
              <w:rPr>
                <w:b/>
                <w:bCs/>
                <w:noProof/>
                <w:webHidden/>
              </w:rPr>
              <w:t>5</w:t>
            </w:r>
            <w:r w:rsidRPr="00BE072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DC66EE7" w14:textId="000F4625" w:rsidR="00BE072D" w:rsidRPr="00BE072D" w:rsidRDefault="00BE072D">
          <w:pPr>
            <w:pStyle w:val="Sommario2"/>
            <w:rPr>
              <w:rFonts w:asciiTheme="minorHAnsi" w:eastAsiaTheme="minorEastAsia" w:hAnsiTheme="minorHAnsi"/>
              <w:sz w:val="24"/>
              <w:szCs w:val="24"/>
              <w:lang w:eastAsia="it-IT"/>
            </w:rPr>
          </w:pPr>
          <w:hyperlink w:anchor="_Toc220340317" w:history="1">
            <w:r w:rsidRPr="00BE072D">
              <w:rPr>
                <w:rStyle w:val="Collegamentoipertestuale"/>
                <w:rFonts w:ascii="Calibri" w:eastAsia="MS Gothic" w:hAnsi="Calibri" w:cs="Times New Roman"/>
                <w:kern w:val="0"/>
                <w14:ligatures w14:val="none"/>
              </w:rPr>
              <w:t xml:space="preserve">2.1 </w:t>
            </w:r>
            <w:r w:rsidRPr="00BE072D">
              <w:rPr>
                <w:rStyle w:val="Collegamentoipertestuale"/>
                <w:rFonts w:eastAsiaTheme="majorEastAsia" w:cstheme="majorBidi"/>
              </w:rPr>
              <w:t>Configurazione del Cluster su Azure</w:t>
            </w:r>
            <w:r w:rsidRPr="00BE072D">
              <w:rPr>
                <w:webHidden/>
              </w:rPr>
              <w:tab/>
            </w:r>
            <w:r w:rsidRPr="00BE072D">
              <w:rPr>
                <w:webHidden/>
              </w:rPr>
              <w:fldChar w:fldCharType="begin"/>
            </w:r>
            <w:r w:rsidRPr="00BE072D">
              <w:rPr>
                <w:webHidden/>
              </w:rPr>
              <w:instrText xml:space="preserve"> PAGEREF _Toc220340317 \h </w:instrText>
            </w:r>
            <w:r w:rsidRPr="00BE072D">
              <w:rPr>
                <w:webHidden/>
              </w:rPr>
            </w:r>
            <w:r w:rsidRPr="00BE072D">
              <w:rPr>
                <w:webHidden/>
              </w:rPr>
              <w:fldChar w:fldCharType="separate"/>
            </w:r>
            <w:r w:rsidRPr="00BE072D">
              <w:rPr>
                <w:webHidden/>
              </w:rPr>
              <w:t>5</w:t>
            </w:r>
            <w:r w:rsidRPr="00BE072D">
              <w:rPr>
                <w:webHidden/>
              </w:rPr>
              <w:fldChar w:fldCharType="end"/>
            </w:r>
          </w:hyperlink>
        </w:p>
        <w:p w14:paraId="00996A2A" w14:textId="34C16D40" w:rsidR="00BE072D" w:rsidRPr="00BE072D" w:rsidRDefault="00BE072D">
          <w:pPr>
            <w:pStyle w:val="Sommario2"/>
            <w:rPr>
              <w:rFonts w:asciiTheme="minorHAnsi" w:eastAsiaTheme="minorEastAsia" w:hAnsiTheme="minorHAnsi"/>
              <w:sz w:val="24"/>
              <w:szCs w:val="24"/>
              <w:lang w:eastAsia="it-IT"/>
            </w:rPr>
          </w:pPr>
          <w:hyperlink w:anchor="_Toc220340318" w:history="1">
            <w:r w:rsidRPr="00BE072D">
              <w:rPr>
                <w:rStyle w:val="Collegamentoipertestuale"/>
                <w:rFonts w:eastAsia="MS Gothic"/>
              </w:rPr>
              <w:t>2.2 Stack Software</w:t>
            </w:r>
            <w:r w:rsidRPr="00BE072D">
              <w:rPr>
                <w:webHidden/>
              </w:rPr>
              <w:tab/>
            </w:r>
            <w:r w:rsidRPr="00BE072D">
              <w:rPr>
                <w:webHidden/>
              </w:rPr>
              <w:fldChar w:fldCharType="begin"/>
            </w:r>
            <w:r w:rsidRPr="00BE072D">
              <w:rPr>
                <w:webHidden/>
              </w:rPr>
              <w:instrText xml:space="preserve"> PAGEREF _Toc220340318 \h </w:instrText>
            </w:r>
            <w:r w:rsidRPr="00BE072D">
              <w:rPr>
                <w:webHidden/>
              </w:rPr>
            </w:r>
            <w:r w:rsidRPr="00BE072D">
              <w:rPr>
                <w:webHidden/>
              </w:rPr>
              <w:fldChar w:fldCharType="separate"/>
            </w:r>
            <w:r w:rsidRPr="00BE072D">
              <w:rPr>
                <w:webHidden/>
              </w:rPr>
              <w:t>5</w:t>
            </w:r>
            <w:r w:rsidRPr="00BE072D">
              <w:rPr>
                <w:webHidden/>
              </w:rPr>
              <w:fldChar w:fldCharType="end"/>
            </w:r>
          </w:hyperlink>
        </w:p>
        <w:p w14:paraId="188A835C" w14:textId="50E801F6" w:rsidR="00BE072D" w:rsidRPr="00BE072D" w:rsidRDefault="00BE072D">
          <w:pPr>
            <w:pStyle w:val="Sommario2"/>
            <w:rPr>
              <w:rFonts w:asciiTheme="minorHAnsi" w:eastAsiaTheme="minorEastAsia" w:hAnsiTheme="minorHAnsi"/>
              <w:sz w:val="24"/>
              <w:szCs w:val="24"/>
              <w:lang w:eastAsia="it-IT"/>
            </w:rPr>
          </w:pPr>
          <w:hyperlink w:anchor="_Toc220340319" w:history="1">
            <w:r w:rsidRPr="00BE072D">
              <w:rPr>
                <w:rStyle w:val="Collegamentoipertestuale"/>
                <w:rFonts w:ascii="Calibri" w:eastAsia="MS Gothic" w:hAnsi="Calibri" w:cs="Times New Roman"/>
                <w:kern w:val="0"/>
                <w14:ligatures w14:val="none"/>
              </w:rPr>
              <w:t>2.3</w:t>
            </w:r>
            <w:r w:rsidRPr="00BE072D">
              <w:rPr>
                <w:rStyle w:val="Collegamentoipertestuale"/>
              </w:rPr>
              <w:t xml:space="preserve"> </w:t>
            </w:r>
            <w:r w:rsidRPr="00BE072D">
              <w:rPr>
                <w:rStyle w:val="Collegamentoipertestuale"/>
                <w:rFonts w:ascii="Calibri" w:eastAsia="MS Gothic" w:hAnsi="Calibri" w:cs="Times New Roman"/>
                <w:kern w:val="0"/>
                <w14:ligatures w14:val="none"/>
              </w:rPr>
              <w:t>Strategia di Storagee</w:t>
            </w:r>
            <w:r w:rsidRPr="00BE072D">
              <w:rPr>
                <w:webHidden/>
              </w:rPr>
              <w:tab/>
            </w:r>
            <w:r w:rsidRPr="00BE072D">
              <w:rPr>
                <w:webHidden/>
              </w:rPr>
              <w:fldChar w:fldCharType="begin"/>
            </w:r>
            <w:r w:rsidRPr="00BE072D">
              <w:rPr>
                <w:webHidden/>
              </w:rPr>
              <w:instrText xml:space="preserve"> PAGEREF _Toc220340319 \h </w:instrText>
            </w:r>
            <w:r w:rsidRPr="00BE072D">
              <w:rPr>
                <w:webHidden/>
              </w:rPr>
            </w:r>
            <w:r w:rsidRPr="00BE072D">
              <w:rPr>
                <w:webHidden/>
              </w:rPr>
              <w:fldChar w:fldCharType="separate"/>
            </w:r>
            <w:r w:rsidRPr="00BE072D">
              <w:rPr>
                <w:webHidden/>
              </w:rPr>
              <w:t>5</w:t>
            </w:r>
            <w:r w:rsidRPr="00BE072D">
              <w:rPr>
                <w:webHidden/>
              </w:rPr>
              <w:fldChar w:fldCharType="end"/>
            </w:r>
          </w:hyperlink>
        </w:p>
        <w:p w14:paraId="14DE1972" w14:textId="6C5379FE" w:rsidR="00BE072D" w:rsidRPr="00BE072D" w:rsidRDefault="00BE072D">
          <w:pPr>
            <w:pStyle w:val="Sommario1"/>
            <w:tabs>
              <w:tab w:val="right" w:leader="dot" w:pos="8630"/>
            </w:tabs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  <w:lang w:eastAsia="it-IT"/>
            </w:rPr>
          </w:pPr>
          <w:hyperlink w:anchor="_Toc220340320" w:history="1">
            <w:r w:rsidRPr="00BE072D">
              <w:rPr>
                <w:rStyle w:val="Collegamentoipertestuale"/>
                <w:rFonts w:eastAsia="MS Gothic"/>
                <w:b/>
                <w:bCs/>
                <w:noProof/>
              </w:rPr>
              <w:t>3. Data Engineering e Preparazione</w:t>
            </w:r>
            <w:r w:rsidRPr="00BE072D">
              <w:rPr>
                <w:b/>
                <w:bCs/>
                <w:noProof/>
                <w:webHidden/>
              </w:rPr>
              <w:tab/>
            </w:r>
            <w:r w:rsidRPr="00BE072D">
              <w:rPr>
                <w:b/>
                <w:bCs/>
                <w:noProof/>
                <w:webHidden/>
              </w:rPr>
              <w:fldChar w:fldCharType="begin"/>
            </w:r>
            <w:r w:rsidRPr="00BE072D">
              <w:rPr>
                <w:b/>
                <w:bCs/>
                <w:noProof/>
                <w:webHidden/>
              </w:rPr>
              <w:instrText xml:space="preserve"> PAGEREF _Toc220340320 \h </w:instrText>
            </w:r>
            <w:r w:rsidRPr="00BE072D">
              <w:rPr>
                <w:b/>
                <w:bCs/>
                <w:noProof/>
                <w:webHidden/>
              </w:rPr>
            </w:r>
            <w:r w:rsidRPr="00BE072D">
              <w:rPr>
                <w:b/>
                <w:bCs/>
                <w:noProof/>
                <w:webHidden/>
              </w:rPr>
              <w:fldChar w:fldCharType="separate"/>
            </w:r>
            <w:r w:rsidRPr="00BE072D">
              <w:rPr>
                <w:b/>
                <w:bCs/>
                <w:noProof/>
                <w:webHidden/>
              </w:rPr>
              <w:t>7</w:t>
            </w:r>
            <w:r w:rsidRPr="00BE072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782F229" w14:textId="019B1CBB" w:rsidR="00BE072D" w:rsidRPr="00BE072D" w:rsidRDefault="00BE072D">
          <w:pPr>
            <w:pStyle w:val="Sommario2"/>
            <w:rPr>
              <w:rFonts w:asciiTheme="minorHAnsi" w:eastAsiaTheme="minorEastAsia" w:hAnsiTheme="minorHAnsi"/>
              <w:sz w:val="24"/>
              <w:szCs w:val="24"/>
              <w:lang w:eastAsia="it-IT"/>
            </w:rPr>
          </w:pPr>
          <w:hyperlink w:anchor="_Toc220340321" w:history="1">
            <w:r w:rsidRPr="00BE072D">
              <w:rPr>
                <w:rStyle w:val="Collegamentoipertestuale"/>
              </w:rPr>
              <w:t>3.1 Ingestione</w:t>
            </w:r>
            <w:r w:rsidRPr="00BE072D">
              <w:rPr>
                <w:webHidden/>
              </w:rPr>
              <w:tab/>
            </w:r>
            <w:r w:rsidRPr="00BE072D">
              <w:rPr>
                <w:webHidden/>
              </w:rPr>
              <w:fldChar w:fldCharType="begin"/>
            </w:r>
            <w:r w:rsidRPr="00BE072D">
              <w:rPr>
                <w:webHidden/>
              </w:rPr>
              <w:instrText xml:space="preserve"> PAGEREF _Toc220340321 \h </w:instrText>
            </w:r>
            <w:r w:rsidRPr="00BE072D">
              <w:rPr>
                <w:webHidden/>
              </w:rPr>
            </w:r>
            <w:r w:rsidRPr="00BE072D">
              <w:rPr>
                <w:webHidden/>
              </w:rPr>
              <w:fldChar w:fldCharType="separate"/>
            </w:r>
            <w:r w:rsidRPr="00BE072D">
              <w:rPr>
                <w:webHidden/>
              </w:rPr>
              <w:t>7</w:t>
            </w:r>
            <w:r w:rsidRPr="00BE072D">
              <w:rPr>
                <w:webHidden/>
              </w:rPr>
              <w:fldChar w:fldCharType="end"/>
            </w:r>
          </w:hyperlink>
        </w:p>
        <w:p w14:paraId="6590D284" w14:textId="313CC304" w:rsidR="00BE072D" w:rsidRPr="00BE072D" w:rsidRDefault="00BE072D">
          <w:pPr>
            <w:pStyle w:val="Sommario2"/>
            <w:rPr>
              <w:rFonts w:asciiTheme="minorHAnsi" w:eastAsiaTheme="minorEastAsia" w:hAnsiTheme="minorHAnsi"/>
              <w:sz w:val="24"/>
              <w:szCs w:val="24"/>
              <w:lang w:eastAsia="it-IT"/>
            </w:rPr>
          </w:pPr>
          <w:hyperlink w:anchor="_Toc220340322" w:history="1">
            <w:r w:rsidRPr="00BE072D">
              <w:rPr>
                <w:rStyle w:val="Collegamentoipertestuale"/>
                <w:rFonts w:eastAsia="MS Mincho"/>
              </w:rPr>
              <w:t>3.2 Data Augmentation</w:t>
            </w:r>
            <w:r w:rsidRPr="00BE072D">
              <w:rPr>
                <w:webHidden/>
              </w:rPr>
              <w:tab/>
            </w:r>
            <w:r w:rsidRPr="00BE072D">
              <w:rPr>
                <w:webHidden/>
              </w:rPr>
              <w:fldChar w:fldCharType="begin"/>
            </w:r>
            <w:r w:rsidRPr="00BE072D">
              <w:rPr>
                <w:webHidden/>
              </w:rPr>
              <w:instrText xml:space="preserve"> PAGEREF _Toc220340322 \h </w:instrText>
            </w:r>
            <w:r w:rsidRPr="00BE072D">
              <w:rPr>
                <w:webHidden/>
              </w:rPr>
            </w:r>
            <w:r w:rsidRPr="00BE072D">
              <w:rPr>
                <w:webHidden/>
              </w:rPr>
              <w:fldChar w:fldCharType="separate"/>
            </w:r>
            <w:r w:rsidRPr="00BE072D">
              <w:rPr>
                <w:webHidden/>
              </w:rPr>
              <w:t>7</w:t>
            </w:r>
            <w:r w:rsidRPr="00BE072D">
              <w:rPr>
                <w:webHidden/>
              </w:rPr>
              <w:fldChar w:fldCharType="end"/>
            </w:r>
          </w:hyperlink>
        </w:p>
        <w:p w14:paraId="7FE8FC4F" w14:textId="6B12E675" w:rsidR="00BE072D" w:rsidRPr="00BE072D" w:rsidRDefault="00BE072D">
          <w:pPr>
            <w:pStyle w:val="Sommario2"/>
            <w:rPr>
              <w:rFonts w:asciiTheme="minorHAnsi" w:eastAsiaTheme="minorEastAsia" w:hAnsiTheme="minorHAnsi"/>
              <w:sz w:val="24"/>
              <w:szCs w:val="24"/>
              <w:lang w:eastAsia="it-IT"/>
            </w:rPr>
          </w:pPr>
          <w:hyperlink w:anchor="_Toc220340323" w:history="1">
            <w:r w:rsidRPr="00BE072D">
              <w:rPr>
                <w:rStyle w:val="Collegamentoipertestuale"/>
              </w:rPr>
              <w:t>3.3 Ottimizzazione Storage</w:t>
            </w:r>
            <w:r w:rsidRPr="00BE072D">
              <w:rPr>
                <w:webHidden/>
              </w:rPr>
              <w:tab/>
            </w:r>
            <w:r w:rsidRPr="00BE072D">
              <w:rPr>
                <w:webHidden/>
              </w:rPr>
              <w:fldChar w:fldCharType="begin"/>
            </w:r>
            <w:r w:rsidRPr="00BE072D">
              <w:rPr>
                <w:webHidden/>
              </w:rPr>
              <w:instrText xml:space="preserve"> PAGEREF _Toc220340323 \h </w:instrText>
            </w:r>
            <w:r w:rsidRPr="00BE072D">
              <w:rPr>
                <w:webHidden/>
              </w:rPr>
            </w:r>
            <w:r w:rsidRPr="00BE072D">
              <w:rPr>
                <w:webHidden/>
              </w:rPr>
              <w:fldChar w:fldCharType="separate"/>
            </w:r>
            <w:r w:rsidRPr="00BE072D">
              <w:rPr>
                <w:webHidden/>
              </w:rPr>
              <w:t>8</w:t>
            </w:r>
            <w:r w:rsidRPr="00BE072D">
              <w:rPr>
                <w:webHidden/>
              </w:rPr>
              <w:fldChar w:fldCharType="end"/>
            </w:r>
          </w:hyperlink>
        </w:p>
        <w:p w14:paraId="28246FDE" w14:textId="19FAAA20" w:rsidR="00BE072D" w:rsidRPr="00BE072D" w:rsidRDefault="00BE072D">
          <w:pPr>
            <w:pStyle w:val="Sommario1"/>
            <w:tabs>
              <w:tab w:val="right" w:leader="dot" w:pos="8630"/>
            </w:tabs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  <w:lang w:eastAsia="it-IT"/>
            </w:rPr>
          </w:pPr>
          <w:hyperlink w:anchor="_Toc220340324" w:history="1">
            <w:r w:rsidRPr="00BE072D">
              <w:rPr>
                <w:rStyle w:val="Collegamentoipertestuale"/>
                <w:rFonts w:eastAsia="MS Gothic"/>
                <w:b/>
                <w:bCs/>
                <w:noProof/>
              </w:rPr>
              <w:t>4. Pipeline di Analisi NLP</w:t>
            </w:r>
            <w:r w:rsidRPr="00BE072D">
              <w:rPr>
                <w:b/>
                <w:bCs/>
                <w:noProof/>
                <w:webHidden/>
              </w:rPr>
              <w:tab/>
            </w:r>
            <w:r w:rsidRPr="00BE072D">
              <w:rPr>
                <w:b/>
                <w:bCs/>
                <w:noProof/>
                <w:webHidden/>
              </w:rPr>
              <w:fldChar w:fldCharType="begin"/>
            </w:r>
            <w:r w:rsidRPr="00BE072D">
              <w:rPr>
                <w:b/>
                <w:bCs/>
                <w:noProof/>
                <w:webHidden/>
              </w:rPr>
              <w:instrText xml:space="preserve"> PAGEREF _Toc220340324 \h </w:instrText>
            </w:r>
            <w:r w:rsidRPr="00BE072D">
              <w:rPr>
                <w:b/>
                <w:bCs/>
                <w:noProof/>
                <w:webHidden/>
              </w:rPr>
            </w:r>
            <w:r w:rsidRPr="00BE072D">
              <w:rPr>
                <w:b/>
                <w:bCs/>
                <w:noProof/>
                <w:webHidden/>
              </w:rPr>
              <w:fldChar w:fldCharType="separate"/>
            </w:r>
            <w:r w:rsidRPr="00BE072D">
              <w:rPr>
                <w:b/>
                <w:bCs/>
                <w:noProof/>
                <w:webHidden/>
              </w:rPr>
              <w:t>9</w:t>
            </w:r>
            <w:r w:rsidRPr="00BE072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8E45338" w14:textId="56E4999B" w:rsidR="00BE072D" w:rsidRPr="00BE072D" w:rsidRDefault="00BE072D">
          <w:pPr>
            <w:pStyle w:val="Sommario2"/>
            <w:rPr>
              <w:rFonts w:asciiTheme="minorHAnsi" w:eastAsiaTheme="minorEastAsia" w:hAnsiTheme="minorHAnsi"/>
              <w:sz w:val="24"/>
              <w:szCs w:val="24"/>
              <w:lang w:eastAsia="it-IT"/>
            </w:rPr>
          </w:pPr>
          <w:hyperlink w:anchor="_Toc220340325" w:history="1">
            <w:r w:rsidRPr="00BE072D">
              <w:rPr>
                <w:rStyle w:val="Collegamentoipertestuale"/>
                <w:rFonts w:eastAsia="MS Mincho"/>
              </w:rPr>
              <w:t>4.1 Pre-processing e Cleaning</w:t>
            </w:r>
            <w:r w:rsidRPr="00BE072D">
              <w:rPr>
                <w:webHidden/>
              </w:rPr>
              <w:tab/>
            </w:r>
            <w:r w:rsidRPr="00BE072D">
              <w:rPr>
                <w:webHidden/>
              </w:rPr>
              <w:fldChar w:fldCharType="begin"/>
            </w:r>
            <w:r w:rsidRPr="00BE072D">
              <w:rPr>
                <w:webHidden/>
              </w:rPr>
              <w:instrText xml:space="preserve"> PAGEREF _Toc220340325 \h </w:instrText>
            </w:r>
            <w:r w:rsidRPr="00BE072D">
              <w:rPr>
                <w:webHidden/>
              </w:rPr>
            </w:r>
            <w:r w:rsidRPr="00BE072D">
              <w:rPr>
                <w:webHidden/>
              </w:rPr>
              <w:fldChar w:fldCharType="separate"/>
            </w:r>
            <w:r w:rsidRPr="00BE072D">
              <w:rPr>
                <w:webHidden/>
              </w:rPr>
              <w:t>9</w:t>
            </w:r>
            <w:r w:rsidRPr="00BE072D">
              <w:rPr>
                <w:webHidden/>
              </w:rPr>
              <w:fldChar w:fldCharType="end"/>
            </w:r>
          </w:hyperlink>
        </w:p>
        <w:p w14:paraId="0A594E55" w14:textId="77660AAC" w:rsidR="00BE072D" w:rsidRPr="00BE072D" w:rsidRDefault="00BE072D">
          <w:pPr>
            <w:pStyle w:val="Sommario2"/>
            <w:rPr>
              <w:rFonts w:asciiTheme="minorHAnsi" w:eastAsiaTheme="minorEastAsia" w:hAnsiTheme="minorHAnsi"/>
              <w:sz w:val="24"/>
              <w:szCs w:val="24"/>
              <w:lang w:eastAsia="it-IT"/>
            </w:rPr>
          </w:pPr>
          <w:hyperlink w:anchor="_Toc220340326" w:history="1">
            <w:r w:rsidRPr="00BE072D">
              <w:rPr>
                <w:rStyle w:val="Collegamentoipertestuale"/>
                <w:rFonts w:eastAsia="MS Mincho"/>
              </w:rPr>
              <w:t>4.2 Feature Extraction</w:t>
            </w:r>
            <w:r w:rsidRPr="00BE072D">
              <w:rPr>
                <w:webHidden/>
              </w:rPr>
              <w:tab/>
            </w:r>
            <w:r w:rsidRPr="00BE072D">
              <w:rPr>
                <w:webHidden/>
              </w:rPr>
              <w:fldChar w:fldCharType="begin"/>
            </w:r>
            <w:r w:rsidRPr="00BE072D">
              <w:rPr>
                <w:webHidden/>
              </w:rPr>
              <w:instrText xml:space="preserve"> PAGEREF _Toc220340326 \h </w:instrText>
            </w:r>
            <w:r w:rsidRPr="00BE072D">
              <w:rPr>
                <w:webHidden/>
              </w:rPr>
            </w:r>
            <w:r w:rsidRPr="00BE072D">
              <w:rPr>
                <w:webHidden/>
              </w:rPr>
              <w:fldChar w:fldCharType="separate"/>
            </w:r>
            <w:r w:rsidRPr="00BE072D">
              <w:rPr>
                <w:webHidden/>
              </w:rPr>
              <w:t>9</w:t>
            </w:r>
            <w:r w:rsidRPr="00BE072D">
              <w:rPr>
                <w:webHidden/>
              </w:rPr>
              <w:fldChar w:fldCharType="end"/>
            </w:r>
          </w:hyperlink>
        </w:p>
        <w:p w14:paraId="1F1ED531" w14:textId="430FE5E5" w:rsidR="00BE072D" w:rsidRPr="00BE072D" w:rsidRDefault="00BE072D">
          <w:pPr>
            <w:pStyle w:val="Sommario2"/>
            <w:rPr>
              <w:rFonts w:asciiTheme="minorHAnsi" w:eastAsiaTheme="minorEastAsia" w:hAnsiTheme="minorHAnsi"/>
              <w:sz w:val="24"/>
              <w:szCs w:val="24"/>
              <w:lang w:eastAsia="it-IT"/>
            </w:rPr>
          </w:pPr>
          <w:hyperlink w:anchor="_Toc220340327" w:history="1">
            <w:r w:rsidRPr="00BE072D">
              <w:rPr>
                <w:rStyle w:val="Collegamentoipertestuale"/>
                <w:rFonts w:eastAsia="MS Mincho"/>
              </w:rPr>
              <w:t>4.3 Strategia di Stopwords Removal</w:t>
            </w:r>
            <w:r w:rsidRPr="00BE072D">
              <w:rPr>
                <w:webHidden/>
              </w:rPr>
              <w:tab/>
            </w:r>
            <w:r w:rsidRPr="00BE072D">
              <w:rPr>
                <w:webHidden/>
              </w:rPr>
              <w:fldChar w:fldCharType="begin"/>
            </w:r>
            <w:r w:rsidRPr="00BE072D">
              <w:rPr>
                <w:webHidden/>
              </w:rPr>
              <w:instrText xml:space="preserve"> PAGEREF _Toc220340327 \h </w:instrText>
            </w:r>
            <w:r w:rsidRPr="00BE072D">
              <w:rPr>
                <w:webHidden/>
              </w:rPr>
            </w:r>
            <w:r w:rsidRPr="00BE072D">
              <w:rPr>
                <w:webHidden/>
              </w:rPr>
              <w:fldChar w:fldCharType="separate"/>
            </w:r>
            <w:r w:rsidRPr="00BE072D">
              <w:rPr>
                <w:webHidden/>
              </w:rPr>
              <w:t>9</w:t>
            </w:r>
            <w:r w:rsidRPr="00BE072D">
              <w:rPr>
                <w:webHidden/>
              </w:rPr>
              <w:fldChar w:fldCharType="end"/>
            </w:r>
          </w:hyperlink>
        </w:p>
        <w:p w14:paraId="7CE5891F" w14:textId="3B3B03C7" w:rsidR="00BE072D" w:rsidRPr="00BE072D" w:rsidRDefault="00BE072D">
          <w:pPr>
            <w:pStyle w:val="Sommario2"/>
            <w:rPr>
              <w:rFonts w:asciiTheme="minorHAnsi" w:eastAsiaTheme="minorEastAsia" w:hAnsiTheme="minorHAnsi"/>
              <w:sz w:val="24"/>
              <w:szCs w:val="24"/>
              <w:lang w:eastAsia="it-IT"/>
            </w:rPr>
          </w:pPr>
          <w:hyperlink w:anchor="_Toc220340328" w:history="1">
            <w:r w:rsidRPr="00BE072D">
              <w:rPr>
                <w:rStyle w:val="Collegamentoipertestuale"/>
                <w:rFonts w:eastAsia="MS Mincho"/>
              </w:rPr>
              <w:t>4.4 Aggregazione MapReduce</w:t>
            </w:r>
            <w:r w:rsidRPr="00BE072D">
              <w:rPr>
                <w:webHidden/>
              </w:rPr>
              <w:tab/>
            </w:r>
            <w:r w:rsidRPr="00BE072D">
              <w:rPr>
                <w:webHidden/>
              </w:rPr>
              <w:fldChar w:fldCharType="begin"/>
            </w:r>
            <w:r w:rsidRPr="00BE072D">
              <w:rPr>
                <w:webHidden/>
              </w:rPr>
              <w:instrText xml:space="preserve"> PAGEREF _Toc220340328 \h </w:instrText>
            </w:r>
            <w:r w:rsidRPr="00BE072D">
              <w:rPr>
                <w:webHidden/>
              </w:rPr>
            </w:r>
            <w:r w:rsidRPr="00BE072D">
              <w:rPr>
                <w:webHidden/>
              </w:rPr>
              <w:fldChar w:fldCharType="separate"/>
            </w:r>
            <w:r w:rsidRPr="00BE072D">
              <w:rPr>
                <w:webHidden/>
              </w:rPr>
              <w:t>10</w:t>
            </w:r>
            <w:r w:rsidRPr="00BE072D">
              <w:rPr>
                <w:webHidden/>
              </w:rPr>
              <w:fldChar w:fldCharType="end"/>
            </w:r>
          </w:hyperlink>
        </w:p>
        <w:p w14:paraId="0CCA5FAE" w14:textId="1AEF4BD5" w:rsidR="00BE072D" w:rsidRPr="00BE072D" w:rsidRDefault="00BE072D">
          <w:pPr>
            <w:pStyle w:val="Sommario1"/>
            <w:tabs>
              <w:tab w:val="right" w:leader="dot" w:pos="8630"/>
            </w:tabs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  <w:lang w:eastAsia="it-IT"/>
            </w:rPr>
          </w:pPr>
          <w:hyperlink w:anchor="_Toc220340329" w:history="1">
            <w:r w:rsidRPr="00BE072D">
              <w:rPr>
                <w:rStyle w:val="Collegamentoipertestuale"/>
                <w:rFonts w:eastAsia="MS Gothic"/>
                <w:b/>
                <w:bCs/>
                <w:noProof/>
              </w:rPr>
              <w:t>5. Benchmarking e Scalabilità</w:t>
            </w:r>
            <w:r w:rsidRPr="00BE072D">
              <w:rPr>
                <w:b/>
                <w:bCs/>
                <w:noProof/>
                <w:webHidden/>
              </w:rPr>
              <w:tab/>
            </w:r>
            <w:r w:rsidRPr="00BE072D">
              <w:rPr>
                <w:b/>
                <w:bCs/>
                <w:noProof/>
                <w:webHidden/>
              </w:rPr>
              <w:fldChar w:fldCharType="begin"/>
            </w:r>
            <w:r w:rsidRPr="00BE072D">
              <w:rPr>
                <w:b/>
                <w:bCs/>
                <w:noProof/>
                <w:webHidden/>
              </w:rPr>
              <w:instrText xml:space="preserve"> PAGEREF _Toc220340329 \h </w:instrText>
            </w:r>
            <w:r w:rsidRPr="00BE072D">
              <w:rPr>
                <w:b/>
                <w:bCs/>
                <w:noProof/>
                <w:webHidden/>
              </w:rPr>
            </w:r>
            <w:r w:rsidRPr="00BE072D">
              <w:rPr>
                <w:b/>
                <w:bCs/>
                <w:noProof/>
                <w:webHidden/>
              </w:rPr>
              <w:fldChar w:fldCharType="separate"/>
            </w:r>
            <w:r w:rsidRPr="00BE072D">
              <w:rPr>
                <w:b/>
                <w:bCs/>
                <w:noProof/>
                <w:webHidden/>
              </w:rPr>
              <w:t>11</w:t>
            </w:r>
            <w:r w:rsidRPr="00BE072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AC53B9A" w14:textId="6239E826" w:rsidR="00BE072D" w:rsidRPr="00BE072D" w:rsidRDefault="00BE072D">
          <w:pPr>
            <w:pStyle w:val="Sommario2"/>
            <w:rPr>
              <w:rFonts w:asciiTheme="minorHAnsi" w:eastAsiaTheme="minorEastAsia" w:hAnsiTheme="minorHAnsi"/>
              <w:sz w:val="24"/>
              <w:szCs w:val="24"/>
              <w:lang w:eastAsia="it-IT"/>
            </w:rPr>
          </w:pPr>
          <w:hyperlink w:anchor="_Toc220340330" w:history="1">
            <w:r w:rsidRPr="00BE072D">
              <w:rPr>
                <w:rStyle w:val="Collegamentoipertestuale"/>
                <w:rFonts w:eastAsia="MS Mincho"/>
              </w:rPr>
              <w:t>5.1 Metodologia di Test</w:t>
            </w:r>
            <w:r w:rsidRPr="00BE072D">
              <w:rPr>
                <w:webHidden/>
              </w:rPr>
              <w:tab/>
            </w:r>
            <w:r w:rsidRPr="00BE072D">
              <w:rPr>
                <w:webHidden/>
              </w:rPr>
              <w:fldChar w:fldCharType="begin"/>
            </w:r>
            <w:r w:rsidRPr="00BE072D">
              <w:rPr>
                <w:webHidden/>
              </w:rPr>
              <w:instrText xml:space="preserve"> PAGEREF _Toc220340330 \h </w:instrText>
            </w:r>
            <w:r w:rsidRPr="00BE072D">
              <w:rPr>
                <w:webHidden/>
              </w:rPr>
            </w:r>
            <w:r w:rsidRPr="00BE072D">
              <w:rPr>
                <w:webHidden/>
              </w:rPr>
              <w:fldChar w:fldCharType="separate"/>
            </w:r>
            <w:r w:rsidRPr="00BE072D">
              <w:rPr>
                <w:webHidden/>
              </w:rPr>
              <w:t>11</w:t>
            </w:r>
            <w:r w:rsidRPr="00BE072D">
              <w:rPr>
                <w:webHidden/>
              </w:rPr>
              <w:fldChar w:fldCharType="end"/>
            </w:r>
          </w:hyperlink>
        </w:p>
        <w:p w14:paraId="0B8C4EED" w14:textId="295D1173" w:rsidR="00BE072D" w:rsidRPr="00BE072D" w:rsidRDefault="00BE072D">
          <w:pPr>
            <w:pStyle w:val="Sommario2"/>
            <w:rPr>
              <w:rFonts w:asciiTheme="minorHAnsi" w:eastAsiaTheme="minorEastAsia" w:hAnsiTheme="minorHAnsi"/>
              <w:sz w:val="24"/>
              <w:szCs w:val="24"/>
              <w:lang w:eastAsia="it-IT"/>
            </w:rPr>
          </w:pPr>
          <w:hyperlink w:anchor="_Toc220340331" w:history="1">
            <w:r w:rsidRPr="00BE072D">
              <w:rPr>
                <w:rStyle w:val="Collegamentoipertestuale"/>
              </w:rPr>
              <w:t>5.2 Setup di test</w:t>
            </w:r>
            <w:r w:rsidRPr="00BE072D">
              <w:rPr>
                <w:webHidden/>
              </w:rPr>
              <w:tab/>
            </w:r>
            <w:r w:rsidRPr="00BE072D">
              <w:rPr>
                <w:webHidden/>
              </w:rPr>
              <w:fldChar w:fldCharType="begin"/>
            </w:r>
            <w:r w:rsidRPr="00BE072D">
              <w:rPr>
                <w:webHidden/>
              </w:rPr>
              <w:instrText xml:space="preserve"> PAGEREF _Toc220340331 \h </w:instrText>
            </w:r>
            <w:r w:rsidRPr="00BE072D">
              <w:rPr>
                <w:webHidden/>
              </w:rPr>
            </w:r>
            <w:r w:rsidRPr="00BE072D">
              <w:rPr>
                <w:webHidden/>
              </w:rPr>
              <w:fldChar w:fldCharType="separate"/>
            </w:r>
            <w:r w:rsidRPr="00BE072D">
              <w:rPr>
                <w:webHidden/>
              </w:rPr>
              <w:t>11</w:t>
            </w:r>
            <w:r w:rsidRPr="00BE072D">
              <w:rPr>
                <w:webHidden/>
              </w:rPr>
              <w:fldChar w:fldCharType="end"/>
            </w:r>
          </w:hyperlink>
        </w:p>
        <w:p w14:paraId="20BC949E" w14:textId="4AEF17A6" w:rsidR="00BE072D" w:rsidRPr="00BE072D" w:rsidRDefault="00BE072D">
          <w:pPr>
            <w:pStyle w:val="Sommario2"/>
            <w:rPr>
              <w:rFonts w:asciiTheme="minorHAnsi" w:eastAsiaTheme="minorEastAsia" w:hAnsiTheme="minorHAnsi"/>
              <w:sz w:val="24"/>
              <w:szCs w:val="24"/>
              <w:lang w:eastAsia="it-IT"/>
            </w:rPr>
          </w:pPr>
          <w:hyperlink w:anchor="_Toc220340332" w:history="1">
            <w:r w:rsidRPr="00BE072D">
              <w:rPr>
                <w:rStyle w:val="Collegamentoipertestuale"/>
                <w:rFonts w:eastAsia="MS Mincho"/>
              </w:rPr>
              <w:t>5.3 Risultati ottenuti</w:t>
            </w:r>
            <w:r w:rsidRPr="00BE072D">
              <w:rPr>
                <w:webHidden/>
              </w:rPr>
              <w:tab/>
            </w:r>
            <w:r w:rsidRPr="00BE072D">
              <w:rPr>
                <w:webHidden/>
              </w:rPr>
              <w:fldChar w:fldCharType="begin"/>
            </w:r>
            <w:r w:rsidRPr="00BE072D">
              <w:rPr>
                <w:webHidden/>
              </w:rPr>
              <w:instrText xml:space="preserve"> PAGEREF _Toc220340332 \h </w:instrText>
            </w:r>
            <w:r w:rsidRPr="00BE072D">
              <w:rPr>
                <w:webHidden/>
              </w:rPr>
            </w:r>
            <w:r w:rsidRPr="00BE072D">
              <w:rPr>
                <w:webHidden/>
              </w:rPr>
              <w:fldChar w:fldCharType="separate"/>
            </w:r>
            <w:r w:rsidRPr="00BE072D">
              <w:rPr>
                <w:webHidden/>
              </w:rPr>
              <w:t>12</w:t>
            </w:r>
            <w:r w:rsidRPr="00BE072D">
              <w:rPr>
                <w:webHidden/>
              </w:rPr>
              <w:fldChar w:fldCharType="end"/>
            </w:r>
          </w:hyperlink>
        </w:p>
        <w:p w14:paraId="7D9E45EA" w14:textId="12FD4ACA" w:rsidR="00BE072D" w:rsidRPr="00BE072D" w:rsidRDefault="00BE072D">
          <w:pPr>
            <w:pStyle w:val="Sommario2"/>
            <w:rPr>
              <w:rFonts w:asciiTheme="minorHAnsi" w:eastAsiaTheme="minorEastAsia" w:hAnsiTheme="minorHAnsi"/>
              <w:sz w:val="24"/>
              <w:szCs w:val="24"/>
              <w:lang w:eastAsia="it-IT"/>
            </w:rPr>
          </w:pPr>
          <w:hyperlink w:anchor="_Toc220340333" w:history="1">
            <w:r w:rsidRPr="00BE072D">
              <w:rPr>
                <w:rStyle w:val="Collegamentoipertestuale"/>
                <w:rFonts w:eastAsia="MS Mincho"/>
              </w:rPr>
              <w:t>5.3 Analisi dati ottenuti</w:t>
            </w:r>
            <w:r w:rsidRPr="00BE072D">
              <w:rPr>
                <w:webHidden/>
              </w:rPr>
              <w:tab/>
            </w:r>
            <w:r w:rsidRPr="00BE072D">
              <w:rPr>
                <w:webHidden/>
              </w:rPr>
              <w:fldChar w:fldCharType="begin"/>
            </w:r>
            <w:r w:rsidRPr="00BE072D">
              <w:rPr>
                <w:webHidden/>
              </w:rPr>
              <w:instrText xml:space="preserve"> PAGEREF _Toc220340333 \h </w:instrText>
            </w:r>
            <w:r w:rsidRPr="00BE072D">
              <w:rPr>
                <w:webHidden/>
              </w:rPr>
            </w:r>
            <w:r w:rsidRPr="00BE072D">
              <w:rPr>
                <w:webHidden/>
              </w:rPr>
              <w:fldChar w:fldCharType="separate"/>
            </w:r>
            <w:r w:rsidRPr="00BE072D">
              <w:rPr>
                <w:webHidden/>
              </w:rPr>
              <w:t>12</w:t>
            </w:r>
            <w:r w:rsidRPr="00BE072D">
              <w:rPr>
                <w:webHidden/>
              </w:rPr>
              <w:fldChar w:fldCharType="end"/>
            </w:r>
          </w:hyperlink>
        </w:p>
        <w:p w14:paraId="3BED1E04" w14:textId="7C11D973" w:rsidR="00BE072D" w:rsidRPr="00BE072D" w:rsidRDefault="00BE072D">
          <w:pPr>
            <w:pStyle w:val="Sommario1"/>
            <w:tabs>
              <w:tab w:val="right" w:leader="dot" w:pos="8630"/>
            </w:tabs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  <w:lang w:eastAsia="it-IT"/>
            </w:rPr>
          </w:pPr>
          <w:hyperlink w:anchor="_Toc220340334" w:history="1">
            <w:r w:rsidRPr="00BE072D">
              <w:rPr>
                <w:rStyle w:val="Collegamentoipertestuale"/>
                <w:rFonts w:eastAsia="MS Gothic"/>
                <w:b/>
                <w:bCs/>
                <w:noProof/>
              </w:rPr>
              <w:t>6.</w:t>
            </w:r>
            <w:r w:rsidRPr="00BE072D">
              <w:rPr>
                <w:rStyle w:val="Collegamentoipertestuale"/>
                <w:b/>
                <w:bCs/>
                <w:noProof/>
              </w:rPr>
              <w:t xml:space="preserve"> </w:t>
            </w:r>
            <w:r w:rsidRPr="00BE072D">
              <w:rPr>
                <w:rStyle w:val="Collegamentoipertestuale"/>
                <w:rFonts w:eastAsia="MS Gothic"/>
                <w:b/>
                <w:bCs/>
                <w:noProof/>
              </w:rPr>
              <w:t>Analisi del Sentiment</w:t>
            </w:r>
            <w:r w:rsidRPr="00BE072D">
              <w:rPr>
                <w:b/>
                <w:bCs/>
                <w:noProof/>
                <w:webHidden/>
              </w:rPr>
              <w:tab/>
            </w:r>
            <w:r w:rsidRPr="00BE072D">
              <w:rPr>
                <w:b/>
                <w:bCs/>
                <w:noProof/>
                <w:webHidden/>
              </w:rPr>
              <w:fldChar w:fldCharType="begin"/>
            </w:r>
            <w:r w:rsidRPr="00BE072D">
              <w:rPr>
                <w:b/>
                <w:bCs/>
                <w:noProof/>
                <w:webHidden/>
              </w:rPr>
              <w:instrText xml:space="preserve"> PAGEREF _Toc220340334 \h </w:instrText>
            </w:r>
            <w:r w:rsidRPr="00BE072D">
              <w:rPr>
                <w:b/>
                <w:bCs/>
                <w:noProof/>
                <w:webHidden/>
              </w:rPr>
            </w:r>
            <w:r w:rsidRPr="00BE072D">
              <w:rPr>
                <w:b/>
                <w:bCs/>
                <w:noProof/>
                <w:webHidden/>
              </w:rPr>
              <w:fldChar w:fldCharType="separate"/>
            </w:r>
            <w:r w:rsidRPr="00BE072D">
              <w:rPr>
                <w:b/>
                <w:bCs/>
                <w:noProof/>
                <w:webHidden/>
              </w:rPr>
              <w:t>14</w:t>
            </w:r>
            <w:r w:rsidRPr="00BE072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2A54A9C" w14:textId="6E061780" w:rsidR="00BE072D" w:rsidRPr="00BE072D" w:rsidRDefault="00BE072D">
          <w:pPr>
            <w:pStyle w:val="Sommario2"/>
            <w:rPr>
              <w:rFonts w:asciiTheme="minorHAnsi" w:eastAsiaTheme="minorEastAsia" w:hAnsiTheme="minorHAnsi"/>
              <w:sz w:val="24"/>
              <w:szCs w:val="24"/>
              <w:lang w:eastAsia="it-IT"/>
            </w:rPr>
          </w:pPr>
          <w:hyperlink w:anchor="_Toc220340335" w:history="1">
            <w:r w:rsidRPr="00BE072D">
              <w:rPr>
                <w:rStyle w:val="Collegamentoipertestuale"/>
                <w:rFonts w:eastAsia="MS Mincho"/>
              </w:rPr>
              <w:t>6.1 Preprocessing e NLP Pipeline</w:t>
            </w:r>
            <w:r w:rsidRPr="00BE072D">
              <w:rPr>
                <w:webHidden/>
              </w:rPr>
              <w:tab/>
            </w:r>
            <w:r w:rsidRPr="00BE072D">
              <w:rPr>
                <w:webHidden/>
              </w:rPr>
              <w:fldChar w:fldCharType="begin"/>
            </w:r>
            <w:r w:rsidRPr="00BE072D">
              <w:rPr>
                <w:webHidden/>
              </w:rPr>
              <w:instrText xml:space="preserve"> PAGEREF _Toc220340335 \h </w:instrText>
            </w:r>
            <w:r w:rsidRPr="00BE072D">
              <w:rPr>
                <w:webHidden/>
              </w:rPr>
            </w:r>
            <w:r w:rsidRPr="00BE072D">
              <w:rPr>
                <w:webHidden/>
              </w:rPr>
              <w:fldChar w:fldCharType="separate"/>
            </w:r>
            <w:r w:rsidRPr="00BE072D">
              <w:rPr>
                <w:webHidden/>
              </w:rPr>
              <w:t>14</w:t>
            </w:r>
            <w:r w:rsidRPr="00BE072D">
              <w:rPr>
                <w:webHidden/>
              </w:rPr>
              <w:fldChar w:fldCharType="end"/>
            </w:r>
          </w:hyperlink>
        </w:p>
        <w:p w14:paraId="6A2BFD43" w14:textId="45058BDE" w:rsidR="00BE072D" w:rsidRPr="00BE072D" w:rsidRDefault="00BE072D">
          <w:pPr>
            <w:pStyle w:val="Sommario2"/>
            <w:rPr>
              <w:rFonts w:asciiTheme="minorHAnsi" w:eastAsiaTheme="minorEastAsia" w:hAnsiTheme="minorHAnsi"/>
              <w:sz w:val="24"/>
              <w:szCs w:val="24"/>
              <w:lang w:eastAsia="it-IT"/>
            </w:rPr>
          </w:pPr>
          <w:hyperlink w:anchor="_Toc220340336" w:history="1">
            <w:r w:rsidRPr="00BE072D">
              <w:rPr>
                <w:rStyle w:val="Collegamentoipertestuale"/>
              </w:rPr>
              <w:t xml:space="preserve">6.2 Script 1: </w:t>
            </w:r>
            <w:r w:rsidRPr="00BE072D">
              <w:rPr>
                <w:rStyle w:val="Collegamentoipertestuale"/>
                <w:rFonts w:eastAsia="MS Mincho" w:cs="Times New Roman"/>
                <w:kern w:val="0"/>
                <w14:ligatures w14:val="none"/>
              </w:rPr>
              <w:t>Analisi aggregata su tutto il dataset</w:t>
            </w:r>
            <w:r w:rsidRPr="00BE072D">
              <w:rPr>
                <w:webHidden/>
              </w:rPr>
              <w:tab/>
            </w:r>
            <w:r w:rsidRPr="00BE072D">
              <w:rPr>
                <w:webHidden/>
              </w:rPr>
              <w:fldChar w:fldCharType="begin"/>
            </w:r>
            <w:r w:rsidRPr="00BE072D">
              <w:rPr>
                <w:webHidden/>
              </w:rPr>
              <w:instrText xml:space="preserve"> PAGEREF _Toc220340336 \h </w:instrText>
            </w:r>
            <w:r w:rsidRPr="00BE072D">
              <w:rPr>
                <w:webHidden/>
              </w:rPr>
            </w:r>
            <w:r w:rsidRPr="00BE072D">
              <w:rPr>
                <w:webHidden/>
              </w:rPr>
              <w:fldChar w:fldCharType="separate"/>
            </w:r>
            <w:r w:rsidRPr="00BE072D">
              <w:rPr>
                <w:webHidden/>
              </w:rPr>
              <w:t>15</w:t>
            </w:r>
            <w:r w:rsidRPr="00BE072D">
              <w:rPr>
                <w:webHidden/>
              </w:rPr>
              <w:fldChar w:fldCharType="end"/>
            </w:r>
          </w:hyperlink>
        </w:p>
        <w:p w14:paraId="349FF531" w14:textId="51CC1064" w:rsidR="00BE072D" w:rsidRPr="00BE072D" w:rsidRDefault="00BE072D">
          <w:pPr>
            <w:pStyle w:val="Sommario2"/>
            <w:rPr>
              <w:rFonts w:asciiTheme="minorHAnsi" w:eastAsiaTheme="minorEastAsia" w:hAnsiTheme="minorHAnsi"/>
              <w:sz w:val="24"/>
              <w:szCs w:val="24"/>
              <w:lang w:eastAsia="it-IT"/>
            </w:rPr>
          </w:pPr>
          <w:hyperlink w:anchor="_Toc220340337" w:history="1">
            <w:r w:rsidRPr="00BE072D">
              <w:rPr>
                <w:rStyle w:val="Collegamentoipertestuale"/>
              </w:rPr>
              <w:t>6.3 Script 2: Analisi partizionata per singola applicazione</w:t>
            </w:r>
            <w:r w:rsidRPr="00BE072D">
              <w:rPr>
                <w:webHidden/>
              </w:rPr>
              <w:tab/>
            </w:r>
            <w:r w:rsidRPr="00BE072D">
              <w:rPr>
                <w:webHidden/>
              </w:rPr>
              <w:fldChar w:fldCharType="begin"/>
            </w:r>
            <w:r w:rsidRPr="00BE072D">
              <w:rPr>
                <w:webHidden/>
              </w:rPr>
              <w:instrText xml:space="preserve"> PAGEREF _Toc220340337 \h </w:instrText>
            </w:r>
            <w:r w:rsidRPr="00BE072D">
              <w:rPr>
                <w:webHidden/>
              </w:rPr>
            </w:r>
            <w:r w:rsidRPr="00BE072D">
              <w:rPr>
                <w:webHidden/>
              </w:rPr>
              <w:fldChar w:fldCharType="separate"/>
            </w:r>
            <w:r w:rsidRPr="00BE072D">
              <w:rPr>
                <w:webHidden/>
              </w:rPr>
              <w:t>15</w:t>
            </w:r>
            <w:r w:rsidRPr="00BE072D">
              <w:rPr>
                <w:webHidden/>
              </w:rPr>
              <w:fldChar w:fldCharType="end"/>
            </w:r>
          </w:hyperlink>
        </w:p>
        <w:p w14:paraId="778E2A52" w14:textId="687DCB6D" w:rsidR="00BE072D" w:rsidRPr="00BE072D" w:rsidRDefault="00BE072D">
          <w:pPr>
            <w:pStyle w:val="Sommario2"/>
            <w:rPr>
              <w:rFonts w:asciiTheme="minorHAnsi" w:eastAsiaTheme="minorEastAsia" w:hAnsiTheme="minorHAnsi"/>
              <w:sz w:val="24"/>
              <w:szCs w:val="24"/>
              <w:lang w:eastAsia="it-IT"/>
            </w:rPr>
          </w:pPr>
          <w:hyperlink w:anchor="_Toc220340338" w:history="1">
            <w:r w:rsidRPr="00BE072D">
              <w:rPr>
                <w:rStyle w:val="Collegamentoipertestuale"/>
              </w:rPr>
              <w:t>6.4 Analisi dei risultati</w:t>
            </w:r>
            <w:r w:rsidRPr="00BE072D">
              <w:rPr>
                <w:webHidden/>
              </w:rPr>
              <w:tab/>
            </w:r>
            <w:r w:rsidRPr="00BE072D">
              <w:rPr>
                <w:webHidden/>
              </w:rPr>
              <w:fldChar w:fldCharType="begin"/>
            </w:r>
            <w:r w:rsidRPr="00BE072D">
              <w:rPr>
                <w:webHidden/>
              </w:rPr>
              <w:instrText xml:space="preserve"> PAGEREF _Toc220340338 \h </w:instrText>
            </w:r>
            <w:r w:rsidRPr="00BE072D">
              <w:rPr>
                <w:webHidden/>
              </w:rPr>
            </w:r>
            <w:r w:rsidRPr="00BE072D">
              <w:rPr>
                <w:webHidden/>
              </w:rPr>
              <w:fldChar w:fldCharType="separate"/>
            </w:r>
            <w:r w:rsidRPr="00BE072D">
              <w:rPr>
                <w:webHidden/>
              </w:rPr>
              <w:t>16</w:t>
            </w:r>
            <w:r w:rsidRPr="00BE072D">
              <w:rPr>
                <w:webHidden/>
              </w:rPr>
              <w:fldChar w:fldCharType="end"/>
            </w:r>
          </w:hyperlink>
        </w:p>
        <w:p w14:paraId="23FA7D9B" w14:textId="2A8B56E2" w:rsidR="00BE072D" w:rsidRPr="00BE072D" w:rsidRDefault="00BE072D">
          <w:pPr>
            <w:pStyle w:val="Sommario3"/>
            <w:tabs>
              <w:tab w:val="right" w:leader="dot" w:pos="8630"/>
            </w:tabs>
            <w:rPr>
              <w:b/>
              <w:bCs/>
              <w:noProof/>
            </w:rPr>
          </w:pPr>
          <w:hyperlink w:anchor="_Toc220340339" w:history="1">
            <w:r w:rsidRPr="00BE072D">
              <w:rPr>
                <w:rStyle w:val="Collegamentoipertestuale"/>
                <w:b/>
                <w:bCs/>
                <w:noProof/>
              </w:rPr>
              <w:t>A. Livello Macro: Global Ecosystem Analysis</w:t>
            </w:r>
            <w:r w:rsidRPr="00BE072D">
              <w:rPr>
                <w:b/>
                <w:bCs/>
                <w:noProof/>
                <w:webHidden/>
              </w:rPr>
              <w:tab/>
            </w:r>
            <w:r w:rsidRPr="00BE072D">
              <w:rPr>
                <w:b/>
                <w:bCs/>
                <w:noProof/>
                <w:webHidden/>
              </w:rPr>
              <w:fldChar w:fldCharType="begin"/>
            </w:r>
            <w:r w:rsidRPr="00BE072D">
              <w:rPr>
                <w:b/>
                <w:bCs/>
                <w:noProof/>
                <w:webHidden/>
              </w:rPr>
              <w:instrText xml:space="preserve"> PAGEREF _Toc220340339 \h </w:instrText>
            </w:r>
            <w:r w:rsidRPr="00BE072D">
              <w:rPr>
                <w:b/>
                <w:bCs/>
                <w:noProof/>
                <w:webHidden/>
              </w:rPr>
            </w:r>
            <w:r w:rsidRPr="00BE072D">
              <w:rPr>
                <w:b/>
                <w:bCs/>
                <w:noProof/>
                <w:webHidden/>
              </w:rPr>
              <w:fldChar w:fldCharType="separate"/>
            </w:r>
            <w:r w:rsidRPr="00BE072D">
              <w:rPr>
                <w:b/>
                <w:bCs/>
                <w:noProof/>
                <w:webHidden/>
              </w:rPr>
              <w:t>16</w:t>
            </w:r>
            <w:r w:rsidRPr="00BE072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BB179D9" w14:textId="59381BBB" w:rsidR="00BE072D" w:rsidRPr="00BE072D" w:rsidRDefault="00BE072D">
          <w:pPr>
            <w:pStyle w:val="Sommario3"/>
            <w:tabs>
              <w:tab w:val="right" w:leader="dot" w:pos="8630"/>
            </w:tabs>
            <w:rPr>
              <w:b/>
              <w:bCs/>
              <w:noProof/>
            </w:rPr>
          </w:pPr>
          <w:hyperlink w:anchor="_Toc220340340" w:history="1">
            <w:r w:rsidRPr="00BE072D">
              <w:rPr>
                <w:rStyle w:val="Collegamentoipertestuale"/>
                <w:b/>
                <w:bCs/>
                <w:noProof/>
              </w:rPr>
              <w:t>B. Livello Micro: Drill-Down Application Analysis</w:t>
            </w:r>
            <w:r w:rsidRPr="00BE072D">
              <w:rPr>
                <w:b/>
                <w:bCs/>
                <w:noProof/>
                <w:webHidden/>
              </w:rPr>
              <w:tab/>
            </w:r>
            <w:r w:rsidRPr="00BE072D">
              <w:rPr>
                <w:b/>
                <w:bCs/>
                <w:noProof/>
                <w:webHidden/>
              </w:rPr>
              <w:fldChar w:fldCharType="begin"/>
            </w:r>
            <w:r w:rsidRPr="00BE072D">
              <w:rPr>
                <w:b/>
                <w:bCs/>
                <w:noProof/>
                <w:webHidden/>
              </w:rPr>
              <w:instrText xml:space="preserve"> PAGEREF _Toc220340340 \h </w:instrText>
            </w:r>
            <w:r w:rsidRPr="00BE072D">
              <w:rPr>
                <w:b/>
                <w:bCs/>
                <w:noProof/>
                <w:webHidden/>
              </w:rPr>
            </w:r>
            <w:r w:rsidRPr="00BE072D">
              <w:rPr>
                <w:b/>
                <w:bCs/>
                <w:noProof/>
                <w:webHidden/>
              </w:rPr>
              <w:fldChar w:fldCharType="separate"/>
            </w:r>
            <w:r w:rsidRPr="00BE072D">
              <w:rPr>
                <w:b/>
                <w:bCs/>
                <w:noProof/>
                <w:webHidden/>
              </w:rPr>
              <w:t>16</w:t>
            </w:r>
            <w:r w:rsidRPr="00BE072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29C722B" w14:textId="2B416F43" w:rsidR="00BE072D" w:rsidRPr="00BE072D" w:rsidRDefault="00BE072D">
          <w:pPr>
            <w:pStyle w:val="Sommario1"/>
            <w:tabs>
              <w:tab w:val="right" w:leader="dot" w:pos="8630"/>
            </w:tabs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  <w:lang w:eastAsia="it-IT"/>
            </w:rPr>
          </w:pPr>
          <w:hyperlink w:anchor="_Toc220340341" w:history="1">
            <w:r w:rsidRPr="00BE072D">
              <w:rPr>
                <w:rStyle w:val="Collegamentoipertestuale"/>
                <w:b/>
                <w:bCs/>
                <w:noProof/>
              </w:rPr>
              <w:t>7. Visualizzazione dei dati</w:t>
            </w:r>
            <w:r w:rsidRPr="00BE072D">
              <w:rPr>
                <w:b/>
                <w:bCs/>
                <w:noProof/>
                <w:webHidden/>
              </w:rPr>
              <w:tab/>
            </w:r>
            <w:r w:rsidRPr="00BE072D">
              <w:rPr>
                <w:b/>
                <w:bCs/>
                <w:noProof/>
                <w:webHidden/>
              </w:rPr>
              <w:fldChar w:fldCharType="begin"/>
            </w:r>
            <w:r w:rsidRPr="00BE072D">
              <w:rPr>
                <w:b/>
                <w:bCs/>
                <w:noProof/>
                <w:webHidden/>
              </w:rPr>
              <w:instrText xml:space="preserve"> PAGEREF _Toc220340341 \h </w:instrText>
            </w:r>
            <w:r w:rsidRPr="00BE072D">
              <w:rPr>
                <w:b/>
                <w:bCs/>
                <w:noProof/>
                <w:webHidden/>
              </w:rPr>
            </w:r>
            <w:r w:rsidRPr="00BE072D">
              <w:rPr>
                <w:b/>
                <w:bCs/>
                <w:noProof/>
                <w:webHidden/>
              </w:rPr>
              <w:fldChar w:fldCharType="separate"/>
            </w:r>
            <w:r w:rsidRPr="00BE072D">
              <w:rPr>
                <w:b/>
                <w:bCs/>
                <w:noProof/>
                <w:webHidden/>
              </w:rPr>
              <w:t>18</w:t>
            </w:r>
            <w:r w:rsidRPr="00BE072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6D4AA86" w14:textId="6D6D5E71" w:rsidR="00BE072D" w:rsidRPr="00BE072D" w:rsidRDefault="00BE072D">
          <w:pPr>
            <w:pStyle w:val="Sommario2"/>
            <w:rPr>
              <w:rFonts w:asciiTheme="minorHAnsi" w:eastAsiaTheme="minorEastAsia" w:hAnsiTheme="minorHAnsi"/>
              <w:sz w:val="24"/>
              <w:szCs w:val="24"/>
              <w:lang w:eastAsia="it-IT"/>
            </w:rPr>
          </w:pPr>
          <w:hyperlink w:anchor="_Toc220340342" w:history="1">
            <w:r w:rsidRPr="00BE072D">
              <w:rPr>
                <w:rStyle w:val="Collegamentoipertestuale"/>
                <w:rFonts w:eastAsia="MS Mincho"/>
              </w:rPr>
              <w:t>7.1 Analisi Globale del Sentiment</w:t>
            </w:r>
            <w:r w:rsidRPr="00BE072D">
              <w:rPr>
                <w:webHidden/>
              </w:rPr>
              <w:tab/>
            </w:r>
            <w:r w:rsidRPr="00BE072D">
              <w:rPr>
                <w:webHidden/>
              </w:rPr>
              <w:fldChar w:fldCharType="begin"/>
            </w:r>
            <w:r w:rsidRPr="00BE072D">
              <w:rPr>
                <w:webHidden/>
              </w:rPr>
              <w:instrText xml:space="preserve"> PAGEREF _Toc220340342 \h </w:instrText>
            </w:r>
            <w:r w:rsidRPr="00BE072D">
              <w:rPr>
                <w:webHidden/>
              </w:rPr>
            </w:r>
            <w:r w:rsidRPr="00BE072D">
              <w:rPr>
                <w:webHidden/>
              </w:rPr>
              <w:fldChar w:fldCharType="separate"/>
            </w:r>
            <w:r w:rsidRPr="00BE072D">
              <w:rPr>
                <w:webHidden/>
              </w:rPr>
              <w:t>18</w:t>
            </w:r>
            <w:r w:rsidRPr="00BE072D">
              <w:rPr>
                <w:webHidden/>
              </w:rPr>
              <w:fldChar w:fldCharType="end"/>
            </w:r>
          </w:hyperlink>
        </w:p>
        <w:p w14:paraId="279E946C" w14:textId="30C69B05" w:rsidR="00BE072D" w:rsidRPr="00BE072D" w:rsidRDefault="00BE072D">
          <w:pPr>
            <w:pStyle w:val="Sommario2"/>
            <w:rPr>
              <w:rFonts w:asciiTheme="minorHAnsi" w:eastAsiaTheme="minorEastAsia" w:hAnsiTheme="minorHAnsi"/>
              <w:sz w:val="24"/>
              <w:szCs w:val="24"/>
              <w:lang w:eastAsia="it-IT"/>
            </w:rPr>
          </w:pPr>
          <w:hyperlink w:anchor="_Toc220340343" w:history="1">
            <w:r w:rsidRPr="00BE072D">
              <w:rPr>
                <w:rStyle w:val="Collegamentoipertestuale"/>
                <w:rFonts w:eastAsia="MS Mincho"/>
              </w:rPr>
              <w:t>7.2 Driver di Insoddisfazione per singola app</w:t>
            </w:r>
            <w:r w:rsidRPr="00BE072D">
              <w:rPr>
                <w:webHidden/>
              </w:rPr>
              <w:tab/>
            </w:r>
            <w:r w:rsidRPr="00BE072D">
              <w:rPr>
                <w:webHidden/>
              </w:rPr>
              <w:fldChar w:fldCharType="begin"/>
            </w:r>
            <w:r w:rsidRPr="00BE072D">
              <w:rPr>
                <w:webHidden/>
              </w:rPr>
              <w:instrText xml:space="preserve"> PAGEREF _Toc220340343 \h </w:instrText>
            </w:r>
            <w:r w:rsidRPr="00BE072D">
              <w:rPr>
                <w:webHidden/>
              </w:rPr>
            </w:r>
            <w:r w:rsidRPr="00BE072D">
              <w:rPr>
                <w:webHidden/>
              </w:rPr>
              <w:fldChar w:fldCharType="separate"/>
            </w:r>
            <w:r w:rsidRPr="00BE072D">
              <w:rPr>
                <w:webHidden/>
              </w:rPr>
              <w:t>19</w:t>
            </w:r>
            <w:r w:rsidRPr="00BE072D">
              <w:rPr>
                <w:webHidden/>
              </w:rPr>
              <w:fldChar w:fldCharType="end"/>
            </w:r>
          </w:hyperlink>
        </w:p>
        <w:p w14:paraId="09B0C07D" w14:textId="049E6D0B" w:rsidR="00BE072D" w:rsidRPr="00BE072D" w:rsidRDefault="00BE072D">
          <w:pPr>
            <w:pStyle w:val="Sommario2"/>
            <w:rPr>
              <w:rFonts w:asciiTheme="minorHAnsi" w:eastAsiaTheme="minorEastAsia" w:hAnsiTheme="minorHAnsi"/>
              <w:sz w:val="24"/>
              <w:szCs w:val="24"/>
              <w:lang w:eastAsia="it-IT"/>
            </w:rPr>
          </w:pPr>
          <w:hyperlink w:anchor="_Toc220340344" w:history="1">
            <w:r w:rsidRPr="00BE072D">
              <w:rPr>
                <w:rStyle w:val="Collegamentoipertestuale"/>
                <w:rFonts w:eastAsia="MS Mincho"/>
              </w:rPr>
              <w:t>7.3 Fattori di Successo per singola app</w:t>
            </w:r>
            <w:r w:rsidRPr="00BE072D">
              <w:rPr>
                <w:webHidden/>
              </w:rPr>
              <w:tab/>
            </w:r>
            <w:r w:rsidRPr="00BE072D">
              <w:rPr>
                <w:webHidden/>
              </w:rPr>
              <w:fldChar w:fldCharType="begin"/>
            </w:r>
            <w:r w:rsidRPr="00BE072D">
              <w:rPr>
                <w:webHidden/>
              </w:rPr>
              <w:instrText xml:space="preserve"> PAGEREF _Toc220340344 \h </w:instrText>
            </w:r>
            <w:r w:rsidRPr="00BE072D">
              <w:rPr>
                <w:webHidden/>
              </w:rPr>
            </w:r>
            <w:r w:rsidRPr="00BE072D">
              <w:rPr>
                <w:webHidden/>
              </w:rPr>
              <w:fldChar w:fldCharType="separate"/>
            </w:r>
            <w:r w:rsidRPr="00BE072D">
              <w:rPr>
                <w:webHidden/>
              </w:rPr>
              <w:t>20</w:t>
            </w:r>
            <w:r w:rsidRPr="00BE072D">
              <w:rPr>
                <w:webHidden/>
              </w:rPr>
              <w:fldChar w:fldCharType="end"/>
            </w:r>
          </w:hyperlink>
        </w:p>
        <w:p w14:paraId="5CD5394D" w14:textId="7BDAACF1" w:rsidR="00BE072D" w:rsidRPr="00BE072D" w:rsidRDefault="00BE072D">
          <w:pPr>
            <w:pStyle w:val="Sommario1"/>
            <w:tabs>
              <w:tab w:val="right" w:leader="dot" w:pos="8630"/>
            </w:tabs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  <w:lang w:eastAsia="it-IT"/>
            </w:rPr>
          </w:pPr>
          <w:hyperlink w:anchor="_Toc220340345" w:history="1">
            <w:r w:rsidRPr="00BE072D">
              <w:rPr>
                <w:rStyle w:val="Collegamentoipertestuale"/>
                <w:b/>
                <w:bCs/>
                <w:noProof/>
              </w:rPr>
              <w:t>8. Conclusioni</w:t>
            </w:r>
            <w:r w:rsidRPr="00BE072D">
              <w:rPr>
                <w:b/>
                <w:bCs/>
                <w:noProof/>
                <w:webHidden/>
              </w:rPr>
              <w:tab/>
            </w:r>
            <w:r w:rsidRPr="00BE072D">
              <w:rPr>
                <w:b/>
                <w:bCs/>
                <w:noProof/>
                <w:webHidden/>
              </w:rPr>
              <w:fldChar w:fldCharType="begin"/>
            </w:r>
            <w:r w:rsidRPr="00BE072D">
              <w:rPr>
                <w:b/>
                <w:bCs/>
                <w:noProof/>
                <w:webHidden/>
              </w:rPr>
              <w:instrText xml:space="preserve"> PAGEREF _Toc220340345 \h </w:instrText>
            </w:r>
            <w:r w:rsidRPr="00BE072D">
              <w:rPr>
                <w:b/>
                <w:bCs/>
                <w:noProof/>
                <w:webHidden/>
              </w:rPr>
            </w:r>
            <w:r w:rsidRPr="00BE072D">
              <w:rPr>
                <w:b/>
                <w:bCs/>
                <w:noProof/>
                <w:webHidden/>
              </w:rPr>
              <w:fldChar w:fldCharType="separate"/>
            </w:r>
            <w:r w:rsidRPr="00BE072D">
              <w:rPr>
                <w:b/>
                <w:bCs/>
                <w:noProof/>
                <w:webHidden/>
              </w:rPr>
              <w:t>21</w:t>
            </w:r>
            <w:r w:rsidRPr="00BE072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4E2CBEF" w14:textId="7B041A28" w:rsidR="00D41AB2" w:rsidRPr="00CF36F1" w:rsidRDefault="00D41AB2" w:rsidP="00BE072D">
          <w:pPr>
            <w:spacing w:line="360" w:lineRule="auto"/>
            <w:rPr>
              <w:b/>
              <w:bCs/>
            </w:rPr>
          </w:pPr>
          <w:r w:rsidRPr="00BE072D">
            <w:rPr>
              <w:b/>
              <w:bCs/>
            </w:rPr>
            <w:fldChar w:fldCharType="end"/>
          </w:r>
        </w:p>
      </w:sdtContent>
    </w:sdt>
    <w:p w14:paraId="588D3D70" w14:textId="77777777" w:rsidR="00697D8F" w:rsidRPr="00CF36F1" w:rsidRDefault="00697D8F" w:rsidP="00BE072D">
      <w:pPr>
        <w:pStyle w:val="Titolo1"/>
        <w:spacing w:line="360" w:lineRule="auto"/>
        <w:rPr>
          <w:rFonts w:eastAsia="MS Gothic"/>
        </w:rPr>
      </w:pPr>
      <w:bookmarkStart w:id="0" w:name="_Toc197958150"/>
      <w:bookmarkStart w:id="1" w:name="_Toc220340315"/>
      <w:r w:rsidRPr="00CF36F1">
        <w:rPr>
          <w:rFonts w:eastAsia="MS Gothic"/>
        </w:rPr>
        <w:lastRenderedPageBreak/>
        <w:t>1. Introduzione</w:t>
      </w:r>
      <w:bookmarkEnd w:id="0"/>
      <w:bookmarkEnd w:id="1"/>
    </w:p>
    <w:p w14:paraId="7383BDB9" w14:textId="25196EFE" w:rsidR="004121F6" w:rsidRPr="00CF36F1" w:rsidRDefault="004121F6" w:rsidP="00BE072D">
      <w:pPr>
        <w:spacing w:after="200"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CF36F1">
        <w:rPr>
          <w:rFonts w:eastAsia="MS Mincho" w:cs="Times New Roman"/>
          <w:color w:val="000000" w:themeColor="text1"/>
          <w:kern w:val="0"/>
          <w14:ligatures w14:val="none"/>
        </w:rPr>
        <w:t>Il presente progetto si pone l’obiettivo di progettare, implementare e testare una pipeline di Big Data Analytics utilizzando Apache Spark in un ambiente distribuito su Cloud Azure. Il caso d'uso selezionato riguarda l'analisi</w:t>
      </w:r>
      <w:r w:rsidR="00FE100C" w:rsidRPr="00CF36F1">
        <w:rPr>
          <w:rFonts w:eastAsia="MS Mincho" w:cs="Times New Roman"/>
          <w:color w:val="000000" w:themeColor="text1"/>
          <w:kern w:val="0"/>
          <w14:ligatures w14:val="none"/>
        </w:rPr>
        <w:t xml:space="preserve"> del</w:t>
      </w:r>
      <w:r w:rsidRPr="00CF36F1">
        <w:rPr>
          <w:rFonts w:eastAsia="MS Mincho" w:cs="Times New Roman"/>
          <w:color w:val="000000" w:themeColor="text1"/>
          <w:kern w:val="0"/>
          <w14:ligatures w14:val="none"/>
        </w:rPr>
        <w:t xml:space="preserve"> </w:t>
      </w:r>
      <w:r w:rsidR="00FE100C" w:rsidRPr="00CF36F1">
        <w:rPr>
          <w:rFonts w:eastAsia="MS Mincho" w:cs="Times New Roman"/>
          <w:color w:val="000000" w:themeColor="text1"/>
          <w:kern w:val="0"/>
          <w14:ligatures w14:val="none"/>
        </w:rPr>
        <w:t>s</w:t>
      </w:r>
      <w:r w:rsidRPr="00CF36F1">
        <w:rPr>
          <w:rFonts w:eastAsia="MS Mincho" w:cs="Times New Roman"/>
          <w:color w:val="000000" w:themeColor="text1"/>
          <w:kern w:val="0"/>
          <w14:ligatures w14:val="none"/>
        </w:rPr>
        <w:t>entiment di un dataset massivo eterogeneo composto da recensioni utente di 20 applicazioni distinte, estratte dal Google Play Store.</w:t>
      </w:r>
    </w:p>
    <w:p w14:paraId="20126449" w14:textId="10ADA5C1" w:rsidR="004121F6" w:rsidRPr="00CF36F1" w:rsidRDefault="004121F6" w:rsidP="00BE072D">
      <w:pPr>
        <w:spacing w:after="200"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CF36F1">
        <w:rPr>
          <w:rFonts w:eastAsia="MS Mincho" w:cs="Times New Roman"/>
          <w:color w:val="000000" w:themeColor="text1"/>
          <w:kern w:val="0"/>
          <w14:ligatures w14:val="none"/>
        </w:rPr>
        <w:t>L'elaborato non si limita all'estrazione di insight di business, ma pone un forte accento sugli aspetti ingegneristici del Large Scale Data Management</w:t>
      </w:r>
      <w:r w:rsidR="00C33EF9" w:rsidRPr="00CF36F1">
        <w:rPr>
          <w:rFonts w:eastAsia="MS Mincho" w:cs="Times New Roman"/>
          <w:color w:val="000000" w:themeColor="text1"/>
          <w:kern w:val="0"/>
          <w14:ligatures w14:val="none"/>
        </w:rPr>
        <w:t xml:space="preserve"> come</w:t>
      </w:r>
      <w:r w:rsidRPr="00CF36F1">
        <w:rPr>
          <w:rFonts w:eastAsia="MS Mincho" w:cs="Times New Roman"/>
          <w:color w:val="000000" w:themeColor="text1"/>
          <w:kern w:val="0"/>
          <w14:ligatures w14:val="none"/>
        </w:rPr>
        <w:t>:</w:t>
      </w:r>
    </w:p>
    <w:p w14:paraId="7C9E0494" w14:textId="0A7AC779" w:rsidR="004121F6" w:rsidRPr="00CF36F1" w:rsidRDefault="004121F6" w:rsidP="00BE072D">
      <w:pPr>
        <w:numPr>
          <w:ilvl w:val="0"/>
          <w:numId w:val="17"/>
        </w:numPr>
        <w:spacing w:after="200"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CF36F1">
        <w:rPr>
          <w:rFonts w:eastAsia="MS Mincho" w:cs="Times New Roman"/>
          <w:color w:val="000000" w:themeColor="text1"/>
          <w:kern w:val="0"/>
          <w14:ligatures w14:val="none"/>
        </w:rPr>
        <w:t>Gestione del Volume: Vengono applicate tecniche di espansione sintetica dei dati</w:t>
      </w:r>
      <w:r w:rsidR="00C33EF9" w:rsidRPr="00CF36F1">
        <w:rPr>
          <w:rFonts w:eastAsia="MS Mincho" w:cs="Times New Roman"/>
          <w:color w:val="000000" w:themeColor="text1"/>
          <w:kern w:val="0"/>
          <w14:ligatures w14:val="none"/>
        </w:rPr>
        <w:t xml:space="preserve"> </w:t>
      </w:r>
      <w:r w:rsidRPr="00CF36F1">
        <w:rPr>
          <w:rFonts w:eastAsia="MS Mincho" w:cs="Times New Roman"/>
          <w:color w:val="000000" w:themeColor="text1"/>
          <w:kern w:val="0"/>
          <w14:ligatures w14:val="none"/>
        </w:rPr>
        <w:t>per raggiungere la soglia dei 20 milioni di record, stressando così le capacità di memoria e I/O del cluster</w:t>
      </w:r>
      <w:r w:rsidR="00C33EF9" w:rsidRPr="00CF36F1">
        <w:rPr>
          <w:rFonts w:eastAsia="MS Mincho" w:cs="Times New Roman"/>
          <w:color w:val="000000" w:themeColor="text1"/>
          <w:kern w:val="0"/>
          <w14:ligatures w14:val="none"/>
        </w:rPr>
        <w:t>;</w:t>
      </w:r>
    </w:p>
    <w:p w14:paraId="497E3EFA" w14:textId="6BC58555" w:rsidR="00697D8F" w:rsidRPr="00CF36F1" w:rsidRDefault="004121F6" w:rsidP="00BE072D">
      <w:pPr>
        <w:numPr>
          <w:ilvl w:val="0"/>
          <w:numId w:val="17"/>
        </w:numPr>
        <w:spacing w:after="200"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CF36F1">
        <w:rPr>
          <w:rFonts w:eastAsia="MS Mincho" w:cs="Times New Roman"/>
          <w:color w:val="000000" w:themeColor="text1"/>
          <w:kern w:val="0"/>
          <w14:ligatures w14:val="none"/>
        </w:rPr>
        <w:t>Analisi di Scalabilità: Viene effettuato un Benchmarking rigoroso delle prestazioni del cluster al variare delle risorse computazionali, confrontando i tempi di esecuzione su configurazioni hardware differenti</w:t>
      </w:r>
      <w:r w:rsidR="00C33EF9" w:rsidRPr="00CF36F1">
        <w:rPr>
          <w:rFonts w:eastAsia="MS Mincho" w:cs="Times New Roman"/>
          <w:color w:val="000000" w:themeColor="text1"/>
          <w:kern w:val="0"/>
          <w14:ligatures w14:val="none"/>
        </w:rPr>
        <w:t>.</w:t>
      </w:r>
      <w:r w:rsidR="00697D8F" w:rsidRPr="00CF36F1">
        <w:rPr>
          <w:rFonts w:eastAsia="MS Mincho" w:cs="Times New Roman"/>
          <w:color w:val="000000" w:themeColor="text1"/>
          <w:kern w:val="0"/>
          <w14:ligatures w14:val="none"/>
        </w:rPr>
        <w:br w:type="page"/>
      </w:r>
    </w:p>
    <w:p w14:paraId="0B42CC19" w14:textId="77777777" w:rsidR="00697D8F" w:rsidRPr="00CF36F1" w:rsidRDefault="00697D8F" w:rsidP="00BE072D">
      <w:pPr>
        <w:pStyle w:val="Titolo1"/>
        <w:spacing w:line="360" w:lineRule="auto"/>
        <w:rPr>
          <w:rFonts w:eastAsia="MS Gothic"/>
        </w:rPr>
      </w:pPr>
      <w:bookmarkStart w:id="2" w:name="_Toc197958151"/>
      <w:bookmarkStart w:id="3" w:name="_Toc220340316"/>
      <w:r w:rsidRPr="00CF36F1">
        <w:rPr>
          <w:rFonts w:eastAsia="MS Gothic"/>
        </w:rPr>
        <w:lastRenderedPageBreak/>
        <w:t>2. Architettura del Sistema</w:t>
      </w:r>
      <w:bookmarkEnd w:id="2"/>
      <w:bookmarkEnd w:id="3"/>
    </w:p>
    <w:p w14:paraId="102852B7" w14:textId="13743DD4" w:rsidR="004121F6" w:rsidRPr="00CF36F1" w:rsidRDefault="00A154DC" w:rsidP="00BE072D">
      <w:pPr>
        <w:spacing w:line="360" w:lineRule="auto"/>
      </w:pPr>
      <w:bookmarkStart w:id="4" w:name="_Toc197958152"/>
      <w:r w:rsidRPr="00CF36F1">
        <w:t>Per simulare un ambiente di produzione reale, è stata predisposta un'infrastruttura distribuita basata su macchine virtuali ospitate su Microsoft Azure.</w:t>
      </w:r>
    </w:p>
    <w:p w14:paraId="4E72484F" w14:textId="5CBE65ED" w:rsidR="00697D8F" w:rsidRPr="00CF36F1" w:rsidRDefault="00697D8F" w:rsidP="00BE072D">
      <w:pPr>
        <w:keepNext/>
        <w:keepLines/>
        <w:spacing w:before="200" w:after="0" w:line="360" w:lineRule="auto"/>
        <w:outlineLvl w:val="1"/>
        <w:rPr>
          <w:rStyle w:val="Titolo2Carattere"/>
        </w:rPr>
      </w:pPr>
      <w:bookmarkStart w:id="5" w:name="_Toc220340317"/>
      <w:r w:rsidRPr="00CF36F1">
        <w:rPr>
          <w:rFonts w:ascii="Calibri" w:eastAsia="MS Gothic" w:hAnsi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 xml:space="preserve">2.1 </w:t>
      </w:r>
      <w:bookmarkEnd w:id="4"/>
      <w:r w:rsidR="00A154DC" w:rsidRPr="00CF36F1">
        <w:rPr>
          <w:rFonts w:eastAsiaTheme="majorEastAsia" w:cstheme="majorBidi"/>
          <w:b/>
          <w:color w:val="000000" w:themeColor="text1"/>
          <w:sz w:val="26"/>
          <w:szCs w:val="32"/>
        </w:rPr>
        <w:t>Configurazione del Cluster su Azure</w:t>
      </w:r>
      <w:bookmarkEnd w:id="5"/>
    </w:p>
    <w:p w14:paraId="736C679D" w14:textId="47D8EE7F" w:rsidR="00A154DC" w:rsidRPr="00CF36F1" w:rsidRDefault="00A154DC" w:rsidP="00BE072D">
      <w:pPr>
        <w:spacing w:after="200"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CF36F1">
        <w:rPr>
          <w:rFonts w:eastAsia="MS Mincho" w:cs="Times New Roman"/>
          <w:color w:val="000000" w:themeColor="text1"/>
          <w:kern w:val="0"/>
          <w14:ligatures w14:val="none"/>
        </w:rPr>
        <w:t xml:space="preserve">Il cluster è composto da </w:t>
      </w:r>
      <w:r w:rsidR="00447956" w:rsidRPr="00CF36F1">
        <w:rPr>
          <w:rFonts w:eastAsia="MS Mincho" w:cs="Times New Roman"/>
          <w:color w:val="000000" w:themeColor="text1"/>
          <w:kern w:val="0"/>
          <w14:ligatures w14:val="none"/>
        </w:rPr>
        <w:t>cinque</w:t>
      </w:r>
      <w:r w:rsidRPr="00CF36F1">
        <w:rPr>
          <w:rFonts w:eastAsia="MS Mincho" w:cs="Times New Roman"/>
          <w:color w:val="000000" w:themeColor="text1"/>
          <w:kern w:val="0"/>
          <w14:ligatures w14:val="none"/>
        </w:rPr>
        <w:t xml:space="preserve"> nodi (una vm master e quattro vm worker) equipaggiati con sistema operativo Linux. La topologia di rete è stata configurata per permettere la comunicazione diretta tra i nodi tramite IP privati all'interno della stessa Virtual Network, garantendo bassa latenza.</w:t>
      </w:r>
    </w:p>
    <w:p w14:paraId="20CFEF2B" w14:textId="5C1C2541" w:rsidR="00A154DC" w:rsidRPr="00CF36F1" w:rsidRDefault="00A154DC" w:rsidP="00BE072D">
      <w:pPr>
        <w:numPr>
          <w:ilvl w:val="0"/>
          <w:numId w:val="18"/>
        </w:numPr>
        <w:spacing w:after="200"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CF36F1">
        <w:rPr>
          <w:rFonts w:eastAsia="MS Mincho" w:cs="Times New Roman"/>
          <w:color w:val="000000" w:themeColor="text1"/>
          <w:kern w:val="0"/>
          <w14:ligatures w14:val="none"/>
        </w:rPr>
        <w:t>Nodo Master (10.0.1.5): Responsabile della gestione delle risorse e dell'orchestrazione dei job.</w:t>
      </w:r>
    </w:p>
    <w:p w14:paraId="762BBE1B" w14:textId="72B5DDB6" w:rsidR="00697D8F" w:rsidRPr="00CF36F1" w:rsidRDefault="00A154DC" w:rsidP="00BE072D">
      <w:pPr>
        <w:numPr>
          <w:ilvl w:val="0"/>
          <w:numId w:val="18"/>
        </w:numPr>
        <w:spacing w:after="200"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CF36F1">
        <w:rPr>
          <w:rFonts w:eastAsia="MS Mincho" w:cs="Times New Roman"/>
          <w:color w:val="000000" w:themeColor="text1"/>
          <w:kern w:val="0"/>
          <w14:ligatures w14:val="none"/>
        </w:rPr>
        <w:t xml:space="preserve">Nodi Worker (10.0.1.4, 10.0.1.6, </w:t>
      </w:r>
      <w:r w:rsidR="002C6083" w:rsidRPr="00CF36F1">
        <w:rPr>
          <w:rFonts w:eastAsia="MS Mincho" w:cs="Times New Roman"/>
          <w:color w:val="000000" w:themeColor="text1"/>
          <w:kern w:val="0"/>
          <w14:ligatures w14:val="none"/>
        </w:rPr>
        <w:t xml:space="preserve">10.0.1.7, </w:t>
      </w:r>
      <w:r w:rsidRPr="00CF36F1">
        <w:rPr>
          <w:rFonts w:eastAsia="MS Mincho" w:cs="Times New Roman"/>
          <w:color w:val="000000" w:themeColor="text1"/>
          <w:kern w:val="0"/>
          <w14:ligatures w14:val="none"/>
        </w:rPr>
        <w:t>10.0.1.8): Responsabili dell'esecuzione materiale dei task di calcolo.</w:t>
      </w:r>
    </w:p>
    <w:p w14:paraId="22BD5665" w14:textId="6FF90C6D" w:rsidR="008265E7" w:rsidRPr="00CF36F1" w:rsidRDefault="00721D31" w:rsidP="00BE072D">
      <w:pPr>
        <w:spacing w:after="200"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721D31">
        <w:rPr>
          <w:rFonts w:eastAsia="MS Mincho" w:cs="Times New Roman"/>
          <w:color w:val="000000" w:themeColor="text1"/>
          <w:kern w:val="0"/>
          <w14:ligatures w14:val="none"/>
        </w:rPr>
        <w:drawing>
          <wp:inline distT="0" distB="0" distL="0" distR="0" wp14:anchorId="405EB519" wp14:editId="11013EF9">
            <wp:extent cx="5486400" cy="1320800"/>
            <wp:effectExtent l="0" t="0" r="0" b="0"/>
            <wp:docPr id="1627537992" name="Immagine 1" descr="Immagine che contiene testo, Carattere, linea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37992" name="Immagine 1" descr="Immagine che contiene testo, Carattere, linea, schermata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8E5D" w14:textId="6D7BEE09" w:rsidR="00697D8F" w:rsidRPr="00CF36F1" w:rsidRDefault="00697D8F" w:rsidP="00BE072D">
      <w:pPr>
        <w:pStyle w:val="Titolo2"/>
        <w:spacing w:line="360" w:lineRule="auto"/>
        <w:rPr>
          <w:rFonts w:eastAsia="MS Gothic"/>
        </w:rPr>
      </w:pPr>
      <w:bookmarkStart w:id="6" w:name="_Toc220340318"/>
      <w:r w:rsidRPr="00CF36F1">
        <w:rPr>
          <w:rFonts w:eastAsia="MS Gothic"/>
        </w:rPr>
        <w:t xml:space="preserve">2.2 </w:t>
      </w:r>
      <w:r w:rsidR="002C6083" w:rsidRPr="00CF36F1">
        <w:rPr>
          <w:rFonts w:eastAsia="MS Gothic"/>
        </w:rPr>
        <w:t>Stack Software</w:t>
      </w:r>
      <w:bookmarkEnd w:id="6"/>
      <w:r w:rsidRPr="00CF36F1">
        <w:rPr>
          <w:rFonts w:eastAsia="MS Gothic"/>
        </w:rPr>
        <w:t xml:space="preserve"> </w:t>
      </w:r>
    </w:p>
    <w:p w14:paraId="0E213B7B" w14:textId="773649D7" w:rsidR="00721D31" w:rsidRPr="00721D31" w:rsidRDefault="00721D31" w:rsidP="00BE072D">
      <w:pPr>
        <w:spacing w:line="360" w:lineRule="auto"/>
      </w:pPr>
      <w:r w:rsidRPr="00721D31">
        <w:t xml:space="preserve">È stato scelto di utilizzare uno </w:t>
      </w:r>
      <w:proofErr w:type="spellStart"/>
      <w:r w:rsidRPr="00721D31">
        <w:t>stack</w:t>
      </w:r>
      <w:proofErr w:type="spellEnd"/>
      <w:r w:rsidRPr="00721D31">
        <w:t xml:space="preserve"> Big Data standard:</w:t>
      </w:r>
    </w:p>
    <w:p w14:paraId="2BF39941" w14:textId="22F01D17" w:rsidR="00721D31" w:rsidRPr="00721D31" w:rsidRDefault="00721D31" w:rsidP="00BE072D">
      <w:pPr>
        <w:numPr>
          <w:ilvl w:val="0"/>
          <w:numId w:val="31"/>
        </w:numPr>
        <w:spacing w:line="360" w:lineRule="auto"/>
      </w:pPr>
      <w:r w:rsidRPr="00721D31">
        <w:t>Apache Spark 3.5.0 in modalità Standalone Cluster Manager.</w:t>
      </w:r>
    </w:p>
    <w:p w14:paraId="3B4B159A" w14:textId="39998A0A" w:rsidR="00721D31" w:rsidRPr="00721D31" w:rsidRDefault="00721D31" w:rsidP="00BE072D">
      <w:pPr>
        <w:numPr>
          <w:ilvl w:val="0"/>
          <w:numId w:val="31"/>
        </w:numPr>
        <w:spacing w:line="360" w:lineRule="auto"/>
      </w:pPr>
      <w:r w:rsidRPr="00721D31">
        <w:t xml:space="preserve">Apache </w:t>
      </w:r>
      <w:proofErr w:type="spellStart"/>
      <w:r w:rsidRPr="00721D31">
        <w:t>Hadoop</w:t>
      </w:r>
      <w:proofErr w:type="spellEnd"/>
      <w:r w:rsidRPr="00721D31">
        <w:t xml:space="preserve"> 3.3.6 (HDFS) per la gestione distribuita dei file.</w:t>
      </w:r>
    </w:p>
    <w:p w14:paraId="7351878E" w14:textId="72672BF6" w:rsidR="00447956" w:rsidRPr="00CF36F1" w:rsidRDefault="00721D31" w:rsidP="00BE072D">
      <w:pPr>
        <w:numPr>
          <w:ilvl w:val="0"/>
          <w:numId w:val="31"/>
        </w:numPr>
        <w:spacing w:line="360" w:lineRule="auto"/>
      </w:pPr>
      <w:r w:rsidRPr="00721D31">
        <w:t>Python per la definizione delle pipeline.</w:t>
      </w:r>
    </w:p>
    <w:p w14:paraId="60CDE5A1" w14:textId="121EE373" w:rsidR="00697D8F" w:rsidRPr="00CF36F1" w:rsidRDefault="00697D8F" w:rsidP="00BE072D">
      <w:pPr>
        <w:keepNext/>
        <w:keepLines/>
        <w:spacing w:before="200" w:after="0" w:line="360" w:lineRule="auto"/>
        <w:outlineLvl w:val="1"/>
        <w:rPr>
          <w:rFonts w:ascii="Calibri" w:eastAsia="MS Gothic" w:hAnsi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</w:pPr>
      <w:bookmarkStart w:id="7" w:name="_Toc197958154"/>
      <w:bookmarkStart w:id="8" w:name="_Toc220340319"/>
      <w:r w:rsidRPr="00CF36F1">
        <w:rPr>
          <w:rFonts w:ascii="Calibri" w:eastAsia="MS Gothic" w:hAnsi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2.3</w:t>
      </w:r>
      <w:bookmarkEnd w:id="7"/>
      <w:r w:rsidR="00447956" w:rsidRPr="00CF36F1">
        <w:t xml:space="preserve"> </w:t>
      </w:r>
      <w:r w:rsidR="00447956" w:rsidRPr="00CF36F1">
        <w:rPr>
          <w:rFonts w:ascii="Calibri" w:eastAsia="MS Gothic" w:hAnsi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 xml:space="preserve">Strategia di </w:t>
      </w:r>
      <w:proofErr w:type="spellStart"/>
      <w:r w:rsidR="00447956" w:rsidRPr="00CF36F1">
        <w:rPr>
          <w:rFonts w:ascii="Calibri" w:eastAsia="MS Gothic" w:hAnsi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Storagee</w:t>
      </w:r>
      <w:bookmarkEnd w:id="8"/>
      <w:proofErr w:type="spellEnd"/>
    </w:p>
    <w:p w14:paraId="129CAB57" w14:textId="77777777" w:rsidR="00721D31" w:rsidRPr="005A7AE0" w:rsidRDefault="00721D31" w:rsidP="00BE072D">
      <w:pPr>
        <w:spacing w:after="200"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5A7AE0">
        <w:rPr>
          <w:rFonts w:eastAsia="MS Mincho" w:cs="Times New Roman"/>
          <w:color w:val="000000" w:themeColor="text1"/>
          <w:kern w:val="0"/>
          <w14:ligatures w14:val="none"/>
        </w:rPr>
        <w:t xml:space="preserve">Per garantire affidabilità, scalabilità e gestione dei guasti, è stato installato e configurato </w:t>
      </w:r>
      <w:proofErr w:type="spellStart"/>
      <w:r w:rsidRPr="005A7AE0">
        <w:rPr>
          <w:rFonts w:eastAsia="MS Mincho" w:cs="Times New Roman"/>
          <w:color w:val="000000" w:themeColor="text1"/>
          <w:kern w:val="0"/>
          <w14:ligatures w14:val="none"/>
        </w:rPr>
        <w:t>Hadoop</w:t>
      </w:r>
      <w:proofErr w:type="spellEnd"/>
      <w:r w:rsidRPr="005A7AE0">
        <w:rPr>
          <w:rFonts w:eastAsia="MS Mincho" w:cs="Times New Roman"/>
          <w:color w:val="000000" w:themeColor="text1"/>
          <w:kern w:val="0"/>
          <w14:ligatures w14:val="none"/>
        </w:rPr>
        <w:t xml:space="preserve"> Distributed File System (HDFS). L'architettura di storage riflette la topologia del cluster di calcolo:</w:t>
      </w:r>
    </w:p>
    <w:p w14:paraId="1F65D0FE" w14:textId="3D86806D" w:rsidR="00721D31" w:rsidRPr="005A7AE0" w:rsidRDefault="00721D31" w:rsidP="00BE072D">
      <w:pPr>
        <w:numPr>
          <w:ilvl w:val="0"/>
          <w:numId w:val="32"/>
        </w:numPr>
        <w:spacing w:after="200"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proofErr w:type="spellStart"/>
      <w:r w:rsidRPr="005A7AE0">
        <w:rPr>
          <w:rFonts w:eastAsia="MS Mincho" w:cs="Times New Roman"/>
          <w:color w:val="000000" w:themeColor="text1"/>
          <w:kern w:val="0"/>
          <w14:ligatures w14:val="none"/>
        </w:rPr>
        <w:lastRenderedPageBreak/>
        <w:t>NameNode</w:t>
      </w:r>
      <w:proofErr w:type="spellEnd"/>
      <w:r w:rsidRPr="005A7AE0">
        <w:rPr>
          <w:rFonts w:eastAsia="MS Mincho" w:cs="Times New Roman"/>
          <w:color w:val="000000" w:themeColor="text1"/>
          <w:kern w:val="0"/>
          <w14:ligatures w14:val="none"/>
        </w:rPr>
        <w:t>: Gestisce i metadati del file system</w:t>
      </w:r>
      <w:r w:rsidR="005A7AE0">
        <w:rPr>
          <w:rFonts w:eastAsia="MS Mincho" w:cs="Times New Roman"/>
          <w:color w:val="000000" w:themeColor="text1"/>
          <w:kern w:val="0"/>
          <w14:ligatures w14:val="none"/>
        </w:rPr>
        <w:t>;</w:t>
      </w:r>
    </w:p>
    <w:p w14:paraId="200F7671" w14:textId="618D72BC" w:rsidR="00721D31" w:rsidRPr="005A7AE0" w:rsidRDefault="00721D31" w:rsidP="00BE072D">
      <w:pPr>
        <w:numPr>
          <w:ilvl w:val="0"/>
          <w:numId w:val="32"/>
        </w:numPr>
        <w:spacing w:after="200"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proofErr w:type="spellStart"/>
      <w:r w:rsidRPr="005A7AE0">
        <w:rPr>
          <w:rFonts w:eastAsia="MS Mincho" w:cs="Times New Roman"/>
          <w:color w:val="000000" w:themeColor="text1"/>
          <w:kern w:val="0"/>
          <w14:ligatures w14:val="none"/>
        </w:rPr>
        <w:t>DataNodes</w:t>
      </w:r>
      <w:proofErr w:type="spellEnd"/>
      <w:r w:rsidRPr="005A7AE0">
        <w:rPr>
          <w:rFonts w:eastAsia="MS Mincho" w:cs="Times New Roman"/>
          <w:color w:val="000000" w:themeColor="text1"/>
          <w:kern w:val="0"/>
          <w14:ligatures w14:val="none"/>
        </w:rPr>
        <w:t xml:space="preserve"> (Workers): Gestiscono l'archiviazione fisica dei blocchi dati sui dischi locali delle singole macchine</w:t>
      </w:r>
      <w:r w:rsidR="005A7AE0">
        <w:rPr>
          <w:rFonts w:eastAsia="MS Mincho" w:cs="Times New Roman"/>
          <w:color w:val="000000" w:themeColor="text1"/>
          <w:kern w:val="0"/>
          <w14:ligatures w14:val="none"/>
        </w:rPr>
        <w:t>.</w:t>
      </w:r>
    </w:p>
    <w:p w14:paraId="0C3FA28C" w14:textId="5F72781D" w:rsidR="00721D31" w:rsidRPr="005A7AE0" w:rsidRDefault="00721D31" w:rsidP="00BE072D">
      <w:pPr>
        <w:spacing w:after="200"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5A7AE0">
        <w:rPr>
          <w:rFonts w:eastAsia="MS Mincho" w:cs="Times New Roman"/>
          <w:color w:val="000000" w:themeColor="text1"/>
          <w:kern w:val="0"/>
          <w14:ligatures w14:val="none"/>
        </w:rPr>
        <w:t xml:space="preserve">È stato configurato un Replication Factor pari a </w:t>
      </w:r>
      <w:r w:rsidR="005A7AE0">
        <w:rPr>
          <w:rFonts w:eastAsia="MS Mincho" w:cs="Times New Roman"/>
          <w:color w:val="000000" w:themeColor="text1"/>
          <w:kern w:val="0"/>
          <w14:ligatures w14:val="none"/>
        </w:rPr>
        <w:t>tre.</w:t>
      </w:r>
      <w:r w:rsidRPr="005A7AE0">
        <w:rPr>
          <w:rFonts w:eastAsia="MS Mincho" w:cs="Times New Roman"/>
          <w:color w:val="000000" w:themeColor="text1"/>
          <w:kern w:val="0"/>
          <w14:ligatures w14:val="none"/>
        </w:rPr>
        <w:t xml:space="preserve"> Questo significa che ogni blocco di dati</w:t>
      </w:r>
      <w:r w:rsidR="005A7AE0">
        <w:rPr>
          <w:rFonts w:eastAsia="MS Mincho" w:cs="Times New Roman"/>
          <w:color w:val="000000" w:themeColor="text1"/>
          <w:kern w:val="0"/>
          <w14:ligatures w14:val="none"/>
        </w:rPr>
        <w:t xml:space="preserve"> </w:t>
      </w:r>
      <w:r w:rsidRPr="005A7AE0">
        <w:rPr>
          <w:rFonts w:eastAsia="MS Mincho" w:cs="Times New Roman"/>
          <w:color w:val="000000" w:themeColor="text1"/>
          <w:kern w:val="0"/>
          <w14:ligatures w14:val="none"/>
        </w:rPr>
        <w:t xml:space="preserve">viene replicato automaticamente su </w:t>
      </w:r>
      <w:proofErr w:type="gramStart"/>
      <w:r w:rsidRPr="005A7AE0">
        <w:rPr>
          <w:rFonts w:eastAsia="MS Mincho" w:cs="Times New Roman"/>
          <w:color w:val="000000" w:themeColor="text1"/>
          <w:kern w:val="0"/>
          <w14:ligatures w14:val="none"/>
        </w:rPr>
        <w:t>3</w:t>
      </w:r>
      <w:proofErr w:type="gramEnd"/>
      <w:r w:rsidRPr="005A7AE0">
        <w:rPr>
          <w:rFonts w:eastAsia="MS Mincho" w:cs="Times New Roman"/>
          <w:color w:val="000000" w:themeColor="text1"/>
          <w:kern w:val="0"/>
          <w14:ligatures w14:val="none"/>
        </w:rPr>
        <w:t xml:space="preserve"> nodi diversi. Questa scelta architetturale garantisce due vantaggi chiave:</w:t>
      </w:r>
    </w:p>
    <w:p w14:paraId="004B9201" w14:textId="7AF942A1" w:rsidR="00721D31" w:rsidRPr="005A7AE0" w:rsidRDefault="00721D31" w:rsidP="00BE072D">
      <w:pPr>
        <w:numPr>
          <w:ilvl w:val="0"/>
          <w:numId w:val="33"/>
        </w:numPr>
        <w:spacing w:after="200"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5A7AE0">
        <w:rPr>
          <w:rFonts w:eastAsia="MS Mincho" w:cs="Times New Roman"/>
          <w:color w:val="000000" w:themeColor="text1"/>
          <w:kern w:val="0"/>
          <w14:ligatures w14:val="none"/>
        </w:rPr>
        <w:t>Fault Tolerance: Se un nodo cade, i dati non vengono persi perché esistono altre copie nel cluster.</w:t>
      </w:r>
    </w:p>
    <w:p w14:paraId="6E2CEC3A" w14:textId="77777777" w:rsidR="00721D31" w:rsidRPr="005A7AE0" w:rsidRDefault="00721D31" w:rsidP="00BE072D">
      <w:pPr>
        <w:numPr>
          <w:ilvl w:val="0"/>
          <w:numId w:val="33"/>
        </w:numPr>
        <w:spacing w:after="200"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5A7AE0">
        <w:rPr>
          <w:rFonts w:eastAsia="MS Mincho" w:cs="Times New Roman"/>
          <w:color w:val="000000" w:themeColor="text1"/>
          <w:kern w:val="0"/>
          <w14:ligatures w14:val="none"/>
        </w:rPr>
        <w:t xml:space="preserve">Data </w:t>
      </w:r>
      <w:proofErr w:type="spellStart"/>
      <w:r w:rsidRPr="005A7AE0">
        <w:rPr>
          <w:rFonts w:eastAsia="MS Mincho" w:cs="Times New Roman"/>
          <w:color w:val="000000" w:themeColor="text1"/>
          <w:kern w:val="0"/>
          <w14:ligatures w14:val="none"/>
        </w:rPr>
        <w:t>Locality</w:t>
      </w:r>
      <w:proofErr w:type="spellEnd"/>
      <w:r w:rsidRPr="005A7AE0">
        <w:rPr>
          <w:rFonts w:eastAsia="MS Mincho" w:cs="Times New Roman"/>
          <w:color w:val="000000" w:themeColor="text1"/>
          <w:kern w:val="0"/>
          <w14:ligatures w14:val="none"/>
        </w:rPr>
        <w:t xml:space="preserve">: Spark, interrogando il </w:t>
      </w:r>
      <w:proofErr w:type="spellStart"/>
      <w:r w:rsidRPr="005A7AE0">
        <w:rPr>
          <w:rFonts w:eastAsia="MS Mincho" w:cs="Times New Roman"/>
          <w:color w:val="000000" w:themeColor="text1"/>
          <w:kern w:val="0"/>
          <w14:ligatures w14:val="none"/>
        </w:rPr>
        <w:t>NameNode</w:t>
      </w:r>
      <w:proofErr w:type="spellEnd"/>
      <w:r w:rsidRPr="005A7AE0">
        <w:rPr>
          <w:rFonts w:eastAsia="MS Mincho" w:cs="Times New Roman"/>
          <w:color w:val="000000" w:themeColor="text1"/>
          <w:kern w:val="0"/>
          <w14:ligatures w14:val="none"/>
        </w:rPr>
        <w:t>, è in grado di schedulare i task di calcolo esattamente sul nodo che ospita il dato fisico, minimizzando il traffico di rete (Network Shuffle).</w:t>
      </w:r>
    </w:p>
    <w:p w14:paraId="5C8147F1" w14:textId="77777777" w:rsidR="00697D8F" w:rsidRPr="00CF36F1" w:rsidRDefault="00697D8F" w:rsidP="00BE072D">
      <w:pPr>
        <w:spacing w:after="200"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CF36F1">
        <w:rPr>
          <w:rFonts w:eastAsia="MS Mincho" w:cs="Times New Roman"/>
          <w:color w:val="000000" w:themeColor="text1"/>
          <w:kern w:val="0"/>
          <w14:ligatures w14:val="none"/>
        </w:rPr>
        <w:br w:type="page"/>
      </w:r>
    </w:p>
    <w:p w14:paraId="66B1D8B7" w14:textId="3C280663" w:rsidR="00697D8F" w:rsidRPr="00CF36F1" w:rsidRDefault="00697D8F" w:rsidP="00BE072D">
      <w:pPr>
        <w:pStyle w:val="Titolo1"/>
        <w:spacing w:line="360" w:lineRule="auto"/>
        <w:rPr>
          <w:rFonts w:eastAsia="MS Gothic"/>
        </w:rPr>
      </w:pPr>
      <w:bookmarkStart w:id="9" w:name="_Toc197958155"/>
      <w:bookmarkStart w:id="10" w:name="_Toc220340320"/>
      <w:r w:rsidRPr="00CF36F1">
        <w:rPr>
          <w:rFonts w:eastAsia="MS Gothic"/>
        </w:rPr>
        <w:lastRenderedPageBreak/>
        <w:t xml:space="preserve">3. </w:t>
      </w:r>
      <w:r w:rsidR="00447956" w:rsidRPr="00CF36F1">
        <w:rPr>
          <w:rFonts w:eastAsia="MS Gothic"/>
        </w:rPr>
        <w:t>Data Engineering e Preparazione</w:t>
      </w:r>
      <w:bookmarkEnd w:id="9"/>
      <w:bookmarkEnd w:id="10"/>
    </w:p>
    <w:p w14:paraId="4FD3E176" w14:textId="5707E7CC" w:rsidR="00697D8F" w:rsidRPr="00CF36F1" w:rsidRDefault="00412703" w:rsidP="00BE072D">
      <w:pPr>
        <w:spacing w:after="200"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412703">
        <w:rPr>
          <w:rFonts w:eastAsia="MS Mincho" w:cs="Times New Roman"/>
          <w:color w:val="000000" w:themeColor="text1"/>
          <w:kern w:val="0"/>
          <w14:ligatures w14:val="none"/>
        </w:rPr>
        <w:t>La fase di ingestione e preparazione dei dati è stata progettata per gestire la Varietà e il Volume del dataset sfruttando il file system distribuito.</w:t>
      </w:r>
    </w:p>
    <w:p w14:paraId="20CC3B1E" w14:textId="262A8D30" w:rsidR="00931DA0" w:rsidRPr="00CF36F1" w:rsidRDefault="00931DA0" w:rsidP="00BE072D">
      <w:pPr>
        <w:pStyle w:val="Titolo2"/>
        <w:spacing w:line="360" w:lineRule="auto"/>
        <w:rPr>
          <w:b w:val="0"/>
          <w:bCs/>
        </w:rPr>
      </w:pPr>
      <w:bookmarkStart w:id="11" w:name="_Toc220340321"/>
      <w:r w:rsidRPr="00CF36F1">
        <w:t xml:space="preserve">3.1 </w:t>
      </w:r>
      <w:r w:rsidR="00447956" w:rsidRPr="00CF36F1">
        <w:t>Ingestione</w:t>
      </w:r>
      <w:bookmarkEnd w:id="11"/>
    </w:p>
    <w:p w14:paraId="37C30ACB" w14:textId="51FE889C" w:rsidR="00412703" w:rsidRPr="00412703" w:rsidRDefault="00412703" w:rsidP="00BE072D">
      <w:pPr>
        <w:spacing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412703">
        <w:rPr>
          <w:rFonts w:eastAsia="MS Mincho" w:cs="Times New Roman"/>
          <w:color w:val="000000" w:themeColor="text1"/>
          <w:kern w:val="0"/>
          <w14:ligatures w14:val="none"/>
        </w:rPr>
        <w:t>l punto di partenza è costituito da 20 file CSV separati. Lo script di ingestione interagisce direttamente con il protocollo</w:t>
      </w:r>
      <w:r>
        <w:rPr>
          <w:rFonts w:eastAsia="MS Mincho" w:cs="Times New Roman"/>
          <w:color w:val="000000" w:themeColor="text1"/>
          <w:kern w:val="0"/>
          <w14:ligatures w14:val="none"/>
        </w:rPr>
        <w:t xml:space="preserve"> HDFS</w:t>
      </w:r>
      <w:r w:rsidRPr="00412703">
        <w:rPr>
          <w:rFonts w:eastAsia="MS Mincho" w:cs="Times New Roman"/>
          <w:color w:val="000000" w:themeColor="text1"/>
          <w:kern w:val="0"/>
          <w14:ligatures w14:val="none"/>
        </w:rPr>
        <w:t xml:space="preserve"> per:</w:t>
      </w:r>
    </w:p>
    <w:p w14:paraId="5081DE4B" w14:textId="77777777" w:rsidR="00412703" w:rsidRPr="00412703" w:rsidRDefault="00412703" w:rsidP="00BE072D">
      <w:pPr>
        <w:numPr>
          <w:ilvl w:val="0"/>
          <w:numId w:val="34"/>
        </w:numPr>
        <w:spacing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412703">
        <w:rPr>
          <w:rFonts w:eastAsia="MS Mincho" w:cs="Times New Roman"/>
          <w:color w:val="000000" w:themeColor="text1"/>
          <w:kern w:val="0"/>
          <w14:ligatures w14:val="none"/>
        </w:rPr>
        <w:t xml:space="preserve">Caricare i file </w:t>
      </w:r>
      <w:proofErr w:type="spellStart"/>
      <w:r w:rsidRPr="00412703">
        <w:rPr>
          <w:rFonts w:eastAsia="MS Mincho" w:cs="Times New Roman"/>
          <w:color w:val="000000" w:themeColor="text1"/>
          <w:kern w:val="0"/>
          <w14:ligatures w14:val="none"/>
        </w:rPr>
        <w:t>raw</w:t>
      </w:r>
      <w:proofErr w:type="spellEnd"/>
      <w:r w:rsidRPr="00412703">
        <w:rPr>
          <w:rFonts w:eastAsia="MS Mincho" w:cs="Times New Roman"/>
          <w:color w:val="000000" w:themeColor="text1"/>
          <w:kern w:val="0"/>
          <w14:ligatures w14:val="none"/>
        </w:rPr>
        <w:t xml:space="preserve"> nella directory /input del cluster HDFS.</w:t>
      </w:r>
    </w:p>
    <w:p w14:paraId="2139C734" w14:textId="77777777" w:rsidR="00412703" w:rsidRPr="00412703" w:rsidRDefault="00412703" w:rsidP="00BE072D">
      <w:pPr>
        <w:numPr>
          <w:ilvl w:val="0"/>
          <w:numId w:val="34"/>
        </w:numPr>
        <w:spacing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412703">
        <w:rPr>
          <w:rFonts w:eastAsia="MS Mincho" w:cs="Times New Roman"/>
          <w:color w:val="000000" w:themeColor="text1"/>
          <w:kern w:val="0"/>
          <w14:ligatures w14:val="none"/>
        </w:rPr>
        <w:t xml:space="preserve">Leggere in parallelo i blocchi dati distribuiti sui </w:t>
      </w:r>
      <w:proofErr w:type="spellStart"/>
      <w:r w:rsidRPr="00412703">
        <w:rPr>
          <w:rFonts w:eastAsia="MS Mincho" w:cs="Times New Roman"/>
          <w:color w:val="000000" w:themeColor="text1"/>
          <w:kern w:val="0"/>
          <w14:ligatures w14:val="none"/>
        </w:rPr>
        <w:t>DataNodes</w:t>
      </w:r>
      <w:proofErr w:type="spellEnd"/>
      <w:r w:rsidRPr="00412703">
        <w:rPr>
          <w:rFonts w:eastAsia="MS Mincho" w:cs="Times New Roman"/>
          <w:color w:val="000000" w:themeColor="text1"/>
          <w:kern w:val="0"/>
          <w14:ligatures w14:val="none"/>
        </w:rPr>
        <w:t>.</w:t>
      </w:r>
    </w:p>
    <w:p w14:paraId="5604B5E7" w14:textId="123DAE02" w:rsidR="00931DA0" w:rsidRPr="00412703" w:rsidRDefault="00412703" w:rsidP="00BE072D">
      <w:pPr>
        <w:numPr>
          <w:ilvl w:val="0"/>
          <w:numId w:val="34"/>
        </w:numPr>
        <w:spacing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412703">
        <w:rPr>
          <w:rFonts w:eastAsia="MS Mincho" w:cs="Times New Roman"/>
          <w:color w:val="000000" w:themeColor="text1"/>
          <w:kern w:val="0"/>
          <w14:ligatures w14:val="none"/>
        </w:rPr>
        <w:t xml:space="preserve">Unificarli in un unico </w:t>
      </w:r>
      <w:proofErr w:type="spellStart"/>
      <w:r w:rsidRPr="00412703">
        <w:rPr>
          <w:rFonts w:eastAsia="MS Mincho" w:cs="Times New Roman"/>
          <w:color w:val="000000" w:themeColor="text1"/>
          <w:kern w:val="0"/>
          <w14:ligatures w14:val="none"/>
        </w:rPr>
        <w:t>DataFrame</w:t>
      </w:r>
      <w:proofErr w:type="spellEnd"/>
      <w:r w:rsidRPr="00412703">
        <w:rPr>
          <w:rFonts w:eastAsia="MS Mincho" w:cs="Times New Roman"/>
          <w:color w:val="000000" w:themeColor="text1"/>
          <w:kern w:val="0"/>
          <w14:ligatures w14:val="none"/>
        </w:rPr>
        <w:t xml:space="preserve"> Spark distribuito.</w:t>
      </w:r>
    </w:p>
    <w:p w14:paraId="78596C16" w14:textId="314DEAAF" w:rsidR="001E19B2" w:rsidRPr="00CF36F1" w:rsidRDefault="001E19B2" w:rsidP="00BE072D">
      <w:pPr>
        <w:pStyle w:val="Titolo2"/>
        <w:spacing w:line="360" w:lineRule="auto"/>
        <w:rPr>
          <w:rFonts w:eastAsia="MS Mincho"/>
        </w:rPr>
      </w:pPr>
      <w:bookmarkStart w:id="12" w:name="_Toc220340322"/>
      <w:r w:rsidRPr="00CF36F1">
        <w:rPr>
          <w:rFonts w:eastAsia="MS Mincho"/>
        </w:rPr>
        <w:t xml:space="preserve">3.2 </w:t>
      </w:r>
      <w:r w:rsidR="00447956" w:rsidRPr="00CF36F1">
        <w:rPr>
          <w:rFonts w:eastAsia="MS Mincho"/>
        </w:rPr>
        <w:t xml:space="preserve">Data </w:t>
      </w:r>
      <w:proofErr w:type="spellStart"/>
      <w:r w:rsidR="00447956" w:rsidRPr="00CF36F1">
        <w:rPr>
          <w:rFonts w:eastAsia="MS Mincho"/>
        </w:rPr>
        <w:t>Augmentation</w:t>
      </w:r>
      <w:bookmarkEnd w:id="12"/>
      <w:proofErr w:type="spellEnd"/>
    </w:p>
    <w:p w14:paraId="1303EA6C" w14:textId="28218F1A" w:rsidR="00A14021" w:rsidRPr="00CF36F1" w:rsidRDefault="00447956" w:rsidP="00BE072D">
      <w:pPr>
        <w:spacing w:line="360" w:lineRule="auto"/>
      </w:pPr>
      <w:r w:rsidRPr="00CF36F1">
        <w:t xml:space="preserve">Per testare efficacemente le capacità di Spark su grandi moli di dati, la somma dei record originali non era sufficiente. È stato quindi implementato un modulo di Data </w:t>
      </w:r>
      <w:proofErr w:type="spellStart"/>
      <w:r w:rsidRPr="00CF36F1">
        <w:t>Augmentation</w:t>
      </w:r>
      <w:proofErr w:type="spellEnd"/>
      <w:r w:rsidRPr="00CF36F1">
        <w:t xml:space="preserve"> che utilizza le funzioni native di Spark </w:t>
      </w:r>
      <w:proofErr w:type="spellStart"/>
      <w:r w:rsidRPr="00CF36F1">
        <w:t>explode</w:t>
      </w:r>
      <w:proofErr w:type="spellEnd"/>
      <w:r w:rsidRPr="00CF36F1">
        <w:t xml:space="preserve"> e </w:t>
      </w:r>
      <w:proofErr w:type="spellStart"/>
      <w:r w:rsidRPr="00CF36F1">
        <w:t>array_repeat</w:t>
      </w:r>
      <w:proofErr w:type="spellEnd"/>
      <w:r w:rsidRPr="00CF36F1">
        <w:t xml:space="preserve">. Questo approccio permette di moltiplicare i record esistenti per un fattore N calcolato dinamicamente, fino a raggiungere il target prefissato di &gt; 20 milioni di righe. </w:t>
      </w:r>
      <w:r w:rsidR="001C35AF" w:rsidRPr="00CF36F1">
        <w:t>L'operazione di esplosione dei record ha comportato la duplicazione de</w:t>
      </w:r>
      <w:r w:rsidR="00AA0BDF" w:rsidRPr="00CF36F1">
        <w:t>i</w:t>
      </w:r>
      <w:r w:rsidR="001C35AF" w:rsidRPr="00CF36F1">
        <w:t xml:space="preserve"> </w:t>
      </w:r>
      <w:proofErr w:type="spellStart"/>
      <w:r w:rsidR="001C35AF" w:rsidRPr="00CF36F1">
        <w:t>reviewId</w:t>
      </w:r>
      <w:proofErr w:type="spellEnd"/>
      <w:r w:rsidR="001C35AF" w:rsidRPr="00CF36F1">
        <w:t xml:space="preserve"> original</w:t>
      </w:r>
      <w:r w:rsidR="00AA0BDF" w:rsidRPr="00CF36F1">
        <w:t>i</w:t>
      </w:r>
      <w:r w:rsidR="001C35AF" w:rsidRPr="00CF36F1">
        <w:t xml:space="preserve">, rendendolo inadatto a identificare univocamente le righe nel dataset espanso. Per questo motivo, è stata introdotta una nuova colonna </w:t>
      </w:r>
      <w:proofErr w:type="spellStart"/>
      <w:r w:rsidR="001C35AF" w:rsidRPr="00CF36F1">
        <w:t>unique_id</w:t>
      </w:r>
      <w:proofErr w:type="spellEnd"/>
      <w:r w:rsidR="001C35AF" w:rsidRPr="00CF36F1">
        <w:t xml:space="preserve"> generata tramite la funzione </w:t>
      </w:r>
      <w:proofErr w:type="spellStart"/>
      <w:r w:rsidR="001C35AF" w:rsidRPr="00CF36F1">
        <w:t>monotonically_increasing_</w:t>
      </w:r>
      <w:proofErr w:type="gramStart"/>
      <w:r w:rsidR="001C35AF" w:rsidRPr="00CF36F1">
        <w:t>id</w:t>
      </w:r>
      <w:proofErr w:type="spellEnd"/>
      <w:r w:rsidR="001C35AF" w:rsidRPr="00CF36F1">
        <w:t>(</w:t>
      </w:r>
      <w:proofErr w:type="gramEnd"/>
      <w:r w:rsidR="001C35AF" w:rsidRPr="00CF36F1">
        <w:t>), garantendo così una chiave primaria unica per ciascuno dei 20 milioni di record generati.</w:t>
      </w:r>
    </w:p>
    <w:p w14:paraId="746C6F92" w14:textId="171421EE" w:rsidR="00AA0BDF" w:rsidRPr="00CF36F1" w:rsidRDefault="00542094" w:rsidP="00BE072D">
      <w:pPr>
        <w:spacing w:line="360" w:lineRule="auto"/>
      </w:pPr>
      <w:r w:rsidRPr="00542094">
        <w:lastRenderedPageBreak/>
        <w:drawing>
          <wp:inline distT="0" distB="0" distL="0" distR="0" wp14:anchorId="7A666BF1" wp14:editId="22553978">
            <wp:extent cx="5486400" cy="4568190"/>
            <wp:effectExtent l="0" t="0" r="0" b="3810"/>
            <wp:docPr id="266740195" name="Immagine 1" descr="Immagine che contiene testo, elettronica, schermat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40195" name="Immagine 1" descr="Immagine che contiene testo, elettronica, schermata, softwa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7783F" w14:textId="111F750C" w:rsidR="0063472C" w:rsidRPr="00CF36F1" w:rsidRDefault="0063472C" w:rsidP="00BE072D">
      <w:pPr>
        <w:pStyle w:val="Titolo2"/>
        <w:spacing w:line="360" w:lineRule="auto"/>
      </w:pPr>
      <w:bookmarkStart w:id="13" w:name="_Toc220340323"/>
      <w:r w:rsidRPr="00CF36F1">
        <w:t>3.3 Ottimizzazione Storage</w:t>
      </w:r>
      <w:bookmarkEnd w:id="13"/>
    </w:p>
    <w:p w14:paraId="75ABB15E" w14:textId="061C6000" w:rsidR="0063472C" w:rsidRPr="00CF36F1" w:rsidRDefault="0063472C" w:rsidP="00BE072D">
      <w:pPr>
        <w:spacing w:line="360" w:lineRule="auto"/>
      </w:pPr>
      <w:r w:rsidRPr="00CF36F1">
        <w:t>I dati aumentati non vengono salvati nuovamente in CSV, ma convertiti in Apache Parquet in quanto è un formato di storage colonnare che offre vantaggi critici per l'analisi successiva:</w:t>
      </w:r>
    </w:p>
    <w:p w14:paraId="56C064B3" w14:textId="6DAC8950" w:rsidR="0063472C" w:rsidRPr="00CF36F1" w:rsidRDefault="0063472C" w:rsidP="00BE072D">
      <w:pPr>
        <w:numPr>
          <w:ilvl w:val="0"/>
          <w:numId w:val="20"/>
        </w:numPr>
        <w:spacing w:line="360" w:lineRule="auto"/>
      </w:pPr>
      <w:r w:rsidRPr="00CF36F1">
        <w:t>Compressione: Riduzione dello spazio su disco grazie ad algoritmi di compressione efficienti applicati per colonna.</w:t>
      </w:r>
    </w:p>
    <w:p w14:paraId="1BE8E6F3" w14:textId="63A909BE" w:rsidR="00AA0BDF" w:rsidRPr="00CF36F1" w:rsidRDefault="0063472C" w:rsidP="00BE072D">
      <w:pPr>
        <w:numPr>
          <w:ilvl w:val="0"/>
          <w:numId w:val="20"/>
        </w:numPr>
        <w:spacing w:line="360" w:lineRule="auto"/>
      </w:pPr>
      <w:proofErr w:type="spellStart"/>
      <w:r w:rsidRPr="00CF36F1">
        <w:t>Pushdown</w:t>
      </w:r>
      <w:proofErr w:type="spellEnd"/>
      <w:r w:rsidRPr="00CF36F1">
        <w:t xml:space="preserve"> </w:t>
      </w:r>
      <w:proofErr w:type="spellStart"/>
      <w:r w:rsidRPr="00CF36F1">
        <w:t>Projection</w:t>
      </w:r>
      <w:proofErr w:type="spellEnd"/>
      <w:r w:rsidRPr="00CF36F1">
        <w:t>: Spark è in grado di leggere dal disco solo le colonne necessarie all'analisi, ignorando colonne pesanti ma inutili, riducendo drasticamente l'I/O.</w:t>
      </w:r>
    </w:p>
    <w:p w14:paraId="517DD6DF" w14:textId="5AEA14ED" w:rsidR="00AA0BDF" w:rsidRPr="00CF36F1" w:rsidRDefault="00AA0BDF" w:rsidP="00BE072D">
      <w:pPr>
        <w:spacing w:line="360" w:lineRule="auto"/>
      </w:pPr>
      <w:r w:rsidRPr="00CF36F1">
        <w:br w:type="page"/>
      </w:r>
    </w:p>
    <w:p w14:paraId="0E7D44CF" w14:textId="373153F9" w:rsidR="00697D8F" w:rsidRPr="00CF36F1" w:rsidRDefault="00697D8F" w:rsidP="00BE072D">
      <w:pPr>
        <w:pStyle w:val="Titolo1"/>
        <w:spacing w:line="360" w:lineRule="auto"/>
        <w:rPr>
          <w:rFonts w:eastAsia="MS Gothic"/>
        </w:rPr>
      </w:pPr>
      <w:bookmarkStart w:id="14" w:name="_Toc197958156"/>
      <w:bookmarkStart w:id="15" w:name="_Toc220340324"/>
      <w:r w:rsidRPr="00CF36F1">
        <w:rPr>
          <w:rFonts w:eastAsia="MS Gothic"/>
        </w:rPr>
        <w:lastRenderedPageBreak/>
        <w:t xml:space="preserve">4. </w:t>
      </w:r>
      <w:bookmarkEnd w:id="14"/>
      <w:r w:rsidR="0063472C" w:rsidRPr="00CF36F1">
        <w:rPr>
          <w:rFonts w:eastAsia="MS Gothic"/>
        </w:rPr>
        <w:t>Pipeline di Analisi NLP</w:t>
      </w:r>
      <w:bookmarkEnd w:id="15"/>
    </w:p>
    <w:p w14:paraId="135579DE" w14:textId="5105E31F" w:rsidR="00393E9D" w:rsidRPr="00CF36F1" w:rsidRDefault="0063472C" w:rsidP="00BE072D">
      <w:pPr>
        <w:spacing w:after="200"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CF36F1">
        <w:rPr>
          <w:rFonts w:eastAsia="MS Mincho" w:cs="Times New Roman"/>
          <w:color w:val="000000" w:themeColor="text1"/>
          <w:kern w:val="0"/>
          <w14:ligatures w14:val="none"/>
        </w:rPr>
        <w:t>Il cuore applicativo del progetto è lo script di anali</w:t>
      </w:r>
      <w:r w:rsidR="001D170E" w:rsidRPr="00CF36F1">
        <w:rPr>
          <w:rFonts w:eastAsia="MS Mincho" w:cs="Times New Roman"/>
          <w:color w:val="000000" w:themeColor="text1"/>
          <w:kern w:val="0"/>
          <w14:ligatures w14:val="none"/>
        </w:rPr>
        <w:t>s</w:t>
      </w:r>
      <w:r w:rsidRPr="00CF36F1">
        <w:rPr>
          <w:rFonts w:eastAsia="MS Mincho" w:cs="Times New Roman"/>
          <w:color w:val="000000" w:themeColor="text1"/>
          <w:kern w:val="0"/>
          <w14:ligatures w14:val="none"/>
        </w:rPr>
        <w:t xml:space="preserve">i, che implementa una logica </w:t>
      </w:r>
      <w:proofErr w:type="spellStart"/>
      <w:r w:rsidRPr="00CF36F1">
        <w:rPr>
          <w:rFonts w:eastAsia="MS Mincho" w:cs="Times New Roman"/>
          <w:color w:val="000000" w:themeColor="text1"/>
          <w:kern w:val="0"/>
          <w14:ligatures w14:val="none"/>
        </w:rPr>
        <w:t>MapReduce</w:t>
      </w:r>
      <w:proofErr w:type="spellEnd"/>
      <w:r w:rsidRPr="00CF36F1">
        <w:rPr>
          <w:rFonts w:eastAsia="MS Mincho" w:cs="Times New Roman"/>
          <w:color w:val="000000" w:themeColor="text1"/>
          <w:kern w:val="0"/>
          <w14:ligatures w14:val="none"/>
        </w:rPr>
        <w:t xml:space="preserve"> per l'estrazione di pattern semantici dai testi delle recensioni.</w:t>
      </w:r>
    </w:p>
    <w:p w14:paraId="7997BD9B" w14:textId="15614952" w:rsidR="00393E9D" w:rsidRPr="00CF36F1" w:rsidRDefault="00393E9D" w:rsidP="00BE072D">
      <w:pPr>
        <w:pStyle w:val="Titolo2"/>
        <w:spacing w:line="360" w:lineRule="auto"/>
        <w:rPr>
          <w:rFonts w:eastAsia="MS Mincho"/>
        </w:rPr>
      </w:pPr>
      <w:bookmarkStart w:id="16" w:name="_Toc220340325"/>
      <w:r w:rsidRPr="00CF36F1">
        <w:rPr>
          <w:rFonts w:eastAsia="MS Mincho"/>
        </w:rPr>
        <w:t xml:space="preserve">4.1 </w:t>
      </w:r>
      <w:r w:rsidR="0063472C" w:rsidRPr="00CF36F1">
        <w:rPr>
          <w:rFonts w:eastAsia="MS Mincho"/>
        </w:rPr>
        <w:t xml:space="preserve">Pre-processing e </w:t>
      </w:r>
      <w:proofErr w:type="spellStart"/>
      <w:r w:rsidR="0063472C" w:rsidRPr="00CF36F1">
        <w:rPr>
          <w:rFonts w:eastAsia="MS Mincho"/>
        </w:rPr>
        <w:t>Cleaning</w:t>
      </w:r>
      <w:bookmarkEnd w:id="16"/>
      <w:proofErr w:type="spellEnd"/>
    </w:p>
    <w:p w14:paraId="1150D19F" w14:textId="7C4DB77C" w:rsidR="0063472C" w:rsidRPr="00CF36F1" w:rsidRDefault="0063472C" w:rsidP="00BE072D">
      <w:pPr>
        <w:spacing w:after="200"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CF36F1">
        <w:rPr>
          <w:rFonts w:eastAsia="MS Mincho" w:cs="Times New Roman"/>
          <w:color w:val="000000" w:themeColor="text1"/>
          <w:kern w:val="0"/>
          <w14:ligatures w14:val="none"/>
        </w:rPr>
        <w:t>La fase di pulizia, implementata con trasformazioni Spark SQL, normalizza il testo per renderlo analizzabile.</w:t>
      </w:r>
    </w:p>
    <w:p w14:paraId="25B97100" w14:textId="598FC329" w:rsidR="0063472C" w:rsidRPr="00CF36F1" w:rsidRDefault="0063472C" w:rsidP="00BE072D">
      <w:pPr>
        <w:spacing w:after="200"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CF36F1">
        <w:rPr>
          <w:rFonts w:eastAsia="MS Mincho" w:cs="Times New Roman"/>
          <w:color w:val="000000" w:themeColor="text1"/>
          <w:kern w:val="0"/>
          <w14:ligatures w14:val="none"/>
        </w:rPr>
        <w:t>Sono state implementate le seguenti trasformazioni:</w:t>
      </w:r>
    </w:p>
    <w:p w14:paraId="64867788" w14:textId="1E3AECE8" w:rsidR="0063472C" w:rsidRPr="00CF36F1" w:rsidRDefault="0063472C" w:rsidP="00BE072D">
      <w:pPr>
        <w:numPr>
          <w:ilvl w:val="0"/>
          <w:numId w:val="21"/>
        </w:numPr>
        <w:spacing w:after="200"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CF36F1">
        <w:rPr>
          <w:rFonts w:eastAsia="MS Mincho" w:cs="Times New Roman"/>
          <w:color w:val="000000" w:themeColor="text1"/>
          <w:kern w:val="0"/>
          <w14:ligatures w14:val="none"/>
        </w:rPr>
        <w:t>Conversione in minuscolo;</w:t>
      </w:r>
    </w:p>
    <w:p w14:paraId="15A49425" w14:textId="57F6069F" w:rsidR="0063472C" w:rsidRPr="00CF36F1" w:rsidRDefault="0063472C" w:rsidP="00BE072D">
      <w:pPr>
        <w:numPr>
          <w:ilvl w:val="0"/>
          <w:numId w:val="21"/>
        </w:numPr>
        <w:spacing w:after="200"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CF36F1">
        <w:rPr>
          <w:rFonts w:eastAsia="MS Mincho" w:cs="Times New Roman"/>
          <w:color w:val="000000" w:themeColor="text1"/>
          <w:kern w:val="0"/>
          <w14:ligatures w14:val="none"/>
        </w:rPr>
        <w:t xml:space="preserve">Rimozione di caratteri speciali e punteggiatura tramite </w:t>
      </w:r>
      <w:proofErr w:type="spellStart"/>
      <w:r w:rsidRPr="00CF36F1">
        <w:rPr>
          <w:rFonts w:eastAsia="MS Mincho" w:cs="Times New Roman"/>
          <w:color w:val="000000" w:themeColor="text1"/>
          <w:kern w:val="0"/>
          <w14:ligatures w14:val="none"/>
        </w:rPr>
        <w:t>Regex</w:t>
      </w:r>
      <w:proofErr w:type="spellEnd"/>
      <w:r w:rsidRPr="00CF36F1">
        <w:rPr>
          <w:rFonts w:eastAsia="MS Mincho" w:cs="Times New Roman"/>
          <w:color w:val="000000" w:themeColor="text1"/>
          <w:kern w:val="0"/>
          <w14:ligatures w14:val="none"/>
        </w:rPr>
        <w:t>;</w:t>
      </w:r>
    </w:p>
    <w:p w14:paraId="65D40CF5" w14:textId="170DC57D" w:rsidR="0063472C" w:rsidRPr="00CF36F1" w:rsidRDefault="0063472C" w:rsidP="00BE072D">
      <w:pPr>
        <w:numPr>
          <w:ilvl w:val="0"/>
          <w:numId w:val="21"/>
        </w:numPr>
        <w:spacing w:after="200"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CF36F1">
        <w:rPr>
          <w:rFonts w:eastAsia="MS Mincho" w:cs="Times New Roman"/>
          <w:color w:val="000000" w:themeColor="text1"/>
          <w:kern w:val="0"/>
          <w14:ligatures w14:val="none"/>
        </w:rPr>
        <w:t>Normalizzazione degli spazi bianchi;</w:t>
      </w:r>
    </w:p>
    <w:p w14:paraId="094093CC" w14:textId="26737474" w:rsidR="00393E9D" w:rsidRPr="00CF36F1" w:rsidRDefault="0063472C" w:rsidP="00BE072D">
      <w:pPr>
        <w:numPr>
          <w:ilvl w:val="0"/>
          <w:numId w:val="21"/>
        </w:numPr>
        <w:spacing w:after="200"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CF36F1">
        <w:rPr>
          <w:rFonts w:eastAsia="MS Mincho" w:cs="Times New Roman"/>
          <w:color w:val="000000" w:themeColor="text1"/>
          <w:kern w:val="0"/>
          <w14:ligatures w14:val="none"/>
        </w:rPr>
        <w:t>Rimozione preventiva di</w:t>
      </w:r>
      <w:r w:rsidR="00F466F7" w:rsidRPr="00CF36F1">
        <w:rPr>
          <w:rFonts w:eastAsia="MS Mincho" w:cs="Times New Roman"/>
          <w:color w:val="000000" w:themeColor="text1"/>
          <w:kern w:val="0"/>
          <w14:ligatures w14:val="none"/>
        </w:rPr>
        <w:t xml:space="preserve"> porzioni di frasi</w:t>
      </w:r>
      <w:r w:rsidRPr="00CF36F1">
        <w:rPr>
          <w:rFonts w:eastAsia="MS Mincho" w:cs="Times New Roman"/>
          <w:color w:val="000000" w:themeColor="text1"/>
          <w:kern w:val="0"/>
          <w14:ligatures w14:val="none"/>
        </w:rPr>
        <w:t xml:space="preserve"> che inquinerebbero l'analisi.</w:t>
      </w:r>
    </w:p>
    <w:p w14:paraId="2ABDA6F5" w14:textId="757C798D" w:rsidR="00393E9D" w:rsidRPr="00CF36F1" w:rsidRDefault="00393E9D" w:rsidP="00BE072D">
      <w:pPr>
        <w:pStyle w:val="Titolo2"/>
        <w:spacing w:line="360" w:lineRule="auto"/>
        <w:rPr>
          <w:rFonts w:eastAsia="MS Mincho"/>
        </w:rPr>
      </w:pPr>
      <w:bookmarkStart w:id="17" w:name="_Toc220340326"/>
      <w:r w:rsidRPr="00CF36F1">
        <w:rPr>
          <w:rFonts w:eastAsia="MS Mincho"/>
        </w:rPr>
        <w:t xml:space="preserve">4.2 </w:t>
      </w:r>
      <w:r w:rsidR="0063472C" w:rsidRPr="00CF36F1">
        <w:rPr>
          <w:rFonts w:eastAsia="MS Mincho"/>
        </w:rPr>
        <w:t xml:space="preserve">Feature </w:t>
      </w:r>
      <w:proofErr w:type="spellStart"/>
      <w:r w:rsidR="0063472C" w:rsidRPr="00CF36F1">
        <w:rPr>
          <w:rFonts w:eastAsia="MS Mincho"/>
        </w:rPr>
        <w:t>Extraction</w:t>
      </w:r>
      <w:bookmarkEnd w:id="17"/>
      <w:proofErr w:type="spellEnd"/>
    </w:p>
    <w:p w14:paraId="5915DF78" w14:textId="0A8EFA0A" w:rsidR="00393E9D" w:rsidRPr="00CF36F1" w:rsidRDefault="0063472C" w:rsidP="00BE072D">
      <w:pPr>
        <w:spacing w:after="200"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CF36F1">
        <w:rPr>
          <w:rFonts w:eastAsia="MS Mincho" w:cs="Times New Roman"/>
          <w:color w:val="000000" w:themeColor="text1"/>
          <w:kern w:val="0"/>
          <w14:ligatures w14:val="none"/>
        </w:rPr>
        <w:t>L'analisi a singola parola si è rivelata insufficiente per catturare il sentiment reale perché, ad esempio, la parola "like" appariva spesso in recensioni negative perché preceduta da "</w:t>
      </w:r>
      <w:proofErr w:type="spellStart"/>
      <w:r w:rsidRPr="00CF36F1">
        <w:rPr>
          <w:rFonts w:eastAsia="MS Mincho" w:cs="Times New Roman"/>
          <w:color w:val="000000" w:themeColor="text1"/>
          <w:kern w:val="0"/>
          <w14:ligatures w14:val="none"/>
        </w:rPr>
        <w:t>don't</w:t>
      </w:r>
      <w:proofErr w:type="spellEnd"/>
      <w:r w:rsidRPr="00CF36F1">
        <w:rPr>
          <w:rFonts w:eastAsia="MS Mincho" w:cs="Times New Roman"/>
          <w:color w:val="000000" w:themeColor="text1"/>
          <w:kern w:val="0"/>
          <w14:ligatures w14:val="none"/>
        </w:rPr>
        <w:t>" o "</w:t>
      </w:r>
      <w:proofErr w:type="spellStart"/>
      <w:r w:rsidRPr="00CF36F1">
        <w:rPr>
          <w:rFonts w:eastAsia="MS Mincho" w:cs="Times New Roman"/>
          <w:color w:val="000000" w:themeColor="text1"/>
          <w:kern w:val="0"/>
          <w14:ligatures w14:val="none"/>
        </w:rPr>
        <w:t>didn't</w:t>
      </w:r>
      <w:proofErr w:type="spellEnd"/>
      <w:r w:rsidRPr="00CF36F1">
        <w:rPr>
          <w:rFonts w:eastAsia="MS Mincho" w:cs="Times New Roman"/>
          <w:color w:val="000000" w:themeColor="text1"/>
          <w:kern w:val="0"/>
          <w14:ligatures w14:val="none"/>
        </w:rPr>
        <w:t xml:space="preserve">". Per risolvere questa ambiguità semantica, è stata implementata la generazione di Bi-grammi tramite la classe </w:t>
      </w:r>
      <w:proofErr w:type="spellStart"/>
      <w:r w:rsidRPr="00CF36F1">
        <w:rPr>
          <w:rFonts w:eastAsia="MS Mincho" w:cs="Times New Roman"/>
          <w:color w:val="000000" w:themeColor="text1"/>
          <w:kern w:val="0"/>
          <w14:ligatures w14:val="none"/>
        </w:rPr>
        <w:t>NGram</w:t>
      </w:r>
      <w:proofErr w:type="spellEnd"/>
      <w:r w:rsidRPr="00CF36F1">
        <w:rPr>
          <w:rFonts w:eastAsia="MS Mincho" w:cs="Times New Roman"/>
          <w:color w:val="000000" w:themeColor="text1"/>
          <w:kern w:val="0"/>
          <w14:ligatures w14:val="none"/>
        </w:rPr>
        <w:t xml:space="preserve"> di Spark ML. Questo ha permesso di preservare il contesto locale, distinguendo chiaramente termini come "</w:t>
      </w:r>
      <w:proofErr w:type="spellStart"/>
      <w:r w:rsidRPr="00CF36F1">
        <w:rPr>
          <w:rFonts w:eastAsia="MS Mincho" w:cs="Times New Roman"/>
          <w:color w:val="000000" w:themeColor="text1"/>
          <w:kern w:val="0"/>
          <w14:ligatures w14:val="none"/>
        </w:rPr>
        <w:t>really</w:t>
      </w:r>
      <w:proofErr w:type="spellEnd"/>
      <w:r w:rsidRPr="00CF36F1">
        <w:rPr>
          <w:rFonts w:eastAsia="MS Mincho" w:cs="Times New Roman"/>
          <w:color w:val="000000" w:themeColor="text1"/>
          <w:kern w:val="0"/>
          <w14:ligatures w14:val="none"/>
        </w:rPr>
        <w:t xml:space="preserve"> like" da "dont like".</w:t>
      </w:r>
    </w:p>
    <w:p w14:paraId="056CF4AF" w14:textId="5EDB7BC9" w:rsidR="001E19B2" w:rsidRPr="00CF36F1" w:rsidRDefault="0063472C" w:rsidP="00BE072D">
      <w:pPr>
        <w:pStyle w:val="Titolo2"/>
        <w:spacing w:line="360" w:lineRule="auto"/>
        <w:rPr>
          <w:rFonts w:eastAsia="MS Mincho"/>
        </w:rPr>
      </w:pPr>
      <w:bookmarkStart w:id="18" w:name="_Toc220340327"/>
      <w:r w:rsidRPr="00CF36F1">
        <w:rPr>
          <w:rFonts w:eastAsia="MS Mincho"/>
        </w:rPr>
        <w:t xml:space="preserve">4.3 Strategia di </w:t>
      </w:r>
      <w:proofErr w:type="spellStart"/>
      <w:r w:rsidRPr="00CF36F1">
        <w:rPr>
          <w:rFonts w:eastAsia="MS Mincho"/>
        </w:rPr>
        <w:t>Stopwords</w:t>
      </w:r>
      <w:proofErr w:type="spellEnd"/>
      <w:r w:rsidRPr="00CF36F1">
        <w:rPr>
          <w:rFonts w:eastAsia="MS Mincho"/>
        </w:rPr>
        <w:t xml:space="preserve"> </w:t>
      </w:r>
      <w:proofErr w:type="spellStart"/>
      <w:r w:rsidRPr="00CF36F1">
        <w:rPr>
          <w:rFonts w:eastAsia="MS Mincho"/>
        </w:rPr>
        <w:t>Removal</w:t>
      </w:r>
      <w:bookmarkEnd w:id="18"/>
      <w:proofErr w:type="spellEnd"/>
    </w:p>
    <w:p w14:paraId="1B123702" w14:textId="77777777" w:rsidR="0063472C" w:rsidRPr="00CF36F1" w:rsidRDefault="0063472C" w:rsidP="00BE072D">
      <w:pPr>
        <w:spacing w:line="360" w:lineRule="auto"/>
      </w:pPr>
      <w:r w:rsidRPr="00CF36F1">
        <w:t>La rimozione delle parole inutili è stata raffinata distinguendo tra:</w:t>
      </w:r>
    </w:p>
    <w:p w14:paraId="24D4F6A2" w14:textId="5C879499" w:rsidR="0063472C" w:rsidRPr="00CF36F1" w:rsidRDefault="0063472C" w:rsidP="00BE072D">
      <w:pPr>
        <w:numPr>
          <w:ilvl w:val="0"/>
          <w:numId w:val="22"/>
        </w:numPr>
        <w:spacing w:line="360" w:lineRule="auto"/>
      </w:pPr>
      <w:r w:rsidRPr="00CF36F1">
        <w:t>Rumore Generico: Articoli, preposizioni "the", "and".</w:t>
      </w:r>
    </w:p>
    <w:p w14:paraId="1F0B433D" w14:textId="3043C94B" w:rsidR="0063472C" w:rsidRPr="00CF36F1" w:rsidRDefault="0063472C" w:rsidP="00BE072D">
      <w:pPr>
        <w:numPr>
          <w:ilvl w:val="0"/>
          <w:numId w:val="22"/>
        </w:numPr>
        <w:spacing w:line="360" w:lineRule="auto"/>
      </w:pPr>
      <w:r w:rsidRPr="00CF36F1">
        <w:t>Rumore di Dominio: Termini specifici molto frequenti ma poco informativi in questo contesto, come "app", "game", "play", "update"</w:t>
      </w:r>
      <w:r w:rsidR="00F466F7" w:rsidRPr="00CF36F1">
        <w:t>, oppure i nomi delle varie applicazioni</w:t>
      </w:r>
      <w:r w:rsidRPr="00CF36F1">
        <w:t>.</w:t>
      </w:r>
    </w:p>
    <w:p w14:paraId="4A436430" w14:textId="1B066271" w:rsidR="00393E9D" w:rsidRPr="00CF36F1" w:rsidRDefault="0063472C" w:rsidP="00BE072D">
      <w:pPr>
        <w:pStyle w:val="Titolo2"/>
        <w:spacing w:line="360" w:lineRule="auto"/>
        <w:rPr>
          <w:rFonts w:eastAsia="MS Mincho"/>
          <w:bCs/>
        </w:rPr>
      </w:pPr>
      <w:bookmarkStart w:id="19" w:name="_Toc220340328"/>
      <w:r w:rsidRPr="00CF36F1">
        <w:rPr>
          <w:rFonts w:eastAsia="MS Mincho"/>
          <w:bCs/>
        </w:rPr>
        <w:lastRenderedPageBreak/>
        <w:t xml:space="preserve">4.4 Aggregazione </w:t>
      </w:r>
      <w:proofErr w:type="spellStart"/>
      <w:r w:rsidRPr="00CF36F1">
        <w:rPr>
          <w:rFonts w:eastAsia="MS Mincho"/>
          <w:bCs/>
        </w:rPr>
        <w:t>MapReduce</w:t>
      </w:r>
      <w:bookmarkEnd w:id="19"/>
      <w:proofErr w:type="spellEnd"/>
    </w:p>
    <w:p w14:paraId="04EE7D4D" w14:textId="77777777" w:rsidR="0063472C" w:rsidRPr="00CF36F1" w:rsidRDefault="0063472C" w:rsidP="00BE072D">
      <w:pPr>
        <w:spacing w:after="200"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CF36F1">
        <w:rPr>
          <w:rFonts w:eastAsia="MS Mincho" w:cs="Times New Roman"/>
          <w:color w:val="000000" w:themeColor="text1"/>
          <w:kern w:val="0"/>
          <w14:ligatures w14:val="none"/>
        </w:rPr>
        <w:t>La fase finale sfrutta il paradigma distribuito di Spark:</w:t>
      </w:r>
    </w:p>
    <w:p w14:paraId="4C499C2F" w14:textId="191052DB" w:rsidR="0063472C" w:rsidRPr="00CF36F1" w:rsidRDefault="0063472C" w:rsidP="00BE072D">
      <w:pPr>
        <w:numPr>
          <w:ilvl w:val="0"/>
          <w:numId w:val="23"/>
        </w:numPr>
        <w:spacing w:after="200"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proofErr w:type="spellStart"/>
      <w:r w:rsidRPr="00CF36F1">
        <w:rPr>
          <w:rFonts w:eastAsia="MS Mincho" w:cs="Times New Roman"/>
          <w:b/>
          <w:bCs/>
          <w:color w:val="000000" w:themeColor="text1"/>
          <w:kern w:val="0"/>
          <w14:ligatures w14:val="none"/>
        </w:rPr>
        <w:t>Map</w:t>
      </w:r>
      <w:proofErr w:type="spellEnd"/>
      <w:r w:rsidRPr="00CF36F1">
        <w:rPr>
          <w:rFonts w:eastAsia="MS Mincho" w:cs="Times New Roman"/>
          <w:b/>
          <w:bCs/>
          <w:color w:val="000000" w:themeColor="text1"/>
          <w:kern w:val="0"/>
          <w14:ligatures w14:val="none"/>
        </w:rPr>
        <w:t>:</w:t>
      </w:r>
      <w:r w:rsidRPr="00CF36F1">
        <w:rPr>
          <w:rFonts w:eastAsia="MS Mincho" w:cs="Times New Roman"/>
          <w:color w:val="000000" w:themeColor="text1"/>
          <w:kern w:val="0"/>
          <w14:ligatures w14:val="none"/>
        </w:rPr>
        <w:t xml:space="preserve"> Appiattimento della lista di bi-grammi in singole righe.</w:t>
      </w:r>
    </w:p>
    <w:p w14:paraId="33F6829B" w14:textId="742E8A02" w:rsidR="00584BB8" w:rsidRPr="00CF36F1" w:rsidRDefault="0063472C" w:rsidP="00BE072D">
      <w:pPr>
        <w:numPr>
          <w:ilvl w:val="0"/>
          <w:numId w:val="23"/>
        </w:numPr>
        <w:spacing w:after="200"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CF36F1">
        <w:rPr>
          <w:rFonts w:eastAsia="MS Mincho" w:cs="Times New Roman"/>
          <w:b/>
          <w:bCs/>
          <w:color w:val="000000" w:themeColor="text1"/>
          <w:kern w:val="0"/>
          <w14:ligatures w14:val="none"/>
        </w:rPr>
        <w:t>Shuffle &amp; Reduce:</w:t>
      </w:r>
      <w:r w:rsidRPr="00CF36F1">
        <w:rPr>
          <w:rFonts w:eastAsia="MS Mincho" w:cs="Times New Roman"/>
          <w:color w:val="000000" w:themeColor="text1"/>
          <w:kern w:val="0"/>
          <w14:ligatures w14:val="none"/>
        </w:rPr>
        <w:t xml:space="preserve"> Aggregazione per chiave composta e conteggio delle occorrenze.</w:t>
      </w:r>
      <w:r w:rsidR="00697D8F" w:rsidRPr="00CF36F1">
        <w:rPr>
          <w:rFonts w:eastAsia="MS Mincho" w:cs="Times New Roman"/>
          <w:color w:val="000000" w:themeColor="text1"/>
          <w:kern w:val="0"/>
          <w14:ligatures w14:val="none"/>
        </w:rPr>
        <w:br w:type="page"/>
      </w:r>
    </w:p>
    <w:p w14:paraId="1890BDEC" w14:textId="18E30940" w:rsidR="00B32FB7" w:rsidRPr="00CF36F1" w:rsidRDefault="00697D8F" w:rsidP="00BE072D">
      <w:pPr>
        <w:pStyle w:val="Titolo1"/>
        <w:spacing w:line="360" w:lineRule="auto"/>
        <w:rPr>
          <w:rFonts w:eastAsia="MS Gothic"/>
        </w:rPr>
      </w:pPr>
      <w:bookmarkStart w:id="20" w:name="_Toc197958157"/>
      <w:bookmarkStart w:id="21" w:name="_Toc220340329"/>
      <w:r w:rsidRPr="00CF36F1">
        <w:rPr>
          <w:rFonts w:eastAsia="MS Gothic"/>
        </w:rPr>
        <w:lastRenderedPageBreak/>
        <w:t xml:space="preserve">5. </w:t>
      </w:r>
      <w:bookmarkEnd w:id="20"/>
      <w:r w:rsidR="0063472C" w:rsidRPr="00CF36F1">
        <w:rPr>
          <w:rFonts w:eastAsia="MS Gothic"/>
        </w:rPr>
        <w:t>Benchmarking e Scalabilità</w:t>
      </w:r>
      <w:bookmarkEnd w:id="21"/>
    </w:p>
    <w:p w14:paraId="6A793CB5" w14:textId="71BC7D96" w:rsidR="00F13BBA" w:rsidRPr="00CF36F1" w:rsidRDefault="0063472C" w:rsidP="00BE072D">
      <w:pPr>
        <w:spacing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CF36F1">
        <w:rPr>
          <w:rFonts w:eastAsia="MS Mincho" w:cs="Times New Roman"/>
          <w:color w:val="000000" w:themeColor="text1"/>
          <w:kern w:val="0"/>
          <w14:ligatures w14:val="none"/>
        </w:rPr>
        <w:t xml:space="preserve">L'obiettivo sperimentale del progetto era verificare la legge di scalabilità di Spark al variare delle risorse. </w:t>
      </w:r>
      <w:r w:rsidR="00F466F7" w:rsidRPr="00CF36F1">
        <w:rPr>
          <w:rFonts w:eastAsia="MS Mincho" w:cs="Times New Roman"/>
          <w:color w:val="000000" w:themeColor="text1"/>
          <w:kern w:val="0"/>
          <w14:ligatures w14:val="none"/>
        </w:rPr>
        <w:t>Perciò</w:t>
      </w:r>
      <w:r w:rsidRPr="00CF36F1">
        <w:rPr>
          <w:rFonts w:eastAsia="MS Mincho" w:cs="Times New Roman"/>
          <w:color w:val="000000" w:themeColor="text1"/>
          <w:kern w:val="0"/>
          <w14:ligatures w14:val="none"/>
        </w:rPr>
        <w:t xml:space="preserve"> sono state implementate alcune tecniche di benchmarking per raccogliere dati da analizzare.</w:t>
      </w:r>
    </w:p>
    <w:p w14:paraId="253683CC" w14:textId="194EBF48" w:rsidR="00B32FB7" w:rsidRPr="00CF36F1" w:rsidRDefault="007C0850" w:rsidP="00BE072D">
      <w:pPr>
        <w:pStyle w:val="Titolo2"/>
        <w:spacing w:line="360" w:lineRule="auto"/>
        <w:rPr>
          <w:rFonts w:eastAsia="MS Mincho"/>
        </w:rPr>
      </w:pPr>
      <w:bookmarkStart w:id="22" w:name="_Toc220340330"/>
      <w:r w:rsidRPr="00CF36F1">
        <w:rPr>
          <w:rFonts w:eastAsia="MS Mincho"/>
        </w:rPr>
        <w:t xml:space="preserve">5.1 </w:t>
      </w:r>
      <w:r w:rsidR="0063472C" w:rsidRPr="00CF36F1">
        <w:rPr>
          <w:rFonts w:eastAsia="MS Mincho"/>
        </w:rPr>
        <w:t>Metodologia di Test</w:t>
      </w:r>
      <w:bookmarkEnd w:id="22"/>
    </w:p>
    <w:p w14:paraId="63BD0B8E" w14:textId="300FCE94" w:rsidR="0065637A" w:rsidRPr="00CF36F1" w:rsidRDefault="0065637A" w:rsidP="00BE072D">
      <w:pPr>
        <w:spacing w:line="360" w:lineRule="auto"/>
      </w:pPr>
      <w:r w:rsidRPr="00CF36F1">
        <w:t>Sono stati definiti ed eseguiti due scenari di test, mantenendo costante il carico di lavoro e variando le risorse di calcolo disponibili:</w:t>
      </w:r>
    </w:p>
    <w:p w14:paraId="66712E82" w14:textId="5C696B5A" w:rsidR="0065637A" w:rsidRPr="00CF36F1" w:rsidRDefault="0065637A" w:rsidP="00BE072D">
      <w:pPr>
        <w:numPr>
          <w:ilvl w:val="0"/>
          <w:numId w:val="24"/>
        </w:numPr>
        <w:spacing w:line="360" w:lineRule="auto"/>
      </w:pPr>
      <w:r w:rsidRPr="00CF36F1">
        <w:t xml:space="preserve">Scenario A: Esecuzione su </w:t>
      </w:r>
      <w:proofErr w:type="gramStart"/>
      <w:r w:rsidRPr="00CF36F1">
        <w:t>4</w:t>
      </w:r>
      <w:proofErr w:type="gramEnd"/>
      <w:r w:rsidRPr="00CF36F1">
        <w:t xml:space="preserve"> Nodi</w:t>
      </w:r>
      <w:r w:rsidR="00F466F7" w:rsidRPr="00CF36F1">
        <w:t>;</w:t>
      </w:r>
    </w:p>
    <w:p w14:paraId="6E1FA62B" w14:textId="6EBB443C" w:rsidR="006E4A5D" w:rsidRPr="00CF36F1" w:rsidRDefault="0015762D" w:rsidP="00BE072D">
      <w:pPr>
        <w:spacing w:line="360" w:lineRule="auto"/>
      </w:pPr>
      <w:r w:rsidRPr="00CF36F1">
        <w:drawing>
          <wp:inline distT="0" distB="0" distL="0" distR="0" wp14:anchorId="2135B273" wp14:editId="3FD307AF">
            <wp:extent cx="5486400" cy="233680"/>
            <wp:effectExtent l="0" t="0" r="0" b="0"/>
            <wp:docPr id="126780483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04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D666" w14:textId="354716C3" w:rsidR="006E4A5D" w:rsidRPr="00CF36F1" w:rsidRDefault="00F466F7" w:rsidP="00BE072D">
      <w:pPr>
        <w:numPr>
          <w:ilvl w:val="0"/>
          <w:numId w:val="24"/>
        </w:numPr>
        <w:spacing w:line="360" w:lineRule="auto"/>
      </w:pPr>
      <w:r w:rsidRPr="00CF36F1">
        <w:t xml:space="preserve">Scenario </w:t>
      </w:r>
      <w:r w:rsidRPr="00CF36F1">
        <w:t>B</w:t>
      </w:r>
      <w:r w:rsidRPr="00CF36F1">
        <w:t xml:space="preserve">: Esecuzione su </w:t>
      </w:r>
      <w:proofErr w:type="gramStart"/>
      <w:r w:rsidRPr="00CF36F1">
        <w:t>3</w:t>
      </w:r>
      <w:proofErr w:type="gramEnd"/>
      <w:r w:rsidRPr="00CF36F1">
        <w:t xml:space="preserve"> Nodi</w:t>
      </w:r>
      <w:r w:rsidRPr="00CF36F1">
        <w:t>;</w:t>
      </w:r>
    </w:p>
    <w:p w14:paraId="7235345D" w14:textId="0F342564" w:rsidR="006E4A5D" w:rsidRPr="00CF36F1" w:rsidRDefault="0015762D" w:rsidP="00BE072D">
      <w:pPr>
        <w:spacing w:line="360" w:lineRule="auto"/>
      </w:pPr>
      <w:r w:rsidRPr="00CF36F1">
        <w:drawing>
          <wp:inline distT="0" distB="0" distL="0" distR="0" wp14:anchorId="5E8B18DC" wp14:editId="2FECE7A2">
            <wp:extent cx="5486400" cy="243205"/>
            <wp:effectExtent l="0" t="0" r="0" b="4445"/>
            <wp:docPr id="169126063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60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3EFBF" w14:textId="7CE01465" w:rsidR="00F466F7" w:rsidRPr="00CF36F1" w:rsidRDefault="00F466F7" w:rsidP="00BE072D">
      <w:pPr>
        <w:numPr>
          <w:ilvl w:val="0"/>
          <w:numId w:val="24"/>
        </w:numPr>
        <w:spacing w:line="360" w:lineRule="auto"/>
      </w:pPr>
      <w:r w:rsidRPr="00CF36F1">
        <w:t>Scenario</w:t>
      </w:r>
      <w:r w:rsidRPr="00CF36F1">
        <w:t xml:space="preserve"> C</w:t>
      </w:r>
      <w:r w:rsidRPr="00CF36F1">
        <w:t xml:space="preserve">: Esecuzione su </w:t>
      </w:r>
      <w:proofErr w:type="gramStart"/>
      <w:r w:rsidRPr="00CF36F1">
        <w:t>2</w:t>
      </w:r>
      <w:proofErr w:type="gramEnd"/>
      <w:r w:rsidRPr="00CF36F1">
        <w:t xml:space="preserve"> Nodi</w:t>
      </w:r>
      <w:r w:rsidRPr="00CF36F1">
        <w:t>;</w:t>
      </w:r>
    </w:p>
    <w:p w14:paraId="25F18F65" w14:textId="42175E36" w:rsidR="006E4A5D" w:rsidRPr="00CF36F1" w:rsidRDefault="0015762D" w:rsidP="00BE072D">
      <w:pPr>
        <w:spacing w:line="360" w:lineRule="auto"/>
      </w:pPr>
      <w:r w:rsidRPr="00CF36F1">
        <w:drawing>
          <wp:inline distT="0" distB="0" distL="0" distR="0" wp14:anchorId="15860B3F" wp14:editId="5122FE92">
            <wp:extent cx="5486400" cy="243205"/>
            <wp:effectExtent l="0" t="0" r="0" b="4445"/>
            <wp:docPr id="117818841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88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2EF5" w14:textId="039BF611" w:rsidR="0065637A" w:rsidRPr="00CF36F1" w:rsidRDefault="0065637A" w:rsidP="00BE072D">
      <w:pPr>
        <w:numPr>
          <w:ilvl w:val="0"/>
          <w:numId w:val="24"/>
        </w:numPr>
        <w:spacing w:line="360" w:lineRule="auto"/>
      </w:pPr>
      <w:r w:rsidRPr="00CF36F1">
        <w:t xml:space="preserve">Scenario </w:t>
      </w:r>
      <w:r w:rsidR="00F466F7" w:rsidRPr="00CF36F1">
        <w:t>D</w:t>
      </w:r>
      <w:r w:rsidRPr="00CF36F1">
        <w:t>: Esecuzione</w:t>
      </w:r>
      <w:r w:rsidR="00F466F7" w:rsidRPr="00CF36F1">
        <w:t xml:space="preserve"> su</w:t>
      </w:r>
      <w:r w:rsidRPr="00CF36F1">
        <w:t xml:space="preserve"> </w:t>
      </w:r>
      <w:r w:rsidR="00F466F7" w:rsidRPr="00CF36F1">
        <w:t>1</w:t>
      </w:r>
      <w:r w:rsidRPr="00CF36F1">
        <w:t xml:space="preserve"> Nod</w:t>
      </w:r>
      <w:r w:rsidR="00F466F7" w:rsidRPr="00CF36F1">
        <w:t>o</w:t>
      </w:r>
      <w:r w:rsidRPr="00CF36F1">
        <w:t>.</w:t>
      </w:r>
    </w:p>
    <w:p w14:paraId="1AF48B2F" w14:textId="0EA83434" w:rsidR="009D1F54" w:rsidRPr="00CF36F1" w:rsidRDefault="0015762D" w:rsidP="00BE072D">
      <w:pPr>
        <w:spacing w:line="360" w:lineRule="auto"/>
      </w:pPr>
      <w:r w:rsidRPr="00CF36F1">
        <w:drawing>
          <wp:inline distT="0" distB="0" distL="0" distR="0" wp14:anchorId="40A53536" wp14:editId="66D76ED2">
            <wp:extent cx="5486400" cy="224790"/>
            <wp:effectExtent l="0" t="0" r="0" b="3810"/>
            <wp:docPr id="782799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9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66C2" w14:textId="437D7E9E" w:rsidR="00A52C54" w:rsidRPr="00CF36F1" w:rsidRDefault="00A52C54" w:rsidP="00BE072D">
      <w:pPr>
        <w:pStyle w:val="Titolo2"/>
        <w:spacing w:line="360" w:lineRule="auto"/>
      </w:pPr>
      <w:bookmarkStart w:id="23" w:name="_Toc220340331"/>
      <w:r w:rsidRPr="00CF36F1">
        <w:t>5.2 Setup di test</w:t>
      </w:r>
      <w:bookmarkEnd w:id="23"/>
    </w:p>
    <w:p w14:paraId="0B1133BF" w14:textId="2C423C9E" w:rsidR="00A52C54" w:rsidRPr="00CF36F1" w:rsidRDefault="00A52C54" w:rsidP="00BE072D">
      <w:pPr>
        <w:spacing w:line="360" w:lineRule="auto"/>
      </w:pPr>
      <w:r w:rsidRPr="00CF36F1">
        <w:t xml:space="preserve">I test di benchmark sono stati eseguiti su un cluster Spark Standalone composto da </w:t>
      </w:r>
      <w:r w:rsidRPr="00CF36F1">
        <w:t>quattro</w:t>
      </w:r>
      <w:r w:rsidRPr="00CF36F1">
        <w:t xml:space="preserve"> nodi fisici, con la seguente configurazione hardware e software per nodo:</w:t>
      </w:r>
    </w:p>
    <w:p w14:paraId="2DFAD5E5" w14:textId="77777777" w:rsidR="00A52C54" w:rsidRPr="00CF36F1" w:rsidRDefault="00A52C54" w:rsidP="00BE072D">
      <w:pPr>
        <w:numPr>
          <w:ilvl w:val="0"/>
          <w:numId w:val="25"/>
        </w:numPr>
        <w:spacing w:line="360" w:lineRule="auto"/>
      </w:pPr>
      <w:r w:rsidRPr="00CF36F1">
        <w:t xml:space="preserve">CPU: 4 </w:t>
      </w:r>
      <w:proofErr w:type="spellStart"/>
      <w:r w:rsidRPr="00CF36F1">
        <w:t>vCPU</w:t>
      </w:r>
      <w:proofErr w:type="spellEnd"/>
    </w:p>
    <w:p w14:paraId="0AEC6BD1" w14:textId="77777777" w:rsidR="00A52C54" w:rsidRPr="00CF36F1" w:rsidRDefault="00A52C54" w:rsidP="00BE072D">
      <w:pPr>
        <w:numPr>
          <w:ilvl w:val="0"/>
          <w:numId w:val="25"/>
        </w:numPr>
        <w:spacing w:line="360" w:lineRule="auto"/>
      </w:pPr>
      <w:r w:rsidRPr="00CF36F1">
        <w:t>RAM Totale: 10 GB</w:t>
      </w:r>
    </w:p>
    <w:p w14:paraId="1F52D539" w14:textId="77777777" w:rsidR="00A52C54" w:rsidRPr="00CF36F1" w:rsidRDefault="00A52C54" w:rsidP="00BE072D">
      <w:pPr>
        <w:numPr>
          <w:ilvl w:val="0"/>
          <w:numId w:val="25"/>
        </w:numPr>
        <w:spacing w:line="360" w:lineRule="auto"/>
      </w:pPr>
      <w:r w:rsidRPr="00CF36F1">
        <w:t>Storage: SSD Locale</w:t>
      </w:r>
    </w:p>
    <w:p w14:paraId="69C83B4E" w14:textId="301F66A5" w:rsidR="00A52C54" w:rsidRPr="00CF36F1" w:rsidRDefault="00A52C54" w:rsidP="00BE072D">
      <w:pPr>
        <w:spacing w:line="360" w:lineRule="auto"/>
      </w:pPr>
      <w:r w:rsidRPr="00CF36F1">
        <w:t>Il dataset utilizzato comprende 20 M</w:t>
      </w:r>
      <w:r w:rsidRPr="00CF36F1">
        <w:t>i</w:t>
      </w:r>
      <w:r w:rsidRPr="00CF36F1">
        <w:t>lioni di record.</w:t>
      </w:r>
    </w:p>
    <w:p w14:paraId="207182DC" w14:textId="1A8D1EDE" w:rsidR="00B32FB7" w:rsidRPr="00CF36F1" w:rsidRDefault="007C0850" w:rsidP="00BE072D">
      <w:pPr>
        <w:pStyle w:val="Titolo2"/>
        <w:spacing w:line="360" w:lineRule="auto"/>
        <w:rPr>
          <w:rFonts w:eastAsia="MS Mincho"/>
        </w:rPr>
      </w:pPr>
      <w:bookmarkStart w:id="24" w:name="_Toc220340332"/>
      <w:r w:rsidRPr="00CF36F1">
        <w:rPr>
          <w:rFonts w:eastAsia="MS Mincho"/>
        </w:rPr>
        <w:lastRenderedPageBreak/>
        <w:t>5.</w:t>
      </w:r>
      <w:r w:rsidR="00A52C54" w:rsidRPr="00CF36F1">
        <w:rPr>
          <w:rFonts w:eastAsia="MS Mincho"/>
        </w:rPr>
        <w:t>3</w:t>
      </w:r>
      <w:r w:rsidRPr="00CF36F1">
        <w:rPr>
          <w:rFonts w:eastAsia="MS Mincho"/>
        </w:rPr>
        <w:t xml:space="preserve"> </w:t>
      </w:r>
      <w:r w:rsidR="00B32FB7" w:rsidRPr="00CF36F1">
        <w:rPr>
          <w:rFonts w:eastAsia="MS Mincho"/>
        </w:rPr>
        <w:t>Risultati ottenuti</w:t>
      </w:r>
      <w:bookmarkEnd w:id="24"/>
    </w:p>
    <w:tbl>
      <w:tblPr>
        <w:tblStyle w:val="Tabellagriglia3-colore1"/>
        <w:tblW w:w="9956" w:type="dxa"/>
        <w:tblInd w:w="-655" w:type="dxa"/>
        <w:tblLook w:val="04A0" w:firstRow="1" w:lastRow="0" w:firstColumn="1" w:lastColumn="0" w:noHBand="0" w:noVBand="1"/>
      </w:tblPr>
      <w:tblGrid>
        <w:gridCol w:w="1911"/>
        <w:gridCol w:w="1517"/>
        <w:gridCol w:w="1401"/>
        <w:gridCol w:w="1159"/>
        <w:gridCol w:w="1045"/>
        <w:gridCol w:w="1522"/>
        <w:gridCol w:w="1401"/>
      </w:tblGrid>
      <w:tr w:rsidR="00223AA0" w:rsidRPr="00CF36F1" w14:paraId="5CAFE4FF" w14:textId="77777777" w:rsidTr="00223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67A28AF" w14:textId="77777777" w:rsidR="00223AA0" w:rsidRPr="00CF36F1" w:rsidRDefault="00223AA0" w:rsidP="00BE072D">
            <w:pPr>
              <w:spacing w:line="360" w:lineRule="auto"/>
              <w:rPr>
                <w:i w:val="0"/>
                <w:iCs w:val="0"/>
              </w:rPr>
            </w:pPr>
            <w:r w:rsidRPr="00CF36F1">
              <w:rPr>
                <w:i w:val="0"/>
                <w:iCs w:val="0"/>
              </w:rPr>
              <w:t>Configurazione</w:t>
            </w:r>
          </w:p>
        </w:tc>
        <w:tc>
          <w:tcPr>
            <w:tcW w:w="0" w:type="auto"/>
            <w:hideMark/>
          </w:tcPr>
          <w:p w14:paraId="2777B856" w14:textId="77777777" w:rsidR="00223AA0" w:rsidRPr="00CF36F1" w:rsidRDefault="00223AA0" w:rsidP="00BE072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36F1">
              <w:t>Core Totali</w:t>
            </w:r>
          </w:p>
        </w:tc>
        <w:tc>
          <w:tcPr>
            <w:tcW w:w="0" w:type="auto"/>
            <w:hideMark/>
          </w:tcPr>
          <w:p w14:paraId="36E79143" w14:textId="77777777" w:rsidR="00223AA0" w:rsidRPr="00CF36F1" w:rsidRDefault="00223AA0" w:rsidP="00BE072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36F1">
              <w:t>RAM Totale</w:t>
            </w:r>
          </w:p>
        </w:tc>
        <w:tc>
          <w:tcPr>
            <w:tcW w:w="0" w:type="auto"/>
            <w:hideMark/>
          </w:tcPr>
          <w:p w14:paraId="6CBC7EE5" w14:textId="77CCDF0A" w:rsidR="00223AA0" w:rsidRPr="00CF36F1" w:rsidRDefault="00223AA0" w:rsidP="00BE072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36F1">
              <w:t>Load (s)</w:t>
            </w:r>
          </w:p>
        </w:tc>
        <w:tc>
          <w:tcPr>
            <w:tcW w:w="0" w:type="auto"/>
            <w:hideMark/>
          </w:tcPr>
          <w:p w14:paraId="165D02F1" w14:textId="0BE07D43" w:rsidR="00223AA0" w:rsidRPr="00CF36F1" w:rsidRDefault="00223AA0" w:rsidP="00BE072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36F1">
              <w:t>NLP (s)</w:t>
            </w:r>
          </w:p>
        </w:tc>
        <w:tc>
          <w:tcPr>
            <w:tcW w:w="0" w:type="auto"/>
            <w:hideMark/>
          </w:tcPr>
          <w:p w14:paraId="094692D3" w14:textId="79758972" w:rsidR="00223AA0" w:rsidRPr="00CF36F1" w:rsidRDefault="00223AA0" w:rsidP="00BE072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36F1">
              <w:t>Calcolo (s)</w:t>
            </w:r>
          </w:p>
        </w:tc>
        <w:tc>
          <w:tcPr>
            <w:tcW w:w="0" w:type="auto"/>
            <w:hideMark/>
          </w:tcPr>
          <w:p w14:paraId="737B4FC3" w14:textId="2D26CF74" w:rsidR="00223AA0" w:rsidRPr="00CF36F1" w:rsidRDefault="00223AA0" w:rsidP="00BE072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36F1">
              <w:t>Totale (s)</w:t>
            </w:r>
          </w:p>
        </w:tc>
      </w:tr>
      <w:tr w:rsidR="00223AA0" w:rsidRPr="00CF36F1" w14:paraId="659DCB44" w14:textId="77777777" w:rsidTr="00223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F0FFE6" w14:textId="77777777" w:rsidR="00223AA0" w:rsidRPr="00CF36F1" w:rsidRDefault="00223AA0" w:rsidP="00BE072D">
            <w:pPr>
              <w:spacing w:line="360" w:lineRule="auto"/>
              <w:rPr>
                <w:b/>
                <w:bCs/>
                <w:i w:val="0"/>
                <w:iCs w:val="0"/>
              </w:rPr>
            </w:pPr>
            <w:r w:rsidRPr="00CF36F1">
              <w:rPr>
                <w:b/>
                <w:bCs/>
                <w:i w:val="0"/>
                <w:iCs w:val="0"/>
              </w:rPr>
              <w:t>1 Nodo</w:t>
            </w:r>
          </w:p>
        </w:tc>
        <w:tc>
          <w:tcPr>
            <w:tcW w:w="0" w:type="auto"/>
            <w:hideMark/>
          </w:tcPr>
          <w:p w14:paraId="5295FEA8" w14:textId="2FE96ACA" w:rsidR="00223AA0" w:rsidRPr="00CF36F1" w:rsidRDefault="00223AA0" w:rsidP="00BE07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36F1">
              <w:t>4 CPU</w:t>
            </w:r>
          </w:p>
        </w:tc>
        <w:tc>
          <w:tcPr>
            <w:tcW w:w="0" w:type="auto"/>
            <w:hideMark/>
          </w:tcPr>
          <w:p w14:paraId="5F5766A5" w14:textId="699CF070" w:rsidR="00223AA0" w:rsidRPr="00CF36F1" w:rsidRDefault="00A52C54" w:rsidP="00BE07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36F1">
              <w:t>10</w:t>
            </w:r>
            <w:r w:rsidR="00223AA0" w:rsidRPr="00CF36F1">
              <w:t xml:space="preserve"> GB</w:t>
            </w:r>
          </w:p>
        </w:tc>
        <w:tc>
          <w:tcPr>
            <w:tcW w:w="0" w:type="auto"/>
            <w:hideMark/>
          </w:tcPr>
          <w:p w14:paraId="3709AC32" w14:textId="6C55E901" w:rsidR="00223AA0" w:rsidRPr="00CF36F1" w:rsidRDefault="00412703" w:rsidP="00BE07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5.19</w:t>
            </w:r>
          </w:p>
        </w:tc>
        <w:tc>
          <w:tcPr>
            <w:tcW w:w="0" w:type="auto"/>
            <w:hideMark/>
          </w:tcPr>
          <w:p w14:paraId="091FD55B" w14:textId="62AEE0C0" w:rsidR="00223AA0" w:rsidRPr="00CF36F1" w:rsidRDefault="00412703" w:rsidP="00BE07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0.83</w:t>
            </w:r>
          </w:p>
        </w:tc>
        <w:tc>
          <w:tcPr>
            <w:tcW w:w="0" w:type="auto"/>
            <w:hideMark/>
          </w:tcPr>
          <w:p w14:paraId="2548B9B6" w14:textId="36FC43ED" w:rsidR="00223AA0" w:rsidRPr="00CF36F1" w:rsidRDefault="00412703" w:rsidP="00BE07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237.54</w:t>
            </w:r>
          </w:p>
        </w:tc>
        <w:tc>
          <w:tcPr>
            <w:tcW w:w="0" w:type="auto"/>
            <w:hideMark/>
          </w:tcPr>
          <w:p w14:paraId="720930B0" w14:textId="20E0DAD1" w:rsidR="00223AA0" w:rsidRPr="00CF36F1" w:rsidRDefault="00412703" w:rsidP="00BE07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243.96</w:t>
            </w:r>
          </w:p>
        </w:tc>
      </w:tr>
      <w:tr w:rsidR="00223AA0" w:rsidRPr="00CF36F1" w14:paraId="2DC291F1" w14:textId="77777777" w:rsidTr="00223A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8BEF4E" w14:textId="77777777" w:rsidR="00223AA0" w:rsidRPr="00CF36F1" w:rsidRDefault="00223AA0" w:rsidP="00BE072D">
            <w:pPr>
              <w:spacing w:line="360" w:lineRule="auto"/>
              <w:rPr>
                <w:b/>
                <w:bCs/>
                <w:i w:val="0"/>
                <w:iCs w:val="0"/>
              </w:rPr>
            </w:pPr>
            <w:r w:rsidRPr="00CF36F1">
              <w:rPr>
                <w:b/>
                <w:bCs/>
                <w:i w:val="0"/>
                <w:iCs w:val="0"/>
              </w:rPr>
              <w:t>2 Nodi</w:t>
            </w:r>
          </w:p>
        </w:tc>
        <w:tc>
          <w:tcPr>
            <w:tcW w:w="0" w:type="auto"/>
            <w:hideMark/>
          </w:tcPr>
          <w:p w14:paraId="206869FD" w14:textId="21E1BBDE" w:rsidR="00223AA0" w:rsidRPr="00CF36F1" w:rsidRDefault="00412703" w:rsidP="00BE07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 CPU</w:t>
            </w:r>
          </w:p>
        </w:tc>
        <w:tc>
          <w:tcPr>
            <w:tcW w:w="0" w:type="auto"/>
            <w:hideMark/>
          </w:tcPr>
          <w:p w14:paraId="60B6E30E" w14:textId="29CDEE4F" w:rsidR="00223AA0" w:rsidRPr="00CF36F1" w:rsidRDefault="00412703" w:rsidP="00BE07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20GB</w:t>
            </w:r>
          </w:p>
        </w:tc>
        <w:tc>
          <w:tcPr>
            <w:tcW w:w="0" w:type="auto"/>
            <w:hideMark/>
          </w:tcPr>
          <w:p w14:paraId="63316940" w14:textId="6060DCED" w:rsidR="00223AA0" w:rsidRPr="00CF36F1" w:rsidRDefault="00412703" w:rsidP="00BE07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5.78</w:t>
            </w:r>
          </w:p>
        </w:tc>
        <w:tc>
          <w:tcPr>
            <w:tcW w:w="0" w:type="auto"/>
            <w:hideMark/>
          </w:tcPr>
          <w:p w14:paraId="799F9BEE" w14:textId="31BCA99E" w:rsidR="00223AA0" w:rsidRPr="00CF36F1" w:rsidRDefault="00412703" w:rsidP="00BE07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0.77</w:t>
            </w:r>
          </w:p>
        </w:tc>
        <w:tc>
          <w:tcPr>
            <w:tcW w:w="0" w:type="auto"/>
            <w:hideMark/>
          </w:tcPr>
          <w:p w14:paraId="7B2DF7F0" w14:textId="0DC47EF5" w:rsidR="00223AA0" w:rsidRPr="00CF36F1" w:rsidRDefault="00412703" w:rsidP="00BE07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135.75</w:t>
            </w:r>
          </w:p>
        </w:tc>
        <w:tc>
          <w:tcPr>
            <w:tcW w:w="0" w:type="auto"/>
            <w:hideMark/>
          </w:tcPr>
          <w:p w14:paraId="2D8DA368" w14:textId="09CD2482" w:rsidR="00223AA0" w:rsidRPr="00CF36F1" w:rsidRDefault="00412703" w:rsidP="00BE07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142.63</w:t>
            </w:r>
          </w:p>
        </w:tc>
      </w:tr>
      <w:tr w:rsidR="00223AA0" w:rsidRPr="00CF36F1" w14:paraId="12C4F06E" w14:textId="77777777" w:rsidTr="00223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59721" w14:textId="77777777" w:rsidR="00223AA0" w:rsidRPr="00CF36F1" w:rsidRDefault="00223AA0" w:rsidP="00BE072D">
            <w:pPr>
              <w:spacing w:line="360" w:lineRule="auto"/>
              <w:rPr>
                <w:b/>
                <w:bCs/>
                <w:i w:val="0"/>
                <w:iCs w:val="0"/>
              </w:rPr>
            </w:pPr>
            <w:r w:rsidRPr="00CF36F1">
              <w:rPr>
                <w:b/>
                <w:bCs/>
                <w:i w:val="0"/>
                <w:iCs w:val="0"/>
              </w:rPr>
              <w:t>3 Nodi</w:t>
            </w:r>
          </w:p>
        </w:tc>
        <w:tc>
          <w:tcPr>
            <w:tcW w:w="0" w:type="auto"/>
            <w:hideMark/>
          </w:tcPr>
          <w:p w14:paraId="006398E5" w14:textId="6533B828" w:rsidR="00223AA0" w:rsidRPr="00CF36F1" w:rsidRDefault="00223AA0" w:rsidP="00BE07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36F1">
              <w:t>12 CPU</w:t>
            </w:r>
          </w:p>
        </w:tc>
        <w:tc>
          <w:tcPr>
            <w:tcW w:w="0" w:type="auto"/>
            <w:hideMark/>
          </w:tcPr>
          <w:p w14:paraId="07ED3CBF" w14:textId="1397F2E1" w:rsidR="00223AA0" w:rsidRPr="00CF36F1" w:rsidRDefault="00A52C54" w:rsidP="00BE07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36F1">
              <w:t>30</w:t>
            </w:r>
            <w:r w:rsidR="00223AA0" w:rsidRPr="00CF36F1">
              <w:t xml:space="preserve"> GB</w:t>
            </w:r>
          </w:p>
        </w:tc>
        <w:tc>
          <w:tcPr>
            <w:tcW w:w="0" w:type="auto"/>
            <w:hideMark/>
          </w:tcPr>
          <w:p w14:paraId="33401DAB" w14:textId="34945FC5" w:rsidR="00223AA0" w:rsidRPr="00CF36F1" w:rsidRDefault="00412703" w:rsidP="00BE07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5.78</w:t>
            </w:r>
          </w:p>
        </w:tc>
        <w:tc>
          <w:tcPr>
            <w:tcW w:w="0" w:type="auto"/>
            <w:hideMark/>
          </w:tcPr>
          <w:p w14:paraId="3DBEE667" w14:textId="26F3DBFF" w:rsidR="00223AA0" w:rsidRPr="00CF36F1" w:rsidRDefault="00412703" w:rsidP="00BE07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0.78</w:t>
            </w:r>
          </w:p>
        </w:tc>
        <w:tc>
          <w:tcPr>
            <w:tcW w:w="0" w:type="auto"/>
            <w:hideMark/>
          </w:tcPr>
          <w:p w14:paraId="5F99DE56" w14:textId="417D760E" w:rsidR="00223AA0" w:rsidRPr="00CF36F1" w:rsidRDefault="00412703" w:rsidP="00BE07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83.2</w:t>
            </w:r>
          </w:p>
        </w:tc>
        <w:tc>
          <w:tcPr>
            <w:tcW w:w="0" w:type="auto"/>
            <w:hideMark/>
          </w:tcPr>
          <w:p w14:paraId="2CF37464" w14:textId="61B3B1B4" w:rsidR="00223AA0" w:rsidRPr="00CF36F1" w:rsidRDefault="00412703" w:rsidP="00BE07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90.08</w:t>
            </w:r>
          </w:p>
        </w:tc>
      </w:tr>
      <w:tr w:rsidR="00223AA0" w:rsidRPr="00CF36F1" w14:paraId="4B085E7D" w14:textId="77777777" w:rsidTr="00223A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8661B" w14:textId="77777777" w:rsidR="00223AA0" w:rsidRPr="00CF36F1" w:rsidRDefault="00223AA0" w:rsidP="00BE072D">
            <w:pPr>
              <w:spacing w:line="360" w:lineRule="auto"/>
              <w:rPr>
                <w:b/>
                <w:bCs/>
                <w:i w:val="0"/>
                <w:iCs w:val="0"/>
              </w:rPr>
            </w:pPr>
            <w:r w:rsidRPr="00CF36F1">
              <w:rPr>
                <w:b/>
                <w:bCs/>
                <w:i w:val="0"/>
                <w:iCs w:val="0"/>
              </w:rPr>
              <w:t>4 Nodi</w:t>
            </w:r>
          </w:p>
        </w:tc>
        <w:tc>
          <w:tcPr>
            <w:tcW w:w="0" w:type="auto"/>
            <w:hideMark/>
          </w:tcPr>
          <w:p w14:paraId="7C81F1D9" w14:textId="0C2CC5A7" w:rsidR="00223AA0" w:rsidRPr="00CF36F1" w:rsidRDefault="00223AA0" w:rsidP="00BE07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36F1">
              <w:t>16 CPU</w:t>
            </w:r>
          </w:p>
        </w:tc>
        <w:tc>
          <w:tcPr>
            <w:tcW w:w="0" w:type="auto"/>
            <w:hideMark/>
          </w:tcPr>
          <w:p w14:paraId="2027FC15" w14:textId="3E26C236" w:rsidR="00223AA0" w:rsidRPr="00CF36F1" w:rsidRDefault="00A52C54" w:rsidP="00BE07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36F1">
              <w:t>40</w:t>
            </w:r>
            <w:r w:rsidR="00223AA0" w:rsidRPr="00CF36F1">
              <w:t xml:space="preserve"> GB</w:t>
            </w:r>
          </w:p>
        </w:tc>
        <w:tc>
          <w:tcPr>
            <w:tcW w:w="0" w:type="auto"/>
            <w:hideMark/>
          </w:tcPr>
          <w:p w14:paraId="38FE7AFC" w14:textId="76F72B02" w:rsidR="00223AA0" w:rsidRPr="00CF36F1" w:rsidRDefault="00412703" w:rsidP="00BE07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5.66</w:t>
            </w:r>
          </w:p>
        </w:tc>
        <w:tc>
          <w:tcPr>
            <w:tcW w:w="0" w:type="auto"/>
            <w:hideMark/>
          </w:tcPr>
          <w:p w14:paraId="15C0E8B8" w14:textId="6D9A4153" w:rsidR="00223AA0" w:rsidRPr="00CF36F1" w:rsidRDefault="00412703" w:rsidP="00BE07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0.78</w:t>
            </w:r>
          </w:p>
        </w:tc>
        <w:tc>
          <w:tcPr>
            <w:tcW w:w="0" w:type="auto"/>
            <w:hideMark/>
          </w:tcPr>
          <w:p w14:paraId="24ACA626" w14:textId="74EADE58" w:rsidR="00223AA0" w:rsidRPr="00CF36F1" w:rsidRDefault="00412703" w:rsidP="00BE07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73.40</w:t>
            </w:r>
          </w:p>
        </w:tc>
        <w:tc>
          <w:tcPr>
            <w:tcW w:w="0" w:type="auto"/>
            <w:hideMark/>
          </w:tcPr>
          <w:p w14:paraId="0E6EC857" w14:textId="775A47C5" w:rsidR="00223AA0" w:rsidRPr="00CF36F1" w:rsidRDefault="00412703" w:rsidP="00BE07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80.12</w:t>
            </w:r>
          </w:p>
        </w:tc>
      </w:tr>
    </w:tbl>
    <w:p w14:paraId="23B92712" w14:textId="4826CFEA" w:rsidR="009D1F54" w:rsidRPr="00CF36F1" w:rsidRDefault="008E789D" w:rsidP="00BE072D">
      <w:pPr>
        <w:spacing w:line="360" w:lineRule="auto"/>
      </w:pPr>
      <w:r w:rsidRPr="008E789D">
        <w:rPr>
          <w:rFonts w:eastAsia="MS Mincho" w:cs="Times New Roman"/>
          <w:color w:val="000000" w:themeColor="text1"/>
          <w:kern w:val="0"/>
          <w14:ligatures w14:val="none"/>
        </w:rPr>
        <w:drawing>
          <wp:anchor distT="0" distB="0" distL="114300" distR="114300" simplePos="0" relativeHeight="251658240" behindDoc="1" locked="0" layoutInCell="1" allowOverlap="1" wp14:anchorId="04471A7D" wp14:editId="2DC71076">
            <wp:simplePos x="0" y="0"/>
            <wp:positionH relativeFrom="margin">
              <wp:align>center</wp:align>
            </wp:positionH>
            <wp:positionV relativeFrom="paragraph">
              <wp:posOffset>258689</wp:posOffset>
            </wp:positionV>
            <wp:extent cx="7138931" cy="685800"/>
            <wp:effectExtent l="0" t="0" r="5080" b="0"/>
            <wp:wrapTight wrapText="bothSides">
              <wp:wrapPolygon edited="0">
                <wp:start x="0" y="0"/>
                <wp:lineTo x="0" y="21000"/>
                <wp:lineTo x="21558" y="21000"/>
                <wp:lineTo x="21558" y="0"/>
                <wp:lineTo x="0" y="0"/>
              </wp:wrapPolygon>
            </wp:wrapTight>
            <wp:docPr id="185349994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9994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8931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86689D" w14:textId="6EE7A80C" w:rsidR="00E609E4" w:rsidRPr="00CF36F1" w:rsidRDefault="00E609E4" w:rsidP="00BE072D">
      <w:pPr>
        <w:spacing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</w:p>
    <w:p w14:paraId="22DBB488" w14:textId="6043A1E3" w:rsidR="00572BA9" w:rsidRPr="00CF36F1" w:rsidRDefault="007C0850" w:rsidP="00BE072D">
      <w:pPr>
        <w:pStyle w:val="Titolo2"/>
        <w:spacing w:line="360" w:lineRule="auto"/>
        <w:rPr>
          <w:rFonts w:eastAsia="MS Mincho"/>
        </w:rPr>
      </w:pPr>
      <w:bookmarkStart w:id="25" w:name="_Toc220340333"/>
      <w:r w:rsidRPr="00CF36F1">
        <w:rPr>
          <w:rFonts w:eastAsia="MS Mincho"/>
        </w:rPr>
        <w:t xml:space="preserve">5.3 </w:t>
      </w:r>
      <w:r w:rsidR="00572BA9" w:rsidRPr="00CF36F1">
        <w:rPr>
          <w:rFonts w:eastAsia="MS Mincho"/>
        </w:rPr>
        <w:t>Analisi dati ottenuti</w:t>
      </w:r>
      <w:bookmarkEnd w:id="25"/>
    </w:p>
    <w:p w14:paraId="3270590E" w14:textId="0F576388" w:rsidR="00A52C54" w:rsidRPr="00CF36F1" w:rsidRDefault="00A52C54" w:rsidP="00BE072D">
      <w:pPr>
        <w:spacing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CF36F1">
        <w:rPr>
          <w:rFonts w:eastAsia="MS Mincho" w:cs="Times New Roman"/>
          <w:color w:val="000000" w:themeColor="text1"/>
          <w:kern w:val="0"/>
          <w14:ligatures w14:val="none"/>
        </w:rPr>
        <w:t xml:space="preserve">Per valutare la scalabilità, sono stati calcolati lo </w:t>
      </w:r>
      <w:proofErr w:type="spellStart"/>
      <w:r w:rsidRPr="00CF36F1">
        <w:rPr>
          <w:rFonts w:eastAsia="MS Mincho" w:cs="Times New Roman"/>
          <w:b/>
          <w:bCs/>
          <w:color w:val="000000" w:themeColor="text1"/>
          <w:kern w:val="0"/>
          <w14:ligatures w14:val="none"/>
        </w:rPr>
        <w:t>Speedup</w:t>
      </w:r>
      <w:proofErr w:type="spellEnd"/>
      <w:r w:rsidRPr="00CF36F1">
        <w:rPr>
          <w:rFonts w:eastAsia="MS Mincho" w:cs="Times New Roman"/>
          <w:color w:val="000000" w:themeColor="text1"/>
          <w:kern w:val="0"/>
          <w14:ligatures w14:val="none"/>
        </w:rPr>
        <w:t xml:space="preserve"> (</w:t>
      </w:r>
      <w:proofErr w:type="spellStart"/>
      <w:r w:rsidRPr="00CF36F1">
        <w:rPr>
          <w:rFonts w:eastAsia="MS Mincho" w:cs="Times New Roman"/>
          <w:color w:val="000000" w:themeColor="text1"/>
          <w:kern w:val="0"/>
          <w14:ligatures w14:val="none"/>
        </w:rPr>
        <w:t>T</w:t>
      </w:r>
      <w:r w:rsidRPr="00CF36F1">
        <w:rPr>
          <w:rFonts w:eastAsia="MS Mincho" w:cs="Times New Roman"/>
          <w:color w:val="000000" w:themeColor="text1"/>
          <w:kern w:val="0"/>
          <w14:ligatures w14:val="none"/>
        </w:rPr>
        <w:t>base</w:t>
      </w:r>
      <w:proofErr w:type="spellEnd"/>
      <w:r w:rsidRPr="00CF36F1">
        <w:rPr>
          <w:rFonts w:eastAsia="MS Mincho" w:cs="Times New Roman"/>
          <w:color w:val="000000" w:themeColor="text1"/>
          <w:kern w:val="0"/>
          <w14:ligatures w14:val="none"/>
        </w:rPr>
        <w:t xml:space="preserve"> / T</w:t>
      </w:r>
      <w:r w:rsidRPr="00CF36F1">
        <w:rPr>
          <w:rFonts w:eastAsia="MS Mincho" w:cs="Times New Roman"/>
          <w:color w:val="000000" w:themeColor="text1"/>
          <w:kern w:val="0"/>
          <w14:ligatures w14:val="none"/>
        </w:rPr>
        <w:t>N</w:t>
      </w:r>
      <w:r w:rsidRPr="00CF36F1">
        <w:rPr>
          <w:rFonts w:eastAsia="MS Mincho" w:cs="Times New Roman"/>
          <w:color w:val="000000" w:themeColor="text1"/>
          <w:kern w:val="0"/>
          <w14:ligatures w14:val="none"/>
        </w:rPr>
        <w:t>) e l'</w:t>
      </w:r>
      <w:r w:rsidRPr="00CF36F1">
        <w:rPr>
          <w:rFonts w:eastAsia="MS Mincho" w:cs="Times New Roman"/>
          <w:b/>
          <w:bCs/>
          <w:color w:val="000000" w:themeColor="text1"/>
          <w:kern w:val="0"/>
          <w14:ligatures w14:val="none"/>
        </w:rPr>
        <w:t>Efficienza</w:t>
      </w:r>
      <w:r w:rsidRPr="00CF36F1">
        <w:rPr>
          <w:rFonts w:eastAsia="MS Mincho" w:cs="Times New Roman"/>
          <w:color w:val="000000" w:themeColor="text1"/>
          <w:kern w:val="0"/>
          <w14:ligatures w14:val="none"/>
        </w:rPr>
        <w:t xml:space="preserve"> (</w:t>
      </w:r>
      <w:proofErr w:type="spellStart"/>
      <w:r w:rsidRPr="00CF36F1">
        <w:rPr>
          <w:rFonts w:eastAsia="MS Mincho" w:cs="Times New Roman"/>
          <w:color w:val="000000" w:themeColor="text1"/>
          <w:kern w:val="0"/>
          <w14:ligatures w14:val="none"/>
        </w:rPr>
        <w:t>Speedup</w:t>
      </w:r>
      <w:proofErr w:type="spellEnd"/>
      <w:r w:rsidRPr="00CF36F1">
        <w:rPr>
          <w:rFonts w:eastAsia="MS Mincho" w:cs="Times New Roman"/>
          <w:color w:val="000000" w:themeColor="text1"/>
          <w:kern w:val="0"/>
          <w14:ligatures w14:val="none"/>
        </w:rPr>
        <w:t xml:space="preserve"> / N) focalizzandosi sul tempo totale.</w:t>
      </w:r>
    </w:p>
    <w:tbl>
      <w:tblPr>
        <w:tblStyle w:val="Tabellagriglia3-colore1"/>
        <w:tblW w:w="9452" w:type="dxa"/>
        <w:tblInd w:w="-400" w:type="dxa"/>
        <w:tblLook w:val="04A0" w:firstRow="1" w:lastRow="0" w:firstColumn="1" w:lastColumn="0" w:noHBand="0" w:noVBand="1"/>
      </w:tblPr>
      <w:tblGrid>
        <w:gridCol w:w="2164"/>
        <w:gridCol w:w="2028"/>
        <w:gridCol w:w="2028"/>
        <w:gridCol w:w="1616"/>
        <w:gridCol w:w="1616"/>
      </w:tblGrid>
      <w:tr w:rsidR="0092374E" w:rsidRPr="00CF36F1" w14:paraId="66A90D24" w14:textId="77777777" w:rsidTr="009237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923A292" w14:textId="77777777" w:rsidR="0092374E" w:rsidRPr="00CF36F1" w:rsidRDefault="0092374E" w:rsidP="00BE072D">
            <w:pPr>
              <w:spacing w:line="360" w:lineRule="auto"/>
              <w:rPr>
                <w:i w:val="0"/>
                <w:iCs w:val="0"/>
              </w:rPr>
            </w:pPr>
            <w:r w:rsidRPr="00CF36F1">
              <w:rPr>
                <w:i w:val="0"/>
                <w:iCs w:val="0"/>
              </w:rPr>
              <w:t>Configurazione</w:t>
            </w:r>
          </w:p>
        </w:tc>
        <w:tc>
          <w:tcPr>
            <w:tcW w:w="0" w:type="auto"/>
          </w:tcPr>
          <w:p w14:paraId="77208C42" w14:textId="71AAEC36" w:rsidR="0092374E" w:rsidRPr="00CF36F1" w:rsidRDefault="0092374E" w:rsidP="00BE072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F36F1">
              <w:t>Spedup</w:t>
            </w:r>
            <w:proofErr w:type="spellEnd"/>
            <w:r w:rsidRPr="00CF36F1">
              <w:t xml:space="preserve"> ideale</w:t>
            </w:r>
          </w:p>
        </w:tc>
        <w:tc>
          <w:tcPr>
            <w:tcW w:w="0" w:type="auto"/>
          </w:tcPr>
          <w:p w14:paraId="36B1C7BF" w14:textId="3B8AD86E" w:rsidR="0092374E" w:rsidRPr="00CF36F1" w:rsidRDefault="0092374E" w:rsidP="00BE072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F36F1">
              <w:t>Speedup</w:t>
            </w:r>
            <w:proofErr w:type="spellEnd"/>
            <w:r w:rsidRPr="00CF36F1">
              <w:t xml:space="preserve"> reale</w:t>
            </w:r>
          </w:p>
        </w:tc>
        <w:tc>
          <w:tcPr>
            <w:tcW w:w="0" w:type="auto"/>
          </w:tcPr>
          <w:p w14:paraId="5D48C952" w14:textId="232AAA8F" w:rsidR="0092374E" w:rsidRPr="00CF36F1" w:rsidRDefault="0092374E" w:rsidP="00BE072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36F1">
              <w:t>Efficienza</w:t>
            </w:r>
          </w:p>
        </w:tc>
        <w:tc>
          <w:tcPr>
            <w:tcW w:w="0" w:type="auto"/>
            <w:hideMark/>
          </w:tcPr>
          <w:p w14:paraId="55F9AE85" w14:textId="77777777" w:rsidR="0092374E" w:rsidRPr="00CF36F1" w:rsidRDefault="0092374E" w:rsidP="00BE072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36F1">
              <w:t>Totale (s)</w:t>
            </w:r>
          </w:p>
        </w:tc>
      </w:tr>
      <w:tr w:rsidR="00412703" w:rsidRPr="00CF36F1" w14:paraId="19A6260E" w14:textId="77777777" w:rsidTr="0092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9FC56" w14:textId="77777777" w:rsidR="00412703" w:rsidRPr="00CF36F1" w:rsidRDefault="00412703" w:rsidP="00BE072D">
            <w:pPr>
              <w:spacing w:line="360" w:lineRule="auto"/>
              <w:rPr>
                <w:b/>
                <w:bCs/>
                <w:i w:val="0"/>
                <w:iCs w:val="0"/>
              </w:rPr>
            </w:pPr>
            <w:r w:rsidRPr="00CF36F1">
              <w:rPr>
                <w:b/>
                <w:bCs/>
                <w:i w:val="0"/>
                <w:iCs w:val="0"/>
              </w:rPr>
              <w:t>1 Nodo</w:t>
            </w:r>
          </w:p>
        </w:tc>
        <w:tc>
          <w:tcPr>
            <w:tcW w:w="0" w:type="auto"/>
          </w:tcPr>
          <w:p w14:paraId="43025C6A" w14:textId="70BBF2C1" w:rsidR="00412703" w:rsidRPr="00CF36F1" w:rsidRDefault="00412703" w:rsidP="00BE07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36F1">
              <w:t>1x</w:t>
            </w:r>
          </w:p>
        </w:tc>
        <w:tc>
          <w:tcPr>
            <w:tcW w:w="0" w:type="auto"/>
          </w:tcPr>
          <w:p w14:paraId="4CA01B02" w14:textId="39915A14" w:rsidR="00412703" w:rsidRPr="00CF36F1" w:rsidRDefault="00412703" w:rsidP="00BE07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36F1">
              <w:t>1x</w:t>
            </w:r>
          </w:p>
        </w:tc>
        <w:tc>
          <w:tcPr>
            <w:tcW w:w="0" w:type="auto"/>
          </w:tcPr>
          <w:p w14:paraId="35390706" w14:textId="701C181A" w:rsidR="00412703" w:rsidRPr="00CF36F1" w:rsidRDefault="00412703" w:rsidP="00BE07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36F1">
              <w:t>100%</w:t>
            </w:r>
          </w:p>
        </w:tc>
        <w:tc>
          <w:tcPr>
            <w:tcW w:w="0" w:type="auto"/>
            <w:hideMark/>
          </w:tcPr>
          <w:p w14:paraId="131B4EAE" w14:textId="043A4630" w:rsidR="00412703" w:rsidRPr="00CF36F1" w:rsidRDefault="00412703" w:rsidP="00BE07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243.96</w:t>
            </w:r>
          </w:p>
        </w:tc>
      </w:tr>
      <w:tr w:rsidR="00412703" w:rsidRPr="00CF36F1" w14:paraId="664383D7" w14:textId="77777777" w:rsidTr="0092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EAD72" w14:textId="77777777" w:rsidR="00412703" w:rsidRPr="00CF36F1" w:rsidRDefault="00412703" w:rsidP="00BE072D">
            <w:pPr>
              <w:spacing w:line="360" w:lineRule="auto"/>
              <w:rPr>
                <w:b/>
                <w:bCs/>
                <w:i w:val="0"/>
                <w:iCs w:val="0"/>
              </w:rPr>
            </w:pPr>
            <w:r w:rsidRPr="00CF36F1">
              <w:rPr>
                <w:b/>
                <w:bCs/>
                <w:i w:val="0"/>
                <w:iCs w:val="0"/>
              </w:rPr>
              <w:t>2 Nodi</w:t>
            </w:r>
          </w:p>
        </w:tc>
        <w:tc>
          <w:tcPr>
            <w:tcW w:w="0" w:type="auto"/>
          </w:tcPr>
          <w:p w14:paraId="4C20B765" w14:textId="0138858F" w:rsidR="00412703" w:rsidRPr="00CF36F1" w:rsidRDefault="00412703" w:rsidP="00BE07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36F1">
              <w:t>2x</w:t>
            </w:r>
          </w:p>
        </w:tc>
        <w:tc>
          <w:tcPr>
            <w:tcW w:w="0" w:type="auto"/>
          </w:tcPr>
          <w:p w14:paraId="1E287463" w14:textId="50461990" w:rsidR="00412703" w:rsidRPr="00CF36F1" w:rsidRDefault="00412703" w:rsidP="00BE07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36F1">
              <w:t>1.</w:t>
            </w:r>
            <w:r w:rsidR="00750F45">
              <w:t>71</w:t>
            </w:r>
            <w:r w:rsidRPr="00CF36F1">
              <w:t>x</w:t>
            </w:r>
          </w:p>
        </w:tc>
        <w:tc>
          <w:tcPr>
            <w:tcW w:w="0" w:type="auto"/>
          </w:tcPr>
          <w:p w14:paraId="1105B383" w14:textId="1979556F" w:rsidR="00412703" w:rsidRPr="00CF36F1" w:rsidRDefault="00412703" w:rsidP="00BE07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36F1">
              <w:t>8</w:t>
            </w:r>
            <w:r w:rsidR="00750F45">
              <w:t>6</w:t>
            </w:r>
            <w:r w:rsidRPr="00CF36F1">
              <w:t>%</w:t>
            </w:r>
          </w:p>
        </w:tc>
        <w:tc>
          <w:tcPr>
            <w:tcW w:w="0" w:type="auto"/>
            <w:hideMark/>
          </w:tcPr>
          <w:p w14:paraId="6612473B" w14:textId="774905D3" w:rsidR="00412703" w:rsidRPr="00CF36F1" w:rsidRDefault="00412703" w:rsidP="00BE07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142.63</w:t>
            </w:r>
          </w:p>
        </w:tc>
      </w:tr>
      <w:tr w:rsidR="00412703" w:rsidRPr="00CF36F1" w14:paraId="7A53A606" w14:textId="77777777" w:rsidTr="009237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5AE0A" w14:textId="77777777" w:rsidR="00412703" w:rsidRPr="00CF36F1" w:rsidRDefault="00412703" w:rsidP="00BE072D">
            <w:pPr>
              <w:spacing w:line="360" w:lineRule="auto"/>
              <w:rPr>
                <w:b/>
                <w:bCs/>
                <w:i w:val="0"/>
                <w:iCs w:val="0"/>
              </w:rPr>
            </w:pPr>
            <w:r w:rsidRPr="00CF36F1">
              <w:rPr>
                <w:b/>
                <w:bCs/>
                <w:i w:val="0"/>
                <w:iCs w:val="0"/>
              </w:rPr>
              <w:t>3 Nodi</w:t>
            </w:r>
          </w:p>
        </w:tc>
        <w:tc>
          <w:tcPr>
            <w:tcW w:w="0" w:type="auto"/>
          </w:tcPr>
          <w:p w14:paraId="0B9294CC" w14:textId="72C987F5" w:rsidR="00412703" w:rsidRPr="00CF36F1" w:rsidRDefault="00412703" w:rsidP="00BE07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36F1">
              <w:t>3x</w:t>
            </w:r>
          </w:p>
        </w:tc>
        <w:tc>
          <w:tcPr>
            <w:tcW w:w="0" w:type="auto"/>
          </w:tcPr>
          <w:p w14:paraId="1162FD73" w14:textId="217C38E0" w:rsidR="00412703" w:rsidRPr="00CF36F1" w:rsidRDefault="00412703" w:rsidP="00BE07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36F1">
              <w:t>2.</w:t>
            </w:r>
            <w:r w:rsidR="00750F45">
              <w:t>71</w:t>
            </w:r>
            <w:r w:rsidRPr="00CF36F1">
              <w:t>x</w:t>
            </w:r>
          </w:p>
        </w:tc>
        <w:tc>
          <w:tcPr>
            <w:tcW w:w="0" w:type="auto"/>
          </w:tcPr>
          <w:p w14:paraId="1DA1E61E" w14:textId="1853F822" w:rsidR="00412703" w:rsidRPr="00CF36F1" w:rsidRDefault="00750F45" w:rsidP="00BE07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</w:t>
            </w:r>
            <w:r w:rsidR="00412703" w:rsidRPr="00CF36F1">
              <w:t>%</w:t>
            </w:r>
          </w:p>
        </w:tc>
        <w:tc>
          <w:tcPr>
            <w:tcW w:w="0" w:type="auto"/>
            <w:hideMark/>
          </w:tcPr>
          <w:p w14:paraId="07023263" w14:textId="61CF4511" w:rsidR="00412703" w:rsidRPr="00CF36F1" w:rsidRDefault="00412703" w:rsidP="00BE07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90.08</w:t>
            </w:r>
          </w:p>
        </w:tc>
      </w:tr>
      <w:tr w:rsidR="00412703" w:rsidRPr="00CF36F1" w14:paraId="0656482D" w14:textId="77777777" w:rsidTr="009237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53EDE" w14:textId="77777777" w:rsidR="00412703" w:rsidRPr="00CF36F1" w:rsidRDefault="00412703" w:rsidP="00BE072D">
            <w:pPr>
              <w:spacing w:line="360" w:lineRule="auto"/>
              <w:rPr>
                <w:b/>
                <w:bCs/>
                <w:i w:val="0"/>
                <w:iCs w:val="0"/>
              </w:rPr>
            </w:pPr>
            <w:r w:rsidRPr="00CF36F1">
              <w:rPr>
                <w:b/>
                <w:bCs/>
                <w:i w:val="0"/>
                <w:iCs w:val="0"/>
              </w:rPr>
              <w:t>4 Nodi</w:t>
            </w:r>
          </w:p>
        </w:tc>
        <w:tc>
          <w:tcPr>
            <w:tcW w:w="0" w:type="auto"/>
          </w:tcPr>
          <w:p w14:paraId="2819D33F" w14:textId="5C1D6A72" w:rsidR="00412703" w:rsidRPr="00CF36F1" w:rsidRDefault="00412703" w:rsidP="00BE07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36F1">
              <w:t>4x</w:t>
            </w:r>
          </w:p>
        </w:tc>
        <w:tc>
          <w:tcPr>
            <w:tcW w:w="0" w:type="auto"/>
          </w:tcPr>
          <w:p w14:paraId="01C9D076" w14:textId="2CBE40AF" w:rsidR="00412703" w:rsidRPr="00CF36F1" w:rsidRDefault="00750F45" w:rsidP="00BE07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3.04</w:t>
            </w:r>
            <w:r w:rsidR="00412703" w:rsidRPr="00CF36F1">
              <w:t>x</w:t>
            </w:r>
          </w:p>
        </w:tc>
        <w:tc>
          <w:tcPr>
            <w:tcW w:w="0" w:type="auto"/>
          </w:tcPr>
          <w:p w14:paraId="364EF7AA" w14:textId="365D7B95" w:rsidR="00412703" w:rsidRPr="00CF36F1" w:rsidRDefault="00412703" w:rsidP="00BE07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36F1">
              <w:t>7</w:t>
            </w:r>
            <w:r w:rsidR="00750F45">
              <w:t>6</w:t>
            </w:r>
            <w:r w:rsidRPr="00CF36F1">
              <w:t>%</w:t>
            </w:r>
          </w:p>
        </w:tc>
        <w:tc>
          <w:tcPr>
            <w:tcW w:w="0" w:type="auto"/>
            <w:hideMark/>
          </w:tcPr>
          <w:p w14:paraId="5F316E03" w14:textId="06383D77" w:rsidR="00412703" w:rsidRPr="00CF36F1" w:rsidRDefault="00412703" w:rsidP="00BE07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80.12</w:t>
            </w:r>
          </w:p>
        </w:tc>
      </w:tr>
    </w:tbl>
    <w:p w14:paraId="76C06A00" w14:textId="77777777" w:rsidR="0092374E" w:rsidRPr="00CF36F1" w:rsidRDefault="0092374E" w:rsidP="00BE072D">
      <w:pPr>
        <w:spacing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</w:p>
    <w:p w14:paraId="674F2AAF" w14:textId="7F8A7C41" w:rsidR="0092374E" w:rsidRPr="00CF36F1" w:rsidRDefault="0092374E" w:rsidP="00BE072D">
      <w:pPr>
        <w:spacing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CF36F1">
        <w:rPr>
          <w:rFonts w:eastAsia="MS Mincho" w:cs="Times New Roman"/>
          <w:color w:val="000000" w:themeColor="text1"/>
          <w:kern w:val="0"/>
          <w14:ligatures w14:val="none"/>
        </w:rPr>
        <w:t>I dati sperimentali mostrano una notevole capacità di scaling del sistema, con una riduzione del tempo di esecuzione complessivo del 6</w:t>
      </w:r>
      <w:r w:rsidR="00567061">
        <w:rPr>
          <w:rFonts w:eastAsia="MS Mincho" w:cs="Times New Roman"/>
          <w:color w:val="000000" w:themeColor="text1"/>
          <w:kern w:val="0"/>
          <w14:ligatures w14:val="none"/>
        </w:rPr>
        <w:t>7</w:t>
      </w:r>
      <w:r w:rsidRPr="00CF36F1">
        <w:rPr>
          <w:rFonts w:eastAsia="MS Mincho" w:cs="Times New Roman"/>
          <w:color w:val="000000" w:themeColor="text1"/>
          <w:kern w:val="0"/>
          <w14:ligatures w14:val="none"/>
        </w:rPr>
        <w:t xml:space="preserve">% nel passaggio dalla configurazione a singolo nodo a quella a quattro nodi. L'andamento dello </w:t>
      </w:r>
      <w:proofErr w:type="spellStart"/>
      <w:r w:rsidRPr="00CF36F1">
        <w:rPr>
          <w:rFonts w:eastAsia="MS Mincho" w:cs="Times New Roman"/>
          <w:color w:val="000000" w:themeColor="text1"/>
          <w:kern w:val="0"/>
          <w14:ligatures w14:val="none"/>
        </w:rPr>
        <w:t>speedup</w:t>
      </w:r>
      <w:proofErr w:type="spellEnd"/>
      <w:r w:rsidRPr="00CF36F1">
        <w:rPr>
          <w:rFonts w:eastAsia="MS Mincho" w:cs="Times New Roman"/>
          <w:color w:val="000000" w:themeColor="text1"/>
          <w:kern w:val="0"/>
          <w14:ligatures w14:val="none"/>
        </w:rPr>
        <w:t xml:space="preserve"> reale segue fedelmente la curva ideale fino ai tre nodi, dove si registra il picco di efficienza parallela pari all'85%. Sebbene l'aggiunta del quarto nodo garantisca il tempo di esecuzione assoluto più basso (</w:t>
      </w:r>
      <w:r w:rsidR="00567061">
        <w:rPr>
          <w:rFonts w:eastAsia="MS Mincho" w:cs="Times New Roman"/>
          <w:color w:val="000000" w:themeColor="text1"/>
          <w:kern w:val="0"/>
          <w14:ligatures w14:val="none"/>
        </w:rPr>
        <w:t>80</w:t>
      </w:r>
      <w:r w:rsidRPr="00CF36F1">
        <w:rPr>
          <w:rFonts w:eastAsia="MS Mincho" w:cs="Times New Roman"/>
          <w:color w:val="000000" w:themeColor="text1"/>
          <w:kern w:val="0"/>
          <w14:ligatures w14:val="none"/>
        </w:rPr>
        <w:t xml:space="preserve"> secondi), si osserva una flessione dell'efficienza che scende al 7</w:t>
      </w:r>
      <w:r w:rsidR="00567061">
        <w:rPr>
          <w:rFonts w:eastAsia="MS Mincho" w:cs="Times New Roman"/>
          <w:color w:val="000000" w:themeColor="text1"/>
          <w:kern w:val="0"/>
          <w14:ligatures w14:val="none"/>
        </w:rPr>
        <w:t>6%</w:t>
      </w:r>
      <w:r w:rsidRPr="00CF36F1">
        <w:rPr>
          <w:rFonts w:eastAsia="MS Mincho" w:cs="Times New Roman"/>
          <w:color w:val="000000" w:themeColor="text1"/>
          <w:kern w:val="0"/>
          <w14:ligatures w14:val="none"/>
        </w:rPr>
        <w:t>, indicando che il guadagno marginale ottenuto dall'aumento delle risorse computazionali inizia a ridursi leggermente rispetto alle configurazioni precedenti.</w:t>
      </w:r>
    </w:p>
    <w:p w14:paraId="2607B096" w14:textId="2E0D4899" w:rsidR="00697D8F" w:rsidRPr="00CF36F1" w:rsidRDefault="00567061" w:rsidP="00BE072D">
      <w:pPr>
        <w:spacing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>
        <w:rPr>
          <w:rFonts w:eastAsia="MS Mincho" w:cs="Times New Roman"/>
          <w:noProof/>
          <w:color w:val="000000" w:themeColor="text1"/>
          <w:kern w:val="0"/>
          <w14:ligatures w14:val="none"/>
        </w:rPr>
        <w:lastRenderedPageBreak/>
        <w:drawing>
          <wp:inline distT="0" distB="0" distL="0" distR="0" wp14:anchorId="77DA2848" wp14:editId="4EA6CF80">
            <wp:extent cx="5486400" cy="3293745"/>
            <wp:effectExtent l="0" t="0" r="0" b="1905"/>
            <wp:docPr id="138149667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7D8F" w:rsidRPr="00CF36F1">
        <w:rPr>
          <w:rFonts w:eastAsia="MS Mincho" w:cs="Times New Roman"/>
          <w:color w:val="000000" w:themeColor="text1"/>
          <w:kern w:val="0"/>
          <w14:ligatures w14:val="none"/>
        </w:rPr>
        <w:br w:type="page"/>
      </w:r>
    </w:p>
    <w:p w14:paraId="100E3546" w14:textId="7C883272" w:rsidR="00697D8F" w:rsidRPr="00CF36F1" w:rsidRDefault="009438E6" w:rsidP="00BE072D">
      <w:pPr>
        <w:pStyle w:val="Titolo1"/>
        <w:spacing w:line="360" w:lineRule="auto"/>
        <w:rPr>
          <w:rFonts w:eastAsia="MS Gothic"/>
        </w:rPr>
      </w:pPr>
      <w:bookmarkStart w:id="26" w:name="_Toc197958159"/>
      <w:bookmarkStart w:id="27" w:name="_Toc220340334"/>
      <w:r w:rsidRPr="00CF36F1">
        <w:rPr>
          <w:rFonts w:eastAsia="MS Gothic"/>
        </w:rPr>
        <w:lastRenderedPageBreak/>
        <w:t>6</w:t>
      </w:r>
      <w:r w:rsidR="00697D8F" w:rsidRPr="00CF36F1">
        <w:rPr>
          <w:rFonts w:eastAsia="MS Gothic"/>
        </w:rPr>
        <w:t>.</w:t>
      </w:r>
      <w:bookmarkEnd w:id="26"/>
      <w:r w:rsidR="007A2CAC" w:rsidRPr="00CF36F1">
        <w:rPr>
          <w:rFonts w:eastAsiaTheme="minorHAnsi" w:cstheme="minorBidi"/>
          <w:b w:val="0"/>
          <w:color w:val="auto"/>
          <w:sz w:val="22"/>
          <w:szCs w:val="22"/>
        </w:rPr>
        <w:t xml:space="preserve"> </w:t>
      </w:r>
      <w:r w:rsidR="007A2CAC" w:rsidRPr="00CF36F1">
        <w:rPr>
          <w:rFonts w:eastAsia="MS Gothic"/>
        </w:rPr>
        <w:t>Analisi del Sentiment</w:t>
      </w:r>
      <w:bookmarkEnd w:id="27"/>
      <w:r w:rsidR="007A2CAC" w:rsidRPr="00CF36F1">
        <w:rPr>
          <w:rFonts w:eastAsia="MS Gothic"/>
        </w:rPr>
        <w:t xml:space="preserve"> </w:t>
      </w:r>
    </w:p>
    <w:p w14:paraId="27D921FA" w14:textId="56A9EFE0" w:rsidR="00DC2A03" w:rsidRPr="00CF36F1" w:rsidRDefault="00DC2A03" w:rsidP="00BE072D">
      <w:pPr>
        <w:spacing w:after="200"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CF36F1">
        <w:rPr>
          <w:rFonts w:eastAsia="MS Mincho" w:cs="Times New Roman"/>
          <w:color w:val="000000" w:themeColor="text1"/>
          <w:kern w:val="0"/>
          <w14:ligatures w14:val="none"/>
        </w:rPr>
        <w:t xml:space="preserve">Oltre alla valutazione prestazionale dell'infrastruttura, il progetto ha previsto un modulo di Big Data Analytics finalizzato all'estrazione di valore informativo dal Data Lake. L'obiettivo è trasformare i dati grezzi in </w:t>
      </w:r>
      <w:r w:rsidRPr="00CF36F1">
        <w:rPr>
          <w:rFonts w:eastAsia="MS Mincho" w:cs="Times New Roman"/>
          <w:color w:val="000000" w:themeColor="text1"/>
          <w:kern w:val="0"/>
          <w14:ligatures w14:val="none"/>
        </w:rPr>
        <w:t xml:space="preserve">dati utili </w:t>
      </w:r>
      <w:r w:rsidRPr="00CF36F1">
        <w:rPr>
          <w:rFonts w:eastAsia="MS Mincho" w:cs="Times New Roman"/>
          <w:color w:val="000000" w:themeColor="text1"/>
          <w:kern w:val="0"/>
          <w14:ligatures w14:val="none"/>
        </w:rPr>
        <w:t>per il business.</w:t>
      </w:r>
    </w:p>
    <w:p w14:paraId="4FF93741" w14:textId="77777777" w:rsidR="00DC2A03" w:rsidRPr="00CF36F1" w:rsidRDefault="00DC2A03" w:rsidP="00BE072D">
      <w:pPr>
        <w:spacing w:after="200"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CF36F1">
        <w:rPr>
          <w:rFonts w:eastAsia="MS Mincho" w:cs="Times New Roman"/>
          <w:color w:val="000000" w:themeColor="text1"/>
          <w:kern w:val="0"/>
          <w14:ligatures w14:val="none"/>
        </w:rPr>
        <w:t>Per massimizzare la profondità dell'analisi, è stata progettata un'architettura a due livelli di granularità, implementata tramite due pipeline Spark distinte ma complementari:</w:t>
      </w:r>
    </w:p>
    <w:p w14:paraId="26C9A4BD" w14:textId="2F70A046" w:rsidR="00DC2A03" w:rsidRPr="00CF36F1" w:rsidRDefault="00DC2A03" w:rsidP="00BE072D">
      <w:pPr>
        <w:numPr>
          <w:ilvl w:val="0"/>
          <w:numId w:val="26"/>
        </w:numPr>
        <w:spacing w:after="200"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CF36F1">
        <w:rPr>
          <w:rFonts w:eastAsia="MS Mincho" w:cs="Times New Roman"/>
          <w:color w:val="000000" w:themeColor="text1"/>
          <w:kern w:val="0"/>
          <w14:ligatures w14:val="none"/>
        </w:rPr>
        <w:t xml:space="preserve">Analisi aggregata su tutto il dataset per identificare </w:t>
      </w:r>
      <w:r w:rsidRPr="00CF36F1">
        <w:rPr>
          <w:rFonts w:eastAsia="MS Mincho" w:cs="Times New Roman"/>
          <w:color w:val="000000" w:themeColor="text1"/>
          <w:kern w:val="0"/>
          <w14:ligatures w14:val="none"/>
        </w:rPr>
        <w:t>tendenze trasversali e problematiche comuni</w:t>
      </w:r>
      <w:r w:rsidRPr="00CF36F1">
        <w:rPr>
          <w:rFonts w:eastAsia="MS Mincho" w:cs="Times New Roman"/>
          <w:color w:val="000000" w:themeColor="text1"/>
          <w:kern w:val="0"/>
          <w14:ligatures w14:val="none"/>
        </w:rPr>
        <w:t>.</w:t>
      </w:r>
    </w:p>
    <w:p w14:paraId="02FB0082" w14:textId="08DF1249" w:rsidR="00697D8F" w:rsidRPr="00CF36F1" w:rsidRDefault="00DC2A03" w:rsidP="00BE072D">
      <w:pPr>
        <w:numPr>
          <w:ilvl w:val="0"/>
          <w:numId w:val="26"/>
        </w:numPr>
        <w:spacing w:after="200"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CF36F1">
        <w:rPr>
          <w:rFonts w:eastAsia="MS Mincho" w:cs="Times New Roman"/>
          <w:color w:val="000000" w:themeColor="text1"/>
          <w:kern w:val="0"/>
          <w14:ligatures w14:val="none"/>
        </w:rPr>
        <w:t>Analisi partizionata per singola applicazione, per identificare le specificità di ogni prodotto.</w:t>
      </w:r>
    </w:p>
    <w:p w14:paraId="72AABD30" w14:textId="7CE9C526" w:rsidR="009438E6" w:rsidRPr="00CF36F1" w:rsidRDefault="009438E6" w:rsidP="00BE072D">
      <w:pPr>
        <w:pStyle w:val="Titolo2"/>
        <w:spacing w:line="360" w:lineRule="auto"/>
        <w:rPr>
          <w:rFonts w:eastAsia="MS Mincho"/>
        </w:rPr>
      </w:pPr>
      <w:bookmarkStart w:id="28" w:name="_Toc220340335"/>
      <w:r w:rsidRPr="00CF36F1">
        <w:rPr>
          <w:rFonts w:eastAsia="MS Mincho"/>
        </w:rPr>
        <w:t xml:space="preserve">6.1 </w:t>
      </w:r>
      <w:proofErr w:type="spellStart"/>
      <w:r w:rsidR="00DC2A03" w:rsidRPr="00CF36F1">
        <w:rPr>
          <w:rFonts w:eastAsia="MS Mincho"/>
        </w:rPr>
        <w:t>Preprocessing</w:t>
      </w:r>
      <w:proofErr w:type="spellEnd"/>
      <w:r w:rsidR="00DC2A03" w:rsidRPr="00CF36F1">
        <w:rPr>
          <w:rFonts w:eastAsia="MS Mincho"/>
        </w:rPr>
        <w:t xml:space="preserve"> e NLP Pipeline</w:t>
      </w:r>
      <w:bookmarkEnd w:id="28"/>
    </w:p>
    <w:p w14:paraId="65A8CA48" w14:textId="77777777" w:rsidR="006C38D1" w:rsidRPr="00CF36F1" w:rsidRDefault="00DC2A03" w:rsidP="00BE072D">
      <w:pPr>
        <w:spacing w:line="360" w:lineRule="auto"/>
      </w:pPr>
      <w:r w:rsidRPr="00CF36F1">
        <w:t xml:space="preserve">Entrambi i livelli di analisi condividono una pipeline di Natural Language Processing (NLP) comune, definita per pulire il rumore e normalizzare il testo. </w:t>
      </w:r>
    </w:p>
    <w:p w14:paraId="0AC290AA" w14:textId="44B4C2FA" w:rsidR="00DC2A03" w:rsidRPr="00CF36F1" w:rsidRDefault="00DC2A03" w:rsidP="00BE072D">
      <w:pPr>
        <w:spacing w:line="360" w:lineRule="auto"/>
      </w:pPr>
      <w:r w:rsidRPr="00CF36F1">
        <w:t>La pipeline è composta dai seguenti stage:</w:t>
      </w:r>
    </w:p>
    <w:p w14:paraId="65348480" w14:textId="54273A1B" w:rsidR="00DC2A03" w:rsidRPr="00CF36F1" w:rsidRDefault="00DC2A03" w:rsidP="00BE072D">
      <w:pPr>
        <w:numPr>
          <w:ilvl w:val="0"/>
          <w:numId w:val="27"/>
        </w:numPr>
        <w:spacing w:line="360" w:lineRule="auto"/>
      </w:pPr>
      <w:r w:rsidRPr="00CF36F1">
        <w:t xml:space="preserve">Text </w:t>
      </w:r>
      <w:proofErr w:type="spellStart"/>
      <w:r w:rsidRPr="00CF36F1">
        <w:t>Normalization</w:t>
      </w:r>
      <w:proofErr w:type="spellEnd"/>
      <w:r w:rsidRPr="00CF36F1">
        <w:t>: Conversione in minuscolo, rimozione di caratteri non alfanumerici</w:t>
      </w:r>
      <w:r w:rsidR="006C38D1" w:rsidRPr="00CF36F1">
        <w:t xml:space="preserve"> </w:t>
      </w:r>
      <w:r w:rsidRPr="00CF36F1">
        <w:t>e rimozione degli spazi bianchi multipli.</w:t>
      </w:r>
    </w:p>
    <w:p w14:paraId="2ACC0BED" w14:textId="2EA6BE4E" w:rsidR="00DC2A03" w:rsidRPr="00CF36F1" w:rsidRDefault="00DC2A03" w:rsidP="00BE072D">
      <w:pPr>
        <w:numPr>
          <w:ilvl w:val="0"/>
          <w:numId w:val="27"/>
        </w:numPr>
        <w:spacing w:line="360" w:lineRule="auto"/>
      </w:pPr>
      <w:proofErr w:type="spellStart"/>
      <w:r w:rsidRPr="00CF36F1">
        <w:t>Tokenization</w:t>
      </w:r>
      <w:proofErr w:type="spellEnd"/>
      <w:r w:rsidRPr="00CF36F1">
        <w:t>: Segmentazione delle frasi in singole parole.</w:t>
      </w:r>
    </w:p>
    <w:p w14:paraId="70F24C60" w14:textId="67276FE7" w:rsidR="00DC2A03" w:rsidRPr="00CF36F1" w:rsidRDefault="006C38D1" w:rsidP="00BE072D">
      <w:pPr>
        <w:numPr>
          <w:ilvl w:val="0"/>
          <w:numId w:val="27"/>
        </w:numPr>
        <w:spacing w:line="360" w:lineRule="auto"/>
      </w:pPr>
      <w:r w:rsidRPr="00CF36F1">
        <w:t xml:space="preserve">Rimozione delle </w:t>
      </w:r>
      <w:proofErr w:type="spellStart"/>
      <w:r w:rsidRPr="00CF36F1">
        <w:t>stopwords</w:t>
      </w:r>
      <w:proofErr w:type="spellEnd"/>
      <w:r w:rsidR="00DC2A03" w:rsidRPr="00CF36F1">
        <w:t xml:space="preserve">: È stata definita una Custom </w:t>
      </w:r>
      <w:proofErr w:type="spellStart"/>
      <w:r w:rsidR="00DC2A03" w:rsidRPr="00CF36F1">
        <w:t>StopWords</w:t>
      </w:r>
      <w:proofErr w:type="spellEnd"/>
      <w:r w:rsidR="00DC2A03" w:rsidRPr="00CF36F1">
        <w:t xml:space="preserve"> List per rimuovere il rumore di fondo. Oltre alle classiche </w:t>
      </w:r>
      <w:proofErr w:type="spellStart"/>
      <w:r w:rsidR="00DC2A03" w:rsidRPr="00CF36F1">
        <w:t>stopwords</w:t>
      </w:r>
      <w:proofErr w:type="spellEnd"/>
      <w:r w:rsidR="00DC2A03" w:rsidRPr="00CF36F1">
        <w:t xml:space="preserve"> inglesi</w:t>
      </w:r>
      <w:r w:rsidRPr="00CF36F1">
        <w:t xml:space="preserve"> come articoli e preposizioni, </w:t>
      </w:r>
      <w:r w:rsidR="00DC2A03" w:rsidRPr="00CF36F1">
        <w:t>sono stati rimossi:</w:t>
      </w:r>
    </w:p>
    <w:p w14:paraId="1A68F171" w14:textId="797A3715" w:rsidR="00DC2A03" w:rsidRPr="00CF36F1" w:rsidRDefault="00DC2A03" w:rsidP="00BE072D">
      <w:pPr>
        <w:numPr>
          <w:ilvl w:val="1"/>
          <w:numId w:val="27"/>
        </w:numPr>
        <w:spacing w:line="360" w:lineRule="auto"/>
      </w:pPr>
      <w:r w:rsidRPr="00CF36F1">
        <w:t>Nomi delle App:</w:t>
      </w:r>
      <w:r w:rsidR="006C38D1" w:rsidRPr="00CF36F1">
        <w:t xml:space="preserve"> la </w:t>
      </w:r>
      <w:r w:rsidRPr="00CF36F1">
        <w:t>loro presenza falserebbe la frequenza, essendo ovvio che appaiano nelle recensioni della loro stessa app</w:t>
      </w:r>
      <w:r w:rsidR="006C38D1" w:rsidRPr="00CF36F1">
        <w:t>;</w:t>
      </w:r>
    </w:p>
    <w:p w14:paraId="64762F58" w14:textId="31DD9F7A" w:rsidR="00DC2A03" w:rsidRPr="00CF36F1" w:rsidRDefault="00DC2A03" w:rsidP="00BE072D">
      <w:pPr>
        <w:numPr>
          <w:ilvl w:val="1"/>
          <w:numId w:val="27"/>
        </w:numPr>
        <w:spacing w:line="360" w:lineRule="auto"/>
      </w:pPr>
      <w:r w:rsidRPr="00CF36F1">
        <w:t>Termini Generici di Dominio:</w:t>
      </w:r>
      <w:r w:rsidR="006C38D1" w:rsidRPr="00CF36F1">
        <w:t xml:space="preserve"> </w:t>
      </w:r>
      <w:r w:rsidRPr="00CF36F1">
        <w:t>L'obiettivo è far emergere solo i concetti qualitativi</w:t>
      </w:r>
      <w:r w:rsidR="006C38D1" w:rsidRPr="00CF36F1">
        <w:t>;</w:t>
      </w:r>
    </w:p>
    <w:p w14:paraId="6E571CFE" w14:textId="110158B3" w:rsidR="009438E6" w:rsidRPr="00CF36F1" w:rsidRDefault="00DC2A03" w:rsidP="00BE072D">
      <w:pPr>
        <w:numPr>
          <w:ilvl w:val="1"/>
          <w:numId w:val="27"/>
        </w:numPr>
        <w:spacing w:line="360" w:lineRule="auto"/>
      </w:pPr>
      <w:r w:rsidRPr="00CF36F1">
        <w:lastRenderedPageBreak/>
        <w:t xml:space="preserve">N-Gram </w:t>
      </w:r>
      <w:proofErr w:type="spellStart"/>
      <w:r w:rsidRPr="00CF36F1">
        <w:t>Extraction</w:t>
      </w:r>
      <w:proofErr w:type="spellEnd"/>
      <w:r w:rsidRPr="00CF36F1">
        <w:t>: Invece di analizzare singole parole</w:t>
      </w:r>
      <w:r w:rsidR="006C38D1" w:rsidRPr="00CF36F1">
        <w:t xml:space="preserve">, </w:t>
      </w:r>
      <w:r w:rsidRPr="00CF36F1">
        <w:t>si è scelto di estrarre Bigrammi</w:t>
      </w:r>
      <w:r w:rsidR="006C38D1" w:rsidRPr="00CF36F1">
        <w:t xml:space="preserve"> coppie di parole consecutive. </w:t>
      </w:r>
      <w:r w:rsidRPr="00CF36F1">
        <w:t>Questo è fondamentale per catturare il contesto del sentiment</w:t>
      </w:r>
      <w:r w:rsidR="006C38D1" w:rsidRPr="00CF36F1">
        <w:t xml:space="preserve">, inquanto ad esempio la parola </w:t>
      </w:r>
      <w:r w:rsidRPr="00CF36F1">
        <w:t xml:space="preserve">"login" </w:t>
      </w:r>
      <w:r w:rsidR="006C38D1" w:rsidRPr="00CF36F1">
        <w:t>da sola potrebbe portare ad un’interpretazione ambigua, mentre le parole</w:t>
      </w:r>
      <w:r w:rsidRPr="00CF36F1">
        <w:t xml:space="preserve"> "login </w:t>
      </w:r>
      <w:proofErr w:type="spellStart"/>
      <w:r w:rsidRPr="00CF36F1">
        <w:t>error</w:t>
      </w:r>
      <w:proofErr w:type="spellEnd"/>
      <w:r w:rsidRPr="00CF36F1">
        <w:t>" o "easy login"</w:t>
      </w:r>
      <w:r w:rsidR="006C38D1" w:rsidRPr="00CF36F1">
        <w:t xml:space="preserve"> chiariscono meglio il sentiment che vi è dietro la recensione.</w:t>
      </w:r>
    </w:p>
    <w:p w14:paraId="4BE7174D" w14:textId="70F52E6F" w:rsidR="009438E6" w:rsidRPr="00CF36F1" w:rsidRDefault="009438E6" w:rsidP="00BE072D">
      <w:pPr>
        <w:pStyle w:val="Titolo2"/>
        <w:spacing w:line="360" w:lineRule="auto"/>
      </w:pPr>
      <w:bookmarkStart w:id="29" w:name="_Toc220340336"/>
      <w:r w:rsidRPr="00CF36F1">
        <w:t xml:space="preserve">6.2 </w:t>
      </w:r>
      <w:r w:rsidR="006C38D1" w:rsidRPr="00CF36F1">
        <w:t xml:space="preserve">Script 1: </w:t>
      </w:r>
      <w:r w:rsidR="006C38D1" w:rsidRPr="00CF36F1">
        <w:rPr>
          <w:rFonts w:eastAsia="MS Mincho" w:cs="Times New Roman"/>
          <w:kern w:val="0"/>
          <w14:ligatures w14:val="none"/>
        </w:rPr>
        <w:t>Analisi aggregata su tutto il dataset</w:t>
      </w:r>
      <w:bookmarkEnd w:id="29"/>
    </w:p>
    <w:p w14:paraId="746D5BB8" w14:textId="27B52A2C" w:rsidR="006C38D1" w:rsidRPr="00CF36F1" w:rsidRDefault="006C38D1" w:rsidP="00BE072D">
      <w:pPr>
        <w:tabs>
          <w:tab w:val="num" w:pos="720"/>
        </w:tabs>
        <w:spacing w:line="360" w:lineRule="auto"/>
      </w:pPr>
      <w:r w:rsidRPr="00CF36F1">
        <w:t>I</w:t>
      </w:r>
      <w:r w:rsidRPr="00CF36F1">
        <w:t>l primo script</w:t>
      </w:r>
      <w:r w:rsidRPr="00CF36F1">
        <w:t xml:space="preserve"> </w:t>
      </w:r>
      <w:r w:rsidRPr="00CF36F1">
        <w:t>tratta il Data Lake come un unico corpus indistinto.</w:t>
      </w:r>
      <w:r w:rsidRPr="00CF36F1">
        <w:t xml:space="preserve"> </w:t>
      </w:r>
      <w:r w:rsidRPr="00CF36F1">
        <w:t>Questa vista permette di rispondere a domande di livello infrastrutturale o di piattaforma, indipendenti dalla specifica applicazione. Ad esempio, analizzando i bigrammi più frequenti associati al Rating 1</w:t>
      </w:r>
      <w:r w:rsidR="00CF36F1" w:rsidRPr="00CF36F1">
        <w:t xml:space="preserve"> stella</w:t>
      </w:r>
      <w:r w:rsidRPr="00CF36F1">
        <w:t xml:space="preserve"> su tutto il dataset, emergono pattern di insoddisfazione trasversali</w:t>
      </w:r>
      <w:r w:rsidR="00CF36F1" w:rsidRPr="00CF36F1">
        <w:t xml:space="preserve">. </w:t>
      </w:r>
      <w:r w:rsidRPr="00CF36F1">
        <w:t>Questo livello di analisi è utile per gli store manager</w:t>
      </w:r>
      <w:r w:rsidR="00CF36F1" w:rsidRPr="00CF36F1">
        <w:t xml:space="preserve">, come </w:t>
      </w:r>
      <w:proofErr w:type="spellStart"/>
      <w:r w:rsidR="00CF36F1" w:rsidRPr="00CF36F1">
        <w:t>google</w:t>
      </w:r>
      <w:proofErr w:type="spellEnd"/>
      <w:r w:rsidR="00CF36F1" w:rsidRPr="00CF36F1">
        <w:t xml:space="preserve"> play o app store,</w:t>
      </w:r>
      <w:r w:rsidRPr="00CF36F1">
        <w:t xml:space="preserve"> per capire </w:t>
      </w:r>
      <w:r w:rsidR="00CF36F1" w:rsidRPr="00CF36F1">
        <w:t>il sentiment generale che ha il pubblico riguardo le applicazioni presenti in store</w:t>
      </w:r>
      <w:r w:rsidRPr="00CF36F1">
        <w:t>.</w:t>
      </w:r>
    </w:p>
    <w:p w14:paraId="64BC9855" w14:textId="1E2FEA02" w:rsidR="009438E6" w:rsidRPr="00CF36F1" w:rsidRDefault="00CF36F1" w:rsidP="00BE072D">
      <w:pPr>
        <w:pStyle w:val="Titolo2"/>
        <w:spacing w:line="360" w:lineRule="auto"/>
      </w:pPr>
      <w:bookmarkStart w:id="30" w:name="_Toc220340337"/>
      <w:r w:rsidRPr="00CF36F1">
        <w:t>6.3 Script 2: Analisi partizionata per singola applicazione</w:t>
      </w:r>
      <w:bookmarkEnd w:id="30"/>
    </w:p>
    <w:p w14:paraId="5AD15E8C" w14:textId="4C139905" w:rsidR="00CF36F1" w:rsidRPr="00CF36F1" w:rsidRDefault="00CF36F1" w:rsidP="00BE072D">
      <w:pPr>
        <w:spacing w:line="360" w:lineRule="auto"/>
      </w:pPr>
      <w:r w:rsidRPr="00CF36F1">
        <w:t xml:space="preserve">Il secondo script introduce la dimensione dell'Application Name, permettendo una diagnosi mirata. Dal punto di vista tecnico, la sfida di parallelismo è stata risolta utilizzando le Window </w:t>
      </w:r>
      <w:proofErr w:type="spellStart"/>
      <w:r w:rsidRPr="00CF36F1">
        <w:t>Functions</w:t>
      </w:r>
      <w:proofErr w:type="spellEnd"/>
      <w:r w:rsidRPr="00CF36F1">
        <w:t xml:space="preserve"> di Spark SQL, che permettono di calcolare classifiche locali all'interno di partizioni logiche.</w:t>
      </w:r>
    </w:p>
    <w:p w14:paraId="2D251261" w14:textId="77777777" w:rsidR="00CF36F1" w:rsidRPr="00CF36F1" w:rsidRDefault="00CF36F1" w:rsidP="00BE072D">
      <w:pPr>
        <w:spacing w:line="360" w:lineRule="auto"/>
      </w:pPr>
      <w:r w:rsidRPr="00CF36F1">
        <w:t>La logica implementata è la seguente:</w:t>
      </w:r>
    </w:p>
    <w:p w14:paraId="023ECDD6" w14:textId="77777777" w:rsidR="00CF36F1" w:rsidRPr="00CF36F1" w:rsidRDefault="00CF36F1" w:rsidP="00BE072D">
      <w:pPr>
        <w:numPr>
          <w:ilvl w:val="0"/>
          <w:numId w:val="29"/>
        </w:numPr>
        <w:spacing w:line="360" w:lineRule="auto"/>
      </w:pPr>
      <w:r w:rsidRPr="00CF36F1">
        <w:t>Raggruppamento: Conteggio dei bigrammi per App e per Rating.</w:t>
      </w:r>
    </w:p>
    <w:p w14:paraId="2F2E20F9" w14:textId="26E24177" w:rsidR="00CF36F1" w:rsidRPr="00CF36F1" w:rsidRDefault="00CF36F1" w:rsidP="00BE072D">
      <w:pPr>
        <w:numPr>
          <w:ilvl w:val="0"/>
          <w:numId w:val="29"/>
        </w:numPr>
        <w:spacing w:line="360" w:lineRule="auto"/>
      </w:pPr>
      <w:r w:rsidRPr="00CF36F1">
        <w:t xml:space="preserve">Window </w:t>
      </w:r>
      <w:proofErr w:type="spellStart"/>
      <w:r w:rsidRPr="00CF36F1">
        <w:t>Partitioning</w:t>
      </w:r>
      <w:proofErr w:type="spellEnd"/>
      <w:r w:rsidRPr="00CF36F1">
        <w:t>: Definizione di una finestra logica per ogni applicazione.</w:t>
      </w:r>
    </w:p>
    <w:p w14:paraId="17B3B409" w14:textId="77777777" w:rsidR="00CF36F1" w:rsidRPr="00CF36F1" w:rsidRDefault="00CF36F1" w:rsidP="00BE072D">
      <w:pPr>
        <w:numPr>
          <w:ilvl w:val="0"/>
          <w:numId w:val="29"/>
        </w:numPr>
        <w:spacing w:line="360" w:lineRule="auto"/>
      </w:pPr>
      <w:r w:rsidRPr="00CF36F1">
        <w:t>Ranking: Estrazione dei Top 10 bigrammi per ogni partizione.</w:t>
      </w:r>
    </w:p>
    <w:p w14:paraId="1EFE0D32" w14:textId="13208868" w:rsidR="00CF36F1" w:rsidRDefault="00CF36F1" w:rsidP="00BE072D">
      <w:pPr>
        <w:spacing w:line="360" w:lineRule="auto"/>
      </w:pPr>
      <w:r w:rsidRPr="00CF36F1">
        <w:t>Questo approccio risolve il problema</w:t>
      </w:r>
      <w:r>
        <w:t xml:space="preserve"> che si ha</w:t>
      </w:r>
      <w:r w:rsidRPr="00CF36F1">
        <w:t xml:space="preserve"> in un'analisi globale, </w:t>
      </w:r>
      <w:r>
        <w:t xml:space="preserve">in quanto </w:t>
      </w:r>
      <w:r w:rsidRPr="00CF36F1">
        <w:t>le app con milioni di recensioni</w:t>
      </w:r>
      <w:r>
        <w:t xml:space="preserve"> </w:t>
      </w:r>
      <w:r w:rsidRPr="00CF36F1">
        <w:t xml:space="preserve">oscurerebbero le app più piccole. Con le Window </w:t>
      </w:r>
      <w:proofErr w:type="spellStart"/>
      <w:r w:rsidRPr="00CF36F1">
        <w:t>Function</w:t>
      </w:r>
      <w:proofErr w:type="spellEnd"/>
      <w:r w:rsidRPr="00CF36F1">
        <w:t>, ogni app ha la sua classifica dedicata. Ciò permette di distinguere la natura dei problemi</w:t>
      </w:r>
      <w:r>
        <w:t>.</w:t>
      </w:r>
    </w:p>
    <w:p w14:paraId="253C41B4" w14:textId="4D00701B" w:rsidR="00CA615A" w:rsidRDefault="00CA615A" w:rsidP="00BE072D">
      <w:pPr>
        <w:pStyle w:val="Titolo2"/>
        <w:spacing w:line="360" w:lineRule="auto"/>
      </w:pPr>
      <w:bookmarkStart w:id="31" w:name="_Toc220340338"/>
      <w:r>
        <w:lastRenderedPageBreak/>
        <w:t>6.4 Analisi dei risultati</w:t>
      </w:r>
      <w:bookmarkEnd w:id="31"/>
    </w:p>
    <w:p w14:paraId="3684B06F" w14:textId="12602BB9" w:rsidR="00CA615A" w:rsidRDefault="00CA615A" w:rsidP="00BE072D">
      <w:pPr>
        <w:spacing w:line="360" w:lineRule="auto"/>
      </w:pPr>
      <w:r w:rsidRPr="00CA615A">
        <w:t>Per validare l'efficacia del Data Lake, l'analisi dei risultati è stata condotta seguendo un approccio architetturale a doppio livello di granularità. Questa metodologia ha permesso di distinguere tra i problemi sistemici della piattaforma e le criticità specifiche del singolo software.</w:t>
      </w:r>
    </w:p>
    <w:p w14:paraId="71C842C6" w14:textId="77777777" w:rsidR="00CA615A" w:rsidRPr="00CA615A" w:rsidRDefault="00CA615A" w:rsidP="00BE072D">
      <w:pPr>
        <w:pStyle w:val="Titolo3"/>
        <w:spacing w:line="360" w:lineRule="auto"/>
      </w:pPr>
      <w:bookmarkStart w:id="32" w:name="_Toc220340339"/>
      <w:r w:rsidRPr="00CA615A">
        <w:t xml:space="preserve">A. Livello Macro: Global </w:t>
      </w:r>
      <w:proofErr w:type="spellStart"/>
      <w:r w:rsidRPr="00CA615A">
        <w:t>Ecosystem</w:t>
      </w:r>
      <w:proofErr w:type="spellEnd"/>
      <w:r w:rsidRPr="00CA615A">
        <w:t xml:space="preserve"> Analysis</w:t>
      </w:r>
      <w:bookmarkEnd w:id="32"/>
    </w:p>
    <w:p w14:paraId="2AB6A349" w14:textId="6949A09D" w:rsidR="00CA615A" w:rsidRPr="008C3FA2" w:rsidRDefault="00CA615A" w:rsidP="00BE072D">
      <w:pPr>
        <w:spacing w:line="360" w:lineRule="auto"/>
      </w:pPr>
      <w:r w:rsidRPr="008C3FA2">
        <w:t>In questa fase, l'intero dataset</w:t>
      </w:r>
      <w:r w:rsidRPr="008C3FA2">
        <w:t xml:space="preserve"> </w:t>
      </w:r>
      <w:r w:rsidRPr="008C3FA2">
        <w:t xml:space="preserve">è stato trattato come un unico corpus per identificare </w:t>
      </w:r>
      <w:r w:rsidRPr="008C3FA2">
        <w:t>le tendenze trasversali</w:t>
      </w:r>
      <w:r w:rsidRPr="008C3FA2">
        <w:t>. L'analisi frequenziale dei bigrammi (Rating = 1) ha isolato tre cluster di criticità universali:</w:t>
      </w:r>
    </w:p>
    <w:p w14:paraId="3BA2FD03" w14:textId="0BE4ABB6" w:rsidR="00CA615A" w:rsidRPr="008C3FA2" w:rsidRDefault="00CA615A" w:rsidP="00BE072D">
      <w:pPr>
        <w:numPr>
          <w:ilvl w:val="0"/>
          <w:numId w:val="35"/>
        </w:numPr>
        <w:spacing w:line="360" w:lineRule="auto"/>
      </w:pPr>
      <w:r w:rsidRPr="008C3FA2">
        <w:t xml:space="preserve">Cluster 1: Technical </w:t>
      </w:r>
      <w:proofErr w:type="spellStart"/>
      <w:r w:rsidRPr="008C3FA2">
        <w:t>Failure</w:t>
      </w:r>
      <w:proofErr w:type="spellEnd"/>
    </w:p>
    <w:p w14:paraId="76D13F97" w14:textId="6E72A15E" w:rsidR="00CA615A" w:rsidRPr="008C3FA2" w:rsidRDefault="00CA615A" w:rsidP="00BE072D">
      <w:pPr>
        <w:numPr>
          <w:ilvl w:val="1"/>
          <w:numId w:val="35"/>
        </w:numPr>
        <w:spacing w:line="360" w:lineRule="auto"/>
      </w:pPr>
      <w:r w:rsidRPr="008C3FA2">
        <w:t>Keywords: "</w:t>
      </w:r>
      <w:proofErr w:type="spellStart"/>
      <w:r w:rsidRPr="008C3FA2">
        <w:t>doesn</w:t>
      </w:r>
      <w:proofErr w:type="spellEnd"/>
      <w:r w:rsidRPr="008C3FA2">
        <w:t xml:space="preserve"> work" (52.8k), "won </w:t>
      </w:r>
      <w:proofErr w:type="spellStart"/>
      <w:r w:rsidRPr="008C3FA2">
        <w:t>let</w:t>
      </w:r>
      <w:proofErr w:type="spellEnd"/>
      <w:r w:rsidRPr="008C3FA2">
        <w:t>" (32.3k), "</w:t>
      </w:r>
      <w:proofErr w:type="spellStart"/>
      <w:r w:rsidRPr="008C3FA2">
        <w:t>keeps</w:t>
      </w:r>
      <w:proofErr w:type="spellEnd"/>
      <w:r w:rsidRPr="008C3FA2">
        <w:t xml:space="preserve"> </w:t>
      </w:r>
      <w:proofErr w:type="spellStart"/>
      <w:r w:rsidRPr="008C3FA2">
        <w:t>crashing</w:t>
      </w:r>
      <w:proofErr w:type="spellEnd"/>
      <w:r w:rsidRPr="008C3FA2">
        <w:t>"</w:t>
      </w:r>
      <w:r w:rsidRPr="008C3FA2">
        <w:t>;</w:t>
      </w:r>
    </w:p>
    <w:p w14:paraId="54818C73" w14:textId="51099811" w:rsidR="00CA615A" w:rsidRPr="008C3FA2" w:rsidRDefault="00CA615A" w:rsidP="00BE072D">
      <w:pPr>
        <w:numPr>
          <w:ilvl w:val="1"/>
          <w:numId w:val="35"/>
        </w:numPr>
        <w:spacing w:line="360" w:lineRule="auto"/>
      </w:pPr>
      <w:r w:rsidRPr="008C3FA2">
        <w:t xml:space="preserve">La stabilità tecnica rappresenta oltre il 40% </w:t>
      </w:r>
      <w:r w:rsidRPr="008C3FA2">
        <w:t>delle cause di recensione negativa o abbandono</w:t>
      </w:r>
      <w:r w:rsidRPr="008C3FA2">
        <w:t>, indipendentemente dal tipo di app.</w:t>
      </w:r>
    </w:p>
    <w:p w14:paraId="08F5F6B7" w14:textId="77777777" w:rsidR="00CA615A" w:rsidRPr="008C3FA2" w:rsidRDefault="00CA615A" w:rsidP="00BE072D">
      <w:pPr>
        <w:numPr>
          <w:ilvl w:val="0"/>
          <w:numId w:val="35"/>
        </w:numPr>
        <w:spacing w:line="360" w:lineRule="auto"/>
      </w:pPr>
      <w:r w:rsidRPr="008C3FA2">
        <w:t>Cluster 2: Customer Support Gap</w:t>
      </w:r>
    </w:p>
    <w:p w14:paraId="5F068346" w14:textId="77777777" w:rsidR="00CA615A" w:rsidRPr="008C3FA2" w:rsidRDefault="00CA615A" w:rsidP="00BE072D">
      <w:pPr>
        <w:numPr>
          <w:ilvl w:val="1"/>
          <w:numId w:val="35"/>
        </w:numPr>
        <w:spacing w:line="360" w:lineRule="auto"/>
      </w:pPr>
      <w:r w:rsidRPr="008C3FA2">
        <w:t>Keywords: "customer service" (29.3k), "support team".</w:t>
      </w:r>
    </w:p>
    <w:p w14:paraId="17E7087F" w14:textId="75E1926E" w:rsidR="00CA615A" w:rsidRPr="008C3FA2" w:rsidRDefault="00CA615A" w:rsidP="00BE072D">
      <w:pPr>
        <w:numPr>
          <w:ilvl w:val="1"/>
          <w:numId w:val="35"/>
        </w:numPr>
        <w:spacing w:line="360" w:lineRule="auto"/>
      </w:pPr>
      <w:r w:rsidRPr="008C3FA2">
        <w:t xml:space="preserve">Gli utenti ricorrono alle recensioni pubbliche come </w:t>
      </w:r>
      <w:r w:rsidR="008C3FA2">
        <w:t xml:space="preserve">canale per segnalare </w:t>
      </w:r>
      <w:r w:rsidRPr="008C3FA2">
        <w:t>l'inefficacia dei canali di supporto tradizionali.</w:t>
      </w:r>
    </w:p>
    <w:p w14:paraId="153DB17A" w14:textId="77777777" w:rsidR="00CA615A" w:rsidRPr="008C3FA2" w:rsidRDefault="00CA615A" w:rsidP="00BE072D">
      <w:pPr>
        <w:numPr>
          <w:ilvl w:val="0"/>
          <w:numId w:val="35"/>
        </w:numPr>
        <w:spacing w:line="360" w:lineRule="auto"/>
      </w:pPr>
      <w:r w:rsidRPr="008C3FA2">
        <w:t>Cluster 3: Dark Patterns &amp; Billing</w:t>
      </w:r>
    </w:p>
    <w:p w14:paraId="7ACE57C7" w14:textId="77777777" w:rsidR="00CA615A" w:rsidRPr="008C3FA2" w:rsidRDefault="00CA615A" w:rsidP="00BE072D">
      <w:pPr>
        <w:numPr>
          <w:ilvl w:val="1"/>
          <w:numId w:val="35"/>
        </w:numPr>
        <w:spacing w:line="360" w:lineRule="auto"/>
      </w:pPr>
      <w:r w:rsidRPr="008C3FA2">
        <w:t>Keywords: "</w:t>
      </w:r>
      <w:proofErr w:type="spellStart"/>
      <w:r w:rsidRPr="008C3FA2">
        <w:t>cancel</w:t>
      </w:r>
      <w:proofErr w:type="spellEnd"/>
      <w:r w:rsidRPr="008C3FA2">
        <w:t xml:space="preserve"> </w:t>
      </w:r>
      <w:proofErr w:type="spellStart"/>
      <w:r w:rsidRPr="008C3FA2">
        <w:t>subscription</w:t>
      </w:r>
      <w:proofErr w:type="spellEnd"/>
      <w:r w:rsidRPr="008C3FA2">
        <w:t>" (15.9k), "free trial".</w:t>
      </w:r>
    </w:p>
    <w:p w14:paraId="590A71EA" w14:textId="779C9EE8" w:rsidR="00CA615A" w:rsidRPr="008C3FA2" w:rsidRDefault="008C3FA2" w:rsidP="00BE072D">
      <w:pPr>
        <w:numPr>
          <w:ilvl w:val="1"/>
          <w:numId w:val="35"/>
        </w:numPr>
        <w:spacing w:line="360" w:lineRule="auto"/>
      </w:pPr>
      <w:r>
        <w:t>F</w:t>
      </w:r>
      <w:r w:rsidR="00CA615A" w:rsidRPr="008C3FA2">
        <w:t xml:space="preserve">orte insofferenza verso modelli di monetizzazione poco trasparenti </w:t>
      </w:r>
      <w:r>
        <w:t xml:space="preserve">come </w:t>
      </w:r>
      <w:r w:rsidR="00CA615A" w:rsidRPr="008C3FA2">
        <w:t>rinnovi automatici non voluti.</w:t>
      </w:r>
    </w:p>
    <w:p w14:paraId="00C10B55" w14:textId="77777777" w:rsidR="00CA615A" w:rsidRPr="00CA615A" w:rsidRDefault="00CA615A" w:rsidP="00BE072D">
      <w:pPr>
        <w:pStyle w:val="Titolo3"/>
        <w:spacing w:line="360" w:lineRule="auto"/>
      </w:pPr>
      <w:bookmarkStart w:id="33" w:name="_Toc220340340"/>
      <w:r w:rsidRPr="00CA615A">
        <w:t>B. Livello Micro: Drill-Down Application Analysis</w:t>
      </w:r>
      <w:bookmarkEnd w:id="33"/>
    </w:p>
    <w:p w14:paraId="72343C2E" w14:textId="42153F2B" w:rsidR="00A635EA" w:rsidRDefault="00CA615A" w:rsidP="00BE072D">
      <w:pPr>
        <w:spacing w:line="360" w:lineRule="auto"/>
      </w:pPr>
      <w:r w:rsidRPr="00A635EA">
        <w:t xml:space="preserve">Utilizzando le Window </w:t>
      </w:r>
      <w:proofErr w:type="spellStart"/>
      <w:r w:rsidRPr="00A635EA">
        <w:t>Functions</w:t>
      </w:r>
      <w:proofErr w:type="spellEnd"/>
      <w:r w:rsidRPr="00A635EA">
        <w:t xml:space="preserve"> per partizionare l'analisi, è stato possibile confutare l'ipotesi che</w:t>
      </w:r>
      <w:r w:rsidR="00A635EA">
        <w:t xml:space="preserve"> non tutte le app riportano gli stessi problemi</w:t>
      </w:r>
      <w:r w:rsidRPr="00A635EA">
        <w:t>. Il confronto tra categorie rivela driver di insoddisfazione radicalmente diversi</w:t>
      </w:r>
      <w:r w:rsidR="00A635EA">
        <w:t>.</w:t>
      </w:r>
    </w:p>
    <w:p w14:paraId="5F970C01" w14:textId="158F7CFA" w:rsidR="00A635EA" w:rsidRDefault="00A635EA" w:rsidP="00BE072D">
      <w:pPr>
        <w:spacing w:line="360" w:lineRule="auto"/>
      </w:pPr>
      <w:r>
        <w:lastRenderedPageBreak/>
        <w:t>Di seguito vengono riportati alcuni esempi:</w:t>
      </w:r>
    </w:p>
    <w:tbl>
      <w:tblPr>
        <w:tblStyle w:val="Tabellagriglia3-colore1"/>
        <w:tblW w:w="11057" w:type="dxa"/>
        <w:tblInd w:w="-1134" w:type="dxa"/>
        <w:tblLook w:val="04A0" w:firstRow="1" w:lastRow="0" w:firstColumn="1" w:lastColumn="0" w:noHBand="0" w:noVBand="1"/>
      </w:tblPr>
      <w:tblGrid>
        <w:gridCol w:w="1843"/>
        <w:gridCol w:w="1701"/>
        <w:gridCol w:w="2977"/>
        <w:gridCol w:w="4536"/>
      </w:tblGrid>
      <w:tr w:rsidR="00A635EA" w14:paraId="219677F1" w14:textId="77777777" w:rsidTr="008E78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43" w:type="dxa"/>
          </w:tcPr>
          <w:p w14:paraId="74AE9757" w14:textId="571BD6CD" w:rsidR="00A635EA" w:rsidRDefault="00A635EA" w:rsidP="00BE072D">
            <w:pPr>
              <w:spacing w:line="360" w:lineRule="auto"/>
            </w:pPr>
            <w:r>
              <w:t>Categoria App</w:t>
            </w:r>
          </w:p>
        </w:tc>
        <w:tc>
          <w:tcPr>
            <w:tcW w:w="1701" w:type="dxa"/>
          </w:tcPr>
          <w:p w14:paraId="68F0E362" w14:textId="232C2D19" w:rsidR="00A635EA" w:rsidRDefault="00A635EA" w:rsidP="00BE072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Nome</w:t>
            </w:r>
          </w:p>
        </w:tc>
        <w:tc>
          <w:tcPr>
            <w:tcW w:w="2977" w:type="dxa"/>
          </w:tcPr>
          <w:p w14:paraId="7C500D53" w14:textId="6871756F" w:rsidR="00A635EA" w:rsidRDefault="00A635EA" w:rsidP="00BE072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Top negative</w:t>
            </w:r>
          </w:p>
        </w:tc>
        <w:tc>
          <w:tcPr>
            <w:tcW w:w="4536" w:type="dxa"/>
          </w:tcPr>
          <w:p w14:paraId="261C2A7B" w14:textId="3349F12B" w:rsidR="00A635EA" w:rsidRDefault="00A635EA" w:rsidP="00BE072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Causa identificata</w:t>
            </w:r>
          </w:p>
        </w:tc>
      </w:tr>
      <w:tr w:rsidR="00A635EA" w14:paraId="0D77CA44" w14:textId="77777777" w:rsidTr="008E78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484286D" w14:textId="3FA22367" w:rsidR="00A635EA" w:rsidRDefault="00A635EA" w:rsidP="00BE072D">
            <w:pPr>
              <w:spacing w:line="360" w:lineRule="auto"/>
            </w:pPr>
            <w:r>
              <w:t>Produttività</w:t>
            </w:r>
          </w:p>
        </w:tc>
        <w:tc>
          <w:tcPr>
            <w:tcW w:w="1701" w:type="dxa"/>
          </w:tcPr>
          <w:p w14:paraId="7D0FA932" w14:textId="62A71DF3" w:rsidR="00A635EA" w:rsidRDefault="00A635EA" w:rsidP="00BE07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Dropbox</w:t>
            </w:r>
          </w:p>
        </w:tc>
        <w:tc>
          <w:tcPr>
            <w:tcW w:w="2977" w:type="dxa"/>
          </w:tcPr>
          <w:p w14:paraId="5CDAEDEE" w14:textId="225E9AF8" w:rsidR="00A635EA" w:rsidRDefault="00A635EA" w:rsidP="00BE07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</w:t>
            </w:r>
            <w:proofErr w:type="spellStart"/>
            <w:r>
              <w:t>cancel</w:t>
            </w:r>
            <w:proofErr w:type="spellEnd"/>
            <w:r>
              <w:t xml:space="preserve"> </w:t>
            </w:r>
            <w:proofErr w:type="spellStart"/>
            <w:r>
              <w:t>subscription</w:t>
            </w:r>
            <w:proofErr w:type="spellEnd"/>
            <w:r>
              <w:t>”</w:t>
            </w:r>
          </w:p>
        </w:tc>
        <w:tc>
          <w:tcPr>
            <w:tcW w:w="4536" w:type="dxa"/>
          </w:tcPr>
          <w:p w14:paraId="55E6AC96" w14:textId="3956F273" w:rsidR="00A635EA" w:rsidRDefault="00A635EA" w:rsidP="00BE07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35EA">
              <w:t>Frustrazione per le policy di rinnovo e trial.</w:t>
            </w:r>
          </w:p>
        </w:tc>
      </w:tr>
      <w:tr w:rsidR="00A635EA" w14:paraId="18B11447" w14:textId="77777777" w:rsidTr="008E78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7974907" w14:textId="57B3090B" w:rsidR="00A635EA" w:rsidRDefault="00A635EA" w:rsidP="00BE072D">
            <w:pPr>
              <w:spacing w:line="360" w:lineRule="auto"/>
            </w:pPr>
            <w:r>
              <w:t>Gaming</w:t>
            </w:r>
          </w:p>
        </w:tc>
        <w:tc>
          <w:tcPr>
            <w:tcW w:w="1701" w:type="dxa"/>
          </w:tcPr>
          <w:p w14:paraId="11D95F79" w14:textId="4BC8CEC1" w:rsidR="00A635EA" w:rsidRDefault="00A635EA" w:rsidP="00BE07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Candi </w:t>
            </w:r>
            <w:proofErr w:type="spellStart"/>
            <w:r>
              <w:t>crush</w:t>
            </w:r>
            <w:proofErr w:type="spellEnd"/>
          </w:p>
        </w:tc>
        <w:tc>
          <w:tcPr>
            <w:tcW w:w="2977" w:type="dxa"/>
          </w:tcPr>
          <w:p w14:paraId="5B3054D6" w14:textId="29717312" w:rsidR="00A635EA" w:rsidRDefault="00A635EA" w:rsidP="00BE07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5EA">
              <w:t>“</w:t>
            </w:r>
            <w:proofErr w:type="spellStart"/>
            <w:r w:rsidRPr="00A635EA">
              <w:t>gold</w:t>
            </w:r>
            <w:proofErr w:type="spellEnd"/>
            <w:r w:rsidRPr="00A635EA">
              <w:t xml:space="preserve"> </w:t>
            </w:r>
            <w:proofErr w:type="spellStart"/>
            <w:r w:rsidRPr="00A635EA">
              <w:t>bars</w:t>
            </w:r>
            <w:proofErr w:type="spellEnd"/>
            <w:r w:rsidRPr="00A635EA">
              <w:t>”</w:t>
            </w:r>
            <w:r w:rsidR="008E789D">
              <w:t xml:space="preserve">, </w:t>
            </w:r>
            <w:r w:rsidRPr="00A635EA">
              <w:t>“</w:t>
            </w:r>
            <w:proofErr w:type="spellStart"/>
            <w:r w:rsidRPr="00A635EA">
              <w:t>next</w:t>
            </w:r>
            <w:proofErr w:type="spellEnd"/>
            <w:r w:rsidRPr="00A635EA">
              <w:t xml:space="preserve"> </w:t>
            </w:r>
            <w:proofErr w:type="spellStart"/>
            <w:r w:rsidRPr="00A635EA">
              <w:t>level</w:t>
            </w:r>
            <w:proofErr w:type="spellEnd"/>
            <w:r w:rsidRPr="00A635EA">
              <w:t>”</w:t>
            </w:r>
          </w:p>
        </w:tc>
        <w:tc>
          <w:tcPr>
            <w:tcW w:w="4536" w:type="dxa"/>
          </w:tcPr>
          <w:p w14:paraId="68337234" w14:textId="62718DCD" w:rsidR="00A635EA" w:rsidRDefault="00A635EA" w:rsidP="00BE07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5EA">
              <w:t>Difficoltà artificiale per indurre microtransazioni</w:t>
            </w:r>
          </w:p>
        </w:tc>
      </w:tr>
      <w:tr w:rsidR="00A635EA" w14:paraId="2BC702F2" w14:textId="77777777" w:rsidTr="008E78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C63A409" w14:textId="69DCC904" w:rsidR="00A635EA" w:rsidRDefault="00A635EA" w:rsidP="00BE072D">
            <w:pPr>
              <w:spacing w:line="360" w:lineRule="auto"/>
            </w:pPr>
            <w:r>
              <w:t>Social</w:t>
            </w:r>
          </w:p>
        </w:tc>
        <w:tc>
          <w:tcPr>
            <w:tcW w:w="1701" w:type="dxa"/>
          </w:tcPr>
          <w:p w14:paraId="7598C89B" w14:textId="221F888C" w:rsidR="00A635EA" w:rsidRDefault="00A635EA" w:rsidP="00BE07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Facebook</w:t>
            </w:r>
          </w:p>
        </w:tc>
        <w:tc>
          <w:tcPr>
            <w:tcW w:w="2977" w:type="dxa"/>
          </w:tcPr>
          <w:p w14:paraId="0154CC43" w14:textId="46215328" w:rsidR="00A635EA" w:rsidRDefault="00A635EA" w:rsidP="00BE07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35EA">
              <w:t>“</w:t>
            </w:r>
            <w:proofErr w:type="spellStart"/>
            <w:r w:rsidRPr="00A635EA">
              <w:t>keeps</w:t>
            </w:r>
            <w:proofErr w:type="spellEnd"/>
            <w:r w:rsidRPr="00A635EA">
              <w:t xml:space="preserve"> </w:t>
            </w:r>
            <w:proofErr w:type="spellStart"/>
            <w:r w:rsidRPr="00A635EA">
              <w:t>crashing</w:t>
            </w:r>
            <w:proofErr w:type="spellEnd"/>
            <w:r w:rsidRPr="00A635EA">
              <w:t>”</w:t>
            </w:r>
          </w:p>
        </w:tc>
        <w:tc>
          <w:tcPr>
            <w:tcW w:w="4536" w:type="dxa"/>
          </w:tcPr>
          <w:p w14:paraId="2D2CD3D3" w14:textId="3D43B539" w:rsidR="00A635EA" w:rsidRDefault="008E789D" w:rsidP="00BE07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789D">
              <w:t xml:space="preserve">Pesantezza dell'app e instabilità su </w:t>
            </w:r>
            <w:r w:rsidRPr="008E789D">
              <w:t>dispositivo</w:t>
            </w:r>
            <w:r w:rsidRPr="008E789D">
              <w:t xml:space="preserve"> datati</w:t>
            </w:r>
          </w:p>
        </w:tc>
      </w:tr>
      <w:tr w:rsidR="00A635EA" w14:paraId="3EB83467" w14:textId="77777777" w:rsidTr="008E78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CC8D339" w14:textId="5C575E80" w:rsidR="00A635EA" w:rsidRDefault="00A635EA" w:rsidP="00BE072D">
            <w:pPr>
              <w:spacing w:line="360" w:lineRule="auto"/>
            </w:pPr>
            <w:r>
              <w:t>Produttività</w:t>
            </w:r>
          </w:p>
        </w:tc>
        <w:tc>
          <w:tcPr>
            <w:tcW w:w="1701" w:type="dxa"/>
          </w:tcPr>
          <w:p w14:paraId="0F5BF09D" w14:textId="0653366C" w:rsidR="00A635EA" w:rsidRDefault="00A635EA" w:rsidP="00BE07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Ms</w:t>
            </w:r>
            <w:proofErr w:type="spellEnd"/>
            <w:r>
              <w:t xml:space="preserve"> Word</w:t>
            </w:r>
          </w:p>
        </w:tc>
        <w:tc>
          <w:tcPr>
            <w:tcW w:w="2977" w:type="dxa"/>
          </w:tcPr>
          <w:p w14:paraId="552A6A06" w14:textId="685A8AFE" w:rsidR="00A635EA" w:rsidRDefault="00A635EA" w:rsidP="00BE07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</w:t>
            </w:r>
            <w:proofErr w:type="spellStart"/>
            <w:r w:rsidRPr="00A635EA">
              <w:t>fetching</w:t>
            </w:r>
            <w:proofErr w:type="spellEnd"/>
            <w:r w:rsidRPr="00A635EA">
              <w:t xml:space="preserve"> files”</w:t>
            </w:r>
          </w:p>
        </w:tc>
        <w:tc>
          <w:tcPr>
            <w:tcW w:w="4536" w:type="dxa"/>
          </w:tcPr>
          <w:p w14:paraId="5732461A" w14:textId="3E36F1BF" w:rsidR="00A635EA" w:rsidRDefault="008E789D" w:rsidP="00BE07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Problema </w:t>
            </w:r>
            <w:r w:rsidRPr="008E789D">
              <w:t>nel recupero dati</w:t>
            </w:r>
          </w:p>
        </w:tc>
      </w:tr>
    </w:tbl>
    <w:p w14:paraId="102F0D30" w14:textId="77777777" w:rsidR="0076531E" w:rsidRDefault="0076531E" w:rsidP="00BE072D">
      <w:pPr>
        <w:spacing w:line="360" w:lineRule="auto"/>
      </w:pPr>
    </w:p>
    <w:p w14:paraId="0B27BC09" w14:textId="77777777" w:rsidR="0076531E" w:rsidRDefault="0076531E" w:rsidP="00BE072D">
      <w:pPr>
        <w:spacing w:line="360" w:lineRule="auto"/>
      </w:pPr>
    </w:p>
    <w:p w14:paraId="57B8EE85" w14:textId="77777777" w:rsidR="0076531E" w:rsidRDefault="0076531E" w:rsidP="00BE072D">
      <w:pPr>
        <w:spacing w:line="360" w:lineRule="auto"/>
      </w:pPr>
      <w:r>
        <w:br/>
      </w:r>
    </w:p>
    <w:p w14:paraId="4D945634" w14:textId="77777777" w:rsidR="0076531E" w:rsidRDefault="0076531E" w:rsidP="00BE072D">
      <w:pPr>
        <w:spacing w:line="360" w:lineRule="auto"/>
      </w:pPr>
      <w:r>
        <w:br w:type="page"/>
      </w:r>
    </w:p>
    <w:p w14:paraId="65E6B72B" w14:textId="3C162168" w:rsidR="009C4610" w:rsidRDefault="0076531E" w:rsidP="00BE072D">
      <w:pPr>
        <w:spacing w:line="360" w:lineRule="auto"/>
        <w:rPr>
          <w:rStyle w:val="Titolo1Carattere"/>
        </w:rPr>
      </w:pPr>
      <w:bookmarkStart w:id="34" w:name="_Toc220340341"/>
      <w:r>
        <w:rPr>
          <w:rStyle w:val="Titolo1Carattere"/>
        </w:rPr>
        <w:lastRenderedPageBreak/>
        <w:t>7.</w:t>
      </w:r>
      <w:r w:rsidR="00E00957">
        <w:rPr>
          <w:rStyle w:val="Titolo1Carattere"/>
        </w:rPr>
        <w:t xml:space="preserve"> </w:t>
      </w:r>
      <w:r w:rsidR="000E73B0">
        <w:rPr>
          <w:rStyle w:val="Titolo1Carattere"/>
        </w:rPr>
        <w:t>V</w:t>
      </w:r>
      <w:r w:rsidR="000E73B0" w:rsidRPr="0076531E">
        <w:rPr>
          <w:rStyle w:val="Titolo1Carattere"/>
        </w:rPr>
        <w:t>isualizzazi</w:t>
      </w:r>
      <w:r w:rsidR="000E73B0">
        <w:rPr>
          <w:rStyle w:val="Titolo1Carattere"/>
        </w:rPr>
        <w:t>one dei dati</w:t>
      </w:r>
      <w:bookmarkEnd w:id="34"/>
    </w:p>
    <w:p w14:paraId="33DC2BA1" w14:textId="5F8CAB58" w:rsidR="009C4610" w:rsidRPr="009C4610" w:rsidRDefault="009C4610" w:rsidP="00BE072D">
      <w:pPr>
        <w:pStyle w:val="Titolo2"/>
        <w:spacing w:line="360" w:lineRule="auto"/>
        <w:rPr>
          <w:rFonts w:eastAsia="MS Mincho"/>
        </w:rPr>
      </w:pPr>
      <w:bookmarkStart w:id="35" w:name="_Toc220340342"/>
      <w:r>
        <w:rPr>
          <w:rFonts w:eastAsia="MS Mincho"/>
        </w:rPr>
        <w:t xml:space="preserve">7.1 </w:t>
      </w:r>
      <w:r w:rsidRPr="009C4610">
        <w:rPr>
          <w:rFonts w:eastAsia="MS Mincho"/>
        </w:rPr>
        <w:t>Analisi Globale del Sentiment</w:t>
      </w:r>
      <w:bookmarkEnd w:id="35"/>
      <w:r w:rsidRPr="009C4610">
        <w:rPr>
          <w:rFonts w:eastAsia="MS Mincho"/>
        </w:rPr>
        <w:t xml:space="preserve"> </w:t>
      </w:r>
    </w:p>
    <w:p w14:paraId="20829A3B" w14:textId="7574A5D1" w:rsidR="009C4610" w:rsidRPr="009C4610" w:rsidRDefault="009C4610" w:rsidP="00BE072D">
      <w:pPr>
        <w:spacing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9C4610">
        <w:rPr>
          <w:rFonts w:eastAsia="MS Mincho" w:cs="Times New Roman"/>
          <w:color w:val="000000" w:themeColor="text1"/>
          <w:kern w:val="0"/>
          <w14:ligatures w14:val="none"/>
        </w:rPr>
        <w:t>Questo grafico a barre divergenti offre una visione macroscopica dello stato di salute dell'intero ecosistema di app analizzato.</w:t>
      </w:r>
    </w:p>
    <w:p w14:paraId="4D637BA3" w14:textId="5EBDCA5F" w:rsidR="009C4610" w:rsidRPr="009C4610" w:rsidRDefault="009C4610" w:rsidP="00BE072D">
      <w:pPr>
        <w:numPr>
          <w:ilvl w:val="0"/>
          <w:numId w:val="36"/>
        </w:numPr>
        <w:spacing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9C4610">
        <w:rPr>
          <w:rFonts w:eastAsia="MS Mincho" w:cs="Times New Roman"/>
          <w:color w:val="000000" w:themeColor="text1"/>
          <w:kern w:val="0"/>
          <w14:ligatures w14:val="none"/>
        </w:rPr>
        <w:t xml:space="preserve">A sinistra (Rosso - Rating 1): Sono visualizzati i principali driver di insoddisfazione. Si nota immediatamente la predominanza di problemi tecnici trasversali: il </w:t>
      </w:r>
      <w:proofErr w:type="spellStart"/>
      <w:r w:rsidRPr="009C4610">
        <w:rPr>
          <w:rFonts w:eastAsia="MS Mincho" w:cs="Times New Roman"/>
          <w:color w:val="000000" w:themeColor="text1"/>
          <w:kern w:val="0"/>
          <w14:ligatures w14:val="none"/>
        </w:rPr>
        <w:t>bigramma</w:t>
      </w:r>
      <w:proofErr w:type="spellEnd"/>
      <w:r w:rsidRPr="009C4610">
        <w:rPr>
          <w:rFonts w:eastAsia="MS Mincho" w:cs="Times New Roman"/>
          <w:color w:val="000000" w:themeColor="text1"/>
          <w:kern w:val="0"/>
          <w14:ligatures w14:val="none"/>
        </w:rPr>
        <w:t xml:space="preserve"> "</w:t>
      </w:r>
      <w:proofErr w:type="spellStart"/>
      <w:r w:rsidRPr="009C4610">
        <w:rPr>
          <w:rFonts w:eastAsia="MS Mincho" w:cs="Times New Roman"/>
          <w:color w:val="000000" w:themeColor="text1"/>
          <w:kern w:val="0"/>
          <w14:ligatures w14:val="none"/>
        </w:rPr>
        <w:t>doesn</w:t>
      </w:r>
      <w:proofErr w:type="spellEnd"/>
      <w:r w:rsidRPr="009C4610">
        <w:rPr>
          <w:rFonts w:eastAsia="MS Mincho" w:cs="Times New Roman"/>
          <w:color w:val="000000" w:themeColor="text1"/>
          <w:kern w:val="0"/>
          <w14:ligatures w14:val="none"/>
        </w:rPr>
        <w:t xml:space="preserve"> work" (52.8k), "won </w:t>
      </w:r>
      <w:proofErr w:type="spellStart"/>
      <w:r w:rsidRPr="009C4610">
        <w:rPr>
          <w:rFonts w:eastAsia="MS Mincho" w:cs="Times New Roman"/>
          <w:color w:val="000000" w:themeColor="text1"/>
          <w:kern w:val="0"/>
          <w14:ligatures w14:val="none"/>
        </w:rPr>
        <w:t>let</w:t>
      </w:r>
      <w:proofErr w:type="spellEnd"/>
      <w:r w:rsidRPr="009C4610">
        <w:rPr>
          <w:rFonts w:eastAsia="MS Mincho" w:cs="Times New Roman"/>
          <w:color w:val="000000" w:themeColor="text1"/>
          <w:kern w:val="0"/>
          <w14:ligatures w14:val="none"/>
        </w:rPr>
        <w:t>"</w:t>
      </w:r>
      <w:r>
        <w:rPr>
          <w:rFonts w:eastAsia="MS Mincho" w:cs="Times New Roman"/>
          <w:color w:val="000000" w:themeColor="text1"/>
          <w:kern w:val="0"/>
          <w14:ligatures w14:val="none"/>
        </w:rPr>
        <w:t xml:space="preserve"> </w:t>
      </w:r>
      <w:r w:rsidRPr="009C4610">
        <w:rPr>
          <w:rFonts w:eastAsia="MS Mincho" w:cs="Times New Roman"/>
          <w:color w:val="000000" w:themeColor="text1"/>
          <w:kern w:val="0"/>
          <w14:ligatures w14:val="none"/>
        </w:rPr>
        <w:t>e "customer service".</w:t>
      </w:r>
    </w:p>
    <w:p w14:paraId="04D5DDC4" w14:textId="56BC8104" w:rsidR="009C4610" w:rsidRDefault="009C4610" w:rsidP="00BE072D">
      <w:pPr>
        <w:numPr>
          <w:ilvl w:val="0"/>
          <w:numId w:val="36"/>
        </w:numPr>
        <w:spacing w:after="200"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9C4610">
        <w:rPr>
          <w:noProof/>
        </w:rPr>
        <w:drawing>
          <wp:anchor distT="0" distB="0" distL="114300" distR="114300" simplePos="0" relativeHeight="251659264" behindDoc="1" locked="0" layoutInCell="1" allowOverlap="1" wp14:anchorId="314C6578" wp14:editId="0EBA005E">
            <wp:simplePos x="0" y="0"/>
            <wp:positionH relativeFrom="margin">
              <wp:align>center</wp:align>
            </wp:positionH>
            <wp:positionV relativeFrom="paragraph">
              <wp:posOffset>1525482</wp:posOffset>
            </wp:positionV>
            <wp:extent cx="4673600" cy="3308350"/>
            <wp:effectExtent l="0" t="0" r="0" b="6350"/>
            <wp:wrapTight wrapText="bothSides">
              <wp:wrapPolygon edited="0">
                <wp:start x="0" y="0"/>
                <wp:lineTo x="0" y="21517"/>
                <wp:lineTo x="21483" y="21517"/>
                <wp:lineTo x="21483" y="0"/>
                <wp:lineTo x="0" y="0"/>
              </wp:wrapPolygon>
            </wp:wrapTight>
            <wp:docPr id="1525188758" name="Immagine 16" descr="Immagine che contiene testo, schermata, numer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88758" name="Immagine 16" descr="Immagine che contiene testo, schermata, numero, Caratte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0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4610">
        <w:rPr>
          <w:rFonts w:eastAsia="MS Mincho" w:cs="Times New Roman"/>
          <w:color w:val="000000" w:themeColor="text1"/>
          <w:kern w:val="0"/>
          <w14:ligatures w14:val="none"/>
        </w:rPr>
        <w:t>A destra (</w:t>
      </w:r>
      <w:r w:rsidRPr="009C4610">
        <w:rPr>
          <w:rFonts w:eastAsia="MS Mincho" w:cs="Times New Roman"/>
          <w:color w:val="000000" w:themeColor="text1"/>
          <w:kern w:val="0"/>
          <w14:ligatures w14:val="none"/>
        </w:rPr>
        <w:t xml:space="preserve">Azzurro </w:t>
      </w:r>
      <w:r w:rsidRPr="009C4610">
        <w:rPr>
          <w:rFonts w:eastAsia="MS Mincho" w:cs="Times New Roman"/>
          <w:color w:val="000000" w:themeColor="text1"/>
          <w:kern w:val="0"/>
          <w14:ligatures w14:val="none"/>
        </w:rPr>
        <w:t xml:space="preserve">- Rating 5): Sono visualizzati i driver di successo. I termini "good game", "best game" e "love game" saturano la classifica positiva, suggerendo che l'esperienza ludica genera un volume di feedback entusiasti nettamente superiore rispetto alle app di utilità </w:t>
      </w:r>
      <w:r>
        <w:rPr>
          <w:rFonts w:eastAsia="MS Mincho" w:cs="Times New Roman"/>
          <w:color w:val="000000" w:themeColor="text1"/>
          <w:kern w:val="0"/>
          <w14:ligatures w14:val="none"/>
        </w:rPr>
        <w:t>o i social media.</w:t>
      </w:r>
    </w:p>
    <w:p w14:paraId="561B168B" w14:textId="618BAED7" w:rsidR="009C4610" w:rsidRDefault="009C4610" w:rsidP="00BE072D">
      <w:pPr>
        <w:spacing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>
        <w:rPr>
          <w:rFonts w:eastAsia="MS Mincho" w:cs="Times New Roman"/>
          <w:color w:val="000000" w:themeColor="text1"/>
          <w:kern w:val="0"/>
          <w14:ligatures w14:val="none"/>
        </w:rPr>
        <w:br w:type="page"/>
      </w:r>
    </w:p>
    <w:p w14:paraId="7918B77C" w14:textId="10656E71" w:rsidR="009C4610" w:rsidRPr="009C4610" w:rsidRDefault="00E00957" w:rsidP="00BE072D">
      <w:pPr>
        <w:pStyle w:val="Titolo2"/>
        <w:spacing w:line="360" w:lineRule="auto"/>
        <w:rPr>
          <w:rFonts w:eastAsia="MS Mincho"/>
        </w:rPr>
      </w:pPr>
      <w:bookmarkStart w:id="36" w:name="_Toc220340343"/>
      <w:r>
        <w:rPr>
          <w:rFonts w:eastAsia="MS Mincho"/>
        </w:rPr>
        <w:lastRenderedPageBreak/>
        <w:t>7</w:t>
      </w:r>
      <w:r w:rsidR="009C4610">
        <w:rPr>
          <w:rFonts w:eastAsia="MS Mincho"/>
        </w:rPr>
        <w:t xml:space="preserve">.2 </w:t>
      </w:r>
      <w:r w:rsidR="009C4610" w:rsidRPr="009C4610">
        <w:rPr>
          <w:rFonts w:eastAsia="MS Mincho"/>
        </w:rPr>
        <w:t>Driver di Insoddisfazione</w:t>
      </w:r>
      <w:r w:rsidR="009C4610">
        <w:rPr>
          <w:rFonts w:eastAsia="MS Mincho"/>
        </w:rPr>
        <w:t xml:space="preserve"> per singola app</w:t>
      </w:r>
      <w:bookmarkEnd w:id="36"/>
    </w:p>
    <w:p w14:paraId="4443FAF8" w14:textId="4C5F5E1F" w:rsidR="009C4610" w:rsidRPr="009C4610" w:rsidRDefault="009C4610" w:rsidP="00BE072D">
      <w:pPr>
        <w:spacing w:after="200"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>
        <w:rPr>
          <w:rFonts w:eastAsia="MS Mincho" w:cs="Times New Roman"/>
          <w:color w:val="000000" w:themeColor="text1"/>
          <w:kern w:val="0"/>
          <w14:ligatures w14:val="none"/>
        </w:rPr>
        <w:t>L</w:t>
      </w:r>
      <w:r w:rsidRPr="009C4610">
        <w:rPr>
          <w:rFonts w:eastAsia="MS Mincho" w:cs="Times New Roman"/>
          <w:color w:val="000000" w:themeColor="text1"/>
          <w:kern w:val="0"/>
          <w14:ligatures w14:val="none"/>
        </w:rPr>
        <w:t>e cause di fallimento sono specifiche per dominio</w:t>
      </w:r>
      <w:r>
        <w:rPr>
          <w:rFonts w:eastAsia="MS Mincho" w:cs="Times New Roman"/>
          <w:color w:val="000000" w:themeColor="text1"/>
          <w:kern w:val="0"/>
          <w14:ligatures w14:val="none"/>
        </w:rPr>
        <w:t>.</w:t>
      </w:r>
      <w:r>
        <w:rPr>
          <w:rFonts w:eastAsia="MS Mincho" w:cs="Times New Roman"/>
          <w:color w:val="000000" w:themeColor="text1"/>
          <w:kern w:val="0"/>
          <w14:ligatures w14:val="none"/>
        </w:rPr>
        <w:br/>
        <w:t>Di seguito vengono riportati alcuni esempi:</w:t>
      </w:r>
    </w:p>
    <w:p w14:paraId="7EFFDDB9" w14:textId="0A2B5BAA" w:rsidR="009C4610" w:rsidRPr="009C4610" w:rsidRDefault="009C4610" w:rsidP="00BE072D">
      <w:pPr>
        <w:numPr>
          <w:ilvl w:val="0"/>
          <w:numId w:val="37"/>
        </w:numPr>
        <w:spacing w:after="200"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9C4610">
        <w:rPr>
          <w:rFonts w:eastAsia="MS Mincho" w:cs="Times New Roman"/>
          <w:color w:val="000000" w:themeColor="text1"/>
          <w:kern w:val="0"/>
          <w14:ligatures w14:val="none"/>
        </w:rPr>
        <w:t>Candy Crush Saga (Gaming): Gli utenti non lamentano bug, ma criticano il Game Design. Termini come "</w:t>
      </w:r>
      <w:proofErr w:type="spellStart"/>
      <w:r w:rsidRPr="009C4610">
        <w:rPr>
          <w:rFonts w:eastAsia="MS Mincho" w:cs="Times New Roman"/>
          <w:color w:val="000000" w:themeColor="text1"/>
          <w:kern w:val="0"/>
          <w14:ligatures w14:val="none"/>
        </w:rPr>
        <w:t>next</w:t>
      </w:r>
      <w:proofErr w:type="spellEnd"/>
      <w:r w:rsidRPr="009C4610">
        <w:rPr>
          <w:rFonts w:eastAsia="MS Mincho" w:cs="Times New Roman"/>
          <w:color w:val="000000" w:themeColor="text1"/>
          <w:kern w:val="0"/>
          <w14:ligatures w14:val="none"/>
        </w:rPr>
        <w:t xml:space="preserve"> </w:t>
      </w:r>
      <w:proofErr w:type="spellStart"/>
      <w:r w:rsidRPr="009C4610">
        <w:rPr>
          <w:rFonts w:eastAsia="MS Mincho" w:cs="Times New Roman"/>
          <w:color w:val="000000" w:themeColor="text1"/>
          <w:kern w:val="0"/>
          <w14:ligatures w14:val="none"/>
        </w:rPr>
        <w:t>level</w:t>
      </w:r>
      <w:proofErr w:type="spellEnd"/>
      <w:r w:rsidRPr="009C4610">
        <w:rPr>
          <w:rFonts w:eastAsia="MS Mincho" w:cs="Times New Roman"/>
          <w:color w:val="000000" w:themeColor="text1"/>
          <w:kern w:val="0"/>
          <w14:ligatures w14:val="none"/>
        </w:rPr>
        <w:t>" e "</w:t>
      </w:r>
      <w:proofErr w:type="spellStart"/>
      <w:r w:rsidRPr="009C4610">
        <w:rPr>
          <w:rFonts w:eastAsia="MS Mincho" w:cs="Times New Roman"/>
          <w:color w:val="000000" w:themeColor="text1"/>
          <w:kern w:val="0"/>
          <w14:ligatures w14:val="none"/>
        </w:rPr>
        <w:t>gold</w:t>
      </w:r>
      <w:proofErr w:type="spellEnd"/>
      <w:r w:rsidRPr="009C4610">
        <w:rPr>
          <w:rFonts w:eastAsia="MS Mincho" w:cs="Times New Roman"/>
          <w:color w:val="000000" w:themeColor="text1"/>
          <w:kern w:val="0"/>
          <w14:ligatures w14:val="none"/>
        </w:rPr>
        <w:t xml:space="preserve"> </w:t>
      </w:r>
      <w:proofErr w:type="spellStart"/>
      <w:r w:rsidRPr="009C4610">
        <w:rPr>
          <w:rFonts w:eastAsia="MS Mincho" w:cs="Times New Roman"/>
          <w:color w:val="000000" w:themeColor="text1"/>
          <w:kern w:val="0"/>
          <w14:ligatures w14:val="none"/>
        </w:rPr>
        <w:t>bars</w:t>
      </w:r>
      <w:proofErr w:type="spellEnd"/>
      <w:r w:rsidRPr="009C4610">
        <w:rPr>
          <w:rFonts w:eastAsia="MS Mincho" w:cs="Times New Roman"/>
          <w:color w:val="000000" w:themeColor="text1"/>
          <w:kern w:val="0"/>
          <w14:ligatures w14:val="none"/>
        </w:rPr>
        <w:t>" indicano frustrazione per la difficoltà artificiale mirata alla monetizzazione</w:t>
      </w:r>
      <w:r w:rsidRPr="009C4610">
        <w:rPr>
          <w:rFonts w:eastAsia="MS Mincho" w:cs="Times New Roman"/>
          <w:color w:val="000000" w:themeColor="text1"/>
          <w:kern w:val="0"/>
          <w14:ligatures w14:val="none"/>
        </w:rPr>
        <w:t>;</w:t>
      </w:r>
    </w:p>
    <w:p w14:paraId="38E9F60C" w14:textId="5F9754A2" w:rsidR="009C4610" w:rsidRPr="009C4610" w:rsidRDefault="009C4610" w:rsidP="00BE072D">
      <w:pPr>
        <w:numPr>
          <w:ilvl w:val="0"/>
          <w:numId w:val="37"/>
        </w:numPr>
        <w:spacing w:after="200"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9C4610">
        <w:rPr>
          <w:rFonts w:eastAsia="MS Mincho" w:cs="Times New Roman"/>
          <w:color w:val="000000" w:themeColor="text1"/>
          <w:kern w:val="0"/>
          <w14:ligatures w14:val="none"/>
        </w:rPr>
        <w:t>Dropbox (Productivity): I bigrammi "</w:t>
      </w:r>
      <w:proofErr w:type="spellStart"/>
      <w:r w:rsidRPr="009C4610">
        <w:rPr>
          <w:rFonts w:eastAsia="MS Mincho" w:cs="Times New Roman"/>
          <w:color w:val="000000" w:themeColor="text1"/>
          <w:kern w:val="0"/>
          <w14:ligatures w14:val="none"/>
        </w:rPr>
        <w:t>cancel</w:t>
      </w:r>
      <w:proofErr w:type="spellEnd"/>
      <w:r w:rsidRPr="009C4610">
        <w:rPr>
          <w:rFonts w:eastAsia="MS Mincho" w:cs="Times New Roman"/>
          <w:color w:val="000000" w:themeColor="text1"/>
          <w:kern w:val="0"/>
          <w14:ligatures w14:val="none"/>
        </w:rPr>
        <w:t xml:space="preserve"> </w:t>
      </w:r>
      <w:proofErr w:type="spellStart"/>
      <w:r w:rsidRPr="009C4610">
        <w:rPr>
          <w:rFonts w:eastAsia="MS Mincho" w:cs="Times New Roman"/>
          <w:color w:val="000000" w:themeColor="text1"/>
          <w:kern w:val="0"/>
          <w14:ligatures w14:val="none"/>
        </w:rPr>
        <w:t>subscription</w:t>
      </w:r>
      <w:proofErr w:type="spellEnd"/>
      <w:r w:rsidRPr="009C4610">
        <w:rPr>
          <w:rFonts w:eastAsia="MS Mincho" w:cs="Times New Roman"/>
          <w:color w:val="000000" w:themeColor="text1"/>
          <w:kern w:val="0"/>
          <w14:ligatures w14:val="none"/>
        </w:rPr>
        <w:t xml:space="preserve">" e "free trial" evidenziano la percezione di </w:t>
      </w:r>
      <w:r>
        <w:rPr>
          <w:rFonts w:eastAsia="MS Mincho" w:cs="Times New Roman"/>
          <w:color w:val="000000" w:themeColor="text1"/>
          <w:kern w:val="0"/>
          <w14:ligatures w14:val="none"/>
        </w:rPr>
        <w:t xml:space="preserve">problematiche </w:t>
      </w:r>
      <w:r w:rsidRPr="009C4610">
        <w:rPr>
          <w:rFonts w:eastAsia="MS Mincho" w:cs="Times New Roman"/>
          <w:color w:val="000000" w:themeColor="text1"/>
          <w:kern w:val="0"/>
          <w14:ligatures w14:val="none"/>
        </w:rPr>
        <w:t>nei rinnovi automatici</w:t>
      </w:r>
      <w:r>
        <w:rPr>
          <w:rFonts w:eastAsia="MS Mincho" w:cs="Times New Roman"/>
          <w:color w:val="000000" w:themeColor="text1"/>
          <w:kern w:val="0"/>
          <w14:ligatures w14:val="none"/>
        </w:rPr>
        <w:t>;</w:t>
      </w:r>
    </w:p>
    <w:p w14:paraId="0290FD4F" w14:textId="6FCFB75B" w:rsidR="009C4610" w:rsidRPr="009C4610" w:rsidRDefault="009C4610" w:rsidP="00BE072D">
      <w:pPr>
        <w:numPr>
          <w:ilvl w:val="0"/>
          <w:numId w:val="37"/>
        </w:numPr>
        <w:spacing w:after="200"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9C4610">
        <w:rPr>
          <w:rFonts w:eastAsia="MS Mincho" w:cs="Times New Roman"/>
          <w:color w:val="000000" w:themeColor="text1"/>
          <w:kern w:val="0"/>
          <w14:ligatures w14:val="none"/>
        </w:rPr>
        <w:t>Facebook (Social):</w:t>
      </w:r>
      <w:r>
        <w:rPr>
          <w:rFonts w:eastAsia="MS Mincho" w:cs="Times New Roman"/>
          <w:color w:val="000000" w:themeColor="text1"/>
          <w:kern w:val="0"/>
          <w14:ligatures w14:val="none"/>
        </w:rPr>
        <w:t xml:space="preserve"> </w:t>
      </w:r>
      <w:r w:rsidRPr="009C4610">
        <w:rPr>
          <w:rFonts w:eastAsia="MS Mincho" w:cs="Times New Roman"/>
          <w:color w:val="000000" w:themeColor="text1"/>
          <w:kern w:val="0"/>
          <w14:ligatures w14:val="none"/>
        </w:rPr>
        <w:t>Termini come "</w:t>
      </w:r>
      <w:proofErr w:type="spellStart"/>
      <w:r w:rsidRPr="009C4610">
        <w:rPr>
          <w:rFonts w:eastAsia="MS Mincho" w:cs="Times New Roman"/>
          <w:color w:val="000000" w:themeColor="text1"/>
          <w:kern w:val="0"/>
          <w14:ligatures w14:val="none"/>
        </w:rPr>
        <w:t>keeps</w:t>
      </w:r>
      <w:proofErr w:type="spellEnd"/>
      <w:r w:rsidRPr="009C4610">
        <w:rPr>
          <w:rFonts w:eastAsia="MS Mincho" w:cs="Times New Roman"/>
          <w:color w:val="000000" w:themeColor="text1"/>
          <w:kern w:val="0"/>
          <w14:ligatures w14:val="none"/>
        </w:rPr>
        <w:t xml:space="preserve"> </w:t>
      </w:r>
      <w:proofErr w:type="spellStart"/>
      <w:r w:rsidRPr="009C4610">
        <w:rPr>
          <w:rFonts w:eastAsia="MS Mincho" w:cs="Times New Roman"/>
          <w:color w:val="000000" w:themeColor="text1"/>
          <w:kern w:val="0"/>
          <w14:ligatures w14:val="none"/>
        </w:rPr>
        <w:t>crashing</w:t>
      </w:r>
      <w:proofErr w:type="spellEnd"/>
      <w:r w:rsidRPr="009C4610">
        <w:rPr>
          <w:rFonts w:eastAsia="MS Mincho" w:cs="Times New Roman"/>
          <w:color w:val="000000" w:themeColor="text1"/>
          <w:kern w:val="0"/>
          <w14:ligatures w14:val="none"/>
        </w:rPr>
        <w:t xml:space="preserve">" e "won </w:t>
      </w:r>
      <w:proofErr w:type="spellStart"/>
      <w:r w:rsidRPr="009C4610">
        <w:rPr>
          <w:rFonts w:eastAsia="MS Mincho" w:cs="Times New Roman"/>
          <w:color w:val="000000" w:themeColor="text1"/>
          <w:kern w:val="0"/>
          <w14:ligatures w14:val="none"/>
        </w:rPr>
        <w:t>let</w:t>
      </w:r>
      <w:proofErr w:type="spellEnd"/>
      <w:r w:rsidRPr="009C4610">
        <w:rPr>
          <w:rFonts w:eastAsia="MS Mincho" w:cs="Times New Roman"/>
          <w:color w:val="000000" w:themeColor="text1"/>
          <w:kern w:val="0"/>
          <w14:ligatures w14:val="none"/>
        </w:rPr>
        <w:t>" riflettono la pesantezza</w:t>
      </w:r>
      <w:r>
        <w:rPr>
          <w:rFonts w:eastAsia="MS Mincho" w:cs="Times New Roman"/>
          <w:color w:val="000000" w:themeColor="text1"/>
          <w:kern w:val="0"/>
          <w14:ligatures w14:val="none"/>
        </w:rPr>
        <w:t xml:space="preserve"> dell’app</w:t>
      </w:r>
      <w:r w:rsidRPr="009C4610">
        <w:rPr>
          <w:rFonts w:eastAsia="MS Mincho" w:cs="Times New Roman"/>
          <w:color w:val="000000" w:themeColor="text1"/>
          <w:kern w:val="0"/>
          <w14:ligatures w14:val="none"/>
        </w:rPr>
        <w:t>.</w:t>
      </w:r>
    </w:p>
    <w:p w14:paraId="0F52761A" w14:textId="4E9D470B" w:rsidR="009C4610" w:rsidRPr="009C4610" w:rsidRDefault="009C4610" w:rsidP="00BE072D">
      <w:pPr>
        <w:numPr>
          <w:ilvl w:val="0"/>
          <w:numId w:val="37"/>
        </w:numPr>
        <w:spacing w:after="200"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 w:rsidRPr="009C4610">
        <w:rPr>
          <w:rFonts w:eastAsia="MS Mincho" w:cs="Times New Roman"/>
          <w:color w:val="000000" w:themeColor="text1"/>
          <w:kern w:val="0"/>
          <w14:ligatures w14:val="none"/>
        </w:rPr>
        <w:t>WhatsApp (</w:t>
      </w:r>
      <w:proofErr w:type="spellStart"/>
      <w:r w:rsidRPr="009C4610">
        <w:rPr>
          <w:rFonts w:eastAsia="MS Mincho" w:cs="Times New Roman"/>
          <w:color w:val="000000" w:themeColor="text1"/>
          <w:kern w:val="0"/>
          <w14:ligatures w14:val="none"/>
        </w:rPr>
        <w:t>Communication</w:t>
      </w:r>
      <w:proofErr w:type="spellEnd"/>
      <w:r w:rsidRPr="009C4610">
        <w:rPr>
          <w:rFonts w:eastAsia="MS Mincho" w:cs="Times New Roman"/>
          <w:color w:val="000000" w:themeColor="text1"/>
          <w:kern w:val="0"/>
          <w14:ligatures w14:val="none"/>
        </w:rPr>
        <w:t xml:space="preserve">): </w:t>
      </w:r>
      <w:r>
        <w:rPr>
          <w:rFonts w:eastAsia="MS Mincho" w:cs="Times New Roman"/>
          <w:color w:val="000000" w:themeColor="text1"/>
          <w:kern w:val="0"/>
          <w14:ligatures w14:val="none"/>
        </w:rPr>
        <w:t xml:space="preserve">Parole come </w:t>
      </w:r>
      <w:r w:rsidRPr="009C4610">
        <w:rPr>
          <w:rFonts w:eastAsia="MS Mincho" w:cs="Times New Roman"/>
          <w:color w:val="000000" w:themeColor="text1"/>
          <w:kern w:val="0"/>
          <w14:ligatures w14:val="none"/>
        </w:rPr>
        <w:t>"</w:t>
      </w:r>
      <w:proofErr w:type="spellStart"/>
      <w:r w:rsidRPr="009C4610">
        <w:rPr>
          <w:rFonts w:eastAsia="MS Mincho" w:cs="Times New Roman"/>
          <w:color w:val="000000" w:themeColor="text1"/>
          <w:kern w:val="0"/>
          <w14:ligatures w14:val="none"/>
        </w:rPr>
        <w:t>Verification</w:t>
      </w:r>
      <w:proofErr w:type="spellEnd"/>
      <w:r w:rsidRPr="009C4610">
        <w:rPr>
          <w:rFonts w:eastAsia="MS Mincho" w:cs="Times New Roman"/>
          <w:color w:val="000000" w:themeColor="text1"/>
          <w:kern w:val="0"/>
          <w14:ligatures w14:val="none"/>
        </w:rPr>
        <w:t xml:space="preserve"> code" </w:t>
      </w:r>
      <w:r w:rsidRPr="009C4610">
        <w:rPr>
          <w:rFonts w:eastAsia="MS Mincho" w:cs="Times New Roman"/>
          <w:color w:val="000000" w:themeColor="text1"/>
          <w:kern w:val="0"/>
          <w14:ligatures w14:val="none"/>
        </w:rPr>
        <w:t>segnalano</w:t>
      </w:r>
      <w:r w:rsidRPr="009C4610">
        <w:rPr>
          <w:rFonts w:eastAsia="MS Mincho" w:cs="Times New Roman"/>
          <w:color w:val="000000" w:themeColor="text1"/>
          <w:kern w:val="0"/>
          <w14:ligatures w14:val="none"/>
        </w:rPr>
        <w:t xml:space="preserve"> un collo di bottiglia specifico nel processo di autenticazione SMS.</w:t>
      </w:r>
    </w:p>
    <w:p w14:paraId="75D6370C" w14:textId="75B736A9" w:rsidR="00EC5076" w:rsidRDefault="000E73B0" w:rsidP="00BE072D">
      <w:pPr>
        <w:spacing w:after="200" w:line="360" w:lineRule="auto"/>
        <w:rPr>
          <w:rFonts w:eastAsia="MS Mincho" w:cs="Times New Roman"/>
          <w:color w:val="000000" w:themeColor="text1"/>
          <w:kern w:val="0"/>
          <w14:ligatures w14:val="none"/>
        </w:rPr>
      </w:pPr>
      <w:r>
        <w:rPr>
          <w:rFonts w:eastAsia="MS Mincho" w:cs="Times New Roman"/>
          <w:noProof/>
          <w:color w:val="000000" w:themeColor="text1"/>
          <w:kern w:val="0"/>
          <w14:ligatures w14:val="none"/>
        </w:rPr>
        <w:drawing>
          <wp:inline distT="0" distB="0" distL="0" distR="0" wp14:anchorId="2527EFC2" wp14:editId="28B60E95">
            <wp:extent cx="5478145" cy="3954145"/>
            <wp:effectExtent l="0" t="0" r="8255" b="8255"/>
            <wp:docPr id="1138774407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C953E" w14:textId="3011F5F9" w:rsidR="000E73B0" w:rsidRDefault="00E00957" w:rsidP="00BE072D">
      <w:pPr>
        <w:pStyle w:val="Titolo2"/>
        <w:spacing w:line="360" w:lineRule="auto"/>
        <w:rPr>
          <w:rFonts w:eastAsia="MS Mincho"/>
        </w:rPr>
      </w:pPr>
      <w:bookmarkStart w:id="37" w:name="_Toc220340344"/>
      <w:r>
        <w:rPr>
          <w:rFonts w:eastAsia="MS Mincho"/>
        </w:rPr>
        <w:lastRenderedPageBreak/>
        <w:t>7</w:t>
      </w:r>
      <w:r w:rsidR="000E73B0">
        <w:rPr>
          <w:rFonts w:eastAsia="MS Mincho"/>
        </w:rPr>
        <w:t xml:space="preserve">.3 </w:t>
      </w:r>
      <w:r w:rsidR="000E73B0" w:rsidRPr="000E73B0">
        <w:rPr>
          <w:rFonts w:eastAsia="MS Mincho"/>
        </w:rPr>
        <w:t>Fattori di Successo</w:t>
      </w:r>
      <w:r w:rsidR="000E73B0">
        <w:rPr>
          <w:rFonts w:eastAsia="MS Mincho"/>
        </w:rPr>
        <w:t xml:space="preserve"> per singola app</w:t>
      </w:r>
      <w:bookmarkEnd w:id="37"/>
    </w:p>
    <w:p w14:paraId="4D6ED47F" w14:textId="5DBCAAF1" w:rsidR="000E73B0" w:rsidRDefault="000E73B0" w:rsidP="00BE072D">
      <w:pPr>
        <w:spacing w:line="360" w:lineRule="auto"/>
      </w:pPr>
      <w:r w:rsidRPr="000E73B0">
        <w:t>Speculare alla precedente, questa vista isola</w:t>
      </w:r>
      <w:r>
        <w:t xml:space="preserve"> le killer features</w:t>
      </w:r>
      <w:r w:rsidRPr="000E73B0">
        <w:t xml:space="preserve"> percepite dagli utenti felici.</w:t>
      </w:r>
    </w:p>
    <w:p w14:paraId="7A38973A" w14:textId="6EFE201E" w:rsidR="000E73B0" w:rsidRPr="000E73B0" w:rsidRDefault="000E73B0" w:rsidP="00BE072D">
      <w:pPr>
        <w:spacing w:line="360" w:lineRule="auto"/>
      </w:pPr>
      <w:r>
        <w:t>Di seguito alcuni esempi:</w:t>
      </w:r>
    </w:p>
    <w:p w14:paraId="2FDAFA95" w14:textId="55215F42" w:rsidR="000E73B0" w:rsidRPr="000E73B0" w:rsidRDefault="000E73B0" w:rsidP="00BE072D">
      <w:pPr>
        <w:numPr>
          <w:ilvl w:val="0"/>
          <w:numId w:val="38"/>
        </w:numPr>
        <w:spacing w:line="360" w:lineRule="auto"/>
      </w:pPr>
      <w:r w:rsidRPr="000E73B0">
        <w:t>Candy Crush Saga: L'apprezzamento è puramente emozionale/ludico</w:t>
      </w:r>
      <w:r>
        <w:t>;</w:t>
      </w:r>
    </w:p>
    <w:p w14:paraId="7ECBF5ED" w14:textId="372F878B" w:rsidR="000E73B0" w:rsidRPr="000E73B0" w:rsidRDefault="000E73B0" w:rsidP="00BE072D">
      <w:pPr>
        <w:numPr>
          <w:ilvl w:val="0"/>
          <w:numId w:val="38"/>
        </w:numPr>
        <w:spacing w:line="360" w:lineRule="auto"/>
      </w:pPr>
      <w:r w:rsidRPr="000E73B0">
        <w:t>Dropbox: Il valore percepito è funzionale. "Cloud storage" e "</w:t>
      </w:r>
      <w:proofErr w:type="spellStart"/>
      <w:r w:rsidRPr="000E73B0">
        <w:t>photos</w:t>
      </w:r>
      <w:proofErr w:type="spellEnd"/>
      <w:r w:rsidRPr="000E73B0">
        <w:t xml:space="preserve"> </w:t>
      </w:r>
      <w:proofErr w:type="spellStart"/>
      <w:r w:rsidRPr="000E73B0">
        <w:t>videos</w:t>
      </w:r>
      <w:proofErr w:type="spellEnd"/>
      <w:r w:rsidRPr="000E73B0">
        <w:t>" indicano che l'app è apprezzata principalmente come archivio sicuro</w:t>
      </w:r>
      <w:r>
        <w:t>;</w:t>
      </w:r>
    </w:p>
    <w:p w14:paraId="71A67018" w14:textId="043EC6DA" w:rsidR="000E73B0" w:rsidRPr="000E73B0" w:rsidRDefault="000E73B0" w:rsidP="00BE072D">
      <w:pPr>
        <w:numPr>
          <w:ilvl w:val="0"/>
          <w:numId w:val="38"/>
        </w:numPr>
        <w:spacing w:line="360" w:lineRule="auto"/>
      </w:pPr>
      <w:r w:rsidRPr="000E73B0">
        <w:t>Facebook: Nonostante le critiche tecniche, vince la rete sociale</w:t>
      </w:r>
      <w:r>
        <w:t>,</w:t>
      </w:r>
      <w:r w:rsidRPr="000E73B0">
        <w:t xml:space="preserve"> "Friends family" e "</w:t>
      </w:r>
      <w:proofErr w:type="spellStart"/>
      <w:r w:rsidRPr="000E73B0">
        <w:t>connect</w:t>
      </w:r>
      <w:proofErr w:type="spellEnd"/>
      <w:r w:rsidRPr="000E73B0">
        <w:t xml:space="preserve"> friends"</w:t>
      </w:r>
      <w:r>
        <w:t xml:space="preserve"> lo confermano come un ottimo social network;</w:t>
      </w:r>
    </w:p>
    <w:p w14:paraId="1927313F" w14:textId="72A7935C" w:rsidR="000E73B0" w:rsidRDefault="000E73B0" w:rsidP="00BE072D">
      <w:pPr>
        <w:numPr>
          <w:ilvl w:val="0"/>
          <w:numId w:val="38"/>
        </w:numPr>
        <w:spacing w:line="360" w:lineRule="auto"/>
      </w:pPr>
      <w:r w:rsidRPr="000E73B0">
        <w:t>WhatsApp: La killer feature è la semplicità di comunicazione visuale. "Video call" e "easy use" sono i driver principali, suggerendo che la qualità delle chiamate</w:t>
      </w:r>
      <w:r>
        <w:t xml:space="preserve"> e la facilità d’uso sono i </w:t>
      </w:r>
      <w:r w:rsidRPr="000E73B0">
        <w:t>fattor</w:t>
      </w:r>
      <w:r>
        <w:t>i di maggior gradimento.</w:t>
      </w:r>
    </w:p>
    <w:p w14:paraId="560070C4" w14:textId="65488C32" w:rsidR="000E73B0" w:rsidRDefault="000E73B0" w:rsidP="00BE072D">
      <w:pPr>
        <w:spacing w:line="360" w:lineRule="auto"/>
      </w:pPr>
      <w:r>
        <w:rPr>
          <w:noProof/>
        </w:rPr>
        <w:drawing>
          <wp:inline distT="0" distB="0" distL="0" distR="0" wp14:anchorId="568C45DB" wp14:editId="203EEA7A">
            <wp:extent cx="5478145" cy="3954145"/>
            <wp:effectExtent l="0" t="0" r="8255" b="8255"/>
            <wp:docPr id="1274264104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57DB6" w14:textId="5A274933" w:rsidR="000E73B0" w:rsidRDefault="00E00957" w:rsidP="00BE072D">
      <w:pPr>
        <w:pStyle w:val="Titolo1"/>
        <w:spacing w:line="360" w:lineRule="auto"/>
      </w:pPr>
      <w:bookmarkStart w:id="38" w:name="_Toc220340345"/>
      <w:r>
        <w:lastRenderedPageBreak/>
        <w:t>8. Conclusioni</w:t>
      </w:r>
      <w:bookmarkEnd w:id="38"/>
    </w:p>
    <w:p w14:paraId="1E33AF5A" w14:textId="082CF4D4" w:rsidR="00E00957" w:rsidRPr="00E00957" w:rsidRDefault="00E00957" w:rsidP="00BE072D">
      <w:pPr>
        <w:spacing w:line="360" w:lineRule="auto"/>
      </w:pPr>
      <w:r w:rsidRPr="00E00957">
        <w:t xml:space="preserve">Questo progetto ha permesso di progettare, implementare e validare un’architettura Big Data basata su Apache Spark </w:t>
      </w:r>
      <w:r>
        <w:t>e</w:t>
      </w:r>
      <w:r w:rsidRPr="00E00957">
        <w:t xml:space="preserve"> HDFS, dimostrando concretamente come le moderne tecnologie distribuite siano in grado di trasformare grandi moli di dati grezzi in valore informativo tangibile per il business.</w:t>
      </w:r>
    </w:p>
    <w:p w14:paraId="3FDAC50B" w14:textId="795162C3" w:rsidR="00E00957" w:rsidRPr="00E00957" w:rsidRDefault="00E00957" w:rsidP="00BE072D">
      <w:pPr>
        <w:spacing w:line="360" w:lineRule="auto"/>
      </w:pPr>
      <w:r w:rsidRPr="00E00957">
        <w:t xml:space="preserve">Dal punto di vista infrastrutturale, i test condotti sul dataset aumentato a venti milioni di record hanno confermato la piena efficacia del paradigma Scale-Out nell'affrontare carichi di lavoro onerosi. L'analisi di benchmarking ha evidenziato una scalabilità solida, con il cluster che ha raggiunto uno </w:t>
      </w:r>
      <w:proofErr w:type="spellStart"/>
      <w:r w:rsidRPr="00E00957">
        <w:t>speedup</w:t>
      </w:r>
      <w:proofErr w:type="spellEnd"/>
      <w:r w:rsidRPr="00E00957">
        <w:t xml:space="preserve"> superiore a 3x nella configurazione a quattro nodi, abbattendo drasticamente i tempi di esecuzione del 67% rispetto alla configurazione a singolo nodo. Particolarmente interessante è emerso il ruolo della configurazione a tre nodi, che si è rivelata il punto di ottimo tra costi infrastrutturali e benefici prestazionali, mantenendo un'efficienza del 90%. Al contrario, l'aggiunta del quarto nodo ha mostrato i primi, fisiologici segni di saturazione, confermando come i costi di coordinamento e la latenza di rete inizino a incidere marginalmente quando il tempo di calcolo puro si riduce troppo. Inoltre, l'integrazione di un vero file system distribuito come HDFS, configurato con un fattore di replicazione pari a tre, si è rivelata determinante per garantire la tolleranza ai guasti.</w:t>
      </w:r>
    </w:p>
    <w:p w14:paraId="46C61D6C" w14:textId="32F4E034" w:rsidR="00E00957" w:rsidRPr="00E00957" w:rsidRDefault="00E00957" w:rsidP="00BE072D">
      <w:pPr>
        <w:spacing w:line="360" w:lineRule="auto"/>
      </w:pPr>
      <w:r w:rsidRPr="00E00957">
        <w:t>L'analisi globale ha fatto emergere come cause sistemiche di</w:t>
      </w:r>
      <w:r>
        <w:t xml:space="preserve"> malcontento degli utenti:</w:t>
      </w:r>
      <w:r w:rsidRPr="00E00957">
        <w:t xml:space="preserve"> malfunzionamenti tecnici generici e l'insoddisfazione verso il supporto clienti, identificando </w:t>
      </w:r>
      <w:r w:rsidRPr="00E00957">
        <w:t>tendenze trasversali</w:t>
      </w:r>
      <w:r w:rsidRPr="00E00957">
        <w:t xml:space="preserve"> a tutte le categorie. Distinguendo </w:t>
      </w:r>
      <w:r>
        <w:t xml:space="preserve">poi </w:t>
      </w:r>
      <w:r w:rsidRPr="00E00957">
        <w:t>tra le diverse applicazioni, è stato possibile diagnosticare problemi radicalmente diversi nonostante il medesimo punteggio negativo</w:t>
      </w:r>
      <w:r>
        <w:t xml:space="preserve"> o positivo</w:t>
      </w:r>
      <w:r w:rsidRPr="00E00957">
        <w:t>.</w:t>
      </w:r>
    </w:p>
    <w:p w14:paraId="39639DB0" w14:textId="61CDAEFF" w:rsidR="00E00957" w:rsidRPr="00E00957" w:rsidRDefault="00E00957" w:rsidP="00BE072D">
      <w:pPr>
        <w:spacing w:line="360" w:lineRule="auto"/>
      </w:pPr>
      <w:r w:rsidRPr="00E00957">
        <w:t xml:space="preserve">In definitiva, l'elaborato dimostra che l'utilizzo di framework come Spark, abbinati a storage distribuito e formati colonnari ottimizzati come Parquet, rappresenta una soluzione industriale estremamente valida. </w:t>
      </w:r>
    </w:p>
    <w:p w14:paraId="3CF27F57" w14:textId="77777777" w:rsidR="00E00957" w:rsidRPr="00E00957" w:rsidRDefault="00E00957" w:rsidP="00BE072D">
      <w:pPr>
        <w:spacing w:line="360" w:lineRule="auto"/>
      </w:pPr>
    </w:p>
    <w:sectPr w:rsidR="00E00957" w:rsidRPr="00E00957" w:rsidSect="007C0850">
      <w:pgSz w:w="12240" w:h="15840"/>
      <w:pgMar w:top="1440" w:right="1800" w:bottom="851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295"/>
    <w:multiLevelType w:val="multilevel"/>
    <w:tmpl w:val="2FB0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E34F1"/>
    <w:multiLevelType w:val="multilevel"/>
    <w:tmpl w:val="A3DC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F1297"/>
    <w:multiLevelType w:val="multilevel"/>
    <w:tmpl w:val="A8CC2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B431D"/>
    <w:multiLevelType w:val="multilevel"/>
    <w:tmpl w:val="EB7E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F71CD"/>
    <w:multiLevelType w:val="multilevel"/>
    <w:tmpl w:val="1044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E3509"/>
    <w:multiLevelType w:val="multilevel"/>
    <w:tmpl w:val="8E6E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D198C"/>
    <w:multiLevelType w:val="multilevel"/>
    <w:tmpl w:val="AA20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95DA8"/>
    <w:multiLevelType w:val="multilevel"/>
    <w:tmpl w:val="8668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E0AA2"/>
    <w:multiLevelType w:val="multilevel"/>
    <w:tmpl w:val="1744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E40FF"/>
    <w:multiLevelType w:val="multilevel"/>
    <w:tmpl w:val="63D8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416BD"/>
    <w:multiLevelType w:val="multilevel"/>
    <w:tmpl w:val="0F548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715C3C"/>
    <w:multiLevelType w:val="multilevel"/>
    <w:tmpl w:val="6E8A2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F1192B"/>
    <w:multiLevelType w:val="multilevel"/>
    <w:tmpl w:val="7EB2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D72C8"/>
    <w:multiLevelType w:val="multilevel"/>
    <w:tmpl w:val="6E6A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9F03FB"/>
    <w:multiLevelType w:val="multilevel"/>
    <w:tmpl w:val="A29C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115941"/>
    <w:multiLevelType w:val="multilevel"/>
    <w:tmpl w:val="999E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BB0548"/>
    <w:multiLevelType w:val="multilevel"/>
    <w:tmpl w:val="9DF6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7F62F0"/>
    <w:multiLevelType w:val="multilevel"/>
    <w:tmpl w:val="B9801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87717F"/>
    <w:multiLevelType w:val="multilevel"/>
    <w:tmpl w:val="CE6803D2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A544F88"/>
    <w:multiLevelType w:val="multilevel"/>
    <w:tmpl w:val="C598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FB1DB3"/>
    <w:multiLevelType w:val="multilevel"/>
    <w:tmpl w:val="0460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CD783E"/>
    <w:multiLevelType w:val="multilevel"/>
    <w:tmpl w:val="6F9A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6A3CD8"/>
    <w:multiLevelType w:val="multilevel"/>
    <w:tmpl w:val="E0EC5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744D88"/>
    <w:multiLevelType w:val="multilevel"/>
    <w:tmpl w:val="36BC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730065"/>
    <w:multiLevelType w:val="multilevel"/>
    <w:tmpl w:val="9CE8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2125B6"/>
    <w:multiLevelType w:val="multilevel"/>
    <w:tmpl w:val="E528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C47A91"/>
    <w:multiLevelType w:val="multilevel"/>
    <w:tmpl w:val="D48A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9A3FBC"/>
    <w:multiLevelType w:val="hybridMultilevel"/>
    <w:tmpl w:val="D122AD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1B02A5"/>
    <w:multiLevelType w:val="multilevel"/>
    <w:tmpl w:val="422E5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07777F"/>
    <w:multiLevelType w:val="multilevel"/>
    <w:tmpl w:val="44C8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B549EF"/>
    <w:multiLevelType w:val="multilevel"/>
    <w:tmpl w:val="1BE8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AA388C"/>
    <w:multiLevelType w:val="multilevel"/>
    <w:tmpl w:val="2726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3A636E"/>
    <w:multiLevelType w:val="multilevel"/>
    <w:tmpl w:val="72B65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A42327"/>
    <w:multiLevelType w:val="multilevel"/>
    <w:tmpl w:val="873C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EB6606"/>
    <w:multiLevelType w:val="multilevel"/>
    <w:tmpl w:val="6BA6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775051">
    <w:abstractNumId w:val="27"/>
  </w:num>
  <w:num w:numId="2" w16cid:durableId="1555700294">
    <w:abstractNumId w:val="26"/>
  </w:num>
  <w:num w:numId="3" w16cid:durableId="421335177">
    <w:abstractNumId w:val="6"/>
  </w:num>
  <w:num w:numId="4" w16cid:durableId="1204246949">
    <w:abstractNumId w:val="26"/>
  </w:num>
  <w:num w:numId="5" w16cid:durableId="1051491241">
    <w:abstractNumId w:val="27"/>
  </w:num>
  <w:num w:numId="6" w16cid:durableId="737090779">
    <w:abstractNumId w:val="6"/>
  </w:num>
  <w:num w:numId="7" w16cid:durableId="654380976">
    <w:abstractNumId w:val="33"/>
  </w:num>
  <w:num w:numId="8" w16cid:durableId="1649482221">
    <w:abstractNumId w:val="29"/>
  </w:num>
  <w:num w:numId="9" w16cid:durableId="1983147164">
    <w:abstractNumId w:val="19"/>
  </w:num>
  <w:num w:numId="10" w16cid:durableId="168637389">
    <w:abstractNumId w:val="34"/>
  </w:num>
  <w:num w:numId="11" w16cid:durableId="977144123">
    <w:abstractNumId w:val="1"/>
  </w:num>
  <w:num w:numId="12" w16cid:durableId="2133277894">
    <w:abstractNumId w:val="18"/>
  </w:num>
  <w:num w:numId="13" w16cid:durableId="2099714658">
    <w:abstractNumId w:val="9"/>
  </w:num>
  <w:num w:numId="14" w16cid:durableId="2146507861">
    <w:abstractNumId w:val="14"/>
  </w:num>
  <w:num w:numId="15" w16cid:durableId="822967470">
    <w:abstractNumId w:val="16"/>
  </w:num>
  <w:num w:numId="16" w16cid:durableId="595753564">
    <w:abstractNumId w:val="13"/>
  </w:num>
  <w:num w:numId="17" w16cid:durableId="935791300">
    <w:abstractNumId w:val="0"/>
  </w:num>
  <w:num w:numId="18" w16cid:durableId="100221072">
    <w:abstractNumId w:val="21"/>
  </w:num>
  <w:num w:numId="19" w16cid:durableId="1921527030">
    <w:abstractNumId w:val="32"/>
  </w:num>
  <w:num w:numId="20" w16cid:durableId="2087801537">
    <w:abstractNumId w:val="10"/>
  </w:num>
  <w:num w:numId="21" w16cid:durableId="1755005381">
    <w:abstractNumId w:val="25"/>
  </w:num>
  <w:num w:numId="22" w16cid:durableId="439640966">
    <w:abstractNumId w:val="24"/>
  </w:num>
  <w:num w:numId="23" w16cid:durableId="1075660878">
    <w:abstractNumId w:val="17"/>
  </w:num>
  <w:num w:numId="24" w16cid:durableId="684013745">
    <w:abstractNumId w:val="3"/>
  </w:num>
  <w:num w:numId="25" w16cid:durableId="636491028">
    <w:abstractNumId w:val="4"/>
  </w:num>
  <w:num w:numId="26" w16cid:durableId="1869219177">
    <w:abstractNumId w:val="11"/>
  </w:num>
  <w:num w:numId="27" w16cid:durableId="527989697">
    <w:abstractNumId w:val="28"/>
  </w:num>
  <w:num w:numId="28" w16cid:durableId="1902324123">
    <w:abstractNumId w:val="23"/>
  </w:num>
  <w:num w:numId="29" w16cid:durableId="313487055">
    <w:abstractNumId w:val="22"/>
  </w:num>
  <w:num w:numId="30" w16cid:durableId="97019893">
    <w:abstractNumId w:val="15"/>
  </w:num>
  <w:num w:numId="31" w16cid:durableId="1173569387">
    <w:abstractNumId w:val="7"/>
  </w:num>
  <w:num w:numId="32" w16cid:durableId="1604410283">
    <w:abstractNumId w:val="31"/>
  </w:num>
  <w:num w:numId="33" w16cid:durableId="63258602">
    <w:abstractNumId w:val="2"/>
  </w:num>
  <w:num w:numId="34" w16cid:durableId="1211727276">
    <w:abstractNumId w:val="30"/>
  </w:num>
  <w:num w:numId="35" w16cid:durableId="1187258957">
    <w:abstractNumId w:val="20"/>
  </w:num>
  <w:num w:numId="36" w16cid:durableId="320544684">
    <w:abstractNumId w:val="8"/>
  </w:num>
  <w:num w:numId="37" w16cid:durableId="443616163">
    <w:abstractNumId w:val="5"/>
  </w:num>
  <w:num w:numId="38" w16cid:durableId="3768607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C1F"/>
    <w:rsid w:val="000C3AEC"/>
    <w:rsid w:val="000E73B0"/>
    <w:rsid w:val="0015762D"/>
    <w:rsid w:val="00161999"/>
    <w:rsid w:val="00173484"/>
    <w:rsid w:val="001A06EF"/>
    <w:rsid w:val="001C35AF"/>
    <w:rsid w:val="001D170E"/>
    <w:rsid w:val="001E19B2"/>
    <w:rsid w:val="00223AA0"/>
    <w:rsid w:val="002C6083"/>
    <w:rsid w:val="00312C7F"/>
    <w:rsid w:val="00335C06"/>
    <w:rsid w:val="00385E8C"/>
    <w:rsid w:val="00393E9D"/>
    <w:rsid w:val="003C0FD6"/>
    <w:rsid w:val="003F7B55"/>
    <w:rsid w:val="004121F6"/>
    <w:rsid w:val="00412703"/>
    <w:rsid w:val="00447956"/>
    <w:rsid w:val="00462153"/>
    <w:rsid w:val="00491459"/>
    <w:rsid w:val="004D3D4A"/>
    <w:rsid w:val="00542094"/>
    <w:rsid w:val="00543438"/>
    <w:rsid w:val="00567061"/>
    <w:rsid w:val="00572BA9"/>
    <w:rsid w:val="00584BB8"/>
    <w:rsid w:val="00591D5D"/>
    <w:rsid w:val="005A7AE0"/>
    <w:rsid w:val="00631741"/>
    <w:rsid w:val="0063472C"/>
    <w:rsid w:val="00640A5E"/>
    <w:rsid w:val="0065637A"/>
    <w:rsid w:val="00665748"/>
    <w:rsid w:val="00697D8F"/>
    <w:rsid w:val="006C0F40"/>
    <w:rsid w:val="006C38D1"/>
    <w:rsid w:val="006E4A5D"/>
    <w:rsid w:val="006E568E"/>
    <w:rsid w:val="0072032F"/>
    <w:rsid w:val="00721D31"/>
    <w:rsid w:val="00750F45"/>
    <w:rsid w:val="0076531E"/>
    <w:rsid w:val="007A2CAC"/>
    <w:rsid w:val="007C0850"/>
    <w:rsid w:val="007C1956"/>
    <w:rsid w:val="007F2971"/>
    <w:rsid w:val="00807719"/>
    <w:rsid w:val="008265E7"/>
    <w:rsid w:val="008B4003"/>
    <w:rsid w:val="008C3FA2"/>
    <w:rsid w:val="008E789D"/>
    <w:rsid w:val="0091360F"/>
    <w:rsid w:val="0092374E"/>
    <w:rsid w:val="00931DA0"/>
    <w:rsid w:val="0094243C"/>
    <w:rsid w:val="009438E6"/>
    <w:rsid w:val="009C4610"/>
    <w:rsid w:val="009D1F54"/>
    <w:rsid w:val="009F5BBD"/>
    <w:rsid w:val="00A14021"/>
    <w:rsid w:val="00A154DC"/>
    <w:rsid w:val="00A52C54"/>
    <w:rsid w:val="00A635EA"/>
    <w:rsid w:val="00A65A7E"/>
    <w:rsid w:val="00A94C1F"/>
    <w:rsid w:val="00AA0BDF"/>
    <w:rsid w:val="00AA3699"/>
    <w:rsid w:val="00AA5979"/>
    <w:rsid w:val="00AD0AC3"/>
    <w:rsid w:val="00B32FB7"/>
    <w:rsid w:val="00BE072D"/>
    <w:rsid w:val="00BF7E3A"/>
    <w:rsid w:val="00C33EF9"/>
    <w:rsid w:val="00C802B7"/>
    <w:rsid w:val="00CA615A"/>
    <w:rsid w:val="00CF36F1"/>
    <w:rsid w:val="00D248C8"/>
    <w:rsid w:val="00D41AB2"/>
    <w:rsid w:val="00D85A2A"/>
    <w:rsid w:val="00DC2A03"/>
    <w:rsid w:val="00E00957"/>
    <w:rsid w:val="00E0653F"/>
    <w:rsid w:val="00E205BC"/>
    <w:rsid w:val="00E4197F"/>
    <w:rsid w:val="00E609E4"/>
    <w:rsid w:val="00E60C62"/>
    <w:rsid w:val="00EC5076"/>
    <w:rsid w:val="00EF086F"/>
    <w:rsid w:val="00EF1EBB"/>
    <w:rsid w:val="00F13BBA"/>
    <w:rsid w:val="00F466F7"/>
    <w:rsid w:val="00FB7386"/>
    <w:rsid w:val="00FE1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B6888"/>
  <w15:chartTrackingRefBased/>
  <w15:docId w15:val="{B29A8D8E-9D89-4FE6-8812-501882625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438E6"/>
    <w:pPr>
      <w:jc w:val="both"/>
    </w:pPr>
    <w:rPr>
      <w:rFonts w:ascii="Consolas" w:hAnsi="Consola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D3D4A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D41AB2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6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8C3FA2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94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94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94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94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94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94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D3D4A"/>
    <w:rPr>
      <w:rFonts w:ascii="Consolas" w:eastAsiaTheme="majorEastAsia" w:hAnsi="Consolas" w:cstheme="majorBidi"/>
      <w:b/>
      <w:color w:val="000000" w:themeColor="text1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41AB2"/>
    <w:rPr>
      <w:rFonts w:ascii="Consolas" w:eastAsiaTheme="majorEastAsia" w:hAnsi="Consolas" w:cstheme="majorBidi"/>
      <w:b/>
      <w:color w:val="000000" w:themeColor="text1"/>
      <w:sz w:val="26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8C3FA2"/>
    <w:rPr>
      <w:rFonts w:ascii="Consolas" w:eastAsiaTheme="majorEastAsia" w:hAnsi="Consolas" w:cstheme="majorBidi"/>
      <w:b/>
      <w:color w:val="000000" w:themeColor="text1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94C1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94C1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94C1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94C1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94C1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94C1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94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94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94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94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94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94C1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94C1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94C1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94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94C1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94C1F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697D8F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97D8F"/>
    <w:rPr>
      <w:color w:val="605E5C"/>
      <w:shd w:val="clear" w:color="auto" w:fill="E1DFDD"/>
    </w:rPr>
  </w:style>
  <w:style w:type="paragraph" w:styleId="Titolosommario">
    <w:name w:val="TOC Heading"/>
    <w:basedOn w:val="Titolo1"/>
    <w:next w:val="Normale"/>
    <w:uiPriority w:val="39"/>
    <w:unhideWhenUsed/>
    <w:qFormat/>
    <w:rsid w:val="00D41AB2"/>
    <w:pPr>
      <w:spacing w:before="240" w:after="0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D41AB2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D41AB2"/>
    <w:pPr>
      <w:tabs>
        <w:tab w:val="right" w:leader="dot" w:pos="8630"/>
      </w:tabs>
      <w:spacing w:after="100"/>
      <w:ind w:left="220"/>
    </w:pPr>
    <w:rPr>
      <w:b/>
      <w:bCs/>
      <w:noProof/>
    </w:rPr>
  </w:style>
  <w:style w:type="table" w:styleId="Tabellasemplice-3">
    <w:name w:val="Plain Table 3"/>
    <w:basedOn w:val="Tabellanormale"/>
    <w:uiPriority w:val="43"/>
    <w:rsid w:val="0094243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eWeb">
    <w:name w:val="Normal (Web)"/>
    <w:basedOn w:val="Normale"/>
    <w:uiPriority w:val="99"/>
    <w:semiHidden/>
    <w:unhideWhenUsed/>
    <w:rsid w:val="00D248C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D248C8"/>
    <w:rPr>
      <w:rFonts w:ascii="Courier New" w:eastAsia="Times New Roman" w:hAnsi="Courier New" w:cs="Courier New"/>
      <w:sz w:val="20"/>
      <w:szCs w:val="20"/>
    </w:rPr>
  </w:style>
  <w:style w:type="table" w:styleId="Grigliatabella">
    <w:name w:val="Table Grid"/>
    <w:basedOn w:val="Tabellanormale"/>
    <w:uiPriority w:val="39"/>
    <w:rsid w:val="00223A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griglia3-colore1">
    <w:name w:val="Grid Table 3 Accent 1"/>
    <w:basedOn w:val="Tabellanormale"/>
    <w:uiPriority w:val="48"/>
    <w:rsid w:val="00223AA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paragraph" w:styleId="Sommario3">
    <w:name w:val="toc 3"/>
    <w:basedOn w:val="Normale"/>
    <w:next w:val="Normale"/>
    <w:autoRedefine/>
    <w:uiPriority w:val="39"/>
    <w:unhideWhenUsed/>
    <w:rsid w:val="00BE072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8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4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4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05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39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4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8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1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A410C6-F5B6-4899-916D-960DEA312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9121</TotalTime>
  <Pages>20</Pages>
  <Words>3131</Words>
  <Characters>17850</Characters>
  <Application>Microsoft Office Word</Application>
  <DocSecurity>0</DocSecurity>
  <Lines>148</Lines>
  <Paragraphs>41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Colombo</dc:creator>
  <cp:keywords/>
  <dc:description/>
  <cp:lastModifiedBy>Lorenzo Colombo</cp:lastModifiedBy>
  <cp:revision>30</cp:revision>
  <cp:lastPrinted>2026-01-26T16:05:00Z</cp:lastPrinted>
  <dcterms:created xsi:type="dcterms:W3CDTF">2025-05-12T14:04:00Z</dcterms:created>
  <dcterms:modified xsi:type="dcterms:W3CDTF">2026-01-26T16:24:00Z</dcterms:modified>
</cp:coreProperties>
</file>