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7135B4" w14:textId="77777777" w:rsidR="00697D8F" w:rsidRPr="00697D8F" w:rsidRDefault="00697D8F" w:rsidP="009438E6">
      <w:pPr>
        <w:spacing w:after="0" w:line="276" w:lineRule="auto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  <w:t>Colombo Lorenzo 885895</w:t>
      </w:r>
    </w:p>
    <w:p w14:paraId="092629F6" w14:textId="77777777" w:rsidR="00697D8F" w:rsidRPr="00697D8F" w:rsidRDefault="00697D8F" w:rsidP="009438E6">
      <w:pPr>
        <w:spacing w:after="0" w:line="276" w:lineRule="auto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1824879B" w14:textId="77777777" w:rsidR="00697D8F" w:rsidRPr="00697D8F" w:rsidRDefault="00697D8F" w:rsidP="009438E6">
      <w:pPr>
        <w:spacing w:after="0" w:line="276" w:lineRule="auto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4C72F27D" w14:textId="77777777" w:rsidR="00697D8F" w:rsidRPr="00697D8F" w:rsidRDefault="00697D8F" w:rsidP="009438E6">
      <w:pPr>
        <w:spacing w:after="0" w:line="276" w:lineRule="auto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70CD938D" w14:textId="77777777" w:rsidR="00697D8F" w:rsidRPr="00697D8F" w:rsidRDefault="00697D8F" w:rsidP="009438E6">
      <w:pPr>
        <w:spacing w:after="0" w:line="276" w:lineRule="auto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19A288E1" w14:textId="77777777" w:rsidR="00697D8F" w:rsidRPr="00697D8F" w:rsidRDefault="00697D8F" w:rsidP="009438E6">
      <w:pPr>
        <w:spacing w:after="0" w:line="276" w:lineRule="auto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0B69CE92" w14:textId="77777777" w:rsidR="00697D8F" w:rsidRPr="00697D8F" w:rsidRDefault="00697D8F" w:rsidP="009438E6">
      <w:pPr>
        <w:spacing w:after="0" w:line="276" w:lineRule="auto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75267EAB" w14:textId="77777777" w:rsidR="00697D8F" w:rsidRPr="00697D8F" w:rsidRDefault="00697D8F" w:rsidP="009438E6">
      <w:pPr>
        <w:spacing w:after="0" w:line="276" w:lineRule="auto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60D658D6" w14:textId="77777777" w:rsidR="00697D8F" w:rsidRPr="00697D8F" w:rsidRDefault="00697D8F" w:rsidP="009438E6">
      <w:pPr>
        <w:spacing w:after="0" w:line="276" w:lineRule="auto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1A1AE72E" w14:textId="77777777" w:rsidR="00697D8F" w:rsidRPr="00697D8F" w:rsidRDefault="00697D8F" w:rsidP="009438E6">
      <w:pPr>
        <w:spacing w:after="0" w:line="276" w:lineRule="auto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15239699" w14:textId="77777777" w:rsidR="00697D8F" w:rsidRPr="00697D8F" w:rsidRDefault="00697D8F" w:rsidP="009438E6">
      <w:pPr>
        <w:spacing w:after="0" w:line="276" w:lineRule="auto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1155189E" w14:textId="48ED01D2" w:rsidR="00697D8F" w:rsidRPr="00697D8F" w:rsidRDefault="00697D8F" w:rsidP="009438E6">
      <w:pPr>
        <w:spacing w:after="0" w:line="276" w:lineRule="auto"/>
        <w:jc w:val="center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  <w:t xml:space="preserve">Corso di Architettura </w:t>
      </w:r>
      <w:r w:rsidR="007F2971"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  <w:t>D</w:t>
      </w:r>
      <w:r w:rsidRPr="00697D8F"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  <w:t>ati:</w:t>
      </w:r>
    </w:p>
    <w:p w14:paraId="089E1F3F" w14:textId="77777777" w:rsidR="00697D8F" w:rsidRPr="00697D8F" w:rsidRDefault="00697D8F" w:rsidP="009438E6">
      <w:pPr>
        <w:spacing w:after="0" w:line="276" w:lineRule="auto"/>
        <w:jc w:val="center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  <w:br/>
        <w:t>Progettazione e analisi di un sistema di logging</w:t>
      </w:r>
    </w:p>
    <w:p w14:paraId="3521700E" w14:textId="77777777" w:rsidR="00697D8F" w:rsidRPr="00697D8F" w:rsidRDefault="00697D8F" w:rsidP="009438E6">
      <w:pPr>
        <w:spacing w:after="0" w:line="276" w:lineRule="auto"/>
        <w:jc w:val="center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  <w:t>distribuito su cluster Cassandra</w:t>
      </w:r>
    </w:p>
    <w:p w14:paraId="5ED49D74" w14:textId="77777777" w:rsidR="00697D8F" w:rsidRPr="00697D8F" w:rsidRDefault="00697D8F" w:rsidP="009438E6">
      <w:pPr>
        <w:spacing w:after="0" w:line="276" w:lineRule="auto"/>
        <w:jc w:val="center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1DA95936" w14:textId="77777777" w:rsidR="00697D8F" w:rsidRPr="00697D8F" w:rsidRDefault="00697D8F" w:rsidP="009438E6">
      <w:pPr>
        <w:spacing w:after="0" w:line="276" w:lineRule="auto"/>
        <w:jc w:val="center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  <w:r w:rsidRPr="00697D8F">
        <w:rPr>
          <w:rFonts w:eastAsia="MS Mincho" w:cs="Times New Roman"/>
          <w:noProof/>
          <w:color w:val="000000" w:themeColor="text1"/>
          <w:kern w:val="0"/>
          <w14:ligatures w14:val="none"/>
        </w:rPr>
        <w:drawing>
          <wp:inline distT="0" distB="0" distL="0" distR="0" wp14:anchorId="6D9AFC80" wp14:editId="6DD5B621">
            <wp:extent cx="1517650" cy="1619433"/>
            <wp:effectExtent l="0" t="0" r="6350" b="0"/>
            <wp:docPr id="418804818" name="Immagine 2" descr="Immagine che contiene testo, Carattere, poster, Elementi grafici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804818" name="Immagine 2" descr="Immagine che contiene testo, Carattere, poster, Elementi grafici&#10;&#10;Il contenuto generato dall'IA potrebbe non essere corretto.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9454" cy="1621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03FF1" w14:textId="77777777" w:rsidR="00697D8F" w:rsidRPr="00697D8F" w:rsidRDefault="00697D8F" w:rsidP="009438E6">
      <w:pPr>
        <w:spacing w:after="0" w:line="276" w:lineRule="auto"/>
        <w:jc w:val="center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4431B36D" w14:textId="77777777" w:rsidR="00697D8F" w:rsidRPr="00697D8F" w:rsidRDefault="00697D8F" w:rsidP="009438E6">
      <w:pPr>
        <w:spacing w:after="0" w:line="276" w:lineRule="auto"/>
        <w:jc w:val="center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41BD4340" w14:textId="77777777" w:rsidR="00697D8F" w:rsidRPr="00697D8F" w:rsidRDefault="00697D8F" w:rsidP="009438E6">
      <w:pPr>
        <w:spacing w:after="0" w:line="276" w:lineRule="auto"/>
        <w:jc w:val="center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14C9C23F" w14:textId="77777777" w:rsidR="00697D8F" w:rsidRPr="00697D8F" w:rsidRDefault="00697D8F" w:rsidP="009438E6">
      <w:pPr>
        <w:spacing w:after="0" w:line="276" w:lineRule="auto"/>
        <w:jc w:val="center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1B2DB61E" w14:textId="77777777" w:rsidR="00697D8F" w:rsidRPr="00697D8F" w:rsidRDefault="00697D8F" w:rsidP="009438E6">
      <w:pPr>
        <w:spacing w:after="0" w:line="276" w:lineRule="auto"/>
        <w:jc w:val="center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43B05E76" w14:textId="77777777" w:rsidR="00697D8F" w:rsidRPr="00697D8F" w:rsidRDefault="00697D8F" w:rsidP="009438E6">
      <w:pPr>
        <w:spacing w:after="0" w:line="276" w:lineRule="auto"/>
        <w:jc w:val="center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6024AC3B" w14:textId="77777777" w:rsidR="00697D8F" w:rsidRPr="00697D8F" w:rsidRDefault="00697D8F" w:rsidP="009438E6">
      <w:pPr>
        <w:spacing w:after="0" w:line="276" w:lineRule="auto"/>
        <w:jc w:val="center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79F04BB1" w14:textId="77777777" w:rsidR="00697D8F" w:rsidRPr="00697D8F" w:rsidRDefault="00697D8F" w:rsidP="009438E6">
      <w:pPr>
        <w:spacing w:after="0" w:line="276" w:lineRule="auto"/>
        <w:jc w:val="center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1294B399" w14:textId="77777777" w:rsidR="00697D8F" w:rsidRPr="00697D8F" w:rsidRDefault="00697D8F" w:rsidP="009438E6">
      <w:pPr>
        <w:spacing w:after="0" w:line="276" w:lineRule="auto"/>
        <w:jc w:val="center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6DBAB671" w14:textId="77777777" w:rsidR="00697D8F" w:rsidRPr="00697D8F" w:rsidRDefault="00697D8F" w:rsidP="009438E6">
      <w:pPr>
        <w:spacing w:after="0" w:line="276" w:lineRule="auto"/>
        <w:jc w:val="center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2EF6004B" w14:textId="77777777" w:rsidR="00697D8F" w:rsidRPr="00697D8F" w:rsidRDefault="00697D8F" w:rsidP="009438E6">
      <w:pPr>
        <w:spacing w:after="0" w:line="276" w:lineRule="auto"/>
        <w:jc w:val="center"/>
        <w:rPr>
          <w:rFonts w:eastAsia="MS Mincho" w:cs="Times New Roman"/>
          <w:color w:val="000000" w:themeColor="text1"/>
          <w:kern w:val="0"/>
          <w:sz w:val="30"/>
          <w:szCs w:val="30"/>
          <w14:ligatures w14:val="none"/>
        </w:rPr>
      </w:pPr>
    </w:p>
    <w:p w14:paraId="40DB48C9" w14:textId="05916A46" w:rsidR="00697D8F" w:rsidRDefault="00697D8F" w:rsidP="009438E6">
      <w:pPr>
        <w:spacing w:after="200" w:line="276" w:lineRule="auto"/>
        <w:rPr>
          <w:rFonts w:eastAsia="MS Gothic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</w:p>
    <w:p w14:paraId="3224D73C" w14:textId="77777777" w:rsidR="00D41AB2" w:rsidRDefault="00D41AB2" w:rsidP="009438E6">
      <w:pPr>
        <w:spacing w:after="200" w:line="276" w:lineRule="auto"/>
        <w:rPr>
          <w:rFonts w:eastAsia="MS Gothic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2099860852"/>
        <w:docPartObj>
          <w:docPartGallery w:val="Table of Contents"/>
          <w:docPartUnique/>
        </w:docPartObj>
      </w:sdtPr>
      <w:sdtEndPr>
        <w:rPr>
          <w:rFonts w:ascii="Consolas" w:hAnsi="Consolas"/>
          <w:b/>
          <w:bCs/>
        </w:rPr>
      </w:sdtEndPr>
      <w:sdtContent>
        <w:p w14:paraId="397D3EE6" w14:textId="33850D27" w:rsidR="00D41AB2" w:rsidRPr="00161999" w:rsidRDefault="00D41AB2" w:rsidP="009438E6">
          <w:pPr>
            <w:pStyle w:val="Titolosommario"/>
            <w:spacing w:line="276" w:lineRule="auto"/>
            <w:rPr>
              <w:b/>
              <w:bCs/>
            </w:rPr>
          </w:pPr>
          <w:r w:rsidRPr="00161999">
            <w:rPr>
              <w:b/>
              <w:bCs/>
            </w:rPr>
            <w:t>Sommario</w:t>
          </w:r>
        </w:p>
        <w:p w14:paraId="27C3C837" w14:textId="2B5F45BA" w:rsidR="007F2971" w:rsidRDefault="00D41AB2">
          <w:pPr>
            <w:pStyle w:val="Sommario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it-IT"/>
            </w:rPr>
          </w:pPr>
          <w:r w:rsidRPr="00161999">
            <w:rPr>
              <w:b/>
              <w:bCs/>
            </w:rPr>
            <w:fldChar w:fldCharType="begin"/>
          </w:r>
          <w:r w:rsidRPr="00161999">
            <w:rPr>
              <w:b/>
              <w:bCs/>
            </w:rPr>
            <w:instrText xml:space="preserve"> TOC \o "1-3" \h \z \u </w:instrText>
          </w:r>
          <w:r w:rsidRPr="00161999">
            <w:rPr>
              <w:b/>
              <w:bCs/>
            </w:rPr>
            <w:fldChar w:fldCharType="separate"/>
          </w:r>
          <w:hyperlink w:anchor="_Toc199332766" w:history="1">
            <w:r w:rsidR="007F2971" w:rsidRPr="00FF2EDC">
              <w:rPr>
                <w:rStyle w:val="Collegamentoipertestuale"/>
                <w:rFonts w:eastAsia="MS Gothic" w:cs="Times New Roman"/>
                <w:b/>
                <w:bCs/>
                <w:noProof/>
                <w:kern w:val="0"/>
                <w14:ligatures w14:val="none"/>
              </w:rPr>
              <w:t>1. Introduzione</w:t>
            </w:r>
            <w:r w:rsidR="007F2971">
              <w:rPr>
                <w:noProof/>
                <w:webHidden/>
              </w:rPr>
              <w:tab/>
            </w:r>
            <w:r w:rsidR="007F2971">
              <w:rPr>
                <w:noProof/>
                <w:webHidden/>
              </w:rPr>
              <w:fldChar w:fldCharType="begin"/>
            </w:r>
            <w:r w:rsidR="007F2971">
              <w:rPr>
                <w:noProof/>
                <w:webHidden/>
              </w:rPr>
              <w:instrText xml:space="preserve"> PAGEREF _Toc199332766 \h </w:instrText>
            </w:r>
            <w:r w:rsidR="007F2971">
              <w:rPr>
                <w:noProof/>
                <w:webHidden/>
              </w:rPr>
            </w:r>
            <w:r w:rsidR="007F2971">
              <w:rPr>
                <w:noProof/>
                <w:webHidden/>
              </w:rPr>
              <w:fldChar w:fldCharType="separate"/>
            </w:r>
            <w:r w:rsidR="007F2971">
              <w:rPr>
                <w:noProof/>
                <w:webHidden/>
              </w:rPr>
              <w:t>3</w:t>
            </w:r>
            <w:r w:rsidR="007F2971">
              <w:rPr>
                <w:noProof/>
                <w:webHidden/>
              </w:rPr>
              <w:fldChar w:fldCharType="end"/>
            </w:r>
          </w:hyperlink>
        </w:p>
        <w:p w14:paraId="1CE4A00D" w14:textId="091292FF" w:rsidR="007F2971" w:rsidRDefault="007F2971">
          <w:pPr>
            <w:pStyle w:val="Sommario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it-IT"/>
            </w:rPr>
          </w:pPr>
          <w:hyperlink w:anchor="_Toc199332767" w:history="1">
            <w:r w:rsidRPr="00FF2EDC">
              <w:rPr>
                <w:rStyle w:val="Collegamentoipertestuale"/>
                <w:rFonts w:eastAsia="MS Gothic" w:cs="Times New Roman"/>
                <w:b/>
                <w:bCs/>
                <w:noProof/>
                <w:kern w:val="0"/>
                <w14:ligatures w14:val="none"/>
              </w:rPr>
              <w:t>2. Architettura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_Toc199332767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CE3CC" w14:textId="51BE6AC5" w:rsidR="007F2971" w:rsidRDefault="007F2971">
          <w:pPr>
            <w:pStyle w:val="Sommario2"/>
            <w:rPr>
              <w:rFonts w:asciiTheme="minorHAnsi" w:eastAsiaTheme="minorEastAsia" w:hAnsiTheme="minorHAnsi"/>
              <w:b w:val="0"/>
              <w:bCs w:val="0"/>
              <w:sz w:val="24"/>
              <w:szCs w:val="24"/>
              <w:lang w:eastAsia="it-IT"/>
            </w:rPr>
          </w:pPr>
          <w:hyperlink w:anchor="_Toc199332768" w:history="1">
            <w:r w:rsidRPr="00FF2EDC">
              <w:rPr>
                <w:rStyle w:val="Collegamentoipertestuale"/>
                <w:rFonts w:ascii="Calibri" w:eastAsia="MS Gothic" w:hAnsi="Calibri" w:cs="Times New Roman"/>
                <w:kern w:val="0"/>
                <w14:ligatures w14:val="none"/>
              </w:rPr>
              <w:t>2.1 Componenti principali: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_Toc199332768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A1BD11D" w14:textId="1F8E7FBA" w:rsidR="007F2971" w:rsidRDefault="007F2971">
          <w:pPr>
            <w:pStyle w:val="Sommario2"/>
            <w:rPr>
              <w:rFonts w:asciiTheme="minorHAnsi" w:eastAsiaTheme="minorEastAsia" w:hAnsiTheme="minorHAnsi"/>
              <w:b w:val="0"/>
              <w:bCs w:val="0"/>
              <w:sz w:val="24"/>
              <w:szCs w:val="24"/>
              <w:lang w:eastAsia="it-IT"/>
            </w:rPr>
          </w:pPr>
          <w:hyperlink w:anchor="_Toc199332769" w:history="1">
            <w:r w:rsidRPr="00FF2EDC">
              <w:rPr>
                <w:rStyle w:val="Collegamentoipertestuale"/>
                <w:rFonts w:ascii="Calibri" w:eastAsia="MS Gothic" w:hAnsi="Calibri" w:cs="Times New Roman"/>
                <w:kern w:val="0"/>
                <w14:ligatures w14:val="none"/>
              </w:rPr>
              <w:t>2.2 Cluster Cassandra distribuito: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_Toc199332769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83234BB" w14:textId="3D05DC38" w:rsidR="007F2971" w:rsidRDefault="007F2971">
          <w:pPr>
            <w:pStyle w:val="Sommario2"/>
            <w:rPr>
              <w:rFonts w:asciiTheme="minorHAnsi" w:eastAsiaTheme="minorEastAsia" w:hAnsiTheme="minorHAnsi"/>
              <w:b w:val="0"/>
              <w:bCs w:val="0"/>
              <w:sz w:val="24"/>
              <w:szCs w:val="24"/>
              <w:lang w:eastAsia="it-IT"/>
            </w:rPr>
          </w:pPr>
          <w:hyperlink w:anchor="_Toc199332770" w:history="1">
            <w:r w:rsidRPr="00FF2EDC">
              <w:rPr>
                <w:rStyle w:val="Collegamentoipertestuale"/>
                <w:rFonts w:ascii="Calibri" w:eastAsia="MS Gothic" w:hAnsi="Calibri" w:cs="Times New Roman"/>
                <w:kern w:val="0"/>
                <w14:ligatures w14:val="none"/>
              </w:rPr>
              <w:t>2.3 Client per interrogazione e analisi: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_Toc199332770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91DB2B0" w14:textId="77813BB6" w:rsidR="007F2971" w:rsidRDefault="007F2971">
          <w:pPr>
            <w:pStyle w:val="Sommario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it-IT"/>
            </w:rPr>
          </w:pPr>
          <w:hyperlink w:anchor="_Toc199332771" w:history="1">
            <w:r w:rsidRPr="00FF2EDC">
              <w:rPr>
                <w:rStyle w:val="Collegamentoipertestuale"/>
                <w:rFonts w:eastAsia="MS Gothic" w:cs="Times New Roman"/>
                <w:b/>
                <w:bCs/>
                <w:noProof/>
                <w:kern w:val="0"/>
                <w14:ligatures w14:val="none"/>
              </w:rPr>
              <w:t>3. Setup del Cluster Cassandra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_Toc199332771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CF216" w14:textId="356F992D" w:rsidR="007F2971" w:rsidRDefault="007F2971">
          <w:pPr>
            <w:pStyle w:val="Sommario2"/>
            <w:rPr>
              <w:rFonts w:asciiTheme="minorHAnsi" w:eastAsiaTheme="minorEastAsia" w:hAnsiTheme="minorHAnsi"/>
              <w:b w:val="0"/>
              <w:bCs w:val="0"/>
              <w:sz w:val="24"/>
              <w:szCs w:val="24"/>
              <w:lang w:eastAsia="it-IT"/>
            </w:rPr>
          </w:pPr>
          <w:hyperlink w:anchor="_Toc199332772" w:history="1">
            <w:r w:rsidRPr="00FF2EDC">
              <w:rPr>
                <w:rStyle w:val="Collegamentoipertestuale"/>
              </w:rPr>
              <w:t>3.1 Configurazione dei nodi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_Toc199332772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FC02243" w14:textId="55C1655D" w:rsidR="007F2971" w:rsidRDefault="007F2971">
          <w:pPr>
            <w:pStyle w:val="Sommario2"/>
            <w:rPr>
              <w:rFonts w:asciiTheme="minorHAnsi" w:eastAsiaTheme="minorEastAsia" w:hAnsiTheme="minorHAnsi"/>
              <w:b w:val="0"/>
              <w:bCs w:val="0"/>
              <w:sz w:val="24"/>
              <w:szCs w:val="24"/>
              <w:lang w:eastAsia="it-IT"/>
            </w:rPr>
          </w:pPr>
          <w:hyperlink w:anchor="_Toc199332773" w:history="1">
            <w:r w:rsidRPr="00FF2EDC">
              <w:rPr>
                <w:rStyle w:val="Collegamentoipertestuale"/>
                <w:rFonts w:eastAsia="MS Mincho"/>
              </w:rPr>
              <w:t>3.2 Configurazione del keyspace e della tabella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_Toc199332773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08EF503E" w14:textId="6697ACDA" w:rsidR="007F2971" w:rsidRDefault="007F2971">
          <w:pPr>
            <w:pStyle w:val="Sommario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it-IT"/>
            </w:rPr>
          </w:pPr>
          <w:hyperlink w:anchor="_Toc199332774" w:history="1">
            <w:r w:rsidRPr="00FF2EDC">
              <w:rPr>
                <w:rStyle w:val="Collegamentoipertestuale"/>
                <w:rFonts w:eastAsia="MS Gothic" w:cs="Times New Roman"/>
                <w:b/>
                <w:bCs/>
                <w:noProof/>
                <w:kern w:val="0"/>
                <w14:ligatures w14:val="none"/>
              </w:rPr>
              <w:t>4. Caricamento dei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_Toc199332774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5FD37" w14:textId="1CAE8B29" w:rsidR="007F2971" w:rsidRDefault="007F2971">
          <w:pPr>
            <w:pStyle w:val="Sommario2"/>
            <w:rPr>
              <w:rFonts w:asciiTheme="minorHAnsi" w:eastAsiaTheme="minorEastAsia" w:hAnsiTheme="minorHAnsi"/>
              <w:b w:val="0"/>
              <w:bCs w:val="0"/>
              <w:sz w:val="24"/>
              <w:szCs w:val="24"/>
              <w:lang w:eastAsia="it-IT"/>
            </w:rPr>
          </w:pPr>
          <w:hyperlink w:anchor="_Toc199332775" w:history="1">
            <w:r w:rsidRPr="00FF2EDC">
              <w:rPr>
                <w:rStyle w:val="Collegamentoipertestuale"/>
                <w:rFonts w:eastAsia="MS Mincho"/>
              </w:rPr>
              <w:t>4.1 Script di Generazione dei Log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_Toc199332775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153004A5" w14:textId="568D8813" w:rsidR="007F2971" w:rsidRDefault="007F2971">
          <w:pPr>
            <w:pStyle w:val="Sommario2"/>
            <w:rPr>
              <w:rFonts w:asciiTheme="minorHAnsi" w:eastAsiaTheme="minorEastAsia" w:hAnsiTheme="minorHAnsi"/>
              <w:b w:val="0"/>
              <w:bCs w:val="0"/>
              <w:sz w:val="24"/>
              <w:szCs w:val="24"/>
              <w:lang w:eastAsia="it-IT"/>
            </w:rPr>
          </w:pPr>
          <w:hyperlink w:anchor="_Toc199332776" w:history="1">
            <w:r w:rsidRPr="00FF2EDC">
              <w:rPr>
                <w:rStyle w:val="Collegamentoipertestuale"/>
                <w:rFonts w:eastAsia="MS Mincho"/>
              </w:rPr>
              <w:t>4.2 Esecuzione Distribuita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_Toc199332776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6E2EE35D" w14:textId="31A51C1B" w:rsidR="007F2971" w:rsidRDefault="007F2971">
          <w:pPr>
            <w:pStyle w:val="Sommario2"/>
            <w:rPr>
              <w:rFonts w:asciiTheme="minorHAnsi" w:eastAsiaTheme="minorEastAsia" w:hAnsiTheme="minorHAnsi"/>
              <w:b w:val="0"/>
              <w:bCs w:val="0"/>
              <w:sz w:val="24"/>
              <w:szCs w:val="24"/>
              <w:lang w:eastAsia="it-IT"/>
            </w:rPr>
          </w:pPr>
          <w:hyperlink w:anchor="_Toc199332777" w:history="1">
            <w:r w:rsidRPr="00FF2EDC">
              <w:rPr>
                <w:rStyle w:val="Collegamentoipertestuale"/>
                <w:rFonts w:eastAsia="MS Mincho"/>
              </w:rPr>
              <w:t>4.3 Configurazione del Cluster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_Toc199332777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17D5542F" w14:textId="361D2469" w:rsidR="007F2971" w:rsidRDefault="007F2971">
          <w:pPr>
            <w:pStyle w:val="Sommario2"/>
            <w:rPr>
              <w:rFonts w:asciiTheme="minorHAnsi" w:eastAsiaTheme="minorEastAsia" w:hAnsiTheme="minorHAnsi"/>
              <w:b w:val="0"/>
              <w:bCs w:val="0"/>
              <w:sz w:val="24"/>
              <w:szCs w:val="24"/>
              <w:lang w:eastAsia="it-IT"/>
            </w:rPr>
          </w:pPr>
          <w:hyperlink w:anchor="_Toc199332778" w:history="1">
            <w:r w:rsidRPr="00FF2EDC">
              <w:rPr>
                <w:rStyle w:val="Collegamentoipertestuale"/>
                <w:rFonts w:eastAsia="MS Mincho"/>
              </w:rPr>
              <w:t>4.4 Inserimento dei Dati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_Toc199332778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E0B4A0A" w14:textId="0C481B54" w:rsidR="007F2971" w:rsidRDefault="007F2971">
          <w:pPr>
            <w:pStyle w:val="Sommario2"/>
            <w:tabs>
              <w:tab w:val="left" w:pos="960"/>
            </w:tabs>
            <w:rPr>
              <w:rFonts w:asciiTheme="minorHAnsi" w:eastAsiaTheme="minorEastAsia" w:hAnsiTheme="minorHAnsi"/>
              <w:b w:val="0"/>
              <w:bCs w:val="0"/>
              <w:sz w:val="24"/>
              <w:szCs w:val="24"/>
              <w:lang w:eastAsia="it-IT"/>
            </w:rPr>
          </w:pPr>
          <w:hyperlink w:anchor="_Toc199332779" w:history="1">
            <w:r w:rsidRPr="00FF2EDC">
              <w:rPr>
                <w:rStyle w:val="Collegamentoipertestuale"/>
                <w:rFonts w:eastAsia="MS Mincho"/>
              </w:rPr>
              <w:t>4.5</w:t>
            </w:r>
            <w:r>
              <w:rPr>
                <w:rFonts w:asciiTheme="minorHAnsi" w:eastAsiaTheme="minorEastAsia" w:hAnsiTheme="minorHAnsi"/>
                <w:b w:val="0"/>
                <w:bCs w:val="0"/>
                <w:sz w:val="24"/>
                <w:szCs w:val="24"/>
                <w:lang w:eastAsia="it-IT"/>
              </w:rPr>
              <w:tab/>
            </w:r>
            <w:r w:rsidRPr="00FF2EDC">
              <w:rPr>
                <w:rStyle w:val="Collegamentoipertestuale"/>
                <w:rFonts w:eastAsia="MS Mincho"/>
              </w:rPr>
              <w:t>Obiettivi del Caricamento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_Toc199332779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42245FF6" w14:textId="3C93399D" w:rsidR="007F2971" w:rsidRDefault="007F2971">
          <w:pPr>
            <w:pStyle w:val="Sommario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it-IT"/>
            </w:rPr>
          </w:pPr>
          <w:hyperlink w:anchor="_Toc199332780" w:history="1">
            <w:r w:rsidRPr="00FF2EDC">
              <w:rPr>
                <w:rStyle w:val="Collegamentoipertestuale"/>
                <w:rFonts w:eastAsia="MS Gothic" w:cs="Times New Roman"/>
                <w:b/>
                <w:bCs/>
                <w:noProof/>
                <w:kern w:val="0"/>
                <w14:ligatures w14:val="none"/>
              </w:rPr>
              <w:t>5. Test di Lettura e Scrittura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_Toc199332780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243CD" w14:textId="26157B41" w:rsidR="007F2971" w:rsidRDefault="007F2971">
          <w:pPr>
            <w:pStyle w:val="Sommario2"/>
            <w:rPr>
              <w:rFonts w:asciiTheme="minorHAnsi" w:eastAsiaTheme="minorEastAsia" w:hAnsiTheme="minorHAnsi"/>
              <w:b w:val="0"/>
              <w:bCs w:val="0"/>
              <w:sz w:val="24"/>
              <w:szCs w:val="24"/>
              <w:lang w:eastAsia="it-IT"/>
            </w:rPr>
          </w:pPr>
          <w:hyperlink w:anchor="_Toc199332781" w:history="1">
            <w:r w:rsidRPr="00FF2EDC">
              <w:rPr>
                <w:rStyle w:val="Collegamentoipertestuale"/>
                <w:rFonts w:eastAsia="MS Mincho"/>
              </w:rPr>
              <w:t>5.1 Operazioni Svolte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_Toc199332781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086FC460" w14:textId="529DB681" w:rsidR="007F2971" w:rsidRDefault="007F2971">
          <w:pPr>
            <w:pStyle w:val="Sommario2"/>
            <w:rPr>
              <w:rFonts w:asciiTheme="minorHAnsi" w:eastAsiaTheme="minorEastAsia" w:hAnsiTheme="minorHAnsi"/>
              <w:b w:val="0"/>
              <w:bCs w:val="0"/>
              <w:sz w:val="24"/>
              <w:szCs w:val="24"/>
              <w:lang w:eastAsia="it-IT"/>
            </w:rPr>
          </w:pPr>
          <w:hyperlink w:anchor="_Toc199332782" w:history="1">
            <w:r w:rsidRPr="00FF2EDC">
              <w:rPr>
                <w:rStyle w:val="Collegamentoipertestuale"/>
                <w:rFonts w:eastAsia="MS Mincho"/>
              </w:rPr>
              <w:t>5.2 Risultati ottenuti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_Toc199332782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42CD537E" w14:textId="54E11B6C" w:rsidR="007F2971" w:rsidRDefault="007F2971">
          <w:pPr>
            <w:pStyle w:val="Sommario2"/>
            <w:rPr>
              <w:rFonts w:asciiTheme="minorHAnsi" w:eastAsiaTheme="minorEastAsia" w:hAnsiTheme="minorHAnsi"/>
              <w:b w:val="0"/>
              <w:bCs w:val="0"/>
              <w:sz w:val="24"/>
              <w:szCs w:val="24"/>
              <w:lang w:eastAsia="it-IT"/>
            </w:rPr>
          </w:pPr>
          <w:hyperlink w:anchor="_Toc199332783" w:history="1">
            <w:r w:rsidRPr="00FF2EDC">
              <w:rPr>
                <w:rStyle w:val="Collegamentoipertestuale"/>
                <w:rFonts w:eastAsia="MS Mincho"/>
              </w:rPr>
              <w:t>5.3 Analisi dati ottenuti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_Toc199332783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14:paraId="5A08E097" w14:textId="40768D5D" w:rsidR="007F2971" w:rsidRDefault="007F2971">
          <w:pPr>
            <w:pStyle w:val="Sommario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it-IT"/>
            </w:rPr>
          </w:pPr>
          <w:hyperlink w:anchor="_Toc199332784" w:history="1">
            <w:r w:rsidRPr="00FF2EDC">
              <w:rPr>
                <w:rStyle w:val="Collegamentoipertestuale"/>
                <w:rFonts w:eastAsia="MS Gothic" w:cs="Times New Roman"/>
                <w:b/>
                <w:bCs/>
                <w:noProof/>
                <w:kern w:val="0"/>
                <w14:ligatures w14:val="none"/>
              </w:rPr>
              <w:t>6. Gestione dei Fault (Caduta Nodo)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_Toc199332784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9CD633" w14:textId="4605AD3A" w:rsidR="007F2971" w:rsidRDefault="007F2971">
          <w:pPr>
            <w:pStyle w:val="Sommario2"/>
            <w:rPr>
              <w:rFonts w:asciiTheme="minorHAnsi" w:eastAsiaTheme="minorEastAsia" w:hAnsiTheme="minorHAnsi"/>
              <w:b w:val="0"/>
              <w:bCs w:val="0"/>
              <w:sz w:val="24"/>
              <w:szCs w:val="24"/>
              <w:lang w:eastAsia="it-IT"/>
            </w:rPr>
          </w:pPr>
          <w:hyperlink w:anchor="_Toc199332785" w:history="1">
            <w:r w:rsidRPr="00FF2EDC">
              <w:rPr>
                <w:rStyle w:val="Collegamentoipertestuale"/>
                <w:rFonts w:eastAsia="MS Mincho"/>
              </w:rPr>
              <w:t>6.1 Procedura eseguita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_Toc199332785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18D23819" w14:textId="603FCF40" w:rsidR="007F2971" w:rsidRDefault="007F2971">
          <w:pPr>
            <w:pStyle w:val="Sommario2"/>
            <w:rPr>
              <w:rFonts w:asciiTheme="minorHAnsi" w:eastAsiaTheme="minorEastAsia" w:hAnsiTheme="minorHAnsi"/>
              <w:b w:val="0"/>
              <w:bCs w:val="0"/>
              <w:sz w:val="24"/>
              <w:szCs w:val="24"/>
              <w:lang w:eastAsia="it-IT"/>
            </w:rPr>
          </w:pPr>
          <w:hyperlink w:anchor="_Toc199332786" w:history="1">
            <w:r w:rsidRPr="00FF2EDC">
              <w:rPr>
                <w:rStyle w:val="Collegamentoipertestuale"/>
              </w:rPr>
              <w:t>6.2 Risultati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_Toc199332786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14:paraId="53BEDB31" w14:textId="67038B5A" w:rsidR="007F2971" w:rsidRDefault="007F2971">
          <w:pPr>
            <w:pStyle w:val="Sommario1"/>
            <w:tabs>
              <w:tab w:val="right" w:leader="dot" w:pos="8630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it-IT"/>
            </w:rPr>
          </w:pPr>
          <w:hyperlink w:anchor="_Toc199332787" w:history="1">
            <w:r w:rsidRPr="00FF2EDC">
              <w:rPr>
                <w:rStyle w:val="Collegamentoipertestuale"/>
                <w:rFonts w:eastAsia="MS Gothic" w:cs="Times New Roman"/>
                <w:b/>
                <w:bCs/>
                <w:noProof/>
                <w:kern w:val="0"/>
                <w14:ligatures w14:val="none"/>
              </w:rPr>
              <w:t>7. Conclusioni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_Toc199332787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2CBEF" w14:textId="5BEBC4E9" w:rsidR="00D41AB2" w:rsidRDefault="00D41AB2" w:rsidP="009438E6">
          <w:pPr>
            <w:spacing w:line="276" w:lineRule="auto"/>
          </w:pPr>
          <w:r w:rsidRPr="00161999">
            <w:rPr>
              <w:b/>
              <w:bCs/>
            </w:rPr>
            <w:fldChar w:fldCharType="end"/>
          </w:r>
        </w:p>
      </w:sdtContent>
    </w:sdt>
    <w:p w14:paraId="26C395A3" w14:textId="77777777" w:rsidR="00D41AB2" w:rsidRPr="00697D8F" w:rsidRDefault="00D41AB2" w:rsidP="009438E6">
      <w:p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</w:p>
    <w:p w14:paraId="378427D4" w14:textId="77777777" w:rsidR="00697D8F" w:rsidRPr="00697D8F" w:rsidRDefault="00697D8F" w:rsidP="009438E6">
      <w:p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14:ligatures w14:val="none"/>
        </w:rPr>
        <w:fldChar w:fldCharType="begin"/>
      </w:r>
      <w:r w:rsidRPr="00697D8F">
        <w:rPr>
          <w:rFonts w:eastAsia="MS Mincho" w:cs="Times New Roman"/>
          <w:color w:val="000000" w:themeColor="text1"/>
          <w:kern w:val="0"/>
          <w14:ligatures w14:val="none"/>
        </w:rPr>
        <w:instrText>TOC \o "1-3" \h \z \u</w:instrText>
      </w:r>
      <w:r w:rsidRPr="00697D8F">
        <w:rPr>
          <w:rFonts w:eastAsia="MS Mincho" w:cs="Times New Roman"/>
          <w:color w:val="000000" w:themeColor="text1"/>
          <w:kern w:val="0"/>
          <w14:ligatures w14:val="none"/>
        </w:rPr>
        <w:fldChar w:fldCharType="separate"/>
      </w:r>
      <w:r w:rsidRPr="00697D8F">
        <w:rPr>
          <w:rFonts w:eastAsia="MS Mincho" w:cs="Times New Roman"/>
          <w:color w:val="000000" w:themeColor="text1"/>
          <w:kern w:val="0"/>
          <w14:ligatures w14:val="none"/>
        </w:rPr>
        <w:fldChar w:fldCharType="end"/>
      </w:r>
    </w:p>
    <w:p w14:paraId="63F8BD91" w14:textId="77777777" w:rsidR="00697D8F" w:rsidRPr="00697D8F" w:rsidRDefault="00697D8F" w:rsidP="009438E6">
      <w:p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14:ligatures w14:val="none"/>
        </w:rPr>
        <w:br w:type="page"/>
      </w:r>
    </w:p>
    <w:p w14:paraId="588D3D70" w14:textId="77777777" w:rsidR="00697D8F" w:rsidRPr="00697D8F" w:rsidRDefault="00697D8F" w:rsidP="009438E6">
      <w:pPr>
        <w:keepNext/>
        <w:keepLines/>
        <w:spacing w:before="480" w:after="0" w:line="276" w:lineRule="auto"/>
        <w:outlineLvl w:val="0"/>
        <w:rPr>
          <w:rFonts w:eastAsia="MS Gothic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bookmarkStart w:id="0" w:name="_Toc197958150"/>
      <w:bookmarkStart w:id="1" w:name="_Toc199332766"/>
      <w:r w:rsidRPr="00697D8F">
        <w:rPr>
          <w:rFonts w:eastAsia="MS Gothic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lastRenderedPageBreak/>
        <w:t>1. Introduzione</w:t>
      </w:r>
      <w:bookmarkEnd w:id="0"/>
      <w:bookmarkEnd w:id="1"/>
    </w:p>
    <w:p w14:paraId="3D7AE2C1" w14:textId="77777777" w:rsidR="00697D8F" w:rsidRPr="00697D8F" w:rsidRDefault="00697D8F" w:rsidP="009438E6">
      <w:p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14:ligatures w14:val="none"/>
        </w:rPr>
        <w:t>Il presente progetto ha l’obiettivo di simulare un sistema di logging distribuito utilizzando Apache Cassandra. L’idea è emulare il flusso continuo di log generati da diversi servizi, archiviandoli in un cluster Cassandra per analizzarne le capacità di scalabilità, replica e tolleranza ai guasti.</w:t>
      </w:r>
    </w:p>
    <w:p w14:paraId="2E59E3A0" w14:textId="0324C364" w:rsidR="00697D8F" w:rsidRPr="00697D8F" w:rsidRDefault="00697D8F" w:rsidP="009438E6">
      <w:p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14:ligatures w14:val="none"/>
        </w:rPr>
        <w:t xml:space="preserve">Il sistema sarà testato inizialmente con </w:t>
      </w:r>
      <w:r w:rsidR="00543438">
        <w:rPr>
          <w:rFonts w:eastAsia="MS Mincho" w:cs="Times New Roman"/>
          <w:color w:val="000000" w:themeColor="text1"/>
          <w:kern w:val="0"/>
          <w14:ligatures w14:val="none"/>
        </w:rPr>
        <w:t>due</w:t>
      </w:r>
      <w:r w:rsidRPr="00697D8F">
        <w:rPr>
          <w:rFonts w:eastAsia="MS Mincho" w:cs="Times New Roman"/>
          <w:color w:val="000000" w:themeColor="text1"/>
          <w:kern w:val="0"/>
          <w14:ligatures w14:val="none"/>
        </w:rPr>
        <w:t xml:space="preserve"> nodi, per poi aggiungerne dinamicamente un </w:t>
      </w:r>
      <w:r w:rsidR="00543438">
        <w:rPr>
          <w:rFonts w:eastAsia="MS Mincho" w:cs="Times New Roman"/>
          <w:color w:val="000000" w:themeColor="text1"/>
          <w:kern w:val="0"/>
          <w14:ligatures w14:val="none"/>
        </w:rPr>
        <w:t>terzo</w:t>
      </w:r>
      <w:r w:rsidRPr="00697D8F">
        <w:rPr>
          <w:rFonts w:eastAsia="MS Mincho" w:cs="Times New Roman"/>
          <w:color w:val="000000" w:themeColor="text1"/>
          <w:kern w:val="0"/>
          <w14:ligatures w14:val="none"/>
        </w:rPr>
        <w:t xml:space="preserve"> e osservare come il cluster reagisce in termini di prestazioni e distribuzione dei dati. Verranno inoltre condotte prove di carico e interrogazione con diverse configurazioni, valutando l’impatto di politiche di query differenti e la gestione dei fallimenti di nodo.</w:t>
      </w:r>
    </w:p>
    <w:p w14:paraId="497E3EFA" w14:textId="77777777" w:rsidR="00697D8F" w:rsidRPr="00697D8F" w:rsidRDefault="00697D8F" w:rsidP="009438E6">
      <w:p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14:ligatures w14:val="none"/>
        </w:rPr>
        <w:t>Questo progetto intende dimostrare in modo pratico l’efficacia di Cassandra nella gestione di dati distribuiti e nell’adattamento a scenari dinamici e reali.</w:t>
      </w:r>
      <w:r w:rsidRPr="00697D8F">
        <w:rPr>
          <w:rFonts w:eastAsia="MS Mincho" w:cs="Times New Roman"/>
          <w:color w:val="000000" w:themeColor="text1"/>
          <w:kern w:val="0"/>
          <w14:ligatures w14:val="none"/>
        </w:rPr>
        <w:br w:type="page"/>
      </w:r>
    </w:p>
    <w:p w14:paraId="0B42CC19" w14:textId="77777777" w:rsidR="00697D8F" w:rsidRPr="00697D8F" w:rsidRDefault="00697D8F" w:rsidP="009438E6">
      <w:pPr>
        <w:keepNext/>
        <w:keepLines/>
        <w:spacing w:before="480" w:after="0" w:line="276" w:lineRule="auto"/>
        <w:outlineLvl w:val="0"/>
        <w:rPr>
          <w:rFonts w:eastAsia="MS Gothic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bookmarkStart w:id="2" w:name="_Toc197958151"/>
      <w:bookmarkStart w:id="3" w:name="_Toc199332767"/>
      <w:r w:rsidRPr="00697D8F">
        <w:rPr>
          <w:rFonts w:eastAsia="MS Gothic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lastRenderedPageBreak/>
        <w:t>2. Architettura del Sistema</w:t>
      </w:r>
      <w:bookmarkEnd w:id="2"/>
      <w:bookmarkEnd w:id="3"/>
    </w:p>
    <w:p w14:paraId="1C9C954E" w14:textId="77777777" w:rsidR="00697D8F" w:rsidRPr="00697D8F" w:rsidRDefault="00697D8F" w:rsidP="009438E6">
      <w:p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14:ligatures w14:val="none"/>
        </w:rPr>
        <w:t>Il progetto si basa su un’architettura distribuita che simula un sistema di raccolta e gestione di log da più servizi, sfruttando Cassandra per garantire scalabilità e affidabilità nella memorizzazione dei dati.</w:t>
      </w:r>
    </w:p>
    <w:p w14:paraId="3E1889FB" w14:textId="77777777" w:rsidR="00697D8F" w:rsidRPr="00697D8F" w:rsidRDefault="00697D8F" w:rsidP="009438E6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000000" w:themeColor="text1"/>
          <w:kern w:val="0"/>
          <w:sz w:val="26"/>
          <w:szCs w:val="26"/>
          <w14:ligatures w14:val="none"/>
        </w:rPr>
      </w:pPr>
      <w:bookmarkStart w:id="4" w:name="_Toc197958152"/>
      <w:bookmarkStart w:id="5" w:name="_Toc199332768"/>
      <w:r w:rsidRPr="00697D8F">
        <w:rPr>
          <w:rFonts w:ascii="Calibri" w:eastAsia="MS Gothic" w:hAnsi="Calibri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>2.1 Componenti principali:</w:t>
      </w:r>
      <w:bookmarkEnd w:id="4"/>
      <w:bookmarkEnd w:id="5"/>
      <w:r w:rsidRPr="00697D8F">
        <w:rPr>
          <w:rFonts w:ascii="Calibri" w:eastAsia="MS Gothic" w:hAnsi="Calibri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 xml:space="preserve"> </w:t>
      </w:r>
    </w:p>
    <w:p w14:paraId="4E72484F" w14:textId="6E99003B" w:rsidR="00697D8F" w:rsidRPr="00697D8F" w:rsidRDefault="00697D8F" w:rsidP="009438E6">
      <w:pPr>
        <w:numPr>
          <w:ilvl w:val="0"/>
          <w:numId w:val="5"/>
        </w:numPr>
        <w:spacing w:after="200" w:line="276" w:lineRule="auto"/>
        <w:contextualSpacing/>
        <w:rPr>
          <w:rFonts w:eastAsia="MS Mincho" w:cs="Times New Roman"/>
          <w:b/>
          <w:bCs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b/>
          <w:bCs/>
          <w:color w:val="000000" w:themeColor="text1"/>
          <w:kern w:val="0"/>
          <w14:ligatures w14:val="none"/>
        </w:rPr>
        <w:t>Generator</w:t>
      </w:r>
      <w:r w:rsidR="00D85A2A">
        <w:rPr>
          <w:rFonts w:eastAsia="MS Mincho" w:cs="Times New Roman"/>
          <w:b/>
          <w:bCs/>
          <w:color w:val="000000" w:themeColor="text1"/>
          <w:kern w:val="0"/>
          <w14:ligatures w14:val="none"/>
        </w:rPr>
        <w:t>e</w:t>
      </w:r>
      <w:r w:rsidRPr="00697D8F">
        <w:rPr>
          <w:rFonts w:eastAsia="MS Mincho" w:cs="Times New Roman"/>
          <w:b/>
          <w:bCs/>
          <w:color w:val="000000" w:themeColor="text1"/>
          <w:kern w:val="0"/>
          <w14:ligatures w14:val="none"/>
        </w:rPr>
        <w:t xml:space="preserve"> di log (Servizi simulati)</w:t>
      </w:r>
    </w:p>
    <w:p w14:paraId="114CEEA5" w14:textId="77777777" w:rsidR="00697D8F" w:rsidRPr="00697D8F" w:rsidRDefault="00697D8F" w:rsidP="009438E6">
      <w:pPr>
        <w:spacing w:after="200" w:line="276" w:lineRule="auto"/>
        <w:ind w:left="720"/>
        <w:contextualSpacing/>
        <w:rPr>
          <w:rFonts w:eastAsia="MS Mincho" w:cs="Times New Roman"/>
          <w:b/>
          <w:bCs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14:ligatures w14:val="none"/>
        </w:rPr>
        <w:t>Il sistema prevede l’utilizzo di script Python che simulano l’attività di più servizi distribuiti, ciascuno dei quali genera in modo continuo messaggi di log. Questi log contengono informazioni standardizzate, come:</w:t>
      </w:r>
    </w:p>
    <w:p w14:paraId="4F6BF1A7" w14:textId="77777777" w:rsidR="00697D8F" w:rsidRPr="00697D8F" w:rsidRDefault="00697D8F" w:rsidP="009438E6">
      <w:pPr>
        <w:numPr>
          <w:ilvl w:val="0"/>
          <w:numId w:val="4"/>
        </w:numPr>
        <w:tabs>
          <w:tab w:val="num" w:pos="720"/>
        </w:tabs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14:ligatures w14:val="none"/>
        </w:rPr>
        <w:t>Istante in cui è avvenuto l’evento (</w:t>
      </w:r>
      <w:proofErr w:type="spellStart"/>
      <w:r w:rsidRPr="00697D8F">
        <w:rPr>
          <w:rFonts w:eastAsia="MS Mincho" w:cs="Times New Roman"/>
          <w:color w:val="000000" w:themeColor="text1"/>
          <w:kern w:val="0"/>
          <w14:ligatures w14:val="none"/>
        </w:rPr>
        <w:t>timestamp</w:t>
      </w:r>
      <w:proofErr w:type="spellEnd"/>
      <w:r w:rsidRPr="00697D8F">
        <w:rPr>
          <w:rFonts w:eastAsia="MS Mincho" w:cs="Times New Roman"/>
          <w:color w:val="000000" w:themeColor="text1"/>
          <w:kern w:val="0"/>
          <w14:ligatures w14:val="none"/>
        </w:rPr>
        <w:t>);</w:t>
      </w:r>
    </w:p>
    <w:p w14:paraId="7B2278F8" w14:textId="77777777" w:rsidR="00697D8F" w:rsidRPr="00697D8F" w:rsidRDefault="00697D8F" w:rsidP="009438E6">
      <w:pPr>
        <w:numPr>
          <w:ilvl w:val="0"/>
          <w:numId w:val="4"/>
        </w:numPr>
        <w:tabs>
          <w:tab w:val="num" w:pos="720"/>
        </w:tabs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14:ligatures w14:val="none"/>
        </w:rPr>
        <w:t>Nome del servizio;</w:t>
      </w:r>
    </w:p>
    <w:p w14:paraId="7487B21C" w14:textId="77777777" w:rsidR="00697D8F" w:rsidRPr="00697D8F" w:rsidRDefault="00697D8F" w:rsidP="009438E6">
      <w:pPr>
        <w:numPr>
          <w:ilvl w:val="0"/>
          <w:numId w:val="4"/>
        </w:numPr>
        <w:tabs>
          <w:tab w:val="num" w:pos="720"/>
        </w:tabs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14:ligatures w14:val="none"/>
        </w:rPr>
        <w:t>Livello di severità (INFO, WARN, ERROR);</w:t>
      </w:r>
    </w:p>
    <w:p w14:paraId="14C8CB4B" w14:textId="77777777" w:rsidR="00697D8F" w:rsidRPr="00697D8F" w:rsidRDefault="00697D8F" w:rsidP="009438E6">
      <w:pPr>
        <w:numPr>
          <w:ilvl w:val="0"/>
          <w:numId w:val="4"/>
        </w:numPr>
        <w:tabs>
          <w:tab w:val="num" w:pos="720"/>
        </w:tabs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14:ligatures w14:val="none"/>
        </w:rPr>
        <w:t>Messaggio descrittivo.</w:t>
      </w:r>
    </w:p>
    <w:p w14:paraId="762BBE1B" w14:textId="77777777" w:rsidR="00697D8F" w:rsidRPr="00697D8F" w:rsidRDefault="00697D8F" w:rsidP="009438E6">
      <w:pPr>
        <w:spacing w:after="200" w:line="276" w:lineRule="auto"/>
        <w:ind w:left="720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14:ligatures w14:val="none"/>
        </w:rPr>
        <w:t>Questi log vengono inviati direttamente a Cassandra, simulando uno scenario realistico di raccolta dati in tempo reale da più punti della rete.</w:t>
      </w:r>
    </w:p>
    <w:p w14:paraId="0729050D" w14:textId="77777777" w:rsidR="00697D8F" w:rsidRPr="00697D8F" w:rsidRDefault="00697D8F" w:rsidP="009438E6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000000" w:themeColor="text1"/>
          <w:kern w:val="0"/>
          <w:sz w:val="26"/>
          <w:szCs w:val="26"/>
          <w14:ligatures w14:val="none"/>
        </w:rPr>
      </w:pPr>
      <w:bookmarkStart w:id="6" w:name="_Toc197958153"/>
      <w:bookmarkStart w:id="7" w:name="_Toc199332769"/>
      <w:r w:rsidRPr="00697D8F">
        <w:rPr>
          <w:rFonts w:ascii="Calibri" w:eastAsia="MS Gothic" w:hAnsi="Calibri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>2.2 Cluster Cassandra distribuito:</w:t>
      </w:r>
      <w:bookmarkEnd w:id="6"/>
      <w:bookmarkEnd w:id="7"/>
      <w:r w:rsidRPr="00697D8F">
        <w:rPr>
          <w:rFonts w:ascii="Calibri" w:eastAsia="MS Gothic" w:hAnsi="Calibri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 xml:space="preserve"> </w:t>
      </w:r>
    </w:p>
    <w:p w14:paraId="4BB38549" w14:textId="657F904B" w:rsidR="00697D8F" w:rsidRPr="00697D8F" w:rsidRDefault="00697D8F" w:rsidP="009438E6">
      <w:p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14:ligatures w14:val="none"/>
        </w:rPr>
        <w:t xml:space="preserve">Il cuore dell’architettura è rappresentato da un cluster Cassandra inizialmente composto da </w:t>
      </w:r>
      <w:r w:rsidR="00543438">
        <w:rPr>
          <w:rFonts w:eastAsia="MS Mincho" w:cs="Times New Roman"/>
          <w:color w:val="000000" w:themeColor="text1"/>
          <w:kern w:val="0"/>
          <w14:ligatures w14:val="none"/>
        </w:rPr>
        <w:t>due</w:t>
      </w:r>
      <w:r w:rsidRPr="00697D8F">
        <w:rPr>
          <w:rFonts w:eastAsia="MS Mincho" w:cs="Times New Roman"/>
          <w:color w:val="000000" w:themeColor="text1"/>
          <w:kern w:val="0"/>
          <w14:ligatures w14:val="none"/>
        </w:rPr>
        <w:t xml:space="preserve"> nodi, configurati tramite Docker (cassandra1, cassandra2). I nodi comunicano tra loro tramite </w:t>
      </w:r>
      <w:r w:rsidRPr="00697D8F">
        <w:rPr>
          <w:rFonts w:eastAsia="MS Mincho" w:cs="Times New Roman"/>
          <w:i/>
          <w:iCs/>
          <w:color w:val="000000" w:themeColor="text1"/>
          <w:kern w:val="0"/>
          <w14:ligatures w14:val="none"/>
        </w:rPr>
        <w:t xml:space="preserve">Gossip </w:t>
      </w:r>
      <w:proofErr w:type="spellStart"/>
      <w:r w:rsidRPr="00697D8F">
        <w:rPr>
          <w:rFonts w:eastAsia="MS Mincho" w:cs="Times New Roman"/>
          <w:i/>
          <w:iCs/>
          <w:color w:val="000000" w:themeColor="text1"/>
          <w:kern w:val="0"/>
          <w14:ligatures w14:val="none"/>
        </w:rPr>
        <w:t>Protocol</w:t>
      </w:r>
      <w:proofErr w:type="spellEnd"/>
      <w:r w:rsidRPr="00697D8F">
        <w:rPr>
          <w:rFonts w:eastAsia="MS Mincho" w:cs="Times New Roman"/>
          <w:color w:val="000000" w:themeColor="text1"/>
          <w:kern w:val="0"/>
          <w14:ligatures w14:val="none"/>
        </w:rPr>
        <w:t>, condividendo informazioni sulla topologia e lo stato del cluster.</w:t>
      </w:r>
    </w:p>
    <w:p w14:paraId="410D18E3" w14:textId="77777777" w:rsidR="00697D8F" w:rsidRPr="00697D8F" w:rsidRDefault="00697D8F" w:rsidP="009438E6">
      <w:p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14:ligatures w14:val="none"/>
        </w:rPr>
        <w:t>Ogni nodo partecipa attivamente alla replica e alla gestione dei dati, e viene utilizzato l’</w:t>
      </w:r>
      <w:proofErr w:type="spellStart"/>
      <w:r w:rsidRPr="00697D8F">
        <w:rPr>
          <w:rFonts w:eastAsia="MS Mincho" w:cs="Times New Roman"/>
          <w:color w:val="000000" w:themeColor="text1"/>
          <w:kern w:val="0"/>
          <w14:ligatures w14:val="none"/>
        </w:rPr>
        <w:t>EndpointSnitch</w:t>
      </w:r>
      <w:proofErr w:type="spellEnd"/>
      <w:r w:rsidRPr="00697D8F">
        <w:rPr>
          <w:rFonts w:eastAsia="MS Mincho" w:cs="Times New Roman"/>
          <w:color w:val="000000" w:themeColor="text1"/>
          <w:kern w:val="0"/>
          <w14:ligatures w14:val="none"/>
        </w:rPr>
        <w:t xml:space="preserve"> di tipo </w:t>
      </w:r>
      <w:proofErr w:type="spellStart"/>
      <w:r w:rsidRPr="00697D8F">
        <w:rPr>
          <w:rFonts w:eastAsia="MS Mincho" w:cs="Times New Roman"/>
          <w:color w:val="000000" w:themeColor="text1"/>
          <w:kern w:val="0"/>
          <w14:ligatures w14:val="none"/>
        </w:rPr>
        <w:t>GossipingPropertyFileSnitch</w:t>
      </w:r>
      <w:proofErr w:type="spellEnd"/>
      <w:r w:rsidRPr="00697D8F">
        <w:rPr>
          <w:rFonts w:eastAsia="MS Mincho" w:cs="Times New Roman"/>
          <w:color w:val="000000" w:themeColor="text1"/>
          <w:kern w:val="0"/>
          <w14:ligatures w14:val="none"/>
        </w:rPr>
        <w:t>, che permette a Cassandra di essere consapevole della topologia di rete e ottimizzare le repliche di conseguenza.</w:t>
      </w:r>
    </w:p>
    <w:p w14:paraId="2E808E5D" w14:textId="78104773" w:rsidR="00697D8F" w:rsidRPr="00697D8F" w:rsidRDefault="00697D8F" w:rsidP="009438E6">
      <w:p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14:ligatures w14:val="none"/>
        </w:rPr>
        <w:t xml:space="preserve">Successivamente, viene aggiunto dinamicamente un </w:t>
      </w:r>
      <w:r w:rsidR="00543438">
        <w:rPr>
          <w:rFonts w:eastAsia="MS Mincho" w:cs="Times New Roman"/>
          <w:color w:val="000000" w:themeColor="text1"/>
          <w:kern w:val="0"/>
          <w14:ligatures w14:val="none"/>
        </w:rPr>
        <w:t>terzo</w:t>
      </w:r>
      <w:r w:rsidRPr="00697D8F">
        <w:rPr>
          <w:rFonts w:eastAsia="MS Mincho" w:cs="Times New Roman"/>
          <w:color w:val="000000" w:themeColor="text1"/>
          <w:kern w:val="0"/>
          <w14:ligatures w14:val="none"/>
        </w:rPr>
        <w:t xml:space="preserve"> nodo (cassandra</w:t>
      </w:r>
      <w:r w:rsidR="00543438">
        <w:rPr>
          <w:rFonts w:eastAsia="MS Mincho" w:cs="Times New Roman"/>
          <w:color w:val="000000" w:themeColor="text1"/>
          <w:kern w:val="0"/>
          <w14:ligatures w14:val="none"/>
        </w:rPr>
        <w:t>3</w:t>
      </w:r>
      <w:r w:rsidRPr="00697D8F">
        <w:rPr>
          <w:rFonts w:eastAsia="MS Mincho" w:cs="Times New Roman"/>
          <w:color w:val="000000" w:themeColor="text1"/>
          <w:kern w:val="0"/>
          <w14:ligatures w14:val="none"/>
        </w:rPr>
        <w:t xml:space="preserve">) al cluster già attivo, per testare le capacità di </w:t>
      </w:r>
      <w:r w:rsidRPr="00697D8F">
        <w:rPr>
          <w:rFonts w:eastAsia="MS Mincho" w:cs="Times New Roman"/>
          <w:b/>
          <w:bCs/>
          <w:color w:val="000000" w:themeColor="text1"/>
          <w:kern w:val="0"/>
          <w14:ligatures w14:val="none"/>
        </w:rPr>
        <w:t>scaling orizzontale</w:t>
      </w:r>
      <w:r w:rsidRPr="00697D8F">
        <w:rPr>
          <w:rFonts w:eastAsia="MS Mincho" w:cs="Times New Roman"/>
          <w:color w:val="000000" w:themeColor="text1"/>
          <w:kern w:val="0"/>
          <w14:ligatures w14:val="none"/>
        </w:rPr>
        <w:t xml:space="preserve"> di Cassandra e verificare la redistribuzione automatica dei dati.</w:t>
      </w:r>
    </w:p>
    <w:p w14:paraId="14E24DB8" w14:textId="77777777" w:rsidR="00697D8F" w:rsidRPr="00697D8F" w:rsidRDefault="00697D8F" w:rsidP="009438E6">
      <w:p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</w:p>
    <w:p w14:paraId="48CC4DB5" w14:textId="22C7E086" w:rsidR="00697D8F" w:rsidRDefault="00697D8F" w:rsidP="009438E6">
      <w:p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</w:p>
    <w:p w14:paraId="580ABDE0" w14:textId="77777777" w:rsidR="00173484" w:rsidRPr="00697D8F" w:rsidRDefault="00173484" w:rsidP="009438E6">
      <w:p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</w:p>
    <w:p w14:paraId="60CDE5A1" w14:textId="77777777" w:rsidR="00697D8F" w:rsidRPr="00697D8F" w:rsidRDefault="00697D8F" w:rsidP="009438E6">
      <w:pPr>
        <w:keepNext/>
        <w:keepLines/>
        <w:spacing w:before="200" w:after="0" w:line="276" w:lineRule="auto"/>
        <w:outlineLvl w:val="1"/>
        <w:rPr>
          <w:rFonts w:ascii="Calibri" w:eastAsia="MS Gothic" w:hAnsi="Calibri" w:cs="Times New Roman"/>
          <w:b/>
          <w:bCs/>
          <w:color w:val="000000" w:themeColor="text1"/>
          <w:kern w:val="0"/>
          <w:sz w:val="26"/>
          <w:szCs w:val="26"/>
          <w14:ligatures w14:val="none"/>
        </w:rPr>
      </w:pPr>
      <w:bookmarkStart w:id="8" w:name="_Toc197958154"/>
      <w:bookmarkStart w:id="9" w:name="_Toc199332770"/>
      <w:r w:rsidRPr="00697D8F">
        <w:rPr>
          <w:rFonts w:ascii="Calibri" w:eastAsia="MS Gothic" w:hAnsi="Calibri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lastRenderedPageBreak/>
        <w:t>2.3 Client per interrogazione e analisi:</w:t>
      </w:r>
      <w:bookmarkEnd w:id="8"/>
      <w:bookmarkEnd w:id="9"/>
    </w:p>
    <w:p w14:paraId="55EF3943" w14:textId="7043699E" w:rsidR="00697D8F" w:rsidRPr="00697D8F" w:rsidRDefault="00697D8F" w:rsidP="009438E6">
      <w:p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14:ligatures w14:val="none"/>
        </w:rPr>
        <w:t>Per effettuare query e analisi sui dati raccolti, vengono utilizzati diversi strumenti, inclusi metodi automatizzati per facilitare l'interazione e la visualizzazione dei dati:</w:t>
      </w:r>
    </w:p>
    <w:p w14:paraId="5574AF22" w14:textId="77777777" w:rsidR="00697D8F" w:rsidRPr="00697D8F" w:rsidRDefault="00697D8F" w:rsidP="009438E6">
      <w:pPr>
        <w:numPr>
          <w:ilvl w:val="0"/>
          <w:numId w:val="6"/>
        </w:num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b/>
          <w:bCs/>
          <w:color w:val="000000" w:themeColor="text1"/>
          <w:kern w:val="0"/>
          <w14:ligatures w14:val="none"/>
        </w:rPr>
        <w:t xml:space="preserve">Interfaccia </w:t>
      </w:r>
      <w:proofErr w:type="spellStart"/>
      <w:r w:rsidRPr="00697D8F">
        <w:rPr>
          <w:rFonts w:eastAsia="MS Mincho" w:cs="Times New Roman"/>
          <w:b/>
          <w:bCs/>
          <w:color w:val="000000" w:themeColor="text1"/>
          <w:kern w:val="0"/>
          <w14:ligatures w14:val="none"/>
        </w:rPr>
        <w:t>cqlsh</w:t>
      </w:r>
      <w:proofErr w:type="spellEnd"/>
      <w:r w:rsidRPr="00697D8F">
        <w:rPr>
          <w:rFonts w:eastAsia="MS Mincho" w:cs="Times New Roman"/>
          <w:color w:val="000000" w:themeColor="text1"/>
          <w:kern w:val="0"/>
          <w14:ligatures w14:val="none"/>
        </w:rPr>
        <w:t>: Utilizzata per ispezionare le tabelle direttamente da un container Docker, permettendo di eseguire manualmente query di selezione e analizzare i dati in tempo reale.</w:t>
      </w:r>
    </w:p>
    <w:p w14:paraId="786F857D" w14:textId="77777777" w:rsidR="00697D8F" w:rsidRPr="00697D8F" w:rsidRDefault="00697D8F" w:rsidP="009438E6">
      <w:pPr>
        <w:numPr>
          <w:ilvl w:val="0"/>
          <w:numId w:val="6"/>
        </w:num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b/>
          <w:bCs/>
          <w:color w:val="000000" w:themeColor="text1"/>
          <w:kern w:val="0"/>
          <w14:ligatures w14:val="none"/>
        </w:rPr>
        <w:t>Script Python con driver ufficiale Cassandra (cassandra-driver)</w:t>
      </w:r>
      <w:r w:rsidRPr="00697D8F">
        <w:rPr>
          <w:rFonts w:eastAsia="MS Mincho" w:cs="Times New Roman"/>
          <w:color w:val="000000" w:themeColor="text1"/>
          <w:kern w:val="0"/>
          <w14:ligatures w14:val="none"/>
        </w:rPr>
        <w:t>: Automatizza l'esecuzione delle query e la misurazione delle performance, come i tempi di inserimento e la latenza delle query. Gli script Python interagiscono direttamente con il cluster Cassandra, raccogliendo e analizzando i dati in modo efficiente.</w:t>
      </w:r>
    </w:p>
    <w:p w14:paraId="1FA6F3F6" w14:textId="5EB3D5A0" w:rsidR="00697D8F" w:rsidRPr="00697D8F" w:rsidRDefault="00697D8F" w:rsidP="009438E6">
      <w:p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14:ligatures w14:val="none"/>
        </w:rPr>
        <w:t>Questa architettura distribuita permette di monitorare e analizzare facilmente i dati e le prestazioni del sistema in tempo reale.</w:t>
      </w:r>
    </w:p>
    <w:p w14:paraId="62E9EB79" w14:textId="77777777" w:rsidR="00697D8F" w:rsidRPr="00697D8F" w:rsidRDefault="00697D8F" w:rsidP="009438E6">
      <w:p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</w:p>
    <w:p w14:paraId="42FB6942" w14:textId="77777777" w:rsidR="00697D8F" w:rsidRPr="00697D8F" w:rsidRDefault="00697D8F" w:rsidP="009438E6">
      <w:p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</w:p>
    <w:p w14:paraId="4201DCD2" w14:textId="77777777" w:rsidR="00697D8F" w:rsidRPr="00697D8F" w:rsidRDefault="00697D8F" w:rsidP="009438E6">
      <w:p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</w:p>
    <w:p w14:paraId="5C8147F1" w14:textId="77777777" w:rsidR="00697D8F" w:rsidRPr="00697D8F" w:rsidRDefault="00697D8F" w:rsidP="009438E6">
      <w:p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14:ligatures w14:val="none"/>
        </w:rPr>
        <w:br w:type="page"/>
      </w:r>
    </w:p>
    <w:p w14:paraId="66B1D8B7" w14:textId="77777777" w:rsidR="00697D8F" w:rsidRPr="00697D8F" w:rsidRDefault="00697D8F" w:rsidP="009438E6">
      <w:pPr>
        <w:keepNext/>
        <w:keepLines/>
        <w:spacing w:before="480" w:after="0" w:line="276" w:lineRule="auto"/>
        <w:outlineLvl w:val="0"/>
        <w:rPr>
          <w:rFonts w:eastAsia="MS Gothic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bookmarkStart w:id="10" w:name="_Toc197958155"/>
      <w:bookmarkStart w:id="11" w:name="_Toc199332771"/>
      <w:r w:rsidRPr="00697D8F">
        <w:rPr>
          <w:rFonts w:eastAsia="MS Gothic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lastRenderedPageBreak/>
        <w:t>3. Setup del Cluster Cassandra</w:t>
      </w:r>
      <w:bookmarkEnd w:id="10"/>
      <w:bookmarkEnd w:id="11"/>
    </w:p>
    <w:p w14:paraId="4FD3E176" w14:textId="37072287" w:rsidR="00697D8F" w:rsidRDefault="00931DA0" w:rsidP="009438E6">
      <w:p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931DA0">
        <w:rPr>
          <w:rFonts w:eastAsia="MS Mincho" w:cs="Times New Roman"/>
          <w:color w:val="000000" w:themeColor="text1"/>
          <w:kern w:val="0"/>
          <w14:ligatures w14:val="none"/>
        </w:rPr>
        <w:t>L’infrastruttura centrale del progetto è costituita da un cluster Apache Cassandra formato inizialmente da</w:t>
      </w:r>
      <w:r w:rsidR="00543438">
        <w:rPr>
          <w:rFonts w:eastAsia="MS Mincho" w:cs="Times New Roman"/>
          <w:color w:val="000000" w:themeColor="text1"/>
          <w:kern w:val="0"/>
          <w14:ligatures w14:val="none"/>
        </w:rPr>
        <w:t xml:space="preserve"> due</w:t>
      </w:r>
      <w:r w:rsidRPr="00931DA0">
        <w:rPr>
          <w:rFonts w:eastAsia="MS Mincho" w:cs="Times New Roman"/>
          <w:color w:val="000000" w:themeColor="text1"/>
          <w:kern w:val="0"/>
          <w14:ligatures w14:val="none"/>
        </w:rPr>
        <w:t xml:space="preserve"> nodi (cassandra1, cassandra2) distribuiti su tre macchine virtuali Linux distinte, con successiva espansione a un </w:t>
      </w:r>
      <w:r w:rsidR="00543438">
        <w:rPr>
          <w:rFonts w:eastAsia="MS Mincho" w:cs="Times New Roman"/>
          <w:color w:val="000000" w:themeColor="text1"/>
          <w:kern w:val="0"/>
          <w14:ligatures w14:val="none"/>
        </w:rPr>
        <w:t>terzo</w:t>
      </w:r>
      <w:r w:rsidRPr="00931DA0">
        <w:rPr>
          <w:rFonts w:eastAsia="MS Mincho" w:cs="Times New Roman"/>
          <w:color w:val="000000" w:themeColor="text1"/>
          <w:kern w:val="0"/>
          <w14:ligatures w14:val="none"/>
        </w:rPr>
        <w:t xml:space="preserve"> nodo (cassandra</w:t>
      </w:r>
      <w:r w:rsidR="00543438">
        <w:rPr>
          <w:rFonts w:eastAsia="MS Mincho" w:cs="Times New Roman"/>
          <w:color w:val="000000" w:themeColor="text1"/>
          <w:kern w:val="0"/>
          <w14:ligatures w14:val="none"/>
        </w:rPr>
        <w:t>3</w:t>
      </w:r>
      <w:r w:rsidRPr="00931DA0">
        <w:rPr>
          <w:rFonts w:eastAsia="MS Mincho" w:cs="Times New Roman"/>
          <w:color w:val="000000" w:themeColor="text1"/>
          <w:kern w:val="0"/>
          <w14:ligatures w14:val="none"/>
        </w:rPr>
        <w:t>).</w:t>
      </w:r>
    </w:p>
    <w:p w14:paraId="20CC3B1E" w14:textId="28AE63C0" w:rsidR="00931DA0" w:rsidRPr="00D41AB2" w:rsidRDefault="00931DA0" w:rsidP="009438E6">
      <w:pPr>
        <w:pStyle w:val="Titolo2"/>
        <w:spacing w:line="276" w:lineRule="auto"/>
      </w:pPr>
      <w:bookmarkStart w:id="12" w:name="_Toc199332772"/>
      <w:r w:rsidRPr="00D41AB2">
        <w:t>3.1 Configurazione dei nodi</w:t>
      </w:r>
      <w:bookmarkEnd w:id="12"/>
    </w:p>
    <w:p w14:paraId="5604B5E7" w14:textId="1B23E0D4" w:rsidR="00931DA0" w:rsidRDefault="00931DA0" w:rsidP="009438E6">
      <w:pPr>
        <w:spacing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931DA0">
        <w:rPr>
          <w:rFonts w:eastAsia="MS Mincho" w:cs="Times New Roman"/>
          <w:color w:val="000000" w:themeColor="text1"/>
          <w:kern w:val="0"/>
          <w14:ligatures w14:val="none"/>
        </w:rPr>
        <w:t xml:space="preserve">Ogni nodo è configurato attraverso un file </w:t>
      </w:r>
      <w:proofErr w:type="spellStart"/>
      <w:r w:rsidRPr="00931DA0">
        <w:rPr>
          <w:rFonts w:eastAsia="MS Mincho" w:cs="Times New Roman"/>
          <w:color w:val="000000" w:themeColor="text1"/>
          <w:kern w:val="0"/>
          <w14:ligatures w14:val="none"/>
        </w:rPr>
        <w:t>docker-compose.yml</w:t>
      </w:r>
      <w:proofErr w:type="spellEnd"/>
      <w:r w:rsidRPr="00931DA0">
        <w:rPr>
          <w:rFonts w:eastAsia="MS Mincho" w:cs="Times New Roman"/>
          <w:color w:val="000000" w:themeColor="text1"/>
          <w:kern w:val="0"/>
          <w14:ligatures w14:val="none"/>
        </w:rPr>
        <w:t xml:space="preserve">, differenziato per IP e nome contenitore. Tutti i nodi appartengono alla stessa rete e condividono lo stesso nodo </w:t>
      </w:r>
      <w:proofErr w:type="spellStart"/>
      <w:r w:rsidRPr="00931DA0">
        <w:rPr>
          <w:rFonts w:eastAsia="MS Mincho" w:cs="Times New Roman"/>
          <w:color w:val="000000" w:themeColor="text1"/>
          <w:kern w:val="0"/>
          <w14:ligatures w14:val="none"/>
        </w:rPr>
        <w:t>seed</w:t>
      </w:r>
      <w:proofErr w:type="spellEnd"/>
      <w:r w:rsidRPr="00931DA0">
        <w:rPr>
          <w:rFonts w:eastAsia="MS Mincho" w:cs="Times New Roman"/>
          <w:color w:val="000000" w:themeColor="text1"/>
          <w:kern w:val="0"/>
          <w14:ligatures w14:val="none"/>
        </w:rPr>
        <w:t xml:space="preserve"> (cassandra1).</w:t>
      </w:r>
    </w:p>
    <w:p w14:paraId="489C0C57" w14:textId="12936F26" w:rsidR="00D41AB2" w:rsidRDefault="00D41AB2" w:rsidP="009438E6">
      <w:pPr>
        <w:spacing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D41AB2">
        <w:rPr>
          <w:rFonts w:eastAsia="MS Mincho" w:cs="Times New Roman"/>
          <w:noProof/>
          <w:color w:val="000000" w:themeColor="text1"/>
          <w:kern w:val="0"/>
          <w14:ligatures w14:val="none"/>
        </w:rPr>
        <w:drawing>
          <wp:inline distT="0" distB="0" distL="0" distR="0" wp14:anchorId="3D1BB91B" wp14:editId="108EC8FB">
            <wp:extent cx="5486400" cy="2960370"/>
            <wp:effectExtent l="0" t="0" r="0" b="0"/>
            <wp:docPr id="1295459194" name="Immagine 1" descr="Immagine che contiene testo, schermata, software, multimedial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5459194" name="Immagine 1" descr="Immagine che contiene testo, schermata, software, multimediale&#10;&#10;Il contenuto generato dall'IA potrebbe non essere corret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ABB8" w14:textId="77777777" w:rsidR="006E568E" w:rsidRDefault="00D41AB2" w:rsidP="009438E6">
      <w:pPr>
        <w:spacing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D41AB2">
        <w:rPr>
          <w:rFonts w:eastAsia="MS Mincho" w:cs="Times New Roman"/>
          <w:noProof/>
          <w:color w:val="000000" w:themeColor="text1"/>
          <w:kern w:val="0"/>
          <w14:ligatures w14:val="none"/>
        </w:rPr>
        <w:drawing>
          <wp:inline distT="0" distB="0" distL="0" distR="0" wp14:anchorId="084AEA89" wp14:editId="4B984FBB">
            <wp:extent cx="5486400" cy="2868930"/>
            <wp:effectExtent l="0" t="0" r="0" b="7620"/>
            <wp:docPr id="694517103" name="Immagine 1" descr="Immagine che contiene testo, schermata, software, multimedial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517103" name="Immagine 1" descr="Immagine che contiene testo, schermata, software, multimediale&#10;&#10;Il contenuto generato dall'IA potrebbe non essere corret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BA884" w14:textId="77777777" w:rsidR="006E568E" w:rsidRDefault="006E568E" w:rsidP="009438E6">
      <w:pPr>
        <w:spacing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</w:p>
    <w:p w14:paraId="7BFE1AE1" w14:textId="2F672538" w:rsidR="006E568E" w:rsidRDefault="006E568E" w:rsidP="009438E6">
      <w:pPr>
        <w:spacing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E568E">
        <w:rPr>
          <w:rFonts w:eastAsia="MS Mincho" w:cs="Times New Roman"/>
          <w:noProof/>
          <w:color w:val="000000" w:themeColor="text1"/>
          <w:kern w:val="0"/>
          <w14:ligatures w14:val="none"/>
        </w:rPr>
        <w:lastRenderedPageBreak/>
        <w:drawing>
          <wp:inline distT="0" distB="0" distL="0" distR="0" wp14:anchorId="5789B3F8" wp14:editId="6004B380">
            <wp:extent cx="5486400" cy="1059180"/>
            <wp:effectExtent l="0" t="0" r="0" b="7620"/>
            <wp:docPr id="1583167428" name="Immagine 1" descr="Immagine che contiene testo, schermata, software, Software multimedial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3167428" name="Immagine 1" descr="Immagine che contiene testo, schermata, software, Software multimediale&#10;&#10;Il contenuto generato dall'IA potrebbe non essere corretto."/>
                    <pic:cNvPicPr/>
                  </pic:nvPicPr>
                  <pic:blipFill rotWithShape="1">
                    <a:blip r:embed="rId8"/>
                    <a:srcRect b="63660"/>
                    <a:stretch/>
                  </pic:blipFill>
                  <pic:spPr bwMode="auto">
                    <a:xfrm>
                      <a:off x="0" y="0"/>
                      <a:ext cx="5486400" cy="1059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3C2EF" w14:textId="55C0FDD1" w:rsidR="00A14021" w:rsidRDefault="00A14021" w:rsidP="009438E6">
      <w:pPr>
        <w:spacing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A14021">
        <w:rPr>
          <w:rFonts w:eastAsia="MS Mincho" w:cs="Times New Roman"/>
          <w:noProof/>
          <w:color w:val="000000" w:themeColor="text1"/>
          <w:kern w:val="0"/>
          <w14:ligatures w14:val="none"/>
        </w:rPr>
        <w:drawing>
          <wp:inline distT="0" distB="0" distL="0" distR="0" wp14:anchorId="0C15A3D8" wp14:editId="0C83A854">
            <wp:extent cx="5486400" cy="1953895"/>
            <wp:effectExtent l="0" t="0" r="0" b="8255"/>
            <wp:docPr id="1246616456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16456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96C16" w14:textId="5FD5D562" w:rsidR="001E19B2" w:rsidRDefault="001E19B2" w:rsidP="009438E6">
      <w:pPr>
        <w:pStyle w:val="Titolo2"/>
        <w:spacing w:line="276" w:lineRule="auto"/>
        <w:rPr>
          <w:rFonts w:eastAsia="MS Mincho"/>
        </w:rPr>
      </w:pPr>
      <w:bookmarkStart w:id="13" w:name="_Toc199332773"/>
      <w:r>
        <w:rPr>
          <w:rFonts w:eastAsia="MS Mincho"/>
        </w:rPr>
        <w:t>3.2 Configurazione del keyspace e della tabella</w:t>
      </w:r>
      <w:bookmarkEnd w:id="13"/>
    </w:p>
    <w:p w14:paraId="235A0D11" w14:textId="77777777" w:rsidR="001E19B2" w:rsidRPr="001E19B2" w:rsidRDefault="001E19B2" w:rsidP="009438E6">
      <w:pPr>
        <w:spacing w:line="276" w:lineRule="auto"/>
      </w:pPr>
      <w:r w:rsidRPr="001E19B2">
        <w:t xml:space="preserve">Per memorizzare i log generati dai servizi simulati, è stato creato un keyspace dedicato denominato log_keyspace. La configurazione del keyspace prevede l’utilizzo della strategia di replica </w:t>
      </w:r>
      <w:proofErr w:type="spellStart"/>
      <w:r w:rsidRPr="001E19B2">
        <w:t>SimpleStrategy</w:t>
      </w:r>
      <w:proofErr w:type="spellEnd"/>
      <w:r w:rsidRPr="001E19B2">
        <w:t xml:space="preserve"> con un Replication Factor pari a 3, in modo da garantire la replicazione dei dati su tutti i nodi del cluster. Questa scelta permette di ottenere un buon compromesso tra disponibilità, tolleranza ai guasti (anche eventuali catastrofi naturali) e durabilità dei dati, assicurando che ogni log venga replicato su tutti e tre i nodi attivi del cluster.</w:t>
      </w:r>
    </w:p>
    <w:p w14:paraId="7BEAA000" w14:textId="77777777" w:rsidR="001E19B2" w:rsidRDefault="001E19B2" w:rsidP="009438E6">
      <w:pPr>
        <w:spacing w:line="276" w:lineRule="auto"/>
      </w:pPr>
      <w:r>
        <w:t>La creazione del keyspace è stata effettuata mediante:</w:t>
      </w:r>
    </w:p>
    <w:p w14:paraId="47E5FCBC" w14:textId="77777777" w:rsidR="001E19B2" w:rsidRDefault="001E19B2" w:rsidP="009438E6">
      <w:pPr>
        <w:spacing w:line="276" w:lineRule="auto"/>
      </w:pPr>
      <w:r w:rsidRPr="001E19B2">
        <w:rPr>
          <w:noProof/>
        </w:rPr>
        <w:drawing>
          <wp:inline distT="0" distB="0" distL="0" distR="0" wp14:anchorId="09AFE83B" wp14:editId="42172AB7">
            <wp:extent cx="5486400" cy="1108710"/>
            <wp:effectExtent l="0" t="0" r="0" b="0"/>
            <wp:docPr id="126890242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90242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7DB6D" w14:textId="77777777" w:rsidR="001E19B2" w:rsidRPr="001E19B2" w:rsidRDefault="001E19B2" w:rsidP="009438E6">
      <w:pPr>
        <w:spacing w:line="276" w:lineRule="auto"/>
      </w:pPr>
      <w:r w:rsidRPr="001E19B2">
        <w:t>Successivamente, è stata definita una tabella logs all’interno del keyspace, con lo scopo di raccogliere i log generati dai diversi servizi. La struttura della tabella prevede i seguenti campi:</w:t>
      </w:r>
    </w:p>
    <w:p w14:paraId="05B9BB4C" w14:textId="77777777" w:rsidR="001E19B2" w:rsidRPr="001E19B2" w:rsidRDefault="001E19B2" w:rsidP="009438E6">
      <w:pPr>
        <w:numPr>
          <w:ilvl w:val="0"/>
          <w:numId w:val="15"/>
        </w:numPr>
        <w:spacing w:line="276" w:lineRule="auto"/>
      </w:pPr>
      <w:r w:rsidRPr="001E19B2">
        <w:t>id: identificatore univoco (UUID) del log, utilizzato come chiave primaria.</w:t>
      </w:r>
    </w:p>
    <w:p w14:paraId="4152FCCB" w14:textId="77777777" w:rsidR="001E19B2" w:rsidRPr="001E19B2" w:rsidRDefault="001E19B2" w:rsidP="009438E6">
      <w:pPr>
        <w:numPr>
          <w:ilvl w:val="0"/>
          <w:numId w:val="15"/>
        </w:numPr>
        <w:spacing w:line="276" w:lineRule="auto"/>
      </w:pPr>
      <w:r w:rsidRPr="001E19B2">
        <w:t>service: nome del servizio che ha generato il log.</w:t>
      </w:r>
    </w:p>
    <w:p w14:paraId="27B8DBB4" w14:textId="77777777" w:rsidR="001E19B2" w:rsidRPr="001E19B2" w:rsidRDefault="001E19B2" w:rsidP="009438E6">
      <w:pPr>
        <w:numPr>
          <w:ilvl w:val="0"/>
          <w:numId w:val="15"/>
        </w:numPr>
        <w:spacing w:line="276" w:lineRule="auto"/>
      </w:pPr>
      <w:proofErr w:type="spellStart"/>
      <w:r w:rsidRPr="001E19B2">
        <w:t>level</w:t>
      </w:r>
      <w:proofErr w:type="spellEnd"/>
      <w:r w:rsidRPr="001E19B2">
        <w:t>: livello di severità del log (es. INFO, WARN, ERROR).</w:t>
      </w:r>
    </w:p>
    <w:p w14:paraId="79D147B4" w14:textId="77777777" w:rsidR="001E19B2" w:rsidRPr="001E19B2" w:rsidRDefault="001E19B2" w:rsidP="009438E6">
      <w:pPr>
        <w:numPr>
          <w:ilvl w:val="0"/>
          <w:numId w:val="15"/>
        </w:numPr>
        <w:spacing w:line="276" w:lineRule="auto"/>
      </w:pPr>
      <w:proofErr w:type="spellStart"/>
      <w:r w:rsidRPr="001E19B2">
        <w:t>message</w:t>
      </w:r>
      <w:proofErr w:type="spellEnd"/>
      <w:r w:rsidRPr="001E19B2">
        <w:t>: messaggio di log.</w:t>
      </w:r>
    </w:p>
    <w:p w14:paraId="6CB8B0E2" w14:textId="77777777" w:rsidR="001E19B2" w:rsidRPr="001E19B2" w:rsidRDefault="001E19B2" w:rsidP="009438E6">
      <w:pPr>
        <w:numPr>
          <w:ilvl w:val="0"/>
          <w:numId w:val="15"/>
        </w:numPr>
        <w:spacing w:line="276" w:lineRule="auto"/>
      </w:pPr>
      <w:proofErr w:type="spellStart"/>
      <w:r w:rsidRPr="001E19B2">
        <w:lastRenderedPageBreak/>
        <w:t>timestamp</w:t>
      </w:r>
      <w:proofErr w:type="spellEnd"/>
      <w:r w:rsidRPr="001E19B2">
        <w:t>: data e ora in cui il log è stato generato.</w:t>
      </w:r>
    </w:p>
    <w:p w14:paraId="23406FAB" w14:textId="77777777" w:rsidR="001E19B2" w:rsidRDefault="001E19B2" w:rsidP="009438E6">
      <w:pPr>
        <w:spacing w:line="276" w:lineRule="auto"/>
      </w:pPr>
      <w:r w:rsidRPr="001E19B2">
        <w:t>La creazione della tabella è stata eseguita con il seguente comando:</w:t>
      </w:r>
    </w:p>
    <w:p w14:paraId="2B4CD2B4" w14:textId="77777777" w:rsidR="001E19B2" w:rsidRDefault="001E19B2" w:rsidP="009438E6">
      <w:pPr>
        <w:spacing w:line="276" w:lineRule="auto"/>
      </w:pPr>
      <w:r w:rsidRPr="001E19B2">
        <w:rPr>
          <w:noProof/>
        </w:rPr>
        <w:drawing>
          <wp:inline distT="0" distB="0" distL="0" distR="0" wp14:anchorId="0445918D" wp14:editId="3D3BFB4A">
            <wp:extent cx="5486400" cy="1687195"/>
            <wp:effectExtent l="0" t="0" r="0" b="8255"/>
            <wp:docPr id="1807614329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614329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3EA6C" w14:textId="5CD08B5A" w:rsidR="00A14021" w:rsidRPr="001E19B2" w:rsidRDefault="001E19B2" w:rsidP="009438E6">
      <w:pPr>
        <w:spacing w:line="276" w:lineRule="auto"/>
      </w:pPr>
      <w:r>
        <w:t xml:space="preserve">Con una configurazione di questo tipo si ha un database adatto </w:t>
      </w:r>
      <w:r w:rsidRPr="001E19B2">
        <w:t>a uno scenario di logging distribuito, in cui i log vengono continuamente scritti e letti da diversi nodi del cluster. La presenza di un replication factor elevato assicura che i dati siano resistenti alla perdita anche in caso di guasto di uno o più nodi.</w:t>
      </w:r>
      <w:r w:rsidR="00A14021" w:rsidRPr="001E19B2">
        <w:br w:type="page"/>
      </w:r>
    </w:p>
    <w:p w14:paraId="0E7D44CF" w14:textId="77777777" w:rsidR="00697D8F" w:rsidRPr="00697D8F" w:rsidRDefault="00697D8F" w:rsidP="009438E6">
      <w:pPr>
        <w:keepNext/>
        <w:keepLines/>
        <w:spacing w:before="480" w:after="0" w:line="276" w:lineRule="auto"/>
        <w:outlineLvl w:val="0"/>
        <w:rPr>
          <w:rFonts w:eastAsia="MS Gothic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bookmarkStart w:id="14" w:name="_Toc197958156"/>
      <w:bookmarkStart w:id="15" w:name="_Toc199332774"/>
      <w:r w:rsidRPr="00697D8F">
        <w:rPr>
          <w:rFonts w:eastAsia="MS Gothic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lastRenderedPageBreak/>
        <w:t>4. Caricamento dei Dati</w:t>
      </w:r>
      <w:bookmarkEnd w:id="14"/>
      <w:bookmarkEnd w:id="15"/>
    </w:p>
    <w:p w14:paraId="135579DE" w14:textId="77777777" w:rsidR="00393E9D" w:rsidRDefault="00393E9D" w:rsidP="009438E6">
      <w:p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393E9D">
        <w:rPr>
          <w:rFonts w:eastAsia="MS Mincho" w:cs="Times New Roman"/>
          <w:color w:val="000000" w:themeColor="text1"/>
          <w:kern w:val="0"/>
          <w14:ligatures w14:val="none"/>
        </w:rPr>
        <w:t>Per testare la distribuzione, la replica e la resilienza del cluster Cassandra, è stato sviluppato uno script Python che simula il comportamento di un sistema di logging distribuito. Tale script genera e carica continuamente dati di log nel keyspace log_keyspace.</w:t>
      </w:r>
    </w:p>
    <w:p w14:paraId="7997BD9B" w14:textId="77777777" w:rsidR="00393E9D" w:rsidRPr="00393E9D" w:rsidRDefault="00393E9D" w:rsidP="009438E6">
      <w:pPr>
        <w:pStyle w:val="Titolo2"/>
        <w:spacing w:line="276" w:lineRule="auto"/>
        <w:rPr>
          <w:rFonts w:eastAsia="MS Mincho"/>
        </w:rPr>
      </w:pPr>
      <w:bookmarkStart w:id="16" w:name="_Toc199332775"/>
      <w:r w:rsidRPr="00393E9D">
        <w:rPr>
          <w:rFonts w:eastAsia="MS Mincho"/>
        </w:rPr>
        <w:t>4.1 Script di Generazione dei Log</w:t>
      </w:r>
      <w:bookmarkEnd w:id="16"/>
    </w:p>
    <w:p w14:paraId="4D51CD68" w14:textId="77777777" w:rsidR="00393E9D" w:rsidRPr="00393E9D" w:rsidRDefault="00393E9D" w:rsidP="009438E6">
      <w:p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393E9D">
        <w:rPr>
          <w:rFonts w:eastAsia="MS Mincho" w:cs="Times New Roman"/>
          <w:color w:val="000000" w:themeColor="text1"/>
          <w:kern w:val="0"/>
          <w14:ligatures w14:val="none"/>
        </w:rPr>
        <w:t>Lo script, realizzato in Python tramite la libreria cassandra-driver, simula la generazione di log da parte di microservizi. Per ogni iterazione, vengono scelti casualmente:</w:t>
      </w:r>
    </w:p>
    <w:p w14:paraId="5641F069" w14:textId="77777777" w:rsidR="00393E9D" w:rsidRPr="00393E9D" w:rsidRDefault="00393E9D" w:rsidP="009438E6">
      <w:pPr>
        <w:numPr>
          <w:ilvl w:val="0"/>
          <w:numId w:val="7"/>
        </w:num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393E9D">
        <w:rPr>
          <w:rFonts w:eastAsia="MS Mincho" w:cs="Times New Roman"/>
          <w:color w:val="000000" w:themeColor="text1"/>
          <w:kern w:val="0"/>
          <w14:ligatures w14:val="none"/>
        </w:rPr>
        <w:t xml:space="preserve">uno tra i servizi: </w:t>
      </w:r>
      <w:proofErr w:type="spellStart"/>
      <w:r w:rsidRPr="00393E9D">
        <w:rPr>
          <w:rFonts w:eastAsia="MS Mincho" w:cs="Times New Roman"/>
          <w:color w:val="000000" w:themeColor="text1"/>
          <w:kern w:val="0"/>
          <w14:ligatures w14:val="none"/>
        </w:rPr>
        <w:t>auth</w:t>
      </w:r>
      <w:proofErr w:type="spellEnd"/>
      <w:r w:rsidRPr="00393E9D">
        <w:rPr>
          <w:rFonts w:eastAsia="MS Mincho" w:cs="Times New Roman"/>
          <w:color w:val="000000" w:themeColor="text1"/>
          <w:kern w:val="0"/>
          <w14:ligatures w14:val="none"/>
        </w:rPr>
        <w:t xml:space="preserve">, billing, </w:t>
      </w:r>
      <w:proofErr w:type="spellStart"/>
      <w:r w:rsidRPr="00393E9D">
        <w:rPr>
          <w:rFonts w:eastAsia="MS Mincho" w:cs="Times New Roman"/>
          <w:color w:val="000000" w:themeColor="text1"/>
          <w:kern w:val="0"/>
          <w14:ligatures w14:val="none"/>
        </w:rPr>
        <w:t>notifications</w:t>
      </w:r>
      <w:proofErr w:type="spellEnd"/>
    </w:p>
    <w:p w14:paraId="3AB0DFFC" w14:textId="77777777" w:rsidR="00393E9D" w:rsidRPr="00393E9D" w:rsidRDefault="00393E9D" w:rsidP="009438E6">
      <w:pPr>
        <w:numPr>
          <w:ilvl w:val="0"/>
          <w:numId w:val="7"/>
        </w:num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393E9D">
        <w:rPr>
          <w:rFonts w:eastAsia="MS Mincho" w:cs="Times New Roman"/>
          <w:color w:val="000000" w:themeColor="text1"/>
          <w:kern w:val="0"/>
          <w14:ligatures w14:val="none"/>
        </w:rPr>
        <w:t>uno tra i livelli di log: INFO, WARNING, ERROR</w:t>
      </w:r>
    </w:p>
    <w:p w14:paraId="2E8D9958" w14:textId="77777777" w:rsidR="00393E9D" w:rsidRPr="00393E9D" w:rsidRDefault="00393E9D" w:rsidP="009438E6">
      <w:pPr>
        <w:numPr>
          <w:ilvl w:val="0"/>
          <w:numId w:val="7"/>
        </w:num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393E9D">
        <w:rPr>
          <w:rFonts w:eastAsia="MS Mincho" w:cs="Times New Roman"/>
          <w:color w:val="000000" w:themeColor="text1"/>
          <w:kern w:val="0"/>
          <w14:ligatures w14:val="none"/>
        </w:rPr>
        <w:t>un messaggio identificativo sequenziale</w:t>
      </w:r>
    </w:p>
    <w:p w14:paraId="094093CC" w14:textId="77777777" w:rsidR="00393E9D" w:rsidRDefault="00393E9D" w:rsidP="009438E6">
      <w:p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393E9D">
        <w:rPr>
          <w:rFonts w:eastAsia="MS Mincho" w:cs="Times New Roman"/>
          <w:color w:val="000000" w:themeColor="text1"/>
          <w:kern w:val="0"/>
          <w14:ligatures w14:val="none"/>
        </w:rPr>
        <w:t xml:space="preserve">Ogni log è corredato da un identificatore univoco (UUID) e un </w:t>
      </w:r>
      <w:proofErr w:type="spellStart"/>
      <w:r w:rsidRPr="00393E9D">
        <w:rPr>
          <w:rFonts w:eastAsia="MS Mincho" w:cs="Times New Roman"/>
          <w:color w:val="000000" w:themeColor="text1"/>
          <w:kern w:val="0"/>
          <w14:ligatures w14:val="none"/>
        </w:rPr>
        <w:t>timestamp</w:t>
      </w:r>
      <w:proofErr w:type="spellEnd"/>
      <w:r w:rsidRPr="00393E9D">
        <w:rPr>
          <w:rFonts w:eastAsia="MS Mincho" w:cs="Times New Roman"/>
          <w:color w:val="000000" w:themeColor="text1"/>
          <w:kern w:val="0"/>
          <w14:ligatures w14:val="none"/>
        </w:rPr>
        <w:t xml:space="preserve"> UTC, ed è inserito nella tabella logs del keyspace log_keyspace tramite una query INSERT.</w:t>
      </w:r>
    </w:p>
    <w:p w14:paraId="2ABDA6F5" w14:textId="77777777" w:rsidR="00393E9D" w:rsidRPr="00393E9D" w:rsidRDefault="00393E9D" w:rsidP="009438E6">
      <w:pPr>
        <w:pStyle w:val="Titolo2"/>
        <w:spacing w:line="276" w:lineRule="auto"/>
        <w:rPr>
          <w:rFonts w:eastAsia="MS Mincho"/>
        </w:rPr>
      </w:pPr>
      <w:bookmarkStart w:id="17" w:name="_Toc199332776"/>
      <w:r w:rsidRPr="00393E9D">
        <w:rPr>
          <w:rFonts w:eastAsia="MS Mincho"/>
        </w:rPr>
        <w:t>4.2 Esecuzione Distribuita</w:t>
      </w:r>
      <w:bookmarkEnd w:id="17"/>
    </w:p>
    <w:p w14:paraId="48BAC2BF" w14:textId="77777777" w:rsidR="00393E9D" w:rsidRPr="00393E9D" w:rsidRDefault="00393E9D" w:rsidP="009438E6">
      <w:p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393E9D">
        <w:rPr>
          <w:rFonts w:eastAsia="MS Mincho" w:cs="Times New Roman"/>
          <w:color w:val="000000" w:themeColor="text1"/>
          <w:kern w:val="0"/>
          <w14:ligatures w14:val="none"/>
        </w:rPr>
        <w:t>Lo script è stato caricato ed eseguito contemporaneamente su due nodi del cluster:</w:t>
      </w:r>
    </w:p>
    <w:p w14:paraId="3FCDE6A3" w14:textId="7ACC101F" w:rsidR="00393E9D" w:rsidRPr="00393E9D" w:rsidRDefault="00393E9D" w:rsidP="009438E6">
      <w:pPr>
        <w:numPr>
          <w:ilvl w:val="0"/>
          <w:numId w:val="8"/>
        </w:num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393E9D">
        <w:rPr>
          <w:rFonts w:eastAsia="MS Mincho" w:cs="Times New Roman"/>
          <w:color w:val="000000" w:themeColor="text1"/>
          <w:kern w:val="0"/>
          <w14:ligatures w14:val="none"/>
        </w:rPr>
        <w:t>Nodo 1 (IP: 10.0.1.</w:t>
      </w:r>
      <w:r>
        <w:rPr>
          <w:rFonts w:eastAsia="MS Mincho" w:cs="Times New Roman"/>
          <w:color w:val="000000" w:themeColor="text1"/>
          <w:kern w:val="0"/>
          <w14:ligatures w14:val="none"/>
        </w:rPr>
        <w:t>5</w:t>
      </w:r>
      <w:r w:rsidRPr="00393E9D">
        <w:rPr>
          <w:rFonts w:eastAsia="MS Mincho" w:cs="Times New Roman"/>
          <w:color w:val="000000" w:themeColor="text1"/>
          <w:kern w:val="0"/>
          <w14:ligatures w14:val="none"/>
        </w:rPr>
        <w:t>)</w:t>
      </w:r>
    </w:p>
    <w:p w14:paraId="5915DF78" w14:textId="10CC0AE1" w:rsidR="00393E9D" w:rsidRPr="00393E9D" w:rsidRDefault="00393E9D" w:rsidP="009438E6">
      <w:pPr>
        <w:numPr>
          <w:ilvl w:val="0"/>
          <w:numId w:val="8"/>
        </w:num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393E9D">
        <w:rPr>
          <w:rFonts w:eastAsia="MS Mincho" w:cs="Times New Roman"/>
          <w:color w:val="000000" w:themeColor="text1"/>
          <w:kern w:val="0"/>
          <w14:ligatures w14:val="none"/>
        </w:rPr>
        <w:t>Nodo 2 (IP: 10.0.1.</w:t>
      </w:r>
      <w:r>
        <w:rPr>
          <w:rFonts w:eastAsia="MS Mincho" w:cs="Times New Roman"/>
          <w:color w:val="000000" w:themeColor="text1"/>
          <w:kern w:val="0"/>
          <w14:ligatures w14:val="none"/>
        </w:rPr>
        <w:t>6</w:t>
      </w:r>
      <w:r w:rsidRPr="00393E9D">
        <w:rPr>
          <w:rFonts w:eastAsia="MS Mincho" w:cs="Times New Roman"/>
          <w:color w:val="000000" w:themeColor="text1"/>
          <w:kern w:val="0"/>
          <w14:ligatures w14:val="none"/>
        </w:rPr>
        <w:t>)</w:t>
      </w:r>
    </w:p>
    <w:p w14:paraId="35F4D16C" w14:textId="4D491B59" w:rsidR="00393E9D" w:rsidRDefault="00393E9D" w:rsidP="009438E6">
      <w:pPr>
        <w:tabs>
          <w:tab w:val="num" w:pos="720"/>
        </w:tabs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393E9D">
        <w:rPr>
          <w:rFonts w:eastAsia="MS Mincho" w:cs="Times New Roman"/>
          <w:color w:val="000000" w:themeColor="text1"/>
          <w:kern w:val="0"/>
          <w14:ligatures w14:val="none"/>
        </w:rPr>
        <w:t>Questa esecuzione parallela simula un contesto realistico in cui più fonti indipendenti inviano log al sistema. In questo modo si genera una scrittura concorrente distribuita, che consente di osservare</w:t>
      </w:r>
      <w:r>
        <w:rPr>
          <w:rFonts w:eastAsia="MS Mincho" w:cs="Times New Roman"/>
          <w:color w:val="000000" w:themeColor="text1"/>
          <w:kern w:val="0"/>
          <w14:ligatures w14:val="none"/>
        </w:rPr>
        <w:t xml:space="preserve"> </w:t>
      </w:r>
      <w:r w:rsidRPr="00393E9D">
        <w:rPr>
          <w:rFonts w:eastAsia="MS Mincho" w:cs="Times New Roman"/>
          <w:color w:val="000000" w:themeColor="text1"/>
          <w:kern w:val="0"/>
          <w14:ligatures w14:val="none"/>
        </w:rPr>
        <w:t>la capacità del cluster di gestire accessi simultanei da più client</w:t>
      </w:r>
      <w:r>
        <w:rPr>
          <w:rFonts w:eastAsia="MS Mincho" w:cs="Times New Roman"/>
          <w:color w:val="000000" w:themeColor="text1"/>
          <w:kern w:val="0"/>
          <w14:ligatures w14:val="none"/>
        </w:rPr>
        <w:t xml:space="preserve">, verificando </w:t>
      </w:r>
      <w:r w:rsidRPr="00393E9D">
        <w:rPr>
          <w:rFonts w:eastAsia="MS Mincho" w:cs="Times New Roman"/>
          <w:color w:val="000000" w:themeColor="text1"/>
          <w:kern w:val="0"/>
          <w14:ligatures w14:val="none"/>
        </w:rPr>
        <w:t>il corretto bilanciamento del carico tra i nodi attivi</w:t>
      </w:r>
      <w:r>
        <w:rPr>
          <w:rFonts w:eastAsia="MS Mincho" w:cs="Times New Roman"/>
          <w:color w:val="000000" w:themeColor="text1"/>
          <w:kern w:val="0"/>
          <w14:ligatures w14:val="none"/>
        </w:rPr>
        <w:t xml:space="preserve"> e </w:t>
      </w:r>
      <w:r w:rsidRPr="00393E9D">
        <w:rPr>
          <w:rFonts w:eastAsia="MS Mincho" w:cs="Times New Roman"/>
          <w:color w:val="000000" w:themeColor="text1"/>
          <w:kern w:val="0"/>
          <w14:ligatures w14:val="none"/>
        </w:rPr>
        <w:t>il comportamento del meccanismo di replica in presenza di scritture parallele</w:t>
      </w:r>
    </w:p>
    <w:p w14:paraId="056CF4AF" w14:textId="65B862AA" w:rsidR="001E19B2" w:rsidRDefault="001E19B2" w:rsidP="009438E6">
      <w:pPr>
        <w:tabs>
          <w:tab w:val="num" w:pos="720"/>
        </w:tabs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</w:p>
    <w:p w14:paraId="4DFA4A26" w14:textId="77777777" w:rsidR="00393E9D" w:rsidRDefault="00393E9D" w:rsidP="009438E6">
      <w:pPr>
        <w:spacing w:line="276" w:lineRule="auto"/>
        <w:rPr>
          <w:rFonts w:eastAsia="MS Mincho" w:cstheme="majorBidi"/>
          <w:b/>
          <w:color w:val="000000" w:themeColor="text1"/>
          <w:sz w:val="26"/>
          <w:szCs w:val="32"/>
        </w:rPr>
      </w:pPr>
      <w:r>
        <w:rPr>
          <w:rFonts w:eastAsia="MS Mincho"/>
        </w:rPr>
        <w:br w:type="page"/>
      </w:r>
    </w:p>
    <w:p w14:paraId="4A436430" w14:textId="516AD451" w:rsidR="00393E9D" w:rsidRPr="00393E9D" w:rsidRDefault="00393E9D" w:rsidP="009438E6">
      <w:pPr>
        <w:pStyle w:val="Titolo2"/>
        <w:spacing w:line="276" w:lineRule="auto"/>
        <w:rPr>
          <w:rFonts w:eastAsia="MS Mincho"/>
        </w:rPr>
      </w:pPr>
      <w:bookmarkStart w:id="18" w:name="_Toc199332777"/>
      <w:r w:rsidRPr="00393E9D">
        <w:rPr>
          <w:rFonts w:eastAsia="MS Mincho"/>
        </w:rPr>
        <w:lastRenderedPageBreak/>
        <w:t>4.3 Configurazione del Cluster</w:t>
      </w:r>
      <w:bookmarkEnd w:id="18"/>
    </w:p>
    <w:p w14:paraId="16676739" w14:textId="77777777" w:rsidR="00393E9D" w:rsidRPr="00393E9D" w:rsidRDefault="00393E9D" w:rsidP="009438E6">
      <w:p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393E9D">
        <w:rPr>
          <w:rFonts w:eastAsia="MS Mincho" w:cs="Times New Roman"/>
          <w:color w:val="000000" w:themeColor="text1"/>
          <w:kern w:val="0"/>
          <w14:ligatures w14:val="none"/>
        </w:rPr>
        <w:t>Attualmente il cluster Cassandra è composto da due nodi attivi:</w:t>
      </w:r>
    </w:p>
    <w:p w14:paraId="17EFAAC2" w14:textId="77777777" w:rsidR="00393E9D" w:rsidRPr="00393E9D" w:rsidRDefault="00393E9D" w:rsidP="009438E6">
      <w:pPr>
        <w:numPr>
          <w:ilvl w:val="0"/>
          <w:numId w:val="10"/>
        </w:num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393E9D">
        <w:rPr>
          <w:rFonts w:eastAsia="MS Mincho" w:cs="Times New Roman"/>
          <w:color w:val="000000" w:themeColor="text1"/>
          <w:kern w:val="0"/>
          <w14:ligatures w14:val="none"/>
        </w:rPr>
        <w:t>10.0.1.4</w:t>
      </w:r>
    </w:p>
    <w:p w14:paraId="60769F07" w14:textId="77777777" w:rsidR="00393E9D" w:rsidRPr="00393E9D" w:rsidRDefault="00393E9D" w:rsidP="009438E6">
      <w:pPr>
        <w:numPr>
          <w:ilvl w:val="0"/>
          <w:numId w:val="10"/>
        </w:num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393E9D">
        <w:rPr>
          <w:rFonts w:eastAsia="MS Mincho" w:cs="Times New Roman"/>
          <w:color w:val="000000" w:themeColor="text1"/>
          <w:kern w:val="0"/>
          <w14:ligatures w14:val="none"/>
        </w:rPr>
        <w:t>10.0.1.5</w:t>
      </w:r>
    </w:p>
    <w:p w14:paraId="2B0D55C4" w14:textId="321B27E6" w:rsidR="00393E9D" w:rsidRPr="00393E9D" w:rsidRDefault="00393E9D" w:rsidP="009438E6">
      <w:p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393E9D">
        <w:rPr>
          <w:rFonts w:eastAsia="MS Mincho" w:cs="Times New Roman"/>
          <w:color w:val="000000" w:themeColor="text1"/>
          <w:kern w:val="0"/>
          <w14:ligatures w14:val="none"/>
        </w:rPr>
        <w:t xml:space="preserve">Un terzo nodo (10.0.1.6) </w:t>
      </w:r>
      <w:r>
        <w:rPr>
          <w:rFonts w:eastAsia="MS Mincho" w:cs="Times New Roman"/>
          <w:color w:val="000000" w:themeColor="text1"/>
          <w:kern w:val="0"/>
          <w14:ligatures w14:val="none"/>
        </w:rPr>
        <w:t>verrà aggiunto dinamicamente in seguito</w:t>
      </w:r>
      <w:r w:rsidRPr="00393E9D">
        <w:rPr>
          <w:rFonts w:eastAsia="MS Mincho" w:cs="Times New Roman"/>
          <w:color w:val="000000" w:themeColor="text1"/>
          <w:kern w:val="0"/>
          <w14:ligatures w14:val="none"/>
        </w:rPr>
        <w:t>.</w:t>
      </w:r>
    </w:p>
    <w:p w14:paraId="38F8FFC0" w14:textId="77777777" w:rsidR="00393E9D" w:rsidRPr="00393E9D" w:rsidRDefault="00393E9D" w:rsidP="009438E6">
      <w:pPr>
        <w:pStyle w:val="Titolo2"/>
        <w:spacing w:line="276" w:lineRule="auto"/>
        <w:rPr>
          <w:rFonts w:eastAsia="MS Mincho"/>
        </w:rPr>
      </w:pPr>
      <w:bookmarkStart w:id="19" w:name="_Toc199332778"/>
      <w:r w:rsidRPr="00393E9D">
        <w:rPr>
          <w:rFonts w:eastAsia="MS Mincho"/>
        </w:rPr>
        <w:t>4.4 Inserimento dei Dati</w:t>
      </w:r>
      <w:bookmarkEnd w:id="19"/>
    </w:p>
    <w:p w14:paraId="791FDE66" w14:textId="24CC60C7" w:rsidR="00393E9D" w:rsidRPr="00393E9D" w:rsidRDefault="00393E9D" w:rsidP="009438E6">
      <w:p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393E9D">
        <w:rPr>
          <w:rFonts w:eastAsia="MS Mincho" w:cs="Times New Roman"/>
          <w:color w:val="000000" w:themeColor="text1"/>
          <w:kern w:val="0"/>
          <w14:ligatures w14:val="none"/>
        </w:rPr>
        <w:t>Ogni log è inserito mediante la seguente query CQL:</w:t>
      </w:r>
    </w:p>
    <w:p w14:paraId="33577541" w14:textId="15764B38" w:rsidR="00393E9D" w:rsidRDefault="00584BB8" w:rsidP="009438E6">
      <w:p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584BB8">
        <w:rPr>
          <w:rFonts w:eastAsia="MS Mincho" w:cs="Times New Roman"/>
          <w:noProof/>
          <w:color w:val="000000" w:themeColor="text1"/>
          <w:kern w:val="0"/>
          <w14:ligatures w14:val="none"/>
        </w:rPr>
        <w:drawing>
          <wp:inline distT="0" distB="0" distL="0" distR="0" wp14:anchorId="76306C52" wp14:editId="73147D74">
            <wp:extent cx="5486400" cy="838835"/>
            <wp:effectExtent l="0" t="0" r="0" b="0"/>
            <wp:docPr id="1260872988" name="Immagine 1" descr="Immagine che contiene testo, schermata, Carattere&#10;&#10;Il contenuto generato dall'IA potrebbe non essere corret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872988" name="Immagine 1" descr="Immagine che contiene testo, schermata, Carattere&#10;&#10;Il contenuto generato dall'IA potrebbe non essere corret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8AC5" w14:textId="3BBB48DF" w:rsidR="00393E9D" w:rsidRPr="00393E9D" w:rsidRDefault="00393E9D" w:rsidP="009438E6">
      <w:p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393E9D">
        <w:rPr>
          <w:rFonts w:eastAsia="MS Mincho" w:cs="Times New Roman"/>
          <w:color w:val="000000" w:themeColor="text1"/>
          <w:kern w:val="0"/>
          <w14:ligatures w14:val="none"/>
        </w:rPr>
        <w:t>L’esecuzione contemporanea su due nodi ha prodotto una quantità significativa di log distribuiti su più partizioni, consentendo di testare efficacemente la distribuzione e la replica dei dati.</w:t>
      </w:r>
    </w:p>
    <w:p w14:paraId="09ECDF2E" w14:textId="337D7A62" w:rsidR="00584BB8" w:rsidRPr="00584BB8" w:rsidRDefault="00584BB8" w:rsidP="009438E6">
      <w:pPr>
        <w:pStyle w:val="Titolo2"/>
        <w:numPr>
          <w:ilvl w:val="1"/>
          <w:numId w:val="12"/>
        </w:numPr>
        <w:spacing w:line="276" w:lineRule="auto"/>
        <w:rPr>
          <w:rFonts w:eastAsia="MS Mincho"/>
        </w:rPr>
      </w:pPr>
      <w:bookmarkStart w:id="20" w:name="_Toc199332779"/>
      <w:r w:rsidRPr="00584BB8">
        <w:rPr>
          <w:rFonts w:eastAsia="MS Mincho"/>
        </w:rPr>
        <w:t>Obiettivi del Caricamento</w:t>
      </w:r>
      <w:bookmarkEnd w:id="20"/>
    </w:p>
    <w:p w14:paraId="5B65A66A" w14:textId="1F005254" w:rsidR="00584BB8" w:rsidRPr="00584BB8" w:rsidRDefault="00584BB8" w:rsidP="009438E6">
      <w:pPr>
        <w:tabs>
          <w:tab w:val="num" w:pos="720"/>
        </w:tabs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584BB8">
        <w:rPr>
          <w:rFonts w:eastAsia="MS Mincho" w:cs="Times New Roman"/>
          <w:color w:val="000000" w:themeColor="text1"/>
          <w:kern w:val="0"/>
          <w14:ligatures w14:val="none"/>
        </w:rPr>
        <w:t>L’obi</w:t>
      </w:r>
      <w:r>
        <w:rPr>
          <w:rFonts w:eastAsia="MS Mincho" w:cs="Times New Roman"/>
          <w:color w:val="000000" w:themeColor="text1"/>
          <w:kern w:val="0"/>
          <w14:ligatures w14:val="none"/>
        </w:rPr>
        <w:t>e</w:t>
      </w:r>
      <w:r w:rsidRPr="00584BB8">
        <w:rPr>
          <w:rFonts w:eastAsia="MS Mincho" w:cs="Times New Roman"/>
          <w:color w:val="000000" w:themeColor="text1"/>
          <w:kern w:val="0"/>
          <w14:ligatures w14:val="none"/>
        </w:rPr>
        <w:t>ttivo principale di questa fase è stato</w:t>
      </w:r>
      <w:r>
        <w:rPr>
          <w:rFonts w:eastAsia="MS Mincho" w:cs="Times New Roman"/>
          <w:color w:val="000000" w:themeColor="text1"/>
          <w:kern w:val="0"/>
          <w14:ligatures w14:val="none"/>
        </w:rPr>
        <w:t xml:space="preserve"> g</w:t>
      </w:r>
      <w:r w:rsidRPr="00584BB8">
        <w:rPr>
          <w:rFonts w:eastAsia="MS Mincho" w:cs="Times New Roman"/>
          <w:color w:val="000000" w:themeColor="text1"/>
          <w:kern w:val="0"/>
          <w14:ligatures w14:val="none"/>
        </w:rPr>
        <w:t>enerare carico distribuito in scrittura per testare il comportamento del cluster</w:t>
      </w:r>
      <w:r>
        <w:rPr>
          <w:rFonts w:eastAsia="MS Mincho" w:cs="Times New Roman"/>
          <w:color w:val="000000" w:themeColor="text1"/>
          <w:kern w:val="0"/>
          <w14:ligatures w14:val="none"/>
        </w:rPr>
        <w:t>, s</w:t>
      </w:r>
      <w:r w:rsidRPr="00584BB8">
        <w:rPr>
          <w:rFonts w:eastAsia="MS Mincho" w:cs="Times New Roman"/>
          <w:color w:val="000000" w:themeColor="text1"/>
          <w:kern w:val="0"/>
          <w14:ligatures w14:val="none"/>
        </w:rPr>
        <w:t>imula</w:t>
      </w:r>
      <w:r>
        <w:rPr>
          <w:rFonts w:eastAsia="MS Mincho" w:cs="Times New Roman"/>
          <w:color w:val="000000" w:themeColor="text1"/>
          <w:kern w:val="0"/>
          <w14:ligatures w14:val="none"/>
        </w:rPr>
        <w:t>ndo</w:t>
      </w:r>
      <w:r w:rsidRPr="00584BB8">
        <w:rPr>
          <w:rFonts w:eastAsia="MS Mincho" w:cs="Times New Roman"/>
          <w:color w:val="000000" w:themeColor="text1"/>
          <w:kern w:val="0"/>
          <w14:ligatures w14:val="none"/>
        </w:rPr>
        <w:t xml:space="preserve"> un sistema reale di logging multiservizio</w:t>
      </w:r>
      <w:r>
        <w:rPr>
          <w:rFonts w:eastAsia="MS Mincho" w:cs="Times New Roman"/>
          <w:color w:val="000000" w:themeColor="text1"/>
          <w:kern w:val="0"/>
          <w14:ligatures w14:val="none"/>
        </w:rPr>
        <w:t xml:space="preserve"> per p</w:t>
      </w:r>
      <w:r w:rsidRPr="00584BB8">
        <w:rPr>
          <w:rFonts w:eastAsia="MS Mincho" w:cs="Times New Roman"/>
          <w:color w:val="000000" w:themeColor="text1"/>
          <w:kern w:val="0"/>
          <w14:ligatures w14:val="none"/>
        </w:rPr>
        <w:t xml:space="preserve">reparare il dataset necessario per le analisi di replica, scalabilità e fault </w:t>
      </w:r>
      <w:proofErr w:type="spellStart"/>
      <w:r w:rsidRPr="00584BB8">
        <w:rPr>
          <w:rFonts w:eastAsia="MS Mincho" w:cs="Times New Roman"/>
          <w:color w:val="000000" w:themeColor="text1"/>
          <w:kern w:val="0"/>
          <w14:ligatures w14:val="none"/>
        </w:rPr>
        <w:t>tolerance</w:t>
      </w:r>
      <w:proofErr w:type="spellEnd"/>
      <w:r w:rsidRPr="00584BB8">
        <w:rPr>
          <w:rFonts w:eastAsia="MS Mincho" w:cs="Times New Roman"/>
          <w:color w:val="000000" w:themeColor="text1"/>
          <w:kern w:val="0"/>
          <w14:ligatures w14:val="none"/>
        </w:rPr>
        <w:t xml:space="preserve"> trattate nelle sezioni successive</w:t>
      </w:r>
    </w:p>
    <w:p w14:paraId="33F6829B" w14:textId="12FD43BC" w:rsidR="00584BB8" w:rsidRPr="00393E9D" w:rsidRDefault="00697D8F" w:rsidP="009438E6">
      <w:p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393E9D">
        <w:rPr>
          <w:rFonts w:eastAsia="MS Mincho" w:cs="Times New Roman"/>
          <w:color w:val="000000" w:themeColor="text1"/>
          <w:kern w:val="0"/>
          <w14:ligatures w14:val="none"/>
        </w:rPr>
        <w:br w:type="page"/>
      </w:r>
    </w:p>
    <w:p w14:paraId="1890BDEC" w14:textId="03D2C0CF" w:rsidR="00B32FB7" w:rsidRPr="00B32FB7" w:rsidRDefault="00697D8F" w:rsidP="009438E6">
      <w:pPr>
        <w:keepNext/>
        <w:keepLines/>
        <w:spacing w:before="480" w:after="0" w:line="276" w:lineRule="auto"/>
        <w:outlineLvl w:val="0"/>
        <w:rPr>
          <w:rFonts w:eastAsia="MS Gothic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bookmarkStart w:id="21" w:name="_Toc197958157"/>
      <w:bookmarkStart w:id="22" w:name="_Toc199332780"/>
      <w:r w:rsidRPr="00697D8F">
        <w:rPr>
          <w:rFonts w:eastAsia="MS Gothic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lastRenderedPageBreak/>
        <w:t xml:space="preserve">5. </w:t>
      </w:r>
      <w:bookmarkEnd w:id="21"/>
      <w:r w:rsidR="00B32FB7" w:rsidRPr="00B32FB7">
        <w:rPr>
          <w:rFonts w:eastAsia="MS Gothic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Test di Lettura e Scrittura</w:t>
      </w:r>
      <w:bookmarkEnd w:id="22"/>
    </w:p>
    <w:p w14:paraId="443289D1" w14:textId="3200FB5A" w:rsidR="00B32FB7" w:rsidRDefault="00B32FB7" w:rsidP="009438E6">
      <w:pPr>
        <w:spacing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>
        <w:rPr>
          <w:rFonts w:eastAsia="MS Mincho" w:cs="Times New Roman"/>
          <w:color w:val="000000" w:themeColor="text1"/>
          <w:kern w:val="0"/>
          <w14:ligatures w14:val="none"/>
        </w:rPr>
        <w:br/>
      </w:r>
      <w:r w:rsidRPr="00B32FB7">
        <w:rPr>
          <w:rFonts w:eastAsia="MS Mincho" w:cs="Times New Roman"/>
          <w:color w:val="000000" w:themeColor="text1"/>
          <w:kern w:val="0"/>
          <w14:ligatures w14:val="none"/>
        </w:rPr>
        <w:t>Per valutare le prestazioni e la scalabilità del sistema Cassandra, sono stati eseguiti test di scrittura e lettura</w:t>
      </w:r>
      <w:r w:rsidR="00572BA9">
        <w:rPr>
          <w:rFonts w:eastAsia="MS Mincho" w:cs="Times New Roman"/>
          <w:color w:val="000000" w:themeColor="text1"/>
          <w:kern w:val="0"/>
          <w14:ligatures w14:val="none"/>
        </w:rPr>
        <w:t>, su un keyspace con replication factor di 3,</w:t>
      </w:r>
      <w:r w:rsidRPr="00B32FB7">
        <w:rPr>
          <w:rFonts w:eastAsia="MS Mincho" w:cs="Times New Roman"/>
          <w:color w:val="000000" w:themeColor="text1"/>
          <w:kern w:val="0"/>
          <w14:ligatures w14:val="none"/>
        </w:rPr>
        <w:t xml:space="preserve"> variando il numero di nodi attivi nel cluster (da 2 a 3) e utilizzando differenti livelli di consistenza: ONE, QUORUM e ALL.</w:t>
      </w:r>
    </w:p>
    <w:p w14:paraId="6A793CB5" w14:textId="7CF734F0" w:rsidR="00F13BBA" w:rsidRDefault="00F13BBA" w:rsidP="009438E6">
      <w:pPr>
        <w:spacing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F13BBA">
        <w:rPr>
          <w:rFonts w:eastAsia="MS Mincho" w:cs="Times New Roman"/>
          <w:color w:val="000000" w:themeColor="text1"/>
          <w:kern w:val="0"/>
          <w14:ligatures w14:val="none"/>
        </w:rPr>
        <w:t>Ho testato ONE, QUORUM e ALL perché coprono l’intero range possibile di consistenza: bassa, media e alta. Sono anche i livelli più rappresentativi e usati in contesti reali. Altri livelli (es. TWO, THREE) sono varianti meno generali e utili solo in casi specifici.</w:t>
      </w:r>
    </w:p>
    <w:p w14:paraId="253683CC" w14:textId="61E6921C" w:rsidR="00B32FB7" w:rsidRPr="00B32FB7" w:rsidRDefault="007C0850" w:rsidP="009438E6">
      <w:pPr>
        <w:pStyle w:val="Titolo2"/>
        <w:spacing w:line="276" w:lineRule="auto"/>
        <w:rPr>
          <w:rFonts w:eastAsia="MS Mincho"/>
        </w:rPr>
      </w:pPr>
      <w:bookmarkStart w:id="23" w:name="_Toc199332781"/>
      <w:r>
        <w:rPr>
          <w:rFonts w:eastAsia="MS Mincho"/>
        </w:rPr>
        <w:t xml:space="preserve">5.1 </w:t>
      </w:r>
      <w:r w:rsidR="00B32FB7" w:rsidRPr="00B32FB7">
        <w:rPr>
          <w:rFonts w:eastAsia="MS Mincho"/>
        </w:rPr>
        <w:t>Operazioni Svolte</w:t>
      </w:r>
      <w:bookmarkEnd w:id="23"/>
    </w:p>
    <w:p w14:paraId="376AFAA2" w14:textId="36B89F78" w:rsidR="00B32FB7" w:rsidRPr="00B32FB7" w:rsidRDefault="00B32FB7" w:rsidP="009438E6">
      <w:pPr>
        <w:numPr>
          <w:ilvl w:val="0"/>
          <w:numId w:val="13"/>
        </w:numPr>
        <w:spacing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B32FB7">
        <w:rPr>
          <w:rFonts w:eastAsia="MS Mincho" w:cs="Times New Roman"/>
          <w:color w:val="000000" w:themeColor="text1"/>
          <w:kern w:val="0"/>
          <w14:ligatures w14:val="none"/>
        </w:rPr>
        <w:t>Scrittura: sono stati generati e inseriti 500.000 log per ciascun livello di consistenza (ONE, QUORUM, ALL), utilizzando uno script Pytho</w:t>
      </w:r>
      <w:r>
        <w:rPr>
          <w:rFonts w:eastAsia="MS Mincho" w:cs="Times New Roman"/>
          <w:color w:val="000000" w:themeColor="text1"/>
          <w:kern w:val="0"/>
          <w14:ligatures w14:val="none"/>
        </w:rPr>
        <w:t>n</w:t>
      </w:r>
      <w:r w:rsidRPr="00B32FB7">
        <w:rPr>
          <w:rFonts w:eastAsia="MS Mincho" w:cs="Times New Roman"/>
          <w:color w:val="000000" w:themeColor="text1"/>
          <w:kern w:val="0"/>
          <w14:ligatures w14:val="none"/>
        </w:rPr>
        <w:t>.</w:t>
      </w:r>
    </w:p>
    <w:p w14:paraId="51F89519" w14:textId="5B85407E" w:rsidR="00FB7386" w:rsidRPr="00D248C8" w:rsidRDefault="00B32FB7" w:rsidP="00D248C8">
      <w:pPr>
        <w:numPr>
          <w:ilvl w:val="0"/>
          <w:numId w:val="13"/>
        </w:numPr>
        <w:spacing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D248C8">
        <w:rPr>
          <w:rFonts w:eastAsia="MS Mincho" w:cs="Times New Roman"/>
          <w:color w:val="000000" w:themeColor="text1"/>
          <w:kern w:val="0"/>
          <w14:ligatures w14:val="none"/>
        </w:rPr>
        <w:t xml:space="preserve">Lettura: </w:t>
      </w:r>
      <w:r w:rsidR="00D248C8" w:rsidRPr="00D248C8">
        <w:rPr>
          <w:rFonts w:eastAsia="MS Mincho" w:cs="Times New Roman"/>
          <w:color w:val="000000" w:themeColor="text1"/>
          <w:kern w:val="0"/>
          <w14:ligatures w14:val="none"/>
        </w:rPr>
        <w:t xml:space="preserve">sono state eseguite </w:t>
      </w:r>
      <w:r w:rsidR="00D248C8" w:rsidRPr="00D248C8">
        <w:t>una query su campo secondario (</w:t>
      </w:r>
      <w:r w:rsidR="00D248C8" w:rsidRPr="00D248C8">
        <w:rPr>
          <w:rStyle w:val="CodiceHTML"/>
          <w:rFonts w:ascii="Consolas" w:eastAsiaTheme="majorEastAsia" w:hAnsi="Consolas"/>
        </w:rPr>
        <w:t>WHERE service = '</w:t>
      </w:r>
      <w:proofErr w:type="spellStart"/>
      <w:r w:rsidR="00D248C8" w:rsidRPr="00D248C8">
        <w:rPr>
          <w:rStyle w:val="CodiceHTML"/>
          <w:rFonts w:ascii="Consolas" w:eastAsiaTheme="majorEastAsia" w:hAnsi="Consolas"/>
        </w:rPr>
        <w:t>auth</w:t>
      </w:r>
      <w:proofErr w:type="spellEnd"/>
      <w:r w:rsidR="00D248C8" w:rsidRPr="00D248C8">
        <w:rPr>
          <w:rStyle w:val="CodiceHTML"/>
          <w:rFonts w:ascii="Consolas" w:eastAsiaTheme="majorEastAsia" w:hAnsi="Consolas"/>
        </w:rPr>
        <w:t>'</w:t>
      </w:r>
      <w:r w:rsidR="00D248C8" w:rsidRPr="00D248C8">
        <w:t xml:space="preserve">) con </w:t>
      </w:r>
      <w:r w:rsidR="00D248C8" w:rsidRPr="00D248C8">
        <w:rPr>
          <w:rStyle w:val="CodiceHTML"/>
          <w:rFonts w:ascii="Consolas" w:eastAsiaTheme="majorEastAsia" w:hAnsi="Consolas"/>
        </w:rPr>
        <w:t>ALLOW FILTERING</w:t>
      </w:r>
      <w:r w:rsidR="00D248C8" w:rsidRPr="00D248C8">
        <w:t>, e una query su chiave primaria (</w:t>
      </w:r>
      <w:r w:rsidR="00D248C8" w:rsidRPr="00D248C8">
        <w:rPr>
          <w:rStyle w:val="CodiceHTML"/>
          <w:rFonts w:ascii="Consolas" w:eastAsiaTheme="majorEastAsia" w:hAnsi="Consolas"/>
        </w:rPr>
        <w:t xml:space="preserve">WHERE id = </w:t>
      </w:r>
      <w:r w:rsidR="00D248C8">
        <w:rPr>
          <w:rStyle w:val="CodiceHTML"/>
          <w:rFonts w:ascii="Consolas" w:eastAsiaTheme="majorEastAsia" w:hAnsi="Consolas"/>
        </w:rPr>
        <w:t>‘</w:t>
      </w:r>
      <w:r w:rsidR="00D248C8" w:rsidRPr="00D248C8">
        <w:rPr>
          <w:rStyle w:val="CodiceHTML"/>
          <w:rFonts w:ascii="Consolas" w:eastAsiaTheme="majorEastAsia" w:hAnsi="Consolas"/>
        </w:rPr>
        <w:t>addcd3c3-87f5-406e-919a-6fd6a472b278</w:t>
      </w:r>
      <w:r w:rsidR="00D248C8">
        <w:rPr>
          <w:rStyle w:val="CodiceHTML"/>
          <w:rFonts w:ascii="Consolas" w:eastAsiaTheme="majorEastAsia" w:hAnsi="Consolas"/>
        </w:rPr>
        <w:t>’</w:t>
      </w:r>
      <w:r w:rsidR="00D248C8" w:rsidRPr="00D248C8">
        <w:t>)</w:t>
      </w:r>
      <w:r w:rsidR="00D248C8">
        <w:t xml:space="preserve"> </w:t>
      </w:r>
      <w:r w:rsidR="00D248C8" w:rsidRPr="00D248C8">
        <w:t>per ciascun livello di consistenza e per entrambe le configurazioni di cluster (3 nodi e 2 nodi attivi)</w:t>
      </w:r>
      <w:r w:rsidR="00D248C8" w:rsidRPr="00D248C8">
        <w:t>.</w:t>
      </w:r>
    </w:p>
    <w:p w14:paraId="207182DC" w14:textId="62008B20" w:rsidR="00B32FB7" w:rsidRDefault="007C0850" w:rsidP="009438E6">
      <w:pPr>
        <w:pStyle w:val="Titolo2"/>
        <w:spacing w:line="276" w:lineRule="auto"/>
        <w:rPr>
          <w:rFonts w:eastAsia="MS Mincho"/>
        </w:rPr>
      </w:pPr>
      <w:bookmarkStart w:id="24" w:name="_Toc199332782"/>
      <w:r>
        <w:rPr>
          <w:rFonts w:eastAsia="MS Mincho"/>
        </w:rPr>
        <w:t xml:space="preserve">5.2 </w:t>
      </w:r>
      <w:r w:rsidR="00B32FB7">
        <w:rPr>
          <w:rFonts w:eastAsia="MS Mincho"/>
        </w:rPr>
        <w:t>Risultati ottenuti</w:t>
      </w:r>
      <w:bookmarkEnd w:id="24"/>
    </w:p>
    <w:p w14:paraId="188ABB12" w14:textId="40C996EC" w:rsidR="00B32FB7" w:rsidRDefault="00B32FB7" w:rsidP="009438E6">
      <w:pPr>
        <w:pStyle w:val="Paragrafoelenco"/>
        <w:numPr>
          <w:ilvl w:val="0"/>
          <w:numId w:val="5"/>
        </w:numPr>
        <w:spacing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>
        <w:rPr>
          <w:rFonts w:eastAsia="MS Mincho" w:cs="Times New Roman"/>
          <w:color w:val="000000" w:themeColor="text1"/>
          <w:kern w:val="0"/>
          <w14:ligatures w14:val="none"/>
        </w:rPr>
        <w:t>Scrittura:</w:t>
      </w:r>
    </w:p>
    <w:tbl>
      <w:tblPr>
        <w:tblStyle w:val="Tabellasemplice-3"/>
        <w:tblW w:w="10064" w:type="dxa"/>
        <w:tblInd w:w="-840" w:type="dxa"/>
        <w:tblLook w:val="04A0" w:firstRow="1" w:lastRow="0" w:firstColumn="1" w:lastColumn="0" w:noHBand="0" w:noVBand="1"/>
      </w:tblPr>
      <w:tblGrid>
        <w:gridCol w:w="1055"/>
        <w:gridCol w:w="1630"/>
        <w:gridCol w:w="1618"/>
        <w:gridCol w:w="2015"/>
        <w:gridCol w:w="3746"/>
      </w:tblGrid>
      <w:tr w:rsidR="00640A5E" w:rsidRPr="00B32FB7" w14:paraId="467257F0" w14:textId="2A7A9957" w:rsidTr="00D248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7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341AB5A1" w14:textId="4042F9D7" w:rsidR="00640A5E" w:rsidRPr="00B32FB7" w:rsidRDefault="00640A5E" w:rsidP="009438E6">
            <w:pPr>
              <w:spacing w:line="276" w:lineRule="auto"/>
              <w:jc w:val="center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NODI ATTIVI</w:t>
            </w:r>
          </w:p>
        </w:tc>
        <w:tc>
          <w:tcPr>
            <w:tcW w:w="1630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A76131F" w14:textId="34AB8BB0" w:rsidR="00640A5E" w:rsidRPr="00B32FB7" w:rsidRDefault="00640A5E" w:rsidP="009438E6">
            <w:pPr>
              <w:spacing w:after="1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B32FB7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Consistency Level</w:t>
            </w:r>
          </w:p>
        </w:tc>
        <w:tc>
          <w:tcPr>
            <w:tcW w:w="1618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5EC85757" w14:textId="77777777" w:rsidR="00640A5E" w:rsidRPr="00B32FB7" w:rsidRDefault="00640A5E" w:rsidP="009438E6">
            <w:pPr>
              <w:spacing w:after="1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B32FB7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Numero Log Scritti</w:t>
            </w:r>
          </w:p>
        </w:tc>
        <w:tc>
          <w:tcPr>
            <w:tcW w:w="2015" w:type="dxa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46CB8C75" w14:textId="77777777" w:rsidR="00640A5E" w:rsidRPr="00B32FB7" w:rsidRDefault="00640A5E" w:rsidP="009438E6">
            <w:pPr>
              <w:spacing w:after="1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B32FB7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Tempo Totale (s)</w:t>
            </w:r>
          </w:p>
        </w:tc>
        <w:tc>
          <w:tcPr>
            <w:tcW w:w="374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834E8" w14:textId="77777777" w:rsidR="00640A5E" w:rsidRPr="00B32FB7" w:rsidRDefault="00640A5E" w:rsidP="009438E6">
            <w:pPr>
              <w:spacing w:after="16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B32FB7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Tempo Medio per Inserimento (ms)</w:t>
            </w:r>
          </w:p>
        </w:tc>
      </w:tr>
      <w:tr w:rsidR="00640A5E" w:rsidRPr="00B32FB7" w14:paraId="441A0B61" w14:textId="4F8B3DCB" w:rsidTr="00D24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tcBorders>
              <w:top w:val="single" w:sz="4" w:space="0" w:color="auto"/>
              <w:left w:val="single" w:sz="4" w:space="0" w:color="auto"/>
            </w:tcBorders>
          </w:tcPr>
          <w:p w14:paraId="21262CB7" w14:textId="0B4E1557" w:rsidR="00640A5E" w:rsidRPr="00B32FB7" w:rsidRDefault="00640A5E" w:rsidP="009438E6">
            <w:pPr>
              <w:spacing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3</w:t>
            </w:r>
          </w:p>
        </w:tc>
        <w:tc>
          <w:tcPr>
            <w:tcW w:w="1630" w:type="dxa"/>
            <w:tcBorders>
              <w:top w:val="single" w:sz="4" w:space="0" w:color="auto"/>
            </w:tcBorders>
            <w:hideMark/>
          </w:tcPr>
          <w:p w14:paraId="2BA459BF" w14:textId="7FB6C165" w:rsidR="00640A5E" w:rsidRPr="00B32FB7" w:rsidRDefault="00640A5E" w:rsidP="009438E6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B32FB7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ONE</w:t>
            </w:r>
          </w:p>
        </w:tc>
        <w:tc>
          <w:tcPr>
            <w:tcW w:w="1618" w:type="dxa"/>
            <w:tcBorders>
              <w:top w:val="single" w:sz="4" w:space="0" w:color="auto"/>
            </w:tcBorders>
            <w:hideMark/>
          </w:tcPr>
          <w:p w14:paraId="5B13B9C5" w14:textId="77777777" w:rsidR="00640A5E" w:rsidRPr="00B32FB7" w:rsidRDefault="00640A5E" w:rsidP="009438E6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B32FB7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500.000</w:t>
            </w:r>
          </w:p>
        </w:tc>
        <w:tc>
          <w:tcPr>
            <w:tcW w:w="2015" w:type="dxa"/>
            <w:tcBorders>
              <w:top w:val="single" w:sz="4" w:space="0" w:color="auto"/>
            </w:tcBorders>
            <w:hideMark/>
          </w:tcPr>
          <w:p w14:paraId="1ECA9C0D" w14:textId="77777777" w:rsidR="00640A5E" w:rsidRPr="00B32FB7" w:rsidRDefault="00640A5E" w:rsidP="009438E6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B32FB7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282.694</w:t>
            </w:r>
          </w:p>
        </w:tc>
        <w:tc>
          <w:tcPr>
            <w:tcW w:w="3746" w:type="dxa"/>
            <w:tcBorders>
              <w:top w:val="single" w:sz="4" w:space="0" w:color="auto"/>
              <w:right w:val="single" w:sz="4" w:space="0" w:color="auto"/>
            </w:tcBorders>
            <w:hideMark/>
          </w:tcPr>
          <w:p w14:paraId="5DD15E43" w14:textId="77777777" w:rsidR="00640A5E" w:rsidRPr="00B32FB7" w:rsidRDefault="00640A5E" w:rsidP="009438E6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B32FB7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0.57</w:t>
            </w:r>
          </w:p>
        </w:tc>
      </w:tr>
      <w:tr w:rsidR="00640A5E" w:rsidRPr="00B32FB7" w14:paraId="28995818" w14:textId="28F6C7DB" w:rsidTr="00D248C8">
        <w:trPr>
          <w:trHeight w:val="4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tcBorders>
              <w:left w:val="single" w:sz="4" w:space="0" w:color="auto"/>
            </w:tcBorders>
          </w:tcPr>
          <w:p w14:paraId="787CC488" w14:textId="4D95723D" w:rsidR="00640A5E" w:rsidRPr="00B32FB7" w:rsidRDefault="00640A5E" w:rsidP="009438E6">
            <w:pPr>
              <w:spacing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3</w:t>
            </w:r>
          </w:p>
        </w:tc>
        <w:tc>
          <w:tcPr>
            <w:tcW w:w="1630" w:type="dxa"/>
            <w:hideMark/>
          </w:tcPr>
          <w:p w14:paraId="36335651" w14:textId="508E270B" w:rsidR="00640A5E" w:rsidRPr="00B32FB7" w:rsidRDefault="00640A5E" w:rsidP="009438E6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B32FB7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QUORUM</w:t>
            </w:r>
          </w:p>
        </w:tc>
        <w:tc>
          <w:tcPr>
            <w:tcW w:w="1618" w:type="dxa"/>
            <w:hideMark/>
          </w:tcPr>
          <w:p w14:paraId="6A831F3D" w14:textId="77777777" w:rsidR="00640A5E" w:rsidRPr="00B32FB7" w:rsidRDefault="00640A5E" w:rsidP="009438E6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B32FB7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500.000</w:t>
            </w:r>
          </w:p>
        </w:tc>
        <w:tc>
          <w:tcPr>
            <w:tcW w:w="2015" w:type="dxa"/>
            <w:hideMark/>
          </w:tcPr>
          <w:p w14:paraId="435261BE" w14:textId="77777777" w:rsidR="00640A5E" w:rsidRPr="00B32FB7" w:rsidRDefault="00640A5E" w:rsidP="009438E6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B32FB7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371.087</w:t>
            </w:r>
          </w:p>
        </w:tc>
        <w:tc>
          <w:tcPr>
            <w:tcW w:w="3746" w:type="dxa"/>
            <w:tcBorders>
              <w:right w:val="single" w:sz="4" w:space="0" w:color="auto"/>
            </w:tcBorders>
            <w:hideMark/>
          </w:tcPr>
          <w:p w14:paraId="4A7C9628" w14:textId="77777777" w:rsidR="00640A5E" w:rsidRPr="00B32FB7" w:rsidRDefault="00640A5E" w:rsidP="009438E6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B32FB7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0.74</w:t>
            </w:r>
          </w:p>
        </w:tc>
      </w:tr>
      <w:tr w:rsidR="00640A5E" w:rsidRPr="00B32FB7" w14:paraId="6380B1CD" w14:textId="141ECB9C" w:rsidTr="00D24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tcBorders>
              <w:left w:val="single" w:sz="4" w:space="0" w:color="auto"/>
              <w:bottom w:val="single" w:sz="4" w:space="0" w:color="auto"/>
            </w:tcBorders>
          </w:tcPr>
          <w:p w14:paraId="5DD88D78" w14:textId="794C5A82" w:rsidR="00640A5E" w:rsidRPr="00B32FB7" w:rsidRDefault="00640A5E" w:rsidP="009438E6">
            <w:pPr>
              <w:spacing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3</w:t>
            </w:r>
          </w:p>
        </w:tc>
        <w:tc>
          <w:tcPr>
            <w:tcW w:w="1630" w:type="dxa"/>
            <w:tcBorders>
              <w:bottom w:val="single" w:sz="4" w:space="0" w:color="auto"/>
            </w:tcBorders>
            <w:hideMark/>
          </w:tcPr>
          <w:p w14:paraId="1DD56936" w14:textId="658C990E" w:rsidR="00640A5E" w:rsidRPr="00B32FB7" w:rsidRDefault="00640A5E" w:rsidP="009438E6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B32FB7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ALL</w:t>
            </w:r>
          </w:p>
        </w:tc>
        <w:tc>
          <w:tcPr>
            <w:tcW w:w="1618" w:type="dxa"/>
            <w:tcBorders>
              <w:bottom w:val="single" w:sz="4" w:space="0" w:color="auto"/>
            </w:tcBorders>
            <w:hideMark/>
          </w:tcPr>
          <w:p w14:paraId="1F3203F4" w14:textId="77777777" w:rsidR="00640A5E" w:rsidRPr="00B32FB7" w:rsidRDefault="00640A5E" w:rsidP="009438E6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B32FB7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500.000</w:t>
            </w:r>
          </w:p>
        </w:tc>
        <w:tc>
          <w:tcPr>
            <w:tcW w:w="2015" w:type="dxa"/>
            <w:tcBorders>
              <w:bottom w:val="single" w:sz="4" w:space="0" w:color="auto"/>
            </w:tcBorders>
            <w:hideMark/>
          </w:tcPr>
          <w:p w14:paraId="5CCE581E" w14:textId="77777777" w:rsidR="00640A5E" w:rsidRPr="00B32FB7" w:rsidRDefault="00640A5E" w:rsidP="009438E6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B32FB7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381.429</w:t>
            </w:r>
          </w:p>
        </w:tc>
        <w:tc>
          <w:tcPr>
            <w:tcW w:w="3746" w:type="dxa"/>
            <w:tcBorders>
              <w:bottom w:val="single" w:sz="4" w:space="0" w:color="auto"/>
              <w:right w:val="single" w:sz="4" w:space="0" w:color="auto"/>
            </w:tcBorders>
            <w:hideMark/>
          </w:tcPr>
          <w:p w14:paraId="731764BE" w14:textId="15257255" w:rsidR="00640A5E" w:rsidRPr="00B32FB7" w:rsidRDefault="00640A5E" w:rsidP="009438E6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B32FB7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0.76</w:t>
            </w:r>
          </w:p>
        </w:tc>
      </w:tr>
      <w:tr w:rsidR="00640A5E" w:rsidRPr="00B32FB7" w14:paraId="3B37C4F9" w14:textId="77777777" w:rsidTr="00D248C8">
        <w:trPr>
          <w:trHeight w:val="3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tcBorders>
              <w:top w:val="single" w:sz="4" w:space="0" w:color="auto"/>
              <w:left w:val="single" w:sz="4" w:space="0" w:color="auto"/>
            </w:tcBorders>
          </w:tcPr>
          <w:p w14:paraId="49D4FCF8" w14:textId="658C6ABB" w:rsidR="00640A5E" w:rsidRDefault="00640A5E" w:rsidP="009438E6">
            <w:pPr>
              <w:spacing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2</w:t>
            </w:r>
          </w:p>
        </w:tc>
        <w:tc>
          <w:tcPr>
            <w:tcW w:w="1630" w:type="dxa"/>
            <w:tcBorders>
              <w:top w:val="single" w:sz="4" w:space="0" w:color="auto"/>
            </w:tcBorders>
          </w:tcPr>
          <w:p w14:paraId="0AF98F90" w14:textId="00169750" w:rsidR="00640A5E" w:rsidRPr="00B32FB7" w:rsidRDefault="00640A5E" w:rsidP="009438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ONE</w:t>
            </w:r>
          </w:p>
        </w:tc>
        <w:tc>
          <w:tcPr>
            <w:tcW w:w="1618" w:type="dxa"/>
            <w:tcBorders>
              <w:top w:val="single" w:sz="4" w:space="0" w:color="auto"/>
            </w:tcBorders>
          </w:tcPr>
          <w:p w14:paraId="23053625" w14:textId="63EDD924" w:rsidR="00640A5E" w:rsidRPr="00B32FB7" w:rsidRDefault="00640A5E" w:rsidP="009438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500.000</w:t>
            </w:r>
          </w:p>
        </w:tc>
        <w:tc>
          <w:tcPr>
            <w:tcW w:w="2015" w:type="dxa"/>
            <w:tcBorders>
              <w:top w:val="single" w:sz="4" w:space="0" w:color="auto"/>
            </w:tcBorders>
          </w:tcPr>
          <w:p w14:paraId="19FAF113" w14:textId="26140D8A" w:rsidR="00640A5E" w:rsidRPr="00B32FB7" w:rsidRDefault="00BF7E3A" w:rsidP="009438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BF7E3A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271.340</w:t>
            </w:r>
          </w:p>
        </w:tc>
        <w:tc>
          <w:tcPr>
            <w:tcW w:w="3746" w:type="dxa"/>
            <w:tcBorders>
              <w:top w:val="single" w:sz="4" w:space="0" w:color="auto"/>
              <w:right w:val="single" w:sz="4" w:space="0" w:color="auto"/>
            </w:tcBorders>
          </w:tcPr>
          <w:p w14:paraId="4AFF3241" w14:textId="6E504607" w:rsidR="00BF7E3A" w:rsidRPr="00B32FB7" w:rsidRDefault="00BF7E3A" w:rsidP="009438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BF7E3A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0.</w:t>
            </w:r>
            <w:r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54</w:t>
            </w:r>
          </w:p>
        </w:tc>
      </w:tr>
      <w:tr w:rsidR="00640A5E" w:rsidRPr="00B32FB7" w14:paraId="0E479BBC" w14:textId="77777777" w:rsidTr="00D24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tcBorders>
              <w:left w:val="single" w:sz="4" w:space="0" w:color="auto"/>
            </w:tcBorders>
          </w:tcPr>
          <w:p w14:paraId="37399311" w14:textId="56E785D0" w:rsidR="00640A5E" w:rsidRDefault="00640A5E" w:rsidP="009438E6">
            <w:pPr>
              <w:spacing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2</w:t>
            </w:r>
          </w:p>
        </w:tc>
        <w:tc>
          <w:tcPr>
            <w:tcW w:w="1630" w:type="dxa"/>
          </w:tcPr>
          <w:p w14:paraId="36CBC36D" w14:textId="4F154B7E" w:rsidR="00640A5E" w:rsidRPr="00B32FB7" w:rsidRDefault="00640A5E" w:rsidP="009438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QUORUM</w:t>
            </w:r>
          </w:p>
        </w:tc>
        <w:tc>
          <w:tcPr>
            <w:tcW w:w="1618" w:type="dxa"/>
          </w:tcPr>
          <w:p w14:paraId="4214F4AE" w14:textId="36124A3E" w:rsidR="00640A5E" w:rsidRPr="00B32FB7" w:rsidRDefault="00640A5E" w:rsidP="009438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500.000</w:t>
            </w:r>
          </w:p>
        </w:tc>
        <w:tc>
          <w:tcPr>
            <w:tcW w:w="2015" w:type="dxa"/>
          </w:tcPr>
          <w:p w14:paraId="38FB8703" w14:textId="0F5CCB83" w:rsidR="00640A5E" w:rsidRPr="00B32FB7" w:rsidRDefault="001E19B2" w:rsidP="009438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1E19B2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376.691</w:t>
            </w:r>
          </w:p>
        </w:tc>
        <w:tc>
          <w:tcPr>
            <w:tcW w:w="3746" w:type="dxa"/>
            <w:tcBorders>
              <w:right w:val="single" w:sz="4" w:space="0" w:color="auto"/>
            </w:tcBorders>
          </w:tcPr>
          <w:p w14:paraId="247742BA" w14:textId="1F298072" w:rsidR="00640A5E" w:rsidRPr="00B32FB7" w:rsidRDefault="001E19B2" w:rsidP="009438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1E19B2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0.75</w:t>
            </w:r>
          </w:p>
        </w:tc>
      </w:tr>
      <w:tr w:rsidR="00640A5E" w:rsidRPr="00B32FB7" w14:paraId="3E328247" w14:textId="77777777" w:rsidTr="00D248C8">
        <w:trPr>
          <w:trHeight w:val="4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5" w:type="dxa"/>
            <w:tcBorders>
              <w:left w:val="single" w:sz="4" w:space="0" w:color="auto"/>
              <w:bottom w:val="single" w:sz="4" w:space="0" w:color="auto"/>
            </w:tcBorders>
          </w:tcPr>
          <w:p w14:paraId="49559ACA" w14:textId="7F10AFC0" w:rsidR="00640A5E" w:rsidRDefault="00640A5E" w:rsidP="009438E6">
            <w:pPr>
              <w:spacing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2</w:t>
            </w:r>
          </w:p>
        </w:tc>
        <w:tc>
          <w:tcPr>
            <w:tcW w:w="1630" w:type="dxa"/>
            <w:tcBorders>
              <w:bottom w:val="single" w:sz="4" w:space="0" w:color="auto"/>
            </w:tcBorders>
          </w:tcPr>
          <w:p w14:paraId="742010D8" w14:textId="5FE4D45C" w:rsidR="00640A5E" w:rsidRPr="00B32FB7" w:rsidRDefault="00640A5E" w:rsidP="009438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B32FB7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ALL</w:t>
            </w:r>
          </w:p>
        </w:tc>
        <w:tc>
          <w:tcPr>
            <w:tcW w:w="1618" w:type="dxa"/>
            <w:tcBorders>
              <w:bottom w:val="single" w:sz="4" w:space="0" w:color="auto"/>
            </w:tcBorders>
          </w:tcPr>
          <w:p w14:paraId="0D332A07" w14:textId="1F8C799D" w:rsidR="00640A5E" w:rsidRPr="00B32FB7" w:rsidRDefault="001E19B2" w:rsidP="009438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ERROR</w:t>
            </w:r>
          </w:p>
        </w:tc>
        <w:tc>
          <w:tcPr>
            <w:tcW w:w="2015" w:type="dxa"/>
            <w:tcBorders>
              <w:bottom w:val="single" w:sz="4" w:space="0" w:color="auto"/>
            </w:tcBorders>
          </w:tcPr>
          <w:p w14:paraId="7EE0163F" w14:textId="16315482" w:rsidR="00640A5E" w:rsidRPr="00B32FB7" w:rsidRDefault="001E19B2" w:rsidP="009438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-</w:t>
            </w:r>
          </w:p>
        </w:tc>
        <w:tc>
          <w:tcPr>
            <w:tcW w:w="3746" w:type="dxa"/>
            <w:tcBorders>
              <w:bottom w:val="single" w:sz="4" w:space="0" w:color="auto"/>
              <w:right w:val="single" w:sz="4" w:space="0" w:color="auto"/>
            </w:tcBorders>
          </w:tcPr>
          <w:p w14:paraId="75C26891" w14:textId="2C0D1E8E" w:rsidR="00640A5E" w:rsidRPr="00B32FB7" w:rsidRDefault="001E19B2" w:rsidP="009438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-</w:t>
            </w:r>
          </w:p>
        </w:tc>
      </w:tr>
    </w:tbl>
    <w:p w14:paraId="3E2836B0" w14:textId="77777777" w:rsidR="00D248C8" w:rsidRPr="00D248C8" w:rsidRDefault="00D248C8" w:rsidP="00D248C8">
      <w:pPr>
        <w:pStyle w:val="Paragrafoelenco"/>
        <w:numPr>
          <w:ilvl w:val="0"/>
          <w:numId w:val="5"/>
        </w:numPr>
        <w:spacing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D248C8">
        <w:rPr>
          <w:rFonts w:eastAsia="MS Mincho" w:cs="Times New Roman"/>
          <w:color w:val="000000" w:themeColor="text1"/>
          <w:kern w:val="0"/>
          <w14:ligatures w14:val="none"/>
        </w:rPr>
        <w:br w:type="page"/>
      </w:r>
    </w:p>
    <w:p w14:paraId="297A2E9F" w14:textId="0C589A68" w:rsidR="00D248C8" w:rsidRPr="00D248C8" w:rsidRDefault="00D248C8" w:rsidP="00D248C8">
      <w:pPr>
        <w:pStyle w:val="Paragrafoelenco"/>
        <w:numPr>
          <w:ilvl w:val="0"/>
          <w:numId w:val="5"/>
        </w:numPr>
        <w:spacing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D248C8">
        <w:rPr>
          <w:rFonts w:eastAsia="MS Mincho" w:cs="Times New Roman"/>
          <w:color w:val="000000" w:themeColor="text1"/>
          <w:kern w:val="0"/>
          <w14:ligatures w14:val="none"/>
        </w:rPr>
        <w:lastRenderedPageBreak/>
        <w:t>Lettura – Query su service (ALLOW FILTERING)</w:t>
      </w:r>
      <w:r w:rsidR="00B32FB7">
        <w:rPr>
          <w:rFonts w:eastAsia="MS Mincho" w:cs="Times New Roman"/>
          <w:color w:val="000000" w:themeColor="text1"/>
          <w:kern w:val="0"/>
          <w14:ligatures w14:val="none"/>
        </w:rPr>
        <w:t>:</w:t>
      </w:r>
    </w:p>
    <w:tbl>
      <w:tblPr>
        <w:tblStyle w:val="Tabellasemplice-3"/>
        <w:tblW w:w="8897" w:type="dxa"/>
        <w:tblLook w:val="04A0" w:firstRow="1" w:lastRow="0" w:firstColumn="1" w:lastColumn="0" w:noHBand="0" w:noVBand="1"/>
      </w:tblPr>
      <w:tblGrid>
        <w:gridCol w:w="1581"/>
        <w:gridCol w:w="2324"/>
        <w:gridCol w:w="1458"/>
        <w:gridCol w:w="2324"/>
        <w:gridCol w:w="1210"/>
      </w:tblGrid>
      <w:tr w:rsidR="00D248C8" w:rsidRPr="00D248C8" w14:paraId="576244C5" w14:textId="77777777" w:rsidTr="00E60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5803BE20" w14:textId="77777777" w:rsidR="00D248C8" w:rsidRPr="00D248C8" w:rsidRDefault="00D248C8" w:rsidP="00D248C8">
            <w:pPr>
              <w:spacing w:after="160"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NODI ATTIVI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22A1B5CE" w14:textId="77777777" w:rsidR="00D248C8" w:rsidRPr="00D248C8" w:rsidRDefault="00D248C8" w:rsidP="00D248C8">
            <w:pPr>
              <w:spacing w:after="1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CONSISTENCY LEVEL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30C8740E" w14:textId="77777777" w:rsidR="00D248C8" w:rsidRPr="00D248C8" w:rsidRDefault="00D248C8" w:rsidP="00D248C8">
            <w:pPr>
              <w:spacing w:after="1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TEMPO (MS)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15191D39" w14:textId="77777777" w:rsidR="00D248C8" w:rsidRPr="00D248C8" w:rsidRDefault="00D248C8" w:rsidP="00D248C8">
            <w:pPr>
              <w:spacing w:after="1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RISULTATI TROVATI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2C8E7" w14:textId="77777777" w:rsidR="00D248C8" w:rsidRPr="00D248C8" w:rsidRDefault="00D248C8" w:rsidP="00D248C8">
            <w:pPr>
              <w:spacing w:after="1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ESITO</w:t>
            </w:r>
          </w:p>
        </w:tc>
      </w:tr>
      <w:tr w:rsidR="00D248C8" w:rsidRPr="00D248C8" w14:paraId="5070D166" w14:textId="77777777" w:rsidTr="00E60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</w:tcBorders>
            <w:hideMark/>
          </w:tcPr>
          <w:p w14:paraId="6FF52755" w14:textId="77777777" w:rsidR="00D248C8" w:rsidRPr="00D248C8" w:rsidRDefault="00D248C8" w:rsidP="00D248C8">
            <w:pPr>
              <w:spacing w:after="160"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2AF2EC0E" w14:textId="77777777" w:rsidR="00D248C8" w:rsidRPr="00D248C8" w:rsidRDefault="00D248C8" w:rsidP="00D248C8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ONE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44569872" w14:textId="77777777" w:rsidR="00D248C8" w:rsidRPr="00D248C8" w:rsidRDefault="00D248C8" w:rsidP="00D248C8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3860.11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49233291" w14:textId="77777777" w:rsidR="00D248C8" w:rsidRPr="00D248C8" w:rsidRDefault="00D248C8" w:rsidP="00D248C8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200.005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hideMark/>
          </w:tcPr>
          <w:p w14:paraId="6657C6C1" w14:textId="77777777" w:rsidR="00D248C8" w:rsidRPr="00D248C8" w:rsidRDefault="00D248C8" w:rsidP="00D248C8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Successo</w:t>
            </w:r>
          </w:p>
        </w:tc>
      </w:tr>
      <w:tr w:rsidR="00D248C8" w:rsidRPr="00D248C8" w14:paraId="79A9D7C6" w14:textId="77777777" w:rsidTr="00D248C8">
        <w:trPr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131E167E" w14:textId="77777777" w:rsidR="00D248C8" w:rsidRPr="00D248C8" w:rsidRDefault="00D248C8" w:rsidP="00D248C8">
            <w:pPr>
              <w:spacing w:after="160"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04518A7D" w14:textId="77777777" w:rsidR="00D248C8" w:rsidRPr="00D248C8" w:rsidRDefault="00D248C8" w:rsidP="00D248C8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QUORUM</w:t>
            </w:r>
          </w:p>
        </w:tc>
        <w:tc>
          <w:tcPr>
            <w:tcW w:w="0" w:type="auto"/>
            <w:hideMark/>
          </w:tcPr>
          <w:p w14:paraId="473A7F0E" w14:textId="77777777" w:rsidR="00D248C8" w:rsidRPr="00D248C8" w:rsidRDefault="00D248C8" w:rsidP="00D248C8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5338.84</w:t>
            </w:r>
          </w:p>
        </w:tc>
        <w:tc>
          <w:tcPr>
            <w:tcW w:w="0" w:type="auto"/>
            <w:hideMark/>
          </w:tcPr>
          <w:p w14:paraId="2A2904EB" w14:textId="77777777" w:rsidR="00D248C8" w:rsidRPr="00D248C8" w:rsidRDefault="00D248C8" w:rsidP="00D248C8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200.005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02AE7421" w14:textId="77777777" w:rsidR="00D248C8" w:rsidRPr="00D248C8" w:rsidRDefault="00D248C8" w:rsidP="00D248C8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Successo</w:t>
            </w:r>
          </w:p>
        </w:tc>
      </w:tr>
      <w:tr w:rsidR="00D248C8" w:rsidRPr="00D248C8" w14:paraId="474BE885" w14:textId="77777777" w:rsidTr="00E60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bottom w:val="single" w:sz="4" w:space="0" w:color="auto"/>
            </w:tcBorders>
            <w:hideMark/>
          </w:tcPr>
          <w:p w14:paraId="03C7B335" w14:textId="77777777" w:rsidR="00D248C8" w:rsidRPr="00D248C8" w:rsidRDefault="00D248C8" w:rsidP="00D248C8">
            <w:pPr>
              <w:spacing w:after="160"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1F32AE6E" w14:textId="77777777" w:rsidR="00D248C8" w:rsidRPr="00D248C8" w:rsidRDefault="00D248C8" w:rsidP="00D248C8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ALL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765A71F2" w14:textId="77777777" w:rsidR="00D248C8" w:rsidRPr="00D248C8" w:rsidRDefault="00D248C8" w:rsidP="00D248C8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6123.41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06D255C4" w14:textId="77777777" w:rsidR="00D248C8" w:rsidRPr="00D248C8" w:rsidRDefault="00D248C8" w:rsidP="00D248C8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200.005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hideMark/>
          </w:tcPr>
          <w:p w14:paraId="4E30F5A0" w14:textId="77777777" w:rsidR="00D248C8" w:rsidRPr="00D248C8" w:rsidRDefault="00D248C8" w:rsidP="00D248C8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Successo</w:t>
            </w:r>
          </w:p>
        </w:tc>
      </w:tr>
      <w:tr w:rsidR="00D248C8" w:rsidRPr="00D248C8" w14:paraId="2207B672" w14:textId="77777777" w:rsidTr="00E609E4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</w:tcBorders>
            <w:hideMark/>
          </w:tcPr>
          <w:p w14:paraId="462417A6" w14:textId="77777777" w:rsidR="00D248C8" w:rsidRPr="00D248C8" w:rsidRDefault="00D248C8" w:rsidP="00D248C8">
            <w:pPr>
              <w:spacing w:after="160"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71AC1345" w14:textId="77777777" w:rsidR="00D248C8" w:rsidRPr="00D248C8" w:rsidRDefault="00D248C8" w:rsidP="00D248C8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ONE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716C2158" w14:textId="77777777" w:rsidR="00D248C8" w:rsidRPr="00D248C8" w:rsidRDefault="00D248C8" w:rsidP="00D248C8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3583.05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5C4820BB" w14:textId="77777777" w:rsidR="00D248C8" w:rsidRPr="00D248C8" w:rsidRDefault="00D248C8" w:rsidP="00D248C8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200.005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hideMark/>
          </w:tcPr>
          <w:p w14:paraId="561C9833" w14:textId="77777777" w:rsidR="00D248C8" w:rsidRPr="00D248C8" w:rsidRDefault="00D248C8" w:rsidP="00D248C8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Successo</w:t>
            </w:r>
          </w:p>
        </w:tc>
      </w:tr>
      <w:tr w:rsidR="00D248C8" w:rsidRPr="00D248C8" w14:paraId="64AAF794" w14:textId="77777777" w:rsidTr="00D248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1CEEE5B2" w14:textId="77777777" w:rsidR="00D248C8" w:rsidRPr="00D248C8" w:rsidRDefault="00D248C8" w:rsidP="00D248C8">
            <w:pPr>
              <w:spacing w:after="160"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13EE8C92" w14:textId="77777777" w:rsidR="00D248C8" w:rsidRPr="00D248C8" w:rsidRDefault="00D248C8" w:rsidP="00D248C8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QUORUM</w:t>
            </w:r>
          </w:p>
        </w:tc>
        <w:tc>
          <w:tcPr>
            <w:tcW w:w="0" w:type="auto"/>
            <w:hideMark/>
          </w:tcPr>
          <w:p w14:paraId="41938BA4" w14:textId="77777777" w:rsidR="00D248C8" w:rsidRPr="00D248C8" w:rsidRDefault="00D248C8" w:rsidP="00D248C8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5241.89</w:t>
            </w:r>
          </w:p>
        </w:tc>
        <w:tc>
          <w:tcPr>
            <w:tcW w:w="0" w:type="auto"/>
            <w:hideMark/>
          </w:tcPr>
          <w:p w14:paraId="5460DACF" w14:textId="77777777" w:rsidR="00D248C8" w:rsidRPr="00D248C8" w:rsidRDefault="00D248C8" w:rsidP="00D248C8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200.005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22B714F0" w14:textId="77777777" w:rsidR="00D248C8" w:rsidRPr="00D248C8" w:rsidRDefault="00D248C8" w:rsidP="00D248C8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Successo</w:t>
            </w:r>
          </w:p>
        </w:tc>
      </w:tr>
      <w:tr w:rsidR="00D248C8" w:rsidRPr="00D248C8" w14:paraId="0F65C93B" w14:textId="77777777" w:rsidTr="00D248C8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bottom w:val="single" w:sz="4" w:space="0" w:color="auto"/>
            </w:tcBorders>
            <w:hideMark/>
          </w:tcPr>
          <w:p w14:paraId="0DE8D20B" w14:textId="77777777" w:rsidR="00D248C8" w:rsidRPr="00D248C8" w:rsidRDefault="00D248C8" w:rsidP="00D248C8">
            <w:pPr>
              <w:spacing w:after="160"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37CEAB57" w14:textId="77777777" w:rsidR="00D248C8" w:rsidRPr="00D248C8" w:rsidRDefault="00D248C8" w:rsidP="00D248C8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ALL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0E8FFD0E" w14:textId="77777777" w:rsidR="00D248C8" w:rsidRPr="00D248C8" w:rsidRDefault="00D248C8" w:rsidP="00D248C8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33.20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44EBAA66" w14:textId="77777777" w:rsidR="00D248C8" w:rsidRPr="00D248C8" w:rsidRDefault="00D248C8" w:rsidP="00D248C8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hideMark/>
          </w:tcPr>
          <w:p w14:paraId="1FF4DA42" w14:textId="77777777" w:rsidR="00D248C8" w:rsidRPr="00D248C8" w:rsidRDefault="00D248C8" w:rsidP="00D248C8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D248C8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Errore</w:t>
            </w:r>
          </w:p>
        </w:tc>
      </w:tr>
    </w:tbl>
    <w:p w14:paraId="40E74D28" w14:textId="77777777" w:rsidR="00572BA9" w:rsidRDefault="00572BA9" w:rsidP="009438E6">
      <w:pPr>
        <w:spacing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</w:p>
    <w:p w14:paraId="67C553BF" w14:textId="508F3F0A" w:rsidR="00E609E4" w:rsidRDefault="00E609E4" w:rsidP="00E609E4">
      <w:pPr>
        <w:pStyle w:val="Paragrafoelenco"/>
        <w:numPr>
          <w:ilvl w:val="0"/>
          <w:numId w:val="5"/>
        </w:numPr>
        <w:spacing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E609E4">
        <w:rPr>
          <w:rFonts w:eastAsia="MS Mincho" w:cs="Times New Roman"/>
          <w:color w:val="000000" w:themeColor="text1"/>
          <w:kern w:val="0"/>
          <w14:ligatures w14:val="none"/>
        </w:rPr>
        <w:t>Lettura – Query su chiave primaria id</w:t>
      </w:r>
      <w:r>
        <w:rPr>
          <w:rFonts w:eastAsia="MS Mincho" w:cs="Times New Roman"/>
          <w:color w:val="000000" w:themeColor="text1"/>
          <w:kern w:val="0"/>
          <w14:ligatures w14:val="none"/>
        </w:rPr>
        <w:t>:</w:t>
      </w:r>
    </w:p>
    <w:tbl>
      <w:tblPr>
        <w:tblStyle w:val="Tabellasemplice-3"/>
        <w:tblW w:w="8897" w:type="dxa"/>
        <w:tblLook w:val="04A0" w:firstRow="1" w:lastRow="0" w:firstColumn="1" w:lastColumn="0" w:noHBand="0" w:noVBand="1"/>
      </w:tblPr>
      <w:tblGrid>
        <w:gridCol w:w="1581"/>
        <w:gridCol w:w="2324"/>
        <w:gridCol w:w="1458"/>
        <w:gridCol w:w="2324"/>
        <w:gridCol w:w="1210"/>
      </w:tblGrid>
      <w:tr w:rsidR="00E609E4" w:rsidRPr="00E609E4" w14:paraId="182D6E61" w14:textId="77777777" w:rsidTr="00E609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hideMark/>
          </w:tcPr>
          <w:p w14:paraId="0322E358" w14:textId="77777777" w:rsidR="00E609E4" w:rsidRPr="00E609E4" w:rsidRDefault="00E609E4" w:rsidP="00E609E4">
            <w:pPr>
              <w:spacing w:after="160"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NODI ATTIVI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C786335" w14:textId="77777777" w:rsidR="00E609E4" w:rsidRPr="00E609E4" w:rsidRDefault="00E609E4" w:rsidP="00E609E4">
            <w:pPr>
              <w:spacing w:after="1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CONSISTENCY LEVEL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6182E9F5" w14:textId="77777777" w:rsidR="00E609E4" w:rsidRPr="00E609E4" w:rsidRDefault="00E609E4" w:rsidP="00E609E4">
            <w:pPr>
              <w:spacing w:after="1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TEMPO (MS)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hideMark/>
          </w:tcPr>
          <w:p w14:paraId="76563697" w14:textId="77777777" w:rsidR="00E609E4" w:rsidRPr="00E609E4" w:rsidRDefault="00E609E4" w:rsidP="00E609E4">
            <w:pPr>
              <w:spacing w:after="1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RISULTATI TROVATI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92FD8" w14:textId="77777777" w:rsidR="00E609E4" w:rsidRPr="00E609E4" w:rsidRDefault="00E609E4" w:rsidP="00E609E4">
            <w:pPr>
              <w:spacing w:after="160"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ESITO</w:t>
            </w:r>
          </w:p>
        </w:tc>
      </w:tr>
      <w:tr w:rsidR="00E609E4" w:rsidRPr="00E609E4" w14:paraId="6B6CBB1D" w14:textId="77777777" w:rsidTr="00E60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</w:tcBorders>
            <w:hideMark/>
          </w:tcPr>
          <w:p w14:paraId="21F02AD9" w14:textId="77777777" w:rsidR="00E609E4" w:rsidRPr="00E609E4" w:rsidRDefault="00E609E4" w:rsidP="00E609E4">
            <w:pPr>
              <w:spacing w:after="160"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15A895BC" w14:textId="77777777" w:rsidR="00E609E4" w:rsidRPr="00E609E4" w:rsidRDefault="00E609E4" w:rsidP="00E609E4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ONE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7F850B09" w14:textId="77777777" w:rsidR="00E609E4" w:rsidRPr="00E609E4" w:rsidRDefault="00E609E4" w:rsidP="00E609E4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5.09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2E054BE3" w14:textId="77777777" w:rsidR="00E609E4" w:rsidRPr="00E609E4" w:rsidRDefault="00E609E4" w:rsidP="00E609E4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hideMark/>
          </w:tcPr>
          <w:p w14:paraId="1C3D016F" w14:textId="77777777" w:rsidR="00E609E4" w:rsidRPr="00E609E4" w:rsidRDefault="00E609E4" w:rsidP="00E609E4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Successo</w:t>
            </w:r>
          </w:p>
        </w:tc>
      </w:tr>
      <w:tr w:rsidR="00E609E4" w:rsidRPr="00E609E4" w14:paraId="1FD836C8" w14:textId="77777777" w:rsidTr="00E609E4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455345CA" w14:textId="77777777" w:rsidR="00E609E4" w:rsidRPr="00E609E4" w:rsidRDefault="00E609E4" w:rsidP="00E609E4">
            <w:pPr>
              <w:spacing w:after="160"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26A932C5" w14:textId="77777777" w:rsidR="00E609E4" w:rsidRPr="00E609E4" w:rsidRDefault="00E609E4" w:rsidP="00E609E4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QUORUM</w:t>
            </w:r>
          </w:p>
        </w:tc>
        <w:tc>
          <w:tcPr>
            <w:tcW w:w="0" w:type="auto"/>
            <w:hideMark/>
          </w:tcPr>
          <w:p w14:paraId="440D87FB" w14:textId="77777777" w:rsidR="00E609E4" w:rsidRPr="00E609E4" w:rsidRDefault="00E609E4" w:rsidP="00E609E4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15.19</w:t>
            </w:r>
          </w:p>
        </w:tc>
        <w:tc>
          <w:tcPr>
            <w:tcW w:w="0" w:type="auto"/>
            <w:hideMark/>
          </w:tcPr>
          <w:p w14:paraId="56268EE9" w14:textId="77777777" w:rsidR="00E609E4" w:rsidRPr="00E609E4" w:rsidRDefault="00E609E4" w:rsidP="00E609E4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20455B9C" w14:textId="77777777" w:rsidR="00E609E4" w:rsidRPr="00E609E4" w:rsidRDefault="00E609E4" w:rsidP="00E609E4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Successo</w:t>
            </w:r>
          </w:p>
        </w:tc>
      </w:tr>
      <w:tr w:rsidR="00E609E4" w:rsidRPr="00E609E4" w14:paraId="667ADF4B" w14:textId="77777777" w:rsidTr="00E60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bottom w:val="single" w:sz="4" w:space="0" w:color="auto"/>
            </w:tcBorders>
            <w:hideMark/>
          </w:tcPr>
          <w:p w14:paraId="44BA5898" w14:textId="77777777" w:rsidR="00E609E4" w:rsidRPr="00E609E4" w:rsidRDefault="00E609E4" w:rsidP="00E609E4">
            <w:pPr>
              <w:spacing w:after="160"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3BE59310" w14:textId="77777777" w:rsidR="00E609E4" w:rsidRPr="00E609E4" w:rsidRDefault="00E609E4" w:rsidP="00E609E4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ALL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7147B077" w14:textId="77777777" w:rsidR="00E609E4" w:rsidRPr="00E609E4" w:rsidRDefault="00E609E4" w:rsidP="00E609E4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12.30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6649B565" w14:textId="77777777" w:rsidR="00E609E4" w:rsidRPr="00E609E4" w:rsidRDefault="00E609E4" w:rsidP="00E609E4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hideMark/>
          </w:tcPr>
          <w:p w14:paraId="34C0E0BF" w14:textId="77777777" w:rsidR="00E609E4" w:rsidRPr="00E609E4" w:rsidRDefault="00E609E4" w:rsidP="00E609E4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Successo</w:t>
            </w:r>
          </w:p>
        </w:tc>
      </w:tr>
      <w:tr w:rsidR="00E609E4" w:rsidRPr="00E609E4" w14:paraId="03042B6D" w14:textId="77777777" w:rsidTr="00E609E4">
        <w:trPr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</w:tcBorders>
            <w:hideMark/>
          </w:tcPr>
          <w:p w14:paraId="12D52D45" w14:textId="77777777" w:rsidR="00E609E4" w:rsidRPr="00E609E4" w:rsidRDefault="00E609E4" w:rsidP="00E609E4">
            <w:pPr>
              <w:spacing w:after="160"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17366E8F" w14:textId="77777777" w:rsidR="00E609E4" w:rsidRPr="00E609E4" w:rsidRDefault="00E609E4" w:rsidP="00E609E4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ONE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1E3C2A29" w14:textId="77777777" w:rsidR="00E609E4" w:rsidRPr="00E609E4" w:rsidRDefault="00E609E4" w:rsidP="00E609E4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1.26</w:t>
            </w:r>
          </w:p>
        </w:tc>
        <w:tc>
          <w:tcPr>
            <w:tcW w:w="0" w:type="auto"/>
            <w:tcBorders>
              <w:top w:val="single" w:sz="4" w:space="0" w:color="auto"/>
            </w:tcBorders>
            <w:hideMark/>
          </w:tcPr>
          <w:p w14:paraId="052A21F1" w14:textId="77777777" w:rsidR="00E609E4" w:rsidRPr="00E609E4" w:rsidRDefault="00E609E4" w:rsidP="00E609E4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right w:val="single" w:sz="4" w:space="0" w:color="auto"/>
            </w:tcBorders>
            <w:hideMark/>
          </w:tcPr>
          <w:p w14:paraId="3C64D31F" w14:textId="77777777" w:rsidR="00E609E4" w:rsidRPr="00E609E4" w:rsidRDefault="00E609E4" w:rsidP="00E609E4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Successo</w:t>
            </w:r>
          </w:p>
        </w:tc>
      </w:tr>
      <w:tr w:rsidR="00E609E4" w:rsidRPr="00E609E4" w14:paraId="70F759FF" w14:textId="77777777" w:rsidTr="00E60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14:paraId="52029BEF" w14:textId="77777777" w:rsidR="00E609E4" w:rsidRPr="00E609E4" w:rsidRDefault="00E609E4" w:rsidP="00E609E4">
            <w:pPr>
              <w:spacing w:after="160"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49250787" w14:textId="77777777" w:rsidR="00E609E4" w:rsidRPr="00E609E4" w:rsidRDefault="00E609E4" w:rsidP="00E609E4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QUORUM</w:t>
            </w:r>
          </w:p>
        </w:tc>
        <w:tc>
          <w:tcPr>
            <w:tcW w:w="0" w:type="auto"/>
            <w:hideMark/>
          </w:tcPr>
          <w:p w14:paraId="2C9E9F82" w14:textId="77777777" w:rsidR="00E609E4" w:rsidRPr="00E609E4" w:rsidRDefault="00E609E4" w:rsidP="00E609E4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1.75</w:t>
            </w:r>
          </w:p>
        </w:tc>
        <w:tc>
          <w:tcPr>
            <w:tcW w:w="0" w:type="auto"/>
            <w:hideMark/>
          </w:tcPr>
          <w:p w14:paraId="5C5A136B" w14:textId="77777777" w:rsidR="00E609E4" w:rsidRPr="00E609E4" w:rsidRDefault="00E609E4" w:rsidP="00E609E4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tcBorders>
              <w:right w:val="single" w:sz="4" w:space="0" w:color="auto"/>
            </w:tcBorders>
            <w:hideMark/>
          </w:tcPr>
          <w:p w14:paraId="06A7DDDF" w14:textId="77777777" w:rsidR="00E609E4" w:rsidRPr="00E609E4" w:rsidRDefault="00E609E4" w:rsidP="00E609E4">
            <w:pPr>
              <w:spacing w:after="16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Successo</w:t>
            </w:r>
          </w:p>
        </w:tc>
      </w:tr>
      <w:tr w:rsidR="00E609E4" w:rsidRPr="00E609E4" w14:paraId="1AAD4664" w14:textId="77777777" w:rsidTr="00E609E4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bottom w:val="single" w:sz="4" w:space="0" w:color="auto"/>
            </w:tcBorders>
            <w:hideMark/>
          </w:tcPr>
          <w:p w14:paraId="5C448F5C" w14:textId="77777777" w:rsidR="00E609E4" w:rsidRPr="00E609E4" w:rsidRDefault="00E609E4" w:rsidP="00E609E4">
            <w:pPr>
              <w:spacing w:after="160" w:line="276" w:lineRule="auto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4D3CA2D9" w14:textId="77777777" w:rsidR="00E609E4" w:rsidRPr="00E609E4" w:rsidRDefault="00E609E4" w:rsidP="00E609E4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ALL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2A404449" w14:textId="77777777" w:rsidR="00E609E4" w:rsidRPr="00E609E4" w:rsidRDefault="00E609E4" w:rsidP="00E609E4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51.66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hideMark/>
          </w:tcPr>
          <w:p w14:paraId="7E887C1B" w14:textId="77777777" w:rsidR="00E609E4" w:rsidRPr="00E609E4" w:rsidRDefault="00E609E4" w:rsidP="00E609E4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tcBorders>
              <w:bottom w:val="single" w:sz="4" w:space="0" w:color="auto"/>
              <w:right w:val="single" w:sz="4" w:space="0" w:color="auto"/>
            </w:tcBorders>
            <w:hideMark/>
          </w:tcPr>
          <w:p w14:paraId="550E24F9" w14:textId="77777777" w:rsidR="00E609E4" w:rsidRPr="00E609E4" w:rsidRDefault="00E609E4" w:rsidP="00E609E4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</w:pPr>
            <w:r w:rsidRPr="00E609E4">
              <w:rPr>
                <w:rFonts w:eastAsia="MS Mincho" w:cs="Times New Roman"/>
                <w:color w:val="000000" w:themeColor="text1"/>
                <w:kern w:val="0"/>
                <w14:ligatures w14:val="none"/>
              </w:rPr>
              <w:t>Errore</w:t>
            </w:r>
          </w:p>
        </w:tc>
      </w:tr>
    </w:tbl>
    <w:p w14:paraId="1586689D" w14:textId="77777777" w:rsidR="00E609E4" w:rsidRPr="00E609E4" w:rsidRDefault="00E609E4" w:rsidP="00E609E4">
      <w:pPr>
        <w:spacing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</w:p>
    <w:p w14:paraId="22DBB488" w14:textId="6043A1E3" w:rsidR="00572BA9" w:rsidRPr="00572BA9" w:rsidRDefault="007C0850" w:rsidP="009438E6">
      <w:pPr>
        <w:pStyle w:val="Titolo2"/>
        <w:spacing w:line="276" w:lineRule="auto"/>
        <w:rPr>
          <w:rFonts w:eastAsia="MS Mincho"/>
        </w:rPr>
      </w:pPr>
      <w:bookmarkStart w:id="25" w:name="_Toc199332783"/>
      <w:r>
        <w:rPr>
          <w:rFonts w:eastAsia="MS Mincho"/>
        </w:rPr>
        <w:t xml:space="preserve">5.3 </w:t>
      </w:r>
      <w:r w:rsidR="00572BA9">
        <w:rPr>
          <w:rFonts w:eastAsia="MS Mincho"/>
        </w:rPr>
        <w:t>Analisi dati ottenuti</w:t>
      </w:r>
      <w:bookmarkEnd w:id="25"/>
    </w:p>
    <w:p w14:paraId="61A98073" w14:textId="77777777" w:rsidR="00572BA9" w:rsidRPr="00572BA9" w:rsidRDefault="00572BA9" w:rsidP="009438E6">
      <w:pPr>
        <w:numPr>
          <w:ilvl w:val="0"/>
          <w:numId w:val="14"/>
        </w:numPr>
        <w:spacing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572BA9">
        <w:rPr>
          <w:rFonts w:eastAsia="MS Mincho" w:cs="Times New Roman"/>
          <w:color w:val="000000" w:themeColor="text1"/>
          <w:kern w:val="0"/>
          <w14:ligatures w14:val="none"/>
        </w:rPr>
        <w:t>Scrittura:</w:t>
      </w:r>
    </w:p>
    <w:p w14:paraId="3EB19AB6" w14:textId="77777777" w:rsidR="00572BA9" w:rsidRPr="00572BA9" w:rsidRDefault="00572BA9" w:rsidP="009438E6">
      <w:pPr>
        <w:numPr>
          <w:ilvl w:val="1"/>
          <w:numId w:val="14"/>
        </w:numPr>
        <w:spacing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572BA9">
        <w:rPr>
          <w:rFonts w:eastAsia="MS Mincho" w:cs="Times New Roman"/>
          <w:color w:val="000000" w:themeColor="text1"/>
          <w:kern w:val="0"/>
          <w14:ligatures w14:val="none"/>
        </w:rPr>
        <w:t>I tempi aumentano all’aumentare della consistenza richiesta.</w:t>
      </w:r>
    </w:p>
    <w:p w14:paraId="3E891747" w14:textId="5F9109F6" w:rsidR="00572BA9" w:rsidRPr="00572BA9" w:rsidRDefault="00572BA9" w:rsidP="009438E6">
      <w:pPr>
        <w:numPr>
          <w:ilvl w:val="1"/>
          <w:numId w:val="14"/>
        </w:numPr>
        <w:spacing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572BA9">
        <w:rPr>
          <w:rFonts w:eastAsia="MS Mincho" w:cs="Times New Roman"/>
          <w:color w:val="000000" w:themeColor="text1"/>
          <w:kern w:val="0"/>
          <w14:ligatures w14:val="none"/>
        </w:rPr>
        <w:t>ONE è significativamente più veloce, poiché richiede la risposta da un solo nodo.</w:t>
      </w:r>
    </w:p>
    <w:p w14:paraId="2C4ECC7F" w14:textId="1FA55C52" w:rsidR="00572BA9" w:rsidRPr="00572BA9" w:rsidRDefault="00572BA9" w:rsidP="009438E6">
      <w:pPr>
        <w:numPr>
          <w:ilvl w:val="1"/>
          <w:numId w:val="14"/>
        </w:numPr>
        <w:spacing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572BA9">
        <w:rPr>
          <w:rFonts w:eastAsia="MS Mincho" w:cs="Times New Roman"/>
          <w:color w:val="000000" w:themeColor="text1"/>
          <w:kern w:val="0"/>
          <w14:ligatures w14:val="none"/>
        </w:rPr>
        <w:t>QUORUM e ALL sono più lenti ma forniscono maggiore affidabilità.</w:t>
      </w:r>
    </w:p>
    <w:p w14:paraId="16AFED29" w14:textId="43A9B938" w:rsidR="00E609E4" w:rsidRPr="00E609E4" w:rsidRDefault="00572BA9" w:rsidP="00E609E4">
      <w:pPr>
        <w:numPr>
          <w:ilvl w:val="0"/>
          <w:numId w:val="14"/>
        </w:numPr>
        <w:spacing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572BA9">
        <w:rPr>
          <w:rFonts w:eastAsia="MS Mincho" w:cs="Times New Roman"/>
          <w:color w:val="000000" w:themeColor="text1"/>
          <w:kern w:val="0"/>
          <w14:ligatures w14:val="none"/>
        </w:rPr>
        <w:t>Lettura:</w:t>
      </w:r>
    </w:p>
    <w:p w14:paraId="7629ED65" w14:textId="3DF14CBE" w:rsidR="00E609E4" w:rsidRPr="00E609E4" w:rsidRDefault="00E609E4" w:rsidP="00E609E4">
      <w:pPr>
        <w:numPr>
          <w:ilvl w:val="1"/>
          <w:numId w:val="14"/>
        </w:numPr>
        <w:spacing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E609E4">
        <w:rPr>
          <w:rFonts w:eastAsia="MS Mincho" w:cs="Times New Roman"/>
          <w:color w:val="000000" w:themeColor="text1"/>
          <w:kern w:val="0"/>
          <w14:ligatures w14:val="none"/>
        </w:rPr>
        <w:t xml:space="preserve">Prestazioni: Le query su chiave primaria (id = </w:t>
      </w:r>
      <w:r>
        <w:rPr>
          <w:rFonts w:eastAsia="MS Mincho" w:cs="Times New Roman"/>
          <w:color w:val="000000" w:themeColor="text1"/>
          <w:kern w:val="0"/>
          <w14:ligatures w14:val="none"/>
        </w:rPr>
        <w:t>…</w:t>
      </w:r>
      <w:r w:rsidRPr="00E609E4">
        <w:rPr>
          <w:rFonts w:eastAsia="MS Mincho" w:cs="Times New Roman"/>
          <w:color w:val="000000" w:themeColor="text1"/>
          <w:kern w:val="0"/>
          <w14:ligatures w14:val="none"/>
        </w:rPr>
        <w:t>) sono significativamente più veloci rispetto a quelle su attributi secondari (service = '</w:t>
      </w:r>
      <w:proofErr w:type="spellStart"/>
      <w:r w:rsidRPr="00E609E4">
        <w:rPr>
          <w:rFonts w:eastAsia="MS Mincho" w:cs="Times New Roman"/>
          <w:color w:val="000000" w:themeColor="text1"/>
          <w:kern w:val="0"/>
          <w14:ligatures w14:val="none"/>
        </w:rPr>
        <w:t>auth</w:t>
      </w:r>
      <w:proofErr w:type="spellEnd"/>
      <w:r w:rsidRPr="00E609E4">
        <w:rPr>
          <w:rFonts w:eastAsia="MS Mincho" w:cs="Times New Roman"/>
          <w:color w:val="000000" w:themeColor="text1"/>
          <w:kern w:val="0"/>
          <w14:ligatures w14:val="none"/>
        </w:rPr>
        <w:t>' con ALLOW FILTERING), indipendentemente dal livello di consistenza.</w:t>
      </w:r>
    </w:p>
    <w:p w14:paraId="4185420A" w14:textId="77777777" w:rsidR="00E609E4" w:rsidRPr="00E609E4" w:rsidRDefault="00E609E4" w:rsidP="00E609E4">
      <w:pPr>
        <w:numPr>
          <w:ilvl w:val="1"/>
          <w:numId w:val="14"/>
        </w:numPr>
        <w:spacing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E609E4">
        <w:rPr>
          <w:rFonts w:eastAsia="MS Mincho" w:cs="Times New Roman"/>
          <w:color w:val="000000" w:themeColor="text1"/>
          <w:kern w:val="0"/>
          <w14:ligatures w14:val="none"/>
        </w:rPr>
        <w:lastRenderedPageBreak/>
        <w:t>Consistenza: Le query con ONE sono le più rapide ma meno affidabili. QUORUM rappresenta un buon compromesso tra prestazioni e consistenza. Le query con ALL falliscono se non tutti i nodi sono disponibili.</w:t>
      </w:r>
    </w:p>
    <w:p w14:paraId="66B34CFB" w14:textId="32AA8AA3" w:rsidR="00E609E4" w:rsidRPr="00E609E4" w:rsidRDefault="00E609E4" w:rsidP="00E609E4">
      <w:pPr>
        <w:numPr>
          <w:ilvl w:val="1"/>
          <w:numId w:val="14"/>
        </w:numPr>
        <w:spacing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E609E4">
        <w:rPr>
          <w:rFonts w:eastAsia="MS Mincho" w:cs="Times New Roman"/>
          <w:color w:val="000000" w:themeColor="text1"/>
          <w:kern w:val="0"/>
          <w14:ligatures w14:val="none"/>
        </w:rPr>
        <w:t>Efficienza delle query: Le query che non utilizzano la chiave primaria, come quelle con ALLOW FILTERING, comportano una scansione completa dei dati, risultando in prestazioni inferiori</w:t>
      </w:r>
      <w:r>
        <w:rPr>
          <w:rFonts w:eastAsia="MS Mincho" w:cs="Times New Roman"/>
          <w:color w:val="000000" w:themeColor="text1"/>
          <w:kern w:val="0"/>
          <w14:ligatures w14:val="none"/>
        </w:rPr>
        <w:t xml:space="preserve"> in quanto </w:t>
      </w:r>
      <w:r w:rsidRPr="00E609E4">
        <w:rPr>
          <w:rFonts w:eastAsia="MS Mincho" w:cs="Times New Roman"/>
          <w:color w:val="000000" w:themeColor="text1"/>
          <w:kern w:val="0"/>
          <w14:ligatures w14:val="none"/>
        </w:rPr>
        <w:t>Cassandra è ottimizzato per accessi tramite chiave primaria</w:t>
      </w:r>
      <w:r>
        <w:rPr>
          <w:rFonts w:eastAsia="MS Mincho" w:cs="Times New Roman"/>
          <w:color w:val="000000" w:themeColor="text1"/>
          <w:kern w:val="0"/>
          <w14:ligatures w14:val="none"/>
        </w:rPr>
        <w:t xml:space="preserve"> e</w:t>
      </w:r>
      <w:r w:rsidRPr="00E609E4">
        <w:rPr>
          <w:rFonts w:eastAsia="MS Mincho" w:cs="Times New Roman"/>
          <w:color w:val="000000" w:themeColor="text1"/>
          <w:kern w:val="0"/>
          <w14:ligatures w14:val="none"/>
        </w:rPr>
        <w:t xml:space="preserve"> l'uso di ALLOW FILTERING dovrebbe essere limitato a casi specifici e con dataset di dimensioni contenute.</w:t>
      </w:r>
    </w:p>
    <w:p w14:paraId="58D72423" w14:textId="77777777" w:rsidR="00572BA9" w:rsidRPr="00572BA9" w:rsidRDefault="00572BA9" w:rsidP="009438E6">
      <w:pPr>
        <w:numPr>
          <w:ilvl w:val="0"/>
          <w:numId w:val="14"/>
        </w:numPr>
        <w:spacing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572BA9">
        <w:rPr>
          <w:rFonts w:eastAsia="MS Mincho" w:cs="Times New Roman"/>
          <w:color w:val="000000" w:themeColor="text1"/>
          <w:kern w:val="0"/>
          <w14:ligatures w14:val="none"/>
        </w:rPr>
        <w:t xml:space="preserve">Scalabilità e fault </w:t>
      </w:r>
      <w:proofErr w:type="spellStart"/>
      <w:r w:rsidRPr="00572BA9">
        <w:rPr>
          <w:rFonts w:eastAsia="MS Mincho" w:cs="Times New Roman"/>
          <w:color w:val="000000" w:themeColor="text1"/>
          <w:kern w:val="0"/>
          <w14:ligatures w14:val="none"/>
        </w:rPr>
        <w:t>tolerance</w:t>
      </w:r>
      <w:proofErr w:type="spellEnd"/>
      <w:r w:rsidRPr="00572BA9">
        <w:rPr>
          <w:rFonts w:eastAsia="MS Mincho" w:cs="Times New Roman"/>
          <w:color w:val="000000" w:themeColor="text1"/>
          <w:kern w:val="0"/>
          <w14:ligatures w14:val="none"/>
        </w:rPr>
        <w:t>:</w:t>
      </w:r>
    </w:p>
    <w:p w14:paraId="5092370B" w14:textId="72462B08" w:rsidR="00572BA9" w:rsidRPr="00572BA9" w:rsidRDefault="00572BA9" w:rsidP="009438E6">
      <w:pPr>
        <w:numPr>
          <w:ilvl w:val="1"/>
          <w:numId w:val="14"/>
        </w:numPr>
        <w:spacing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572BA9">
        <w:rPr>
          <w:rFonts w:eastAsia="MS Mincho" w:cs="Times New Roman"/>
          <w:color w:val="000000" w:themeColor="text1"/>
          <w:kern w:val="0"/>
          <w14:ligatures w14:val="none"/>
        </w:rPr>
        <w:t>Cassandra continua a funzionare correttamente anche in presenza della caduta di un nodo, purché non si richieda consistenza ALL</w:t>
      </w:r>
      <w:r>
        <w:rPr>
          <w:rFonts w:eastAsia="MS Mincho" w:cs="Times New Roman"/>
          <w:color w:val="000000" w:themeColor="text1"/>
          <w:kern w:val="0"/>
          <w14:ligatures w14:val="none"/>
        </w:rPr>
        <w:t xml:space="preserve"> (in particolare con replication factor = 3 non riesce a trovare alcun dato)</w:t>
      </w:r>
      <w:r w:rsidRPr="00572BA9">
        <w:rPr>
          <w:rFonts w:eastAsia="MS Mincho" w:cs="Times New Roman"/>
          <w:color w:val="000000" w:themeColor="text1"/>
          <w:kern w:val="0"/>
          <w14:ligatures w14:val="none"/>
        </w:rPr>
        <w:t>.</w:t>
      </w:r>
    </w:p>
    <w:p w14:paraId="14568328" w14:textId="77777777" w:rsidR="00572BA9" w:rsidRPr="00572BA9" w:rsidRDefault="00572BA9" w:rsidP="009438E6">
      <w:pPr>
        <w:numPr>
          <w:ilvl w:val="1"/>
          <w:numId w:val="14"/>
        </w:numPr>
        <w:spacing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572BA9">
        <w:rPr>
          <w:rFonts w:eastAsia="MS Mincho" w:cs="Times New Roman"/>
          <w:color w:val="000000" w:themeColor="text1"/>
          <w:kern w:val="0"/>
          <w14:ligatures w14:val="none"/>
        </w:rPr>
        <w:t>La distribuzione dei dati e la replica permettono di bilanciare carico e tollerare guasti, ma è importante scegliere il giusto livello di consistenza in base ai requisiti del sistema.</w:t>
      </w:r>
    </w:p>
    <w:p w14:paraId="2607B096" w14:textId="6B96BB2D" w:rsidR="00697D8F" w:rsidRPr="00697D8F" w:rsidRDefault="00697D8F" w:rsidP="009438E6">
      <w:pPr>
        <w:spacing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697D8F">
        <w:rPr>
          <w:rFonts w:eastAsia="MS Mincho" w:cs="Times New Roman"/>
          <w:color w:val="000000" w:themeColor="text1"/>
          <w:kern w:val="0"/>
          <w14:ligatures w14:val="none"/>
        </w:rPr>
        <w:br w:type="page"/>
      </w:r>
    </w:p>
    <w:p w14:paraId="100E3546" w14:textId="2E0C17F0" w:rsidR="00697D8F" w:rsidRPr="00697D8F" w:rsidRDefault="009438E6" w:rsidP="009438E6">
      <w:pPr>
        <w:keepNext/>
        <w:keepLines/>
        <w:spacing w:before="480" w:after="0" w:line="276" w:lineRule="auto"/>
        <w:outlineLvl w:val="0"/>
        <w:rPr>
          <w:rFonts w:eastAsia="MS Gothic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bookmarkStart w:id="26" w:name="_Toc197958159"/>
      <w:bookmarkStart w:id="27" w:name="_Toc199332784"/>
      <w:r>
        <w:rPr>
          <w:rFonts w:eastAsia="MS Gothic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lastRenderedPageBreak/>
        <w:t>6</w:t>
      </w:r>
      <w:r w:rsidR="00697D8F" w:rsidRPr="00697D8F">
        <w:rPr>
          <w:rFonts w:eastAsia="MS Gothic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. Gestione dei Fault (Caduta Nodo)</w:t>
      </w:r>
      <w:bookmarkEnd w:id="26"/>
      <w:bookmarkEnd w:id="27"/>
    </w:p>
    <w:p w14:paraId="02FB0082" w14:textId="5056E0BE" w:rsidR="00697D8F" w:rsidRDefault="009438E6" w:rsidP="009438E6">
      <w:p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9438E6">
        <w:rPr>
          <w:rFonts w:eastAsia="MS Mincho" w:cs="Times New Roman"/>
          <w:color w:val="000000" w:themeColor="text1"/>
          <w:kern w:val="0"/>
          <w14:ligatures w14:val="none"/>
        </w:rPr>
        <w:t xml:space="preserve">Per testare la resilienza del sistema in scenari di guasto, è stata effettuata una simulazione della caduta di un nodo </w:t>
      </w:r>
      <w:r>
        <w:rPr>
          <w:rFonts w:eastAsia="MS Mincho" w:cs="Times New Roman"/>
          <w:color w:val="000000" w:themeColor="text1"/>
          <w:kern w:val="0"/>
          <w14:ligatures w14:val="none"/>
        </w:rPr>
        <w:t>nel</w:t>
      </w:r>
      <w:r w:rsidRPr="009438E6">
        <w:rPr>
          <w:rFonts w:eastAsia="MS Mincho" w:cs="Times New Roman"/>
          <w:color w:val="000000" w:themeColor="text1"/>
          <w:kern w:val="0"/>
          <w14:ligatures w14:val="none"/>
        </w:rPr>
        <w:t xml:space="preserve"> cluster Cassandra composto da 3 nodi, con replication factor = 3. Lo scopo era verificare se il sistema fosse in grado di continuare a garantire disponibilità e corretta replica dei dati anche in condizioni di degrado.</w:t>
      </w:r>
    </w:p>
    <w:p w14:paraId="72AABD30" w14:textId="2B901BD9" w:rsidR="009438E6" w:rsidRDefault="009438E6" w:rsidP="009438E6">
      <w:pPr>
        <w:pStyle w:val="Titolo2"/>
        <w:spacing w:line="276" w:lineRule="auto"/>
        <w:rPr>
          <w:rFonts w:eastAsia="MS Mincho"/>
        </w:rPr>
      </w:pPr>
      <w:bookmarkStart w:id="28" w:name="_Toc199332785"/>
      <w:r>
        <w:rPr>
          <w:rFonts w:eastAsia="MS Mincho"/>
        </w:rPr>
        <w:t xml:space="preserve">6.1 </w:t>
      </w:r>
      <w:r w:rsidRPr="009438E6">
        <w:rPr>
          <w:rFonts w:eastAsia="MS Mincho"/>
        </w:rPr>
        <w:t>Procedura eseguita</w:t>
      </w:r>
      <w:bookmarkEnd w:id="28"/>
    </w:p>
    <w:p w14:paraId="0E659E7E" w14:textId="465E7D43" w:rsidR="009438E6" w:rsidRDefault="009438E6" w:rsidP="009438E6">
      <w:pPr>
        <w:pStyle w:val="Paragrafoelenco"/>
        <w:numPr>
          <w:ilvl w:val="0"/>
          <w:numId w:val="5"/>
        </w:numPr>
        <w:spacing w:line="276" w:lineRule="auto"/>
      </w:pPr>
      <w:r w:rsidRPr="009438E6">
        <w:t>Simulazione del guasto</w:t>
      </w:r>
      <w:r>
        <w:t xml:space="preserve"> </w:t>
      </w:r>
      <w:r w:rsidRPr="009438E6">
        <w:t>del nodo cassandra3 tramite comando Docker stop</w:t>
      </w:r>
      <w:r>
        <w:t>;</w:t>
      </w:r>
    </w:p>
    <w:p w14:paraId="44FC4456" w14:textId="32CD4DC4" w:rsidR="009438E6" w:rsidRDefault="009438E6" w:rsidP="009438E6">
      <w:pPr>
        <w:pStyle w:val="Paragrafoelenco"/>
        <w:numPr>
          <w:ilvl w:val="0"/>
          <w:numId w:val="5"/>
        </w:numPr>
        <w:spacing w:line="276" w:lineRule="auto"/>
      </w:pPr>
      <w:r>
        <w:t xml:space="preserve">Conferma mediante </w:t>
      </w:r>
      <w:proofErr w:type="spellStart"/>
      <w:r>
        <w:t>nodetool</w:t>
      </w:r>
      <w:proofErr w:type="spellEnd"/>
      <w:r>
        <w:t xml:space="preserve"> status della corretta caduta del nodo;</w:t>
      </w:r>
    </w:p>
    <w:p w14:paraId="2036B28C" w14:textId="6DAC64B5" w:rsidR="009438E6" w:rsidRDefault="009438E6" w:rsidP="009438E6">
      <w:pPr>
        <w:pStyle w:val="Paragrafoelenco"/>
        <w:numPr>
          <w:ilvl w:val="0"/>
          <w:numId w:val="5"/>
        </w:numPr>
        <w:spacing w:line="276" w:lineRule="auto"/>
      </w:pPr>
      <w:r w:rsidRPr="009438E6">
        <w:t>Esecuzione di query e scritture con diversi livelli di consistenza</w:t>
      </w:r>
      <w:r>
        <w:t xml:space="preserve"> </w:t>
      </w:r>
      <w:r w:rsidRPr="009438E6">
        <w:t>per osservare il comportamento del cluster con un nodo non disponibile</w:t>
      </w:r>
      <w:r>
        <w:t>;</w:t>
      </w:r>
    </w:p>
    <w:p w14:paraId="169CD6D0" w14:textId="60D4A32B" w:rsidR="009438E6" w:rsidRDefault="009438E6" w:rsidP="009438E6">
      <w:pPr>
        <w:pStyle w:val="Paragrafoelenco"/>
        <w:numPr>
          <w:ilvl w:val="0"/>
          <w:numId w:val="5"/>
        </w:numPr>
        <w:spacing w:line="276" w:lineRule="auto"/>
      </w:pPr>
      <w:r>
        <w:t xml:space="preserve">Riavvio del nodo con </w:t>
      </w:r>
      <w:proofErr w:type="spellStart"/>
      <w:r>
        <w:t>docker</w:t>
      </w:r>
      <w:proofErr w:type="spellEnd"/>
      <w:r>
        <w:t xml:space="preserve"> start;</w:t>
      </w:r>
    </w:p>
    <w:p w14:paraId="6E571CFE" w14:textId="00553965" w:rsidR="009438E6" w:rsidRDefault="009438E6" w:rsidP="009438E6">
      <w:pPr>
        <w:pStyle w:val="Paragrafoelenco"/>
        <w:numPr>
          <w:ilvl w:val="0"/>
          <w:numId w:val="5"/>
        </w:numPr>
        <w:spacing w:line="276" w:lineRule="auto"/>
      </w:pPr>
      <w:r>
        <w:t xml:space="preserve">Conferma mediante </w:t>
      </w:r>
      <w:proofErr w:type="spellStart"/>
      <w:r>
        <w:t>nodetool</w:t>
      </w:r>
      <w:proofErr w:type="spellEnd"/>
      <w:r>
        <w:t xml:space="preserve"> status del corretto riavvio del nodo.</w:t>
      </w:r>
    </w:p>
    <w:p w14:paraId="4BE7174D" w14:textId="72FA990B" w:rsidR="009438E6" w:rsidRDefault="009438E6" w:rsidP="009438E6">
      <w:pPr>
        <w:pStyle w:val="Titolo2"/>
      </w:pPr>
      <w:bookmarkStart w:id="29" w:name="_Toc199332786"/>
      <w:r>
        <w:t>6.2 Risultati</w:t>
      </w:r>
      <w:bookmarkEnd w:id="29"/>
    </w:p>
    <w:p w14:paraId="2B0F42EE" w14:textId="77777777" w:rsidR="009438E6" w:rsidRPr="009438E6" w:rsidRDefault="009438E6" w:rsidP="009438E6"/>
    <w:tbl>
      <w:tblPr>
        <w:tblStyle w:val="Tabellasemplice-3"/>
        <w:tblW w:w="10632" w:type="dxa"/>
        <w:tblInd w:w="-1134" w:type="dxa"/>
        <w:tblLook w:val="04A0" w:firstRow="1" w:lastRow="0" w:firstColumn="1" w:lastColumn="0" w:noHBand="0" w:noVBand="1"/>
      </w:tblPr>
      <w:tblGrid>
        <w:gridCol w:w="1639"/>
        <w:gridCol w:w="1926"/>
        <w:gridCol w:w="1784"/>
        <w:gridCol w:w="2448"/>
        <w:gridCol w:w="2835"/>
      </w:tblGrid>
      <w:tr w:rsidR="009438E6" w:rsidRPr="009438E6" w14:paraId="65549286" w14:textId="77777777" w:rsidTr="009438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39" w:type="dxa"/>
            <w:hideMark/>
          </w:tcPr>
          <w:p w14:paraId="5415C064" w14:textId="77777777" w:rsidR="009438E6" w:rsidRPr="009438E6" w:rsidRDefault="009438E6" w:rsidP="009438E6">
            <w:pPr>
              <w:spacing w:after="160" w:line="259" w:lineRule="auto"/>
            </w:pPr>
            <w:r w:rsidRPr="009438E6">
              <w:t>Consistency Level</w:t>
            </w:r>
          </w:p>
        </w:tc>
        <w:tc>
          <w:tcPr>
            <w:tcW w:w="1926" w:type="dxa"/>
            <w:hideMark/>
          </w:tcPr>
          <w:p w14:paraId="61829B30" w14:textId="77777777" w:rsidR="009438E6" w:rsidRPr="009438E6" w:rsidRDefault="009438E6" w:rsidP="009438E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38E6">
              <w:t>Scrittura con 1 nodo down</w:t>
            </w:r>
          </w:p>
        </w:tc>
        <w:tc>
          <w:tcPr>
            <w:tcW w:w="1784" w:type="dxa"/>
            <w:hideMark/>
          </w:tcPr>
          <w:p w14:paraId="6A8858A0" w14:textId="77777777" w:rsidR="009438E6" w:rsidRPr="009438E6" w:rsidRDefault="009438E6" w:rsidP="009438E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38E6">
              <w:t>Lettura con 1 nodo down</w:t>
            </w:r>
          </w:p>
        </w:tc>
        <w:tc>
          <w:tcPr>
            <w:tcW w:w="2448" w:type="dxa"/>
            <w:hideMark/>
          </w:tcPr>
          <w:p w14:paraId="0BBCEA50" w14:textId="77777777" w:rsidR="009438E6" w:rsidRPr="009438E6" w:rsidRDefault="009438E6" w:rsidP="009438E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38E6">
              <w:t>Comportamento atteso</w:t>
            </w:r>
          </w:p>
        </w:tc>
        <w:tc>
          <w:tcPr>
            <w:tcW w:w="2835" w:type="dxa"/>
            <w:hideMark/>
          </w:tcPr>
          <w:p w14:paraId="6975C006" w14:textId="77777777" w:rsidR="009438E6" w:rsidRPr="009438E6" w:rsidRDefault="009438E6" w:rsidP="009438E6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38E6">
              <w:t>Comportamento osservato</w:t>
            </w:r>
          </w:p>
        </w:tc>
      </w:tr>
      <w:tr w:rsidR="009438E6" w:rsidRPr="009438E6" w14:paraId="78B5FEE2" w14:textId="77777777" w:rsidTr="00943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hideMark/>
          </w:tcPr>
          <w:p w14:paraId="7886118B" w14:textId="77777777" w:rsidR="009438E6" w:rsidRPr="009438E6" w:rsidRDefault="009438E6" w:rsidP="009438E6">
            <w:pPr>
              <w:spacing w:after="160" w:line="259" w:lineRule="auto"/>
            </w:pPr>
            <w:r w:rsidRPr="009438E6">
              <w:t>ONE</w:t>
            </w:r>
          </w:p>
        </w:tc>
        <w:tc>
          <w:tcPr>
            <w:tcW w:w="1926" w:type="dxa"/>
            <w:hideMark/>
          </w:tcPr>
          <w:p w14:paraId="4A5BECCB" w14:textId="1855E631" w:rsidR="009438E6" w:rsidRPr="009438E6" w:rsidRDefault="009438E6" w:rsidP="009438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38E6">
              <w:t xml:space="preserve"> Funziona</w:t>
            </w:r>
          </w:p>
        </w:tc>
        <w:tc>
          <w:tcPr>
            <w:tcW w:w="1784" w:type="dxa"/>
            <w:hideMark/>
          </w:tcPr>
          <w:p w14:paraId="439805C8" w14:textId="11B80390" w:rsidR="009438E6" w:rsidRPr="009438E6" w:rsidRDefault="009438E6" w:rsidP="009438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38E6">
              <w:t>Funziona</w:t>
            </w:r>
          </w:p>
        </w:tc>
        <w:tc>
          <w:tcPr>
            <w:tcW w:w="2448" w:type="dxa"/>
            <w:hideMark/>
          </w:tcPr>
          <w:p w14:paraId="3A22A1EC" w14:textId="77777777" w:rsidR="009438E6" w:rsidRPr="009438E6" w:rsidRDefault="009438E6" w:rsidP="009438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38E6">
              <w:t>Basta una replica disponibile</w:t>
            </w:r>
          </w:p>
        </w:tc>
        <w:tc>
          <w:tcPr>
            <w:tcW w:w="2835" w:type="dxa"/>
            <w:hideMark/>
          </w:tcPr>
          <w:p w14:paraId="5DAAB386" w14:textId="0F782A6F" w:rsidR="009438E6" w:rsidRPr="009438E6" w:rsidRDefault="009438E6" w:rsidP="009438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38E6">
              <w:t>Funziona</w:t>
            </w:r>
          </w:p>
        </w:tc>
      </w:tr>
      <w:tr w:rsidR="009438E6" w:rsidRPr="009438E6" w14:paraId="7A3C0D2F" w14:textId="77777777" w:rsidTr="009438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hideMark/>
          </w:tcPr>
          <w:p w14:paraId="790010D2" w14:textId="77777777" w:rsidR="009438E6" w:rsidRPr="009438E6" w:rsidRDefault="009438E6" w:rsidP="009438E6">
            <w:pPr>
              <w:spacing w:after="160" w:line="259" w:lineRule="auto"/>
            </w:pPr>
            <w:r w:rsidRPr="009438E6">
              <w:t>QUORUM</w:t>
            </w:r>
          </w:p>
        </w:tc>
        <w:tc>
          <w:tcPr>
            <w:tcW w:w="1926" w:type="dxa"/>
            <w:hideMark/>
          </w:tcPr>
          <w:p w14:paraId="129237B6" w14:textId="326C9202" w:rsidR="009438E6" w:rsidRPr="009438E6" w:rsidRDefault="009438E6" w:rsidP="009438E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38E6">
              <w:t xml:space="preserve"> Funziona</w:t>
            </w:r>
          </w:p>
        </w:tc>
        <w:tc>
          <w:tcPr>
            <w:tcW w:w="1784" w:type="dxa"/>
            <w:hideMark/>
          </w:tcPr>
          <w:p w14:paraId="0E6FF87E" w14:textId="12F8A5D0" w:rsidR="009438E6" w:rsidRPr="009438E6" w:rsidRDefault="009438E6" w:rsidP="009438E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38E6">
              <w:t>Funziona</w:t>
            </w:r>
          </w:p>
        </w:tc>
        <w:tc>
          <w:tcPr>
            <w:tcW w:w="2448" w:type="dxa"/>
            <w:hideMark/>
          </w:tcPr>
          <w:p w14:paraId="789CB62A" w14:textId="77777777" w:rsidR="009438E6" w:rsidRPr="009438E6" w:rsidRDefault="009438E6" w:rsidP="009438E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438E6">
              <w:t>Richiede 2 repliche su 3</w:t>
            </w:r>
          </w:p>
        </w:tc>
        <w:tc>
          <w:tcPr>
            <w:tcW w:w="2835" w:type="dxa"/>
            <w:hideMark/>
          </w:tcPr>
          <w:p w14:paraId="2F055289" w14:textId="1F7BA23C" w:rsidR="009438E6" w:rsidRPr="009438E6" w:rsidRDefault="009438E6" w:rsidP="009438E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Funziona</w:t>
            </w:r>
          </w:p>
        </w:tc>
      </w:tr>
      <w:tr w:rsidR="009438E6" w:rsidRPr="009438E6" w14:paraId="35D80604" w14:textId="77777777" w:rsidTr="009438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9" w:type="dxa"/>
            <w:hideMark/>
          </w:tcPr>
          <w:p w14:paraId="6CD2C5D9" w14:textId="77777777" w:rsidR="009438E6" w:rsidRPr="009438E6" w:rsidRDefault="009438E6" w:rsidP="009438E6">
            <w:pPr>
              <w:spacing w:after="160" w:line="259" w:lineRule="auto"/>
            </w:pPr>
            <w:r w:rsidRPr="009438E6">
              <w:t>ALL</w:t>
            </w:r>
          </w:p>
        </w:tc>
        <w:tc>
          <w:tcPr>
            <w:tcW w:w="1926" w:type="dxa"/>
            <w:hideMark/>
          </w:tcPr>
          <w:p w14:paraId="6CFD06BF" w14:textId="0A2A3703" w:rsidR="009438E6" w:rsidRPr="009438E6" w:rsidRDefault="009438E6" w:rsidP="009438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38E6">
              <w:t xml:space="preserve"> Fallisce</w:t>
            </w:r>
          </w:p>
        </w:tc>
        <w:tc>
          <w:tcPr>
            <w:tcW w:w="1784" w:type="dxa"/>
            <w:hideMark/>
          </w:tcPr>
          <w:p w14:paraId="41F8C366" w14:textId="13A64E52" w:rsidR="009438E6" w:rsidRPr="009438E6" w:rsidRDefault="009438E6" w:rsidP="009438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38E6">
              <w:t>Fallisce</w:t>
            </w:r>
          </w:p>
        </w:tc>
        <w:tc>
          <w:tcPr>
            <w:tcW w:w="2448" w:type="dxa"/>
            <w:hideMark/>
          </w:tcPr>
          <w:p w14:paraId="7F6CFD30" w14:textId="77777777" w:rsidR="009438E6" w:rsidRPr="009438E6" w:rsidRDefault="009438E6" w:rsidP="009438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38E6">
              <w:t>Richiede tutte le repliche disponibili</w:t>
            </w:r>
          </w:p>
        </w:tc>
        <w:tc>
          <w:tcPr>
            <w:tcW w:w="2835" w:type="dxa"/>
            <w:hideMark/>
          </w:tcPr>
          <w:p w14:paraId="133A122D" w14:textId="0A1B2960" w:rsidR="009438E6" w:rsidRPr="009438E6" w:rsidRDefault="009438E6" w:rsidP="009438E6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9438E6">
              <w:t>UnavailableException</w:t>
            </w:r>
            <w:proofErr w:type="spellEnd"/>
          </w:p>
        </w:tc>
      </w:tr>
    </w:tbl>
    <w:p w14:paraId="059CD9B7" w14:textId="77777777" w:rsidR="009438E6" w:rsidRDefault="009438E6" w:rsidP="009438E6"/>
    <w:p w14:paraId="2D84375A" w14:textId="378CE115" w:rsidR="009438E6" w:rsidRPr="009438E6" w:rsidRDefault="009438E6" w:rsidP="009438E6">
      <w:r w:rsidRPr="009438E6">
        <w:t>Le operazioni con ONE e QUORUM sono state completate con successo, a conferma della tolleranza ai guasti garantita da Cassandra. Le operazioni con ALL, invece, hanno restituito un'eccezione di indisponibilità (</w:t>
      </w:r>
      <w:proofErr w:type="spellStart"/>
      <w:r w:rsidRPr="009438E6">
        <w:t>UnavailableException</w:t>
      </w:r>
      <w:proofErr w:type="spellEnd"/>
      <w:r w:rsidRPr="009438E6">
        <w:t>), poiché il numero di nodi disponibili era insufficiente a garantire la consistenza richiesta.</w:t>
      </w:r>
    </w:p>
    <w:p w14:paraId="3B5CD68E" w14:textId="634BE6C1" w:rsidR="009438E6" w:rsidRPr="009438E6" w:rsidRDefault="009438E6" w:rsidP="009438E6">
      <w:r w:rsidRPr="009438E6">
        <w:t xml:space="preserve">Dopo il riavvio del nodo caduto, il cluster ha automaticamente rilevato e reintegrato il nodo nel sistema, tramite il protocollo di </w:t>
      </w:r>
      <w:proofErr w:type="gramStart"/>
      <w:r w:rsidRPr="009438E6">
        <w:t>gossip</w:t>
      </w:r>
      <w:proofErr w:type="gramEnd"/>
      <w:r w:rsidRPr="009438E6">
        <w:t>.</w:t>
      </w:r>
    </w:p>
    <w:p w14:paraId="64BC9855" w14:textId="7857CAEA" w:rsidR="009438E6" w:rsidRPr="009438E6" w:rsidRDefault="009438E6" w:rsidP="009438E6">
      <w:pPr>
        <w:jc w:val="left"/>
      </w:pPr>
      <w:r>
        <w:br w:type="page"/>
      </w:r>
    </w:p>
    <w:p w14:paraId="724F31EC" w14:textId="0A1E6398" w:rsidR="00697D8F" w:rsidRPr="00697D8F" w:rsidRDefault="009438E6" w:rsidP="009438E6">
      <w:pPr>
        <w:keepNext/>
        <w:keepLines/>
        <w:spacing w:before="480" w:after="0" w:line="276" w:lineRule="auto"/>
        <w:outlineLvl w:val="0"/>
        <w:rPr>
          <w:rFonts w:eastAsia="MS Gothic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bookmarkStart w:id="30" w:name="_Toc197958161"/>
      <w:bookmarkStart w:id="31" w:name="_Toc199332787"/>
      <w:r>
        <w:rPr>
          <w:rFonts w:eastAsia="MS Gothic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lastRenderedPageBreak/>
        <w:t>7</w:t>
      </w:r>
      <w:r w:rsidR="00697D8F" w:rsidRPr="00697D8F">
        <w:rPr>
          <w:rFonts w:eastAsia="MS Gothic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. Conclusioni</w:t>
      </w:r>
      <w:bookmarkEnd w:id="30"/>
      <w:bookmarkEnd w:id="31"/>
    </w:p>
    <w:p w14:paraId="255F0FA9" w14:textId="77777777" w:rsidR="00173484" w:rsidRPr="00173484" w:rsidRDefault="00173484" w:rsidP="00173484">
      <w:p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173484">
        <w:rPr>
          <w:rFonts w:eastAsia="MS Mincho" w:cs="Times New Roman"/>
          <w:color w:val="000000" w:themeColor="text1"/>
          <w:kern w:val="0"/>
          <w14:ligatures w14:val="none"/>
        </w:rPr>
        <w:t>Questo progetto ha permesso di esplorare in modo approfondito le potenzialità di Apache Cassandra in un contesto distribuito, focalizzandosi su un caso d’uso realistico: la raccolta e gestione di log provenienti da più servizi. L’implementazione del cluster, prima con due nodi e successivamente con l’aggiunta di un terzo, ha evidenziato l’efficacia della scalabilità orizzontale del sistema, che è stato in grado di ridistribuire automaticamente i dati senza interruzioni del servizio.</w:t>
      </w:r>
    </w:p>
    <w:p w14:paraId="4AE89B83" w14:textId="3741681B" w:rsidR="00173484" w:rsidRPr="00173484" w:rsidRDefault="00173484" w:rsidP="00173484">
      <w:p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173484">
        <w:rPr>
          <w:rFonts w:eastAsia="MS Mincho" w:cs="Times New Roman"/>
          <w:color w:val="000000" w:themeColor="text1"/>
          <w:kern w:val="0"/>
          <w14:ligatures w14:val="none"/>
        </w:rPr>
        <w:t>L’analisi delle prestazioni ha mostrato come Cassandra privilegi la velocità nelle operazioni di scrittura, risultando particolarmente adatto a scenari con grandi volumi di dati in ingresso. I test sulle letture, condotti con diversi livelli di consistenza (ONE, QUORUM, ALL), hanno evidenziato</w:t>
      </w:r>
      <w:r>
        <w:rPr>
          <w:rFonts w:eastAsia="MS Mincho" w:cs="Times New Roman"/>
          <w:color w:val="000000" w:themeColor="text1"/>
          <w:kern w:val="0"/>
          <w14:ligatures w14:val="none"/>
        </w:rPr>
        <w:t xml:space="preserve"> la necessità di un compromesso</w:t>
      </w:r>
      <w:r w:rsidRPr="00173484">
        <w:rPr>
          <w:rFonts w:eastAsia="MS Mincho" w:cs="Times New Roman"/>
          <w:color w:val="000000" w:themeColor="text1"/>
          <w:kern w:val="0"/>
          <w14:ligatures w14:val="none"/>
        </w:rPr>
        <w:t xml:space="preserve"> tra rapidità e coerenza: ONE offre prestazioni elevate ma minore affidabilità, mentre ALL garantisce la massima accuratezza a discapito del tempo di risposta.</w:t>
      </w:r>
    </w:p>
    <w:p w14:paraId="58A2D79D" w14:textId="6729114C" w:rsidR="00173484" w:rsidRPr="00173484" w:rsidRDefault="00173484" w:rsidP="00173484">
      <w:p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173484">
        <w:rPr>
          <w:rFonts w:eastAsia="MS Mincho" w:cs="Times New Roman"/>
          <w:color w:val="000000" w:themeColor="text1"/>
          <w:kern w:val="0"/>
          <w14:ligatures w14:val="none"/>
        </w:rPr>
        <w:t>La tolleranza ai guasti è emersa chiaramente durante la simulazione della caduta di un nodo: Cassandra ha mantenuto la disponibilità delle operazioni a livelli di consistenza più permissivi, confermando la robustezza della sua architettura distribuita. L'aggiunta del terzo nodo ha inoltre dimostrato come il sistema possa essere esteso dinamicamente senza</w:t>
      </w:r>
      <w:r>
        <w:rPr>
          <w:rFonts w:eastAsia="MS Mincho" w:cs="Times New Roman"/>
          <w:color w:val="000000" w:themeColor="text1"/>
          <w:kern w:val="0"/>
          <w14:ligatures w14:val="none"/>
        </w:rPr>
        <w:t xml:space="preserve"> disservizi</w:t>
      </w:r>
      <w:r w:rsidRPr="00173484">
        <w:rPr>
          <w:rFonts w:eastAsia="MS Mincho" w:cs="Times New Roman"/>
          <w:color w:val="000000" w:themeColor="text1"/>
          <w:kern w:val="0"/>
          <w14:ligatures w14:val="none"/>
        </w:rPr>
        <w:t>.</w:t>
      </w:r>
    </w:p>
    <w:p w14:paraId="04D5DDC4" w14:textId="2D8982E0" w:rsidR="00EC5076" w:rsidRPr="00173484" w:rsidRDefault="00173484" w:rsidP="00173484">
      <w:pPr>
        <w:spacing w:after="200" w:line="276" w:lineRule="auto"/>
        <w:rPr>
          <w:rFonts w:eastAsia="MS Mincho" w:cs="Times New Roman"/>
          <w:color w:val="000000" w:themeColor="text1"/>
          <w:kern w:val="0"/>
          <w14:ligatures w14:val="none"/>
        </w:rPr>
      </w:pPr>
      <w:r w:rsidRPr="00173484">
        <w:rPr>
          <w:rFonts w:eastAsia="MS Mincho" w:cs="Times New Roman"/>
          <w:color w:val="000000" w:themeColor="text1"/>
          <w:kern w:val="0"/>
          <w14:ligatures w14:val="none"/>
        </w:rPr>
        <w:t>Nel complesso, Cassandra si è rivelato un sistema estremamente adatto alla gestione di dati distribuiti e ad alta disponibilità. La possibilità di configurare il livello di consistenza rende il sistema flessibile, permettendo di adattarlo alle esigenze specifiche di ogni applicazione, sia essa orientata alla velocità, all'affidabilità o a un bilanciamento tra le due. Queste caratteristiche rendono Cassandra una scelta solida per applicazioni moderne che richiedono scalabilità, resilienza e prestazioni affidabili.</w:t>
      </w:r>
    </w:p>
    <w:sectPr w:rsidR="00EC5076" w:rsidRPr="00173484" w:rsidSect="007C0850">
      <w:pgSz w:w="12240" w:h="15840"/>
      <w:pgMar w:top="1440" w:right="1800" w:bottom="851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0E34F1"/>
    <w:multiLevelType w:val="multilevel"/>
    <w:tmpl w:val="A3DC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D198C"/>
    <w:multiLevelType w:val="multilevel"/>
    <w:tmpl w:val="AA20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E40FF"/>
    <w:multiLevelType w:val="multilevel"/>
    <w:tmpl w:val="63D8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9F03FB"/>
    <w:multiLevelType w:val="multilevel"/>
    <w:tmpl w:val="A29C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BB0548"/>
    <w:multiLevelType w:val="multilevel"/>
    <w:tmpl w:val="9DF67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87717F"/>
    <w:multiLevelType w:val="multilevel"/>
    <w:tmpl w:val="CE6803D2"/>
    <w:lvl w:ilvl="0">
      <w:start w:val="4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A544F88"/>
    <w:multiLevelType w:val="multilevel"/>
    <w:tmpl w:val="C598F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C47A91"/>
    <w:multiLevelType w:val="multilevel"/>
    <w:tmpl w:val="D48A30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9A3FBC"/>
    <w:multiLevelType w:val="hybridMultilevel"/>
    <w:tmpl w:val="D122AD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07777F"/>
    <w:multiLevelType w:val="multilevel"/>
    <w:tmpl w:val="44C8F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A42327"/>
    <w:multiLevelType w:val="multilevel"/>
    <w:tmpl w:val="873C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DEB6606"/>
    <w:multiLevelType w:val="multilevel"/>
    <w:tmpl w:val="6BA61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7775051">
    <w:abstractNumId w:val="8"/>
  </w:num>
  <w:num w:numId="2" w16cid:durableId="1555700294">
    <w:abstractNumId w:val="7"/>
  </w:num>
  <w:num w:numId="3" w16cid:durableId="421335177">
    <w:abstractNumId w:val="1"/>
  </w:num>
  <w:num w:numId="4" w16cid:durableId="1204246949">
    <w:abstractNumId w:val="7"/>
  </w:num>
  <w:num w:numId="5" w16cid:durableId="1051491241">
    <w:abstractNumId w:val="8"/>
  </w:num>
  <w:num w:numId="6" w16cid:durableId="737090779">
    <w:abstractNumId w:val="1"/>
  </w:num>
  <w:num w:numId="7" w16cid:durableId="654380976">
    <w:abstractNumId w:val="10"/>
  </w:num>
  <w:num w:numId="8" w16cid:durableId="1649482221">
    <w:abstractNumId w:val="9"/>
  </w:num>
  <w:num w:numId="9" w16cid:durableId="1983147164">
    <w:abstractNumId w:val="6"/>
  </w:num>
  <w:num w:numId="10" w16cid:durableId="168637389">
    <w:abstractNumId w:val="11"/>
  </w:num>
  <w:num w:numId="11" w16cid:durableId="977144123">
    <w:abstractNumId w:val="0"/>
  </w:num>
  <w:num w:numId="12" w16cid:durableId="2133277894">
    <w:abstractNumId w:val="5"/>
  </w:num>
  <w:num w:numId="13" w16cid:durableId="2099714658">
    <w:abstractNumId w:val="2"/>
  </w:num>
  <w:num w:numId="14" w16cid:durableId="2146507861">
    <w:abstractNumId w:val="3"/>
  </w:num>
  <w:num w:numId="15" w16cid:durableId="8229674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C1F"/>
    <w:rsid w:val="00161999"/>
    <w:rsid w:val="00173484"/>
    <w:rsid w:val="001A06EF"/>
    <w:rsid w:val="001E19B2"/>
    <w:rsid w:val="00393E9D"/>
    <w:rsid w:val="003C0FD6"/>
    <w:rsid w:val="00462153"/>
    <w:rsid w:val="00543438"/>
    <w:rsid w:val="00572BA9"/>
    <w:rsid w:val="00584BB8"/>
    <w:rsid w:val="00591D5D"/>
    <w:rsid w:val="00631741"/>
    <w:rsid w:val="00640A5E"/>
    <w:rsid w:val="00665748"/>
    <w:rsid w:val="00697D8F"/>
    <w:rsid w:val="006E568E"/>
    <w:rsid w:val="007C0850"/>
    <w:rsid w:val="007F2971"/>
    <w:rsid w:val="00807719"/>
    <w:rsid w:val="00931DA0"/>
    <w:rsid w:val="0094243C"/>
    <w:rsid w:val="009438E6"/>
    <w:rsid w:val="009F5BBD"/>
    <w:rsid w:val="00A14021"/>
    <w:rsid w:val="00A94C1F"/>
    <w:rsid w:val="00B32FB7"/>
    <w:rsid w:val="00BF7E3A"/>
    <w:rsid w:val="00D248C8"/>
    <w:rsid w:val="00D41AB2"/>
    <w:rsid w:val="00D85A2A"/>
    <w:rsid w:val="00E0653F"/>
    <w:rsid w:val="00E609E4"/>
    <w:rsid w:val="00E60C62"/>
    <w:rsid w:val="00EC5076"/>
    <w:rsid w:val="00EF086F"/>
    <w:rsid w:val="00F13BBA"/>
    <w:rsid w:val="00FB7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FB6888"/>
  <w15:chartTrackingRefBased/>
  <w15:docId w15:val="{B29A8D8E-9D89-4FE6-8812-501882625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438E6"/>
    <w:pPr>
      <w:jc w:val="both"/>
    </w:pPr>
    <w:rPr>
      <w:rFonts w:ascii="Consolas" w:hAnsi="Consola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A94C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41AB2"/>
    <w:pPr>
      <w:keepNext/>
      <w:keepLines/>
      <w:spacing w:before="160" w:after="80"/>
      <w:outlineLvl w:val="1"/>
    </w:pPr>
    <w:rPr>
      <w:rFonts w:eastAsiaTheme="majorEastAsia" w:cstheme="majorBidi"/>
      <w:b/>
      <w:color w:val="000000" w:themeColor="text1"/>
      <w:sz w:val="26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94C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94C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94C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94C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94C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94C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94C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94C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D41AB2"/>
    <w:rPr>
      <w:rFonts w:ascii="Consolas" w:eastAsiaTheme="majorEastAsia" w:hAnsi="Consolas" w:cstheme="majorBidi"/>
      <w:b/>
      <w:color w:val="000000" w:themeColor="text1"/>
      <w:sz w:val="26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94C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94C1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94C1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94C1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94C1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94C1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94C1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94C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94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94C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94C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94C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94C1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A94C1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A94C1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94C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94C1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A94C1F"/>
    <w:rPr>
      <w:b/>
      <w:bCs/>
      <w:smallCaps/>
      <w:color w:val="0F4761" w:themeColor="accent1" w:themeShade="BF"/>
      <w:spacing w:val="5"/>
    </w:rPr>
  </w:style>
  <w:style w:type="character" w:styleId="Collegamentoipertestuale">
    <w:name w:val="Hyperlink"/>
    <w:basedOn w:val="Carpredefinitoparagrafo"/>
    <w:uiPriority w:val="99"/>
    <w:unhideWhenUsed/>
    <w:rsid w:val="00697D8F"/>
    <w:rPr>
      <w:color w:val="467886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7D8F"/>
    <w:rPr>
      <w:color w:val="605E5C"/>
      <w:shd w:val="clear" w:color="auto" w:fill="E1DFDD"/>
    </w:rPr>
  </w:style>
  <w:style w:type="paragraph" w:styleId="Titolosommario">
    <w:name w:val="TOC Heading"/>
    <w:basedOn w:val="Titolo1"/>
    <w:next w:val="Normale"/>
    <w:uiPriority w:val="39"/>
    <w:unhideWhenUsed/>
    <w:qFormat/>
    <w:rsid w:val="00D41AB2"/>
    <w:pPr>
      <w:spacing w:before="240" w:after="0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D41AB2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D41AB2"/>
    <w:pPr>
      <w:tabs>
        <w:tab w:val="right" w:leader="dot" w:pos="8630"/>
      </w:tabs>
      <w:spacing w:after="100"/>
      <w:ind w:left="220"/>
    </w:pPr>
    <w:rPr>
      <w:b/>
      <w:bCs/>
      <w:noProof/>
    </w:rPr>
  </w:style>
  <w:style w:type="table" w:styleId="Tabellasemplice-3">
    <w:name w:val="Plain Table 3"/>
    <w:basedOn w:val="Tabellanormale"/>
    <w:uiPriority w:val="43"/>
    <w:rsid w:val="0094243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eWeb">
    <w:name w:val="Normal (Web)"/>
    <w:basedOn w:val="Normale"/>
    <w:uiPriority w:val="99"/>
    <w:semiHidden/>
    <w:unhideWhenUsed/>
    <w:rsid w:val="00D248C8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CodiceHTML">
    <w:name w:val="HTML Code"/>
    <w:basedOn w:val="Carpredefinitoparagrafo"/>
    <w:uiPriority w:val="99"/>
    <w:semiHidden/>
    <w:unhideWhenUsed/>
    <w:rsid w:val="00D248C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84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2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4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36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9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64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2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75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94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9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05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9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4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8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6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3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1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0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5647</TotalTime>
  <Pages>15</Pages>
  <Words>2471</Words>
  <Characters>14085</Characters>
  <Application>Microsoft Office Word</Application>
  <DocSecurity>0</DocSecurity>
  <Lines>117</Lines>
  <Paragraphs>33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Colombo</dc:creator>
  <cp:keywords/>
  <dc:description/>
  <cp:lastModifiedBy>Lorenzo Colombo</cp:lastModifiedBy>
  <cp:revision>10</cp:revision>
  <cp:lastPrinted>2025-05-28T11:52:00Z</cp:lastPrinted>
  <dcterms:created xsi:type="dcterms:W3CDTF">2025-05-12T14:04:00Z</dcterms:created>
  <dcterms:modified xsi:type="dcterms:W3CDTF">2025-05-28T12:13:00Z</dcterms:modified>
</cp:coreProperties>
</file>