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199B7A" w14:textId="77777777" w:rsidR="00BD18B8" w:rsidRDefault="00BD18B8" w:rsidP="00BD18B8">
      <w:pPr>
        <w:jc w:val="center"/>
        <w:rPr>
          <w:rFonts w:ascii="Arial" w:hAnsi="Arial" w:cs="Arial"/>
          <w:b/>
          <w:bCs/>
          <w:sz w:val="28"/>
          <w:szCs w:val="28"/>
        </w:rPr>
      </w:pPr>
      <w:r w:rsidRPr="00BD18B8">
        <w:rPr>
          <w:rFonts w:ascii="Arial" w:hAnsi="Arial" w:cs="Arial"/>
          <w:b/>
          <w:bCs/>
          <w:sz w:val="28"/>
          <w:szCs w:val="28"/>
        </w:rPr>
        <w:t>Spikes on Ripples are Better Interictal Biomarkers of Epilepsy than Spikes or Ripples</w:t>
      </w:r>
    </w:p>
    <w:p w14:paraId="64033AAB" w14:textId="579AF74A" w:rsidR="00BD18B8" w:rsidRDefault="00BD18B8" w:rsidP="00BD18B8">
      <w:pPr>
        <w:rPr>
          <w:rFonts w:ascii="Arial" w:hAnsi="Arial" w:cs="Arial"/>
          <w:b/>
          <w:bCs/>
        </w:rPr>
      </w:pPr>
      <w:r w:rsidRPr="00BD18B8">
        <w:rPr>
          <w:rFonts w:ascii="Arial" w:hAnsi="Arial" w:cs="Arial"/>
          <w:b/>
          <w:bCs/>
        </w:rPr>
        <w:t>Description</w:t>
      </w:r>
      <w:r>
        <w:rPr>
          <w:rFonts w:ascii="Arial" w:hAnsi="Arial" w:cs="Arial"/>
          <w:b/>
          <w:bCs/>
        </w:rPr>
        <w:t>:</w:t>
      </w:r>
    </w:p>
    <w:p w14:paraId="0554298F" w14:textId="4B0FCFBB" w:rsidR="00BD18B8" w:rsidRPr="00BD18B8" w:rsidRDefault="00BD18B8" w:rsidP="00BD18B8">
      <w:pPr>
        <w:rPr>
          <w:rFonts w:ascii="Arial" w:hAnsi="Arial" w:cs="Arial"/>
        </w:rPr>
      </w:pPr>
      <w:r w:rsidRPr="00BD18B8">
        <w:rPr>
          <w:rFonts w:ascii="Arial" w:hAnsi="Arial" w:cs="Arial"/>
        </w:rPr>
        <w:t>This repository contains the cod</w:t>
      </w:r>
      <w:r>
        <w:rPr>
          <w:rFonts w:ascii="Arial" w:hAnsi="Arial" w:cs="Arial"/>
        </w:rPr>
        <w:t>es and sample data</w:t>
      </w:r>
      <w:r w:rsidRPr="00BD18B8">
        <w:rPr>
          <w:rFonts w:ascii="Arial" w:hAnsi="Arial" w:cs="Arial"/>
        </w:rPr>
        <w:t xml:space="preserve"> for the paper "Spikes on Ripples are Better Interictal Biomarkers of Epilepsy than Spikes or Ripples." The study evaluates the performance of different interictal biomarkers </w:t>
      </w:r>
      <w:r>
        <w:rPr>
          <w:rFonts w:ascii="Arial" w:hAnsi="Arial" w:cs="Arial"/>
        </w:rPr>
        <w:t xml:space="preserve">such as </w:t>
      </w:r>
      <w:r w:rsidRPr="00BD18B8">
        <w:rPr>
          <w:rFonts w:ascii="Arial" w:hAnsi="Arial" w:cs="Arial"/>
        </w:rPr>
        <w:t>spikes, ripples, and fast ripples. It investigates their temporal relationships and assesses the ability of these biomarkers—and their combinations—to delineate the epileptogenic zone and predict outcomes for patients with drug-resistant epilepsy.</w:t>
      </w:r>
    </w:p>
    <w:p w14:paraId="6D65AC9D" w14:textId="7F74B296" w:rsidR="00362753" w:rsidRPr="00362753" w:rsidRDefault="00BD18B8" w:rsidP="00362753">
      <w:pPr>
        <w:rPr>
          <w:rFonts w:ascii="Arial" w:hAnsi="Arial" w:cs="Arial"/>
          <w:b/>
          <w:bCs/>
        </w:rPr>
      </w:pPr>
      <w:r>
        <w:rPr>
          <w:rFonts w:ascii="Arial" w:hAnsi="Arial" w:cs="Arial"/>
          <w:b/>
          <w:bCs/>
        </w:rPr>
        <w:t>Installation:</w:t>
      </w:r>
    </w:p>
    <w:p w14:paraId="7AC7A5FC" w14:textId="3AF42179" w:rsidR="00362753" w:rsidRPr="00362753" w:rsidRDefault="00362753" w:rsidP="00362753">
      <w:pPr>
        <w:rPr>
          <w:rFonts w:ascii="Arial" w:hAnsi="Arial" w:cs="Arial"/>
        </w:rPr>
      </w:pPr>
      <w:r w:rsidRPr="00362753">
        <w:rPr>
          <w:rFonts w:ascii="Arial" w:hAnsi="Arial" w:cs="Arial"/>
        </w:rPr>
        <w:t>You will need the following software and tools installed on your machine:</w:t>
      </w:r>
    </w:p>
    <w:p w14:paraId="257820F6" w14:textId="77777777" w:rsidR="00362753" w:rsidRDefault="00362753" w:rsidP="00362753">
      <w:pPr>
        <w:pStyle w:val="ListParagraph"/>
        <w:numPr>
          <w:ilvl w:val="0"/>
          <w:numId w:val="4"/>
        </w:numPr>
        <w:rPr>
          <w:rFonts w:ascii="Arial" w:hAnsi="Arial" w:cs="Arial"/>
        </w:rPr>
      </w:pPr>
      <w:r w:rsidRPr="00362753">
        <w:rPr>
          <w:rFonts w:ascii="Arial" w:hAnsi="Arial" w:cs="Arial"/>
        </w:rPr>
        <w:t>MATLAB (version 2022a or later)</w:t>
      </w:r>
      <w:r>
        <w:rPr>
          <w:rFonts w:ascii="Arial" w:hAnsi="Arial" w:cs="Arial"/>
        </w:rPr>
        <w:t xml:space="preserve">. </w:t>
      </w:r>
      <w:r w:rsidRPr="00362753">
        <w:rPr>
          <w:rFonts w:ascii="Arial" w:hAnsi="Arial" w:cs="Arial"/>
        </w:rPr>
        <w:t>This analysis was performed using MATLAB, and version 2022a or later is recommended for compatibility with the provided scripts</w:t>
      </w:r>
      <w:r>
        <w:rPr>
          <w:rFonts w:ascii="Arial" w:hAnsi="Arial" w:cs="Arial"/>
        </w:rPr>
        <w:t>.</w:t>
      </w:r>
    </w:p>
    <w:p w14:paraId="7E5858D2" w14:textId="77777777" w:rsidR="008448CB" w:rsidRDefault="00362753" w:rsidP="008448CB">
      <w:pPr>
        <w:pStyle w:val="ListParagraph"/>
        <w:numPr>
          <w:ilvl w:val="0"/>
          <w:numId w:val="4"/>
        </w:numPr>
        <w:rPr>
          <w:rFonts w:ascii="Arial" w:hAnsi="Arial" w:cs="Arial"/>
        </w:rPr>
      </w:pPr>
      <w:r w:rsidRPr="00362753">
        <w:rPr>
          <w:rFonts w:ascii="Arial" w:hAnsi="Arial" w:cs="Arial"/>
        </w:rPr>
        <w:t>Brainstorm</w:t>
      </w:r>
      <w:r>
        <w:rPr>
          <w:rFonts w:ascii="Arial" w:hAnsi="Arial" w:cs="Arial"/>
        </w:rPr>
        <w:t xml:space="preserve">. </w:t>
      </w:r>
      <w:r w:rsidRPr="00362753">
        <w:rPr>
          <w:rFonts w:ascii="Arial" w:hAnsi="Arial" w:cs="Arial"/>
        </w:rPr>
        <w:t xml:space="preserve">Brainstorm is a software platform for the analysis of electrophysiological data. You will need to install Brainstorm to analyze and visualize the EEG data </w:t>
      </w:r>
      <w:r>
        <w:rPr>
          <w:rFonts w:ascii="Arial" w:hAnsi="Arial" w:cs="Arial"/>
        </w:rPr>
        <w:t xml:space="preserve">and export the required inputs. </w:t>
      </w:r>
    </w:p>
    <w:p w14:paraId="4800671A" w14:textId="4DF1B951" w:rsidR="008448CB" w:rsidRPr="008448CB" w:rsidRDefault="008448CB" w:rsidP="008448CB">
      <w:pPr>
        <w:pStyle w:val="ListParagraph"/>
        <w:numPr>
          <w:ilvl w:val="0"/>
          <w:numId w:val="4"/>
        </w:numPr>
        <w:rPr>
          <w:rFonts w:ascii="Arial" w:hAnsi="Arial" w:cs="Arial"/>
        </w:rPr>
      </w:pPr>
      <w:r w:rsidRPr="008448CB">
        <w:rPr>
          <w:rFonts w:ascii="Arial" w:hAnsi="Arial" w:cs="Arial"/>
        </w:rPr>
        <w:t xml:space="preserve">GitHub Repository. This repository uses a custom MATLAB script for generating spider plots, available from </w:t>
      </w:r>
      <w:hyperlink r:id="rId5" w:history="1">
        <w:r w:rsidRPr="008448CB">
          <w:rPr>
            <w:rStyle w:val="Hyperlink"/>
            <w:rFonts w:ascii="Arial" w:hAnsi="Arial" w:cs="Arial"/>
            <w:shd w:val="clear" w:color="auto" w:fill="FFFFFF"/>
          </w:rPr>
          <w:t>https://github.com/NewGuy012/spider_plot</w:t>
        </w:r>
      </w:hyperlink>
      <w:r w:rsidRPr="008448CB">
        <w:rPr>
          <w:rStyle w:val="Hyperlink"/>
          <w:rFonts w:ascii="Arial" w:hAnsi="Arial" w:cs="Arial"/>
          <w:u w:val="none"/>
          <w:shd w:val="clear" w:color="auto" w:fill="FFFFFF"/>
        </w:rPr>
        <w:t>.</w:t>
      </w:r>
      <w:r w:rsidRPr="008448CB">
        <w:rPr>
          <w:rFonts w:ascii="Arial" w:hAnsi="Arial" w:cs="Arial"/>
        </w:rPr>
        <w:t>You will need to install it to create the required visualizations.</w:t>
      </w:r>
    </w:p>
    <w:p w14:paraId="132C2482" w14:textId="3C538DB1" w:rsidR="00362753" w:rsidRPr="00362753" w:rsidRDefault="00362753" w:rsidP="00362753">
      <w:pPr>
        <w:rPr>
          <w:rFonts w:ascii="Arial" w:hAnsi="Arial" w:cs="Arial"/>
          <w:b/>
          <w:bCs/>
        </w:rPr>
      </w:pPr>
      <w:r w:rsidRPr="00362753">
        <w:rPr>
          <w:rFonts w:ascii="Arial" w:hAnsi="Arial" w:cs="Arial"/>
          <w:b/>
          <w:bCs/>
        </w:rPr>
        <w:t>Data</w:t>
      </w:r>
      <w:r w:rsidR="003A2DEB">
        <w:rPr>
          <w:rFonts w:ascii="Arial" w:hAnsi="Arial" w:cs="Arial"/>
          <w:b/>
          <w:bCs/>
        </w:rPr>
        <w:t xml:space="preserve"> </w:t>
      </w:r>
    </w:p>
    <w:p w14:paraId="1F814BC5" w14:textId="09F79E84" w:rsidR="00362753" w:rsidRPr="00362753" w:rsidRDefault="00362753" w:rsidP="00362753">
      <w:pPr>
        <w:rPr>
          <w:rFonts w:ascii="Arial" w:hAnsi="Arial" w:cs="Arial"/>
        </w:rPr>
      </w:pPr>
      <w:r w:rsidRPr="00362753">
        <w:rPr>
          <w:rFonts w:ascii="Arial" w:hAnsi="Arial" w:cs="Arial"/>
        </w:rPr>
        <w:t>The dataset used in this study consist</w:t>
      </w:r>
      <w:r>
        <w:rPr>
          <w:rFonts w:ascii="Arial" w:hAnsi="Arial" w:cs="Arial"/>
        </w:rPr>
        <w:t>ed</w:t>
      </w:r>
      <w:r w:rsidRPr="00362753">
        <w:rPr>
          <w:rFonts w:ascii="Arial" w:hAnsi="Arial" w:cs="Arial"/>
        </w:rPr>
        <w:t xml:space="preserve"> of intracranial EEG recordings from 40 children with drug-resistant epilepsy. Spikes, ripples, and fast ripples were annotated based on their temporal occurrence. The analysis uses these data to assess the predictive accuracy of these biomarkers in relation to resection and patient outcomes.</w:t>
      </w:r>
    </w:p>
    <w:p w14:paraId="4BF68C4D" w14:textId="19EDFA2F" w:rsidR="00362753" w:rsidRDefault="00362753" w:rsidP="00362753">
      <w:pPr>
        <w:rPr>
          <w:rFonts w:ascii="Arial" w:hAnsi="Arial" w:cs="Arial"/>
        </w:rPr>
      </w:pPr>
      <w:r w:rsidRPr="00362753">
        <w:rPr>
          <w:rFonts w:ascii="Arial" w:hAnsi="Arial" w:cs="Arial"/>
        </w:rPr>
        <w:t>Accessing data: The datasets generated during and/or analyzed during the current study are available from the corresponding author upon reasonable request.</w:t>
      </w:r>
    </w:p>
    <w:p w14:paraId="0093FADF" w14:textId="77777777" w:rsidR="00362753" w:rsidRPr="008448CB" w:rsidRDefault="00362753" w:rsidP="00362753">
      <w:pPr>
        <w:rPr>
          <w:rFonts w:ascii="Arial" w:hAnsi="Arial" w:cs="Arial"/>
          <w:b/>
          <w:bCs/>
        </w:rPr>
      </w:pPr>
      <w:r w:rsidRPr="008448CB">
        <w:rPr>
          <w:rFonts w:ascii="Arial" w:hAnsi="Arial" w:cs="Arial"/>
          <w:b/>
          <w:bCs/>
        </w:rPr>
        <w:t>Results</w:t>
      </w:r>
    </w:p>
    <w:p w14:paraId="480C0072" w14:textId="77777777" w:rsidR="00362753" w:rsidRPr="00362753" w:rsidRDefault="00362753" w:rsidP="00362753">
      <w:pPr>
        <w:rPr>
          <w:rFonts w:ascii="Arial" w:hAnsi="Arial" w:cs="Arial"/>
        </w:rPr>
      </w:pPr>
      <w:r w:rsidRPr="00362753">
        <w:rPr>
          <w:rFonts w:ascii="Arial" w:hAnsi="Arial" w:cs="Arial"/>
        </w:rPr>
        <w:t>The analysis generates key outputs, including:</w:t>
      </w:r>
    </w:p>
    <w:p w14:paraId="0F7A018A" w14:textId="41452840" w:rsidR="00362753" w:rsidRDefault="008448CB" w:rsidP="008448CB">
      <w:pPr>
        <w:pStyle w:val="ListParagraph"/>
        <w:numPr>
          <w:ilvl w:val="0"/>
          <w:numId w:val="5"/>
        </w:numPr>
        <w:rPr>
          <w:rFonts w:ascii="Arial" w:hAnsi="Arial" w:cs="Arial"/>
        </w:rPr>
      </w:pPr>
      <w:r>
        <w:rPr>
          <w:rFonts w:ascii="Arial" w:hAnsi="Arial" w:cs="Arial"/>
        </w:rPr>
        <w:t>Single channel plots with different filtering options and time-frequency analysis</w:t>
      </w:r>
    </w:p>
    <w:p w14:paraId="6E8F44FB" w14:textId="40C6F8C4" w:rsidR="008448CB" w:rsidRDefault="008448CB" w:rsidP="008448CB">
      <w:pPr>
        <w:pStyle w:val="ListParagraph"/>
        <w:numPr>
          <w:ilvl w:val="0"/>
          <w:numId w:val="5"/>
        </w:numPr>
        <w:rPr>
          <w:rFonts w:ascii="Arial" w:hAnsi="Arial" w:cs="Arial"/>
        </w:rPr>
      </w:pPr>
      <w:proofErr w:type="spellStart"/>
      <w:r>
        <w:rPr>
          <w:rFonts w:ascii="Arial" w:hAnsi="Arial" w:cs="Arial"/>
        </w:rPr>
        <w:t>Barplots</w:t>
      </w:r>
      <w:proofErr w:type="spellEnd"/>
      <w:r>
        <w:rPr>
          <w:rFonts w:ascii="Arial" w:hAnsi="Arial" w:cs="Arial"/>
        </w:rPr>
        <w:t xml:space="preserve">, boxplots, </w:t>
      </w:r>
      <w:proofErr w:type="spellStart"/>
      <w:r>
        <w:rPr>
          <w:rFonts w:ascii="Arial" w:hAnsi="Arial" w:cs="Arial"/>
        </w:rPr>
        <w:t>piecharts</w:t>
      </w:r>
      <w:proofErr w:type="spellEnd"/>
      <w:r>
        <w:rPr>
          <w:rFonts w:ascii="Arial" w:hAnsi="Arial" w:cs="Arial"/>
        </w:rPr>
        <w:t>, spider plots</w:t>
      </w:r>
    </w:p>
    <w:p w14:paraId="67544D6D" w14:textId="77777777" w:rsidR="008448CB" w:rsidRDefault="008448CB" w:rsidP="00362753">
      <w:pPr>
        <w:pStyle w:val="ListParagraph"/>
        <w:numPr>
          <w:ilvl w:val="0"/>
          <w:numId w:val="5"/>
        </w:numPr>
        <w:rPr>
          <w:rFonts w:ascii="Arial" w:hAnsi="Arial" w:cs="Arial"/>
        </w:rPr>
      </w:pPr>
      <w:r>
        <w:rPr>
          <w:rFonts w:ascii="Arial" w:hAnsi="Arial" w:cs="Arial"/>
        </w:rPr>
        <w:t>Rates of biomarker displayed on the patient’s cortex channel by channel.</w:t>
      </w:r>
    </w:p>
    <w:p w14:paraId="65905AC5" w14:textId="77777777" w:rsidR="008448CB" w:rsidRDefault="00362753" w:rsidP="00362753">
      <w:pPr>
        <w:pStyle w:val="ListParagraph"/>
        <w:numPr>
          <w:ilvl w:val="0"/>
          <w:numId w:val="5"/>
        </w:numPr>
        <w:rPr>
          <w:rFonts w:ascii="Arial" w:hAnsi="Arial" w:cs="Arial"/>
        </w:rPr>
      </w:pPr>
      <w:r w:rsidRPr="008448CB">
        <w:rPr>
          <w:rFonts w:ascii="Arial" w:hAnsi="Arial" w:cs="Arial"/>
        </w:rPr>
        <w:t>Performance metrics such as sensitivity, specificity, accuracy, positive</w:t>
      </w:r>
      <w:r w:rsidR="008448CB">
        <w:rPr>
          <w:rFonts w:ascii="Arial" w:hAnsi="Arial" w:cs="Arial"/>
        </w:rPr>
        <w:t xml:space="preserve"> and negative</w:t>
      </w:r>
      <w:r w:rsidRPr="008448CB">
        <w:rPr>
          <w:rFonts w:ascii="Arial" w:hAnsi="Arial" w:cs="Arial"/>
        </w:rPr>
        <w:t xml:space="preserve"> predictive value</w:t>
      </w:r>
      <w:r w:rsidR="008448CB">
        <w:rPr>
          <w:rFonts w:ascii="Arial" w:hAnsi="Arial" w:cs="Arial"/>
        </w:rPr>
        <w:t>s.</w:t>
      </w:r>
    </w:p>
    <w:p w14:paraId="75854504" w14:textId="1CE703FA" w:rsidR="00362753" w:rsidRPr="008448CB" w:rsidRDefault="00362753" w:rsidP="00362753">
      <w:pPr>
        <w:pStyle w:val="ListParagraph"/>
        <w:numPr>
          <w:ilvl w:val="0"/>
          <w:numId w:val="5"/>
        </w:numPr>
        <w:rPr>
          <w:rFonts w:ascii="Arial" w:hAnsi="Arial" w:cs="Arial"/>
        </w:rPr>
      </w:pPr>
      <w:r w:rsidRPr="008448CB">
        <w:rPr>
          <w:rFonts w:ascii="Arial" w:hAnsi="Arial" w:cs="Arial"/>
        </w:rPr>
        <w:t>Figures that display the occurrence of spikes, ripples, and spikes on ripples, as well as performance comparisons.</w:t>
      </w:r>
    </w:p>
    <w:p w14:paraId="2A93F286" w14:textId="77777777" w:rsidR="008E20A0" w:rsidRPr="008E20A0" w:rsidRDefault="008E20A0" w:rsidP="008E20A0">
      <w:pPr>
        <w:rPr>
          <w:rFonts w:ascii="Arial" w:hAnsi="Arial" w:cs="Arial"/>
          <w:b/>
          <w:bCs/>
        </w:rPr>
      </w:pPr>
      <w:r w:rsidRPr="008E20A0">
        <w:rPr>
          <w:rFonts w:ascii="Arial" w:hAnsi="Arial" w:cs="Arial"/>
          <w:b/>
          <w:bCs/>
        </w:rPr>
        <w:t>Contact</w:t>
      </w:r>
    </w:p>
    <w:p w14:paraId="08CBC86A" w14:textId="77777777" w:rsidR="008E20A0" w:rsidRPr="008E20A0" w:rsidRDefault="008E20A0" w:rsidP="008E20A0">
      <w:pPr>
        <w:rPr>
          <w:rFonts w:ascii="Arial" w:hAnsi="Arial" w:cs="Arial"/>
        </w:rPr>
      </w:pPr>
      <w:r w:rsidRPr="008E20A0">
        <w:rPr>
          <w:rFonts w:ascii="Arial" w:hAnsi="Arial" w:cs="Arial"/>
        </w:rPr>
        <w:t>For questions or further information, please contact:</w:t>
      </w:r>
    </w:p>
    <w:p w14:paraId="0CD433CC" w14:textId="77777777" w:rsidR="008E20A0" w:rsidRPr="008E20A0" w:rsidRDefault="008E20A0" w:rsidP="008E20A0">
      <w:pPr>
        <w:rPr>
          <w:rFonts w:ascii="Arial" w:hAnsi="Arial" w:cs="Arial"/>
        </w:rPr>
      </w:pPr>
    </w:p>
    <w:p w14:paraId="43D3CFCF" w14:textId="2DC1F743" w:rsidR="008E20A0" w:rsidRPr="008E20A0" w:rsidRDefault="008E20A0" w:rsidP="008E20A0">
      <w:pPr>
        <w:rPr>
          <w:rFonts w:ascii="Arial" w:hAnsi="Arial" w:cs="Arial"/>
        </w:rPr>
      </w:pPr>
      <w:r w:rsidRPr="008E20A0">
        <w:rPr>
          <w:rFonts w:ascii="Arial" w:hAnsi="Arial" w:cs="Arial"/>
        </w:rPr>
        <w:lastRenderedPageBreak/>
        <w:t xml:space="preserve">Primary Author: </w:t>
      </w:r>
      <w:r>
        <w:rPr>
          <w:rFonts w:ascii="Arial" w:hAnsi="Arial" w:cs="Arial"/>
        </w:rPr>
        <w:t>Lorenzo Fabbri - lorenzo.fabbri@mavs.uta.edu</w:t>
      </w:r>
    </w:p>
    <w:p w14:paraId="2FD8029B" w14:textId="24485723" w:rsidR="008E20A0" w:rsidRPr="008E20A0" w:rsidRDefault="008E20A0" w:rsidP="008E20A0">
      <w:pPr>
        <w:rPr>
          <w:rFonts w:ascii="Arial" w:hAnsi="Arial" w:cs="Arial"/>
        </w:rPr>
      </w:pPr>
      <w:r w:rsidRPr="008E20A0">
        <w:rPr>
          <w:rFonts w:ascii="Arial" w:hAnsi="Arial" w:cs="Arial"/>
        </w:rPr>
        <w:t xml:space="preserve">Institution: </w:t>
      </w:r>
      <w:r>
        <w:rPr>
          <w:rFonts w:ascii="Arial" w:hAnsi="Arial" w:cs="Arial"/>
        </w:rPr>
        <w:t>The University of Texas at Arlington</w:t>
      </w:r>
    </w:p>
    <w:p w14:paraId="04FA5C5A" w14:textId="77684768" w:rsidR="00143916" w:rsidRPr="00BD18B8" w:rsidRDefault="00143916">
      <w:pPr>
        <w:rPr>
          <w:rFonts w:ascii="Arial" w:hAnsi="Arial" w:cs="Arial"/>
        </w:rPr>
      </w:pPr>
    </w:p>
    <w:sectPr w:rsidR="00143916" w:rsidRPr="00BD18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B76527"/>
    <w:multiLevelType w:val="hybridMultilevel"/>
    <w:tmpl w:val="3C8A06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5A4424B"/>
    <w:multiLevelType w:val="hybridMultilevel"/>
    <w:tmpl w:val="004A52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DD23A50"/>
    <w:multiLevelType w:val="hybridMultilevel"/>
    <w:tmpl w:val="9702BD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21A6CFE"/>
    <w:multiLevelType w:val="hybridMultilevel"/>
    <w:tmpl w:val="451CC3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8065889"/>
    <w:multiLevelType w:val="hybridMultilevel"/>
    <w:tmpl w:val="1A220B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33452314">
    <w:abstractNumId w:val="0"/>
  </w:num>
  <w:num w:numId="2" w16cid:durableId="279728877">
    <w:abstractNumId w:val="3"/>
  </w:num>
  <w:num w:numId="3" w16cid:durableId="34670435">
    <w:abstractNumId w:val="4"/>
  </w:num>
  <w:num w:numId="4" w16cid:durableId="1185556249">
    <w:abstractNumId w:val="1"/>
  </w:num>
  <w:num w:numId="5" w16cid:durableId="102236575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3916"/>
    <w:rsid w:val="00143916"/>
    <w:rsid w:val="0025265D"/>
    <w:rsid w:val="00265B0C"/>
    <w:rsid w:val="002D745E"/>
    <w:rsid w:val="00304FD0"/>
    <w:rsid w:val="00346ABF"/>
    <w:rsid w:val="00362753"/>
    <w:rsid w:val="003A2DEB"/>
    <w:rsid w:val="00537CB3"/>
    <w:rsid w:val="005777E2"/>
    <w:rsid w:val="006636CF"/>
    <w:rsid w:val="0069648C"/>
    <w:rsid w:val="006A1DBE"/>
    <w:rsid w:val="00774C5F"/>
    <w:rsid w:val="008448CB"/>
    <w:rsid w:val="008E20A0"/>
    <w:rsid w:val="00A01C9B"/>
    <w:rsid w:val="00BD18B8"/>
    <w:rsid w:val="00D71AC0"/>
    <w:rsid w:val="00DF2ECB"/>
    <w:rsid w:val="00DF4944"/>
    <w:rsid w:val="00E826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7F7BD1"/>
  <w15:chartTrackingRefBased/>
  <w15:docId w15:val="{145AE0A3-3680-48F3-A9EF-1E42BE45AA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4C5F"/>
    <w:pPr>
      <w:ind w:left="720"/>
      <w:contextualSpacing/>
    </w:pPr>
  </w:style>
  <w:style w:type="character" w:styleId="Hyperlink">
    <w:name w:val="Hyperlink"/>
    <w:basedOn w:val="DefaultParagraphFont"/>
    <w:uiPriority w:val="99"/>
    <w:unhideWhenUsed/>
    <w:rsid w:val="0025265D"/>
    <w:rPr>
      <w:color w:val="0000FF"/>
      <w:u w:val="single"/>
    </w:rPr>
  </w:style>
  <w:style w:type="character" w:styleId="UnresolvedMention">
    <w:name w:val="Unresolved Mention"/>
    <w:basedOn w:val="DefaultParagraphFont"/>
    <w:uiPriority w:val="99"/>
    <w:semiHidden/>
    <w:unhideWhenUsed/>
    <w:rsid w:val="0025265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0648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NewGuy012/spider_plo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1247</TotalTime>
  <Pages>2</Pages>
  <Words>365</Words>
  <Characters>2081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Fabbri, Lorenzo</dc:creator>
  <cp:keywords/>
  <dc:description/>
  <cp:lastModifiedBy>Fabbri, Lorenzo</cp:lastModifiedBy>
  <cp:revision>6</cp:revision>
  <dcterms:created xsi:type="dcterms:W3CDTF">2024-12-02T20:50:00Z</dcterms:created>
  <dcterms:modified xsi:type="dcterms:W3CDTF">2024-12-12T19:43:00Z</dcterms:modified>
</cp:coreProperties>
</file>