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BB82" w14:textId="77777777" w:rsidR="00A86668" w:rsidRPr="00535F57" w:rsidRDefault="00A86668" w:rsidP="00A86668">
      <w:pPr>
        <w:shd w:val="clear" w:color="auto" w:fill="FFFFFF"/>
        <w:spacing w:after="0" w:line="240" w:lineRule="auto"/>
        <w:rPr>
          <w:rFonts w:ascii="Segoe UI" w:eastAsia="Times New Roman" w:hAnsi="Segoe UI" w:cs="Segoe UI"/>
          <w:sz w:val="21"/>
          <w:szCs w:val="21"/>
          <w:lang w:eastAsia="en-GB"/>
          <w14:ligatures w14:val="none"/>
        </w:rPr>
      </w:pPr>
      <w:r w:rsidRPr="00535F57">
        <w:rPr>
          <w:rFonts w:ascii="Segoe UI" w:eastAsia="Times New Roman" w:hAnsi="Segoe UI" w:cs="Segoe UI"/>
          <w:noProof/>
          <w:sz w:val="21"/>
          <w:szCs w:val="21"/>
          <w:lang w:eastAsia="en-GB"/>
          <w14:ligatures w14:val="none"/>
        </w:rPr>
        <w:drawing>
          <wp:inline distT="0" distB="0" distL="0" distR="0" wp14:anchorId="67D50391" wp14:editId="38B2C246">
            <wp:extent cx="228600" cy="228600"/>
            <wp:effectExtent l="0" t="0" r="0" b="0"/>
            <wp:docPr id="778001381"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F15EF8" w14:textId="77777777" w:rsidR="00A86668" w:rsidRPr="00535F57" w:rsidRDefault="00A86668" w:rsidP="00A86668">
      <w:pPr>
        <w:shd w:val="clear" w:color="auto" w:fill="FFFFFF"/>
        <w:spacing w:after="0" w:line="240" w:lineRule="auto"/>
        <w:rPr>
          <w:rFonts w:ascii="Segoe UI" w:eastAsia="Times New Roman" w:hAnsi="Segoe UI" w:cs="Segoe UI"/>
          <w:b/>
          <w:bCs/>
          <w:sz w:val="21"/>
          <w:szCs w:val="21"/>
          <w:lang w:eastAsia="en-GB"/>
          <w14:ligatures w14:val="none"/>
        </w:rPr>
      </w:pPr>
      <w:r w:rsidRPr="00535F57">
        <w:rPr>
          <w:rFonts w:ascii="Segoe UI" w:eastAsia="Times New Roman" w:hAnsi="Segoe UI" w:cs="Segoe UI"/>
          <w:b/>
          <w:bCs/>
          <w:sz w:val="21"/>
          <w:szCs w:val="21"/>
          <w:lang w:eastAsia="en-GB"/>
          <w14:ligatures w14:val="none"/>
        </w:rPr>
        <w:t>You</w:t>
      </w:r>
    </w:p>
    <w:p w14:paraId="55C29F14" w14:textId="611C4DCC" w:rsidR="00A86668" w:rsidRPr="00535F57" w:rsidRDefault="00A86668" w:rsidP="00A86668">
      <w:pPr>
        <w:shd w:val="clear" w:color="auto" w:fill="FFFFFF"/>
        <w:spacing w:after="100" w:line="240" w:lineRule="auto"/>
        <w:rPr>
          <w:rFonts w:ascii="Segoe UI" w:eastAsia="Times New Roman" w:hAnsi="Segoe UI" w:cs="Segoe UI"/>
          <w:sz w:val="21"/>
          <w:szCs w:val="21"/>
          <w:lang w:eastAsia="en-GB"/>
          <w14:ligatures w14:val="none"/>
        </w:rPr>
      </w:pPr>
      <w:r w:rsidRPr="00535F57">
        <w:rPr>
          <w:rFonts w:ascii="Segoe UI" w:eastAsia="Times New Roman" w:hAnsi="Segoe UI" w:cs="Segoe UI"/>
          <w:sz w:val="21"/>
          <w:szCs w:val="21"/>
          <w:lang w:eastAsia="en-GB"/>
          <w14:ligatures w14:val="none"/>
        </w:rPr>
        <w:t xml:space="preserve">interactive lesson for math application, teacher define a </w:t>
      </w:r>
      <w:r w:rsidR="00197F4F" w:rsidRPr="00535F57">
        <w:rPr>
          <w:rFonts w:ascii="Segoe UI" w:eastAsia="Times New Roman" w:hAnsi="Segoe UI" w:cs="Segoe UI"/>
          <w:sz w:val="21"/>
          <w:szCs w:val="21"/>
          <w:lang w:eastAsia="en-GB"/>
          <w14:ligatures w14:val="none"/>
        </w:rPr>
        <w:t>theoretical</w:t>
      </w:r>
      <w:r w:rsidRPr="00535F57">
        <w:rPr>
          <w:rFonts w:ascii="Segoe UI" w:eastAsia="Times New Roman" w:hAnsi="Segoe UI" w:cs="Segoe UI"/>
          <w:sz w:val="21"/>
          <w:szCs w:val="21"/>
          <w:lang w:eastAsia="en-GB"/>
          <w14:ligatures w14:val="none"/>
        </w:rPr>
        <w:t xml:space="preserve"> formula like probabilities and chatgpt4 help students to create real practical example to use formula and verify correctness of formula </w:t>
      </w:r>
      <w:proofErr w:type="gramStart"/>
      <w:r w:rsidRPr="00535F57">
        <w:rPr>
          <w:rFonts w:ascii="Segoe UI" w:eastAsia="Times New Roman" w:hAnsi="Segoe UI" w:cs="Segoe UI"/>
          <w:sz w:val="21"/>
          <w:szCs w:val="21"/>
          <w:lang w:eastAsia="en-GB"/>
          <w14:ligatures w14:val="none"/>
        </w:rPr>
        <w:t>application</w:t>
      </w:r>
      <w:proofErr w:type="gramEnd"/>
    </w:p>
    <w:p w14:paraId="265DB236" w14:textId="77777777" w:rsidR="00A86668" w:rsidRPr="00535F57" w:rsidRDefault="00A86668" w:rsidP="00A86668">
      <w:pPr>
        <w:shd w:val="clear" w:color="auto" w:fill="AB68FF"/>
        <w:spacing w:after="0" w:line="240" w:lineRule="auto"/>
        <w:rPr>
          <w:rFonts w:ascii="Segoe UI" w:eastAsia="Times New Roman" w:hAnsi="Segoe UI" w:cs="Segoe UI"/>
          <w:sz w:val="21"/>
          <w:szCs w:val="21"/>
          <w:lang w:eastAsia="en-GB"/>
          <w14:ligatures w14:val="none"/>
        </w:rPr>
      </w:pPr>
      <w:r w:rsidRPr="00535F57">
        <w:rPr>
          <w:rFonts w:ascii="Segoe UI" w:eastAsia="Times New Roman" w:hAnsi="Segoe UI" w:cs="Segoe UI"/>
          <w:sz w:val="21"/>
          <w:szCs w:val="21"/>
          <w:lang w:eastAsia="en-GB"/>
          <w14:ligatures w14:val="none"/>
        </w:rPr>
        <w:t>ChatGPT</w:t>
      </w:r>
    </w:p>
    <w:p w14:paraId="738A8354" w14:textId="77777777" w:rsidR="00A86668" w:rsidRPr="00535F57" w:rsidRDefault="00A86668" w:rsidP="00A86668">
      <w:pPr>
        <w:shd w:val="clear" w:color="auto" w:fill="FFFFFF"/>
        <w:spacing w:after="0" w:line="240" w:lineRule="auto"/>
        <w:rPr>
          <w:rFonts w:ascii="Segoe UI" w:eastAsia="Times New Roman" w:hAnsi="Segoe UI" w:cs="Segoe UI"/>
          <w:b/>
          <w:bCs/>
          <w:sz w:val="21"/>
          <w:szCs w:val="21"/>
          <w:lang w:eastAsia="en-GB"/>
          <w14:ligatures w14:val="none"/>
        </w:rPr>
      </w:pPr>
      <w:r w:rsidRPr="00535F57">
        <w:rPr>
          <w:rFonts w:ascii="Segoe UI" w:eastAsia="Times New Roman" w:hAnsi="Segoe UI" w:cs="Segoe UI"/>
          <w:b/>
          <w:bCs/>
          <w:sz w:val="21"/>
          <w:szCs w:val="21"/>
          <w:lang w:eastAsia="en-GB"/>
          <w14:ligatures w14:val="none"/>
        </w:rPr>
        <w:t>ChatGPT</w:t>
      </w:r>
    </w:p>
    <w:p w14:paraId="23DD12D2" w14:textId="77777777" w:rsidR="00A86668" w:rsidRPr="00535F57" w:rsidRDefault="00A86668" w:rsidP="00A866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14:ligatures w14:val="none"/>
        </w:rPr>
      </w:pPr>
      <w:r w:rsidRPr="00535F57">
        <w:rPr>
          <w:rFonts w:ascii="Segoe UI" w:eastAsia="Times New Roman" w:hAnsi="Segoe UI" w:cs="Segoe UI"/>
          <w:sz w:val="21"/>
          <w:szCs w:val="21"/>
          <w:lang w:eastAsia="en-GB"/>
          <w14:ligatures w14:val="none"/>
        </w:rPr>
        <w:t>Creating an interactive lesson plan where the teacher defines a theoretical formula, such as probabilities, and then uses ChatGPT-4 to help students create real, practical examples to apply and verify the correctness of the formula application can be highly engaging and educational. Here's a structured approach to designing such a lesson:</w:t>
      </w:r>
    </w:p>
    <w:p w14:paraId="7327CBF1"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743CB7">
        <w:rPr>
          <w:rFonts w:ascii="Segoe UI" w:eastAsia="Times New Roman" w:hAnsi="Segoe UI" w:cs="Segoe UI"/>
          <w:b/>
          <w:bCs/>
          <w:color w:val="0D0D0D"/>
          <w:sz w:val="30"/>
          <w:szCs w:val="30"/>
          <w:lang w:eastAsia="en-GB"/>
          <w14:ligatures w14:val="none"/>
        </w:rPr>
        <w:t>Lesson Plan Overview: Understanding Probabilities Through Real-World Application</w:t>
      </w:r>
    </w:p>
    <w:p w14:paraId="58C7CB98"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Subject:</w:t>
      </w:r>
      <w:r w:rsidRPr="00743CB7">
        <w:rPr>
          <w:rFonts w:ascii="Segoe UI" w:eastAsia="Times New Roman" w:hAnsi="Segoe UI" w:cs="Segoe UI"/>
          <w:color w:val="0D0D0D"/>
          <w:sz w:val="24"/>
          <w:szCs w:val="24"/>
          <w:lang w:eastAsia="en-GB"/>
          <w14:ligatures w14:val="none"/>
        </w:rPr>
        <w:t xml:space="preserve"> Mathematics (Probability)</w:t>
      </w:r>
      <w:r w:rsidRPr="00743CB7">
        <w:rPr>
          <w:rFonts w:ascii="Segoe UI" w:eastAsia="Times New Roman" w:hAnsi="Segoe UI" w:cs="Segoe UI"/>
          <w:color w:val="0D0D0D"/>
          <w:sz w:val="24"/>
          <w:szCs w:val="24"/>
          <w:lang w:eastAsia="en-GB"/>
          <w14:ligatures w14:val="none"/>
        </w:rPr>
        <w:br/>
      </w:r>
      <w:r w:rsidRPr="00743CB7">
        <w:rPr>
          <w:rFonts w:ascii="Segoe UI" w:eastAsia="Times New Roman" w:hAnsi="Segoe UI" w:cs="Segoe UI"/>
          <w:b/>
          <w:bCs/>
          <w:color w:val="0D0D0D"/>
          <w:sz w:val="24"/>
          <w:szCs w:val="24"/>
          <w:bdr w:val="single" w:sz="2" w:space="0" w:color="E3E3E3" w:frame="1"/>
          <w:lang w:eastAsia="en-GB"/>
          <w14:ligatures w14:val="none"/>
        </w:rPr>
        <w:t>Objectives:</w:t>
      </w:r>
    </w:p>
    <w:p w14:paraId="03DA678E" w14:textId="77777777" w:rsidR="00A86668" w:rsidRPr="00743CB7" w:rsidRDefault="00A86668" w:rsidP="00A866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Understand and apply the basic principles of probability.</w:t>
      </w:r>
    </w:p>
    <w:p w14:paraId="6CC36430" w14:textId="77777777" w:rsidR="00A86668" w:rsidRPr="00743CB7" w:rsidRDefault="00A86668" w:rsidP="00A866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 xml:space="preserve">Develop the ability to create and </w:t>
      </w:r>
      <w:proofErr w:type="spellStart"/>
      <w:r w:rsidRPr="00743CB7">
        <w:rPr>
          <w:rFonts w:ascii="Segoe UI" w:eastAsia="Times New Roman" w:hAnsi="Segoe UI" w:cs="Segoe UI"/>
          <w:color w:val="0D0D0D"/>
          <w:sz w:val="24"/>
          <w:szCs w:val="24"/>
          <w:lang w:eastAsia="en-GB"/>
          <w14:ligatures w14:val="none"/>
        </w:rPr>
        <w:t>analyze</w:t>
      </w:r>
      <w:proofErr w:type="spellEnd"/>
      <w:r w:rsidRPr="00743CB7">
        <w:rPr>
          <w:rFonts w:ascii="Segoe UI" w:eastAsia="Times New Roman" w:hAnsi="Segoe UI" w:cs="Segoe UI"/>
          <w:color w:val="0D0D0D"/>
          <w:sz w:val="24"/>
          <w:szCs w:val="24"/>
          <w:lang w:eastAsia="en-GB"/>
          <w14:ligatures w14:val="none"/>
        </w:rPr>
        <w:t xml:space="preserve"> real-world scenarios where probability calculations are applicable.</w:t>
      </w:r>
    </w:p>
    <w:p w14:paraId="1EE768B8" w14:textId="77777777" w:rsidR="00A86668" w:rsidRPr="00743CB7" w:rsidRDefault="00A86668" w:rsidP="00A866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Enhance critical thinking and problem-solving skills by verifying the correctness of probability applications.</w:t>
      </w:r>
    </w:p>
    <w:p w14:paraId="2EA9283F"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Materials Needed:</w:t>
      </w:r>
    </w:p>
    <w:p w14:paraId="2A79C4B7" w14:textId="77777777" w:rsidR="00A86668" w:rsidRPr="00743CB7" w:rsidRDefault="00A86668" w:rsidP="00A8666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Computer with ChatGPT-4</w:t>
      </w:r>
    </w:p>
    <w:p w14:paraId="1C7C736E" w14:textId="77777777" w:rsidR="00A86668" w:rsidRPr="00743CB7" w:rsidRDefault="00A86668" w:rsidP="00A8666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 xml:space="preserve">Worksheets for students to record scenarios and </w:t>
      </w:r>
      <w:proofErr w:type="gramStart"/>
      <w:r w:rsidRPr="00743CB7">
        <w:rPr>
          <w:rFonts w:ascii="Segoe UI" w:eastAsia="Times New Roman" w:hAnsi="Segoe UI" w:cs="Segoe UI"/>
          <w:color w:val="0D0D0D"/>
          <w:sz w:val="24"/>
          <w:szCs w:val="24"/>
          <w:lang w:eastAsia="en-GB"/>
          <w14:ligatures w14:val="none"/>
        </w:rPr>
        <w:t>calculations</w:t>
      </w:r>
      <w:proofErr w:type="gramEnd"/>
    </w:p>
    <w:p w14:paraId="6D64F95B"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743CB7">
        <w:rPr>
          <w:rFonts w:ascii="Segoe UI" w:eastAsia="Times New Roman" w:hAnsi="Segoe UI" w:cs="Segoe UI"/>
          <w:b/>
          <w:bCs/>
          <w:color w:val="0D0D0D"/>
          <w:sz w:val="30"/>
          <w:szCs w:val="30"/>
          <w:lang w:eastAsia="en-GB"/>
          <w14:ligatures w14:val="none"/>
        </w:rPr>
        <w:t>Lesson Structure</w:t>
      </w:r>
    </w:p>
    <w:p w14:paraId="55BF1351"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Part 1: Introduction to Probability Theory (Teacher-Led)</w:t>
      </w:r>
    </w:p>
    <w:p w14:paraId="1E54DCA0" w14:textId="77777777" w:rsidR="00A86668" w:rsidRPr="00743CB7" w:rsidRDefault="00A86668" w:rsidP="00A8666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Duration:</w:t>
      </w:r>
      <w:r w:rsidRPr="00743CB7">
        <w:rPr>
          <w:rFonts w:ascii="Segoe UI" w:eastAsia="Times New Roman" w:hAnsi="Segoe UI" w:cs="Segoe UI"/>
          <w:color w:val="0D0D0D"/>
          <w:sz w:val="24"/>
          <w:szCs w:val="24"/>
          <w:lang w:eastAsia="en-GB"/>
          <w14:ligatures w14:val="none"/>
        </w:rPr>
        <w:t xml:space="preserve"> 10 minutes</w:t>
      </w:r>
    </w:p>
    <w:p w14:paraId="38A0A391" w14:textId="77777777" w:rsidR="00A86668" w:rsidRPr="00743CB7" w:rsidRDefault="00A86668" w:rsidP="00A8666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Activity:</w:t>
      </w:r>
      <w:r w:rsidRPr="00743CB7">
        <w:rPr>
          <w:rFonts w:ascii="Segoe UI" w:eastAsia="Times New Roman" w:hAnsi="Segoe UI" w:cs="Segoe UI"/>
          <w:color w:val="0D0D0D"/>
          <w:sz w:val="24"/>
          <w:szCs w:val="24"/>
          <w:lang w:eastAsia="en-GB"/>
          <w14:ligatures w14:val="none"/>
        </w:rPr>
        <w:t xml:space="preserve"> The teacher introduces the concept of probability, including definitions (e.g., outcomes, events), and the formula for calculating probabilities. Discuss simple examples like coin tosses or dice rolls.</w:t>
      </w:r>
    </w:p>
    <w:p w14:paraId="05AFC96C"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Part 2: Identifying Real-World Probability Scenarios (ChatGPT-4 Assisted)</w:t>
      </w:r>
    </w:p>
    <w:p w14:paraId="43CEDC3F" w14:textId="77777777" w:rsidR="00A86668" w:rsidRPr="00743CB7" w:rsidRDefault="00A86668" w:rsidP="00A866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Duration:</w:t>
      </w:r>
      <w:r w:rsidRPr="00743CB7">
        <w:rPr>
          <w:rFonts w:ascii="Segoe UI" w:eastAsia="Times New Roman" w:hAnsi="Segoe UI" w:cs="Segoe UI"/>
          <w:color w:val="0D0D0D"/>
          <w:sz w:val="24"/>
          <w:szCs w:val="24"/>
          <w:lang w:eastAsia="en-GB"/>
          <w14:ligatures w14:val="none"/>
        </w:rPr>
        <w:t xml:space="preserve"> 20 minutes</w:t>
      </w:r>
    </w:p>
    <w:p w14:paraId="71E43693" w14:textId="77777777" w:rsidR="00A86668" w:rsidRPr="00743CB7" w:rsidRDefault="00A86668" w:rsidP="00A866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Activity:</w:t>
      </w:r>
      <w:r w:rsidRPr="00743CB7">
        <w:rPr>
          <w:rFonts w:ascii="Segoe UI" w:eastAsia="Times New Roman" w:hAnsi="Segoe UI" w:cs="Segoe UI"/>
          <w:color w:val="0D0D0D"/>
          <w:sz w:val="24"/>
          <w:szCs w:val="24"/>
          <w:lang w:eastAsia="en-GB"/>
          <w14:ligatures w14:val="none"/>
        </w:rPr>
        <w:t xml:space="preserve"> Students brainstorm real-world scenarios </w:t>
      </w:r>
      <w:r>
        <w:rPr>
          <w:rFonts w:ascii="Segoe UI" w:eastAsia="Times New Roman" w:hAnsi="Segoe UI" w:cs="Segoe UI"/>
          <w:color w:val="0D0D0D"/>
          <w:sz w:val="24"/>
          <w:szCs w:val="24"/>
          <w:lang w:eastAsia="en-GB"/>
          <w14:ligatures w14:val="none"/>
        </w:rPr>
        <w:t xml:space="preserve">of their interest, </w:t>
      </w:r>
      <w:r w:rsidRPr="00743CB7">
        <w:rPr>
          <w:rFonts w:ascii="Segoe UI" w:eastAsia="Times New Roman" w:hAnsi="Segoe UI" w:cs="Segoe UI"/>
          <w:color w:val="0D0D0D"/>
          <w:sz w:val="24"/>
          <w:szCs w:val="24"/>
          <w:lang w:eastAsia="en-GB"/>
          <w14:ligatures w14:val="none"/>
        </w:rPr>
        <w:t>involving probability, which can range from drawing cards from a deck, to making decisions based on likelihoods in daily life. ChatGPT-4 can suggest additional scenarios and guide students on how to structure them for probability analysis.</w:t>
      </w:r>
    </w:p>
    <w:p w14:paraId="5B0E8F80"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lastRenderedPageBreak/>
        <w:t>Part 3: Applying Probability Formulas to Real-World Scenarios (Student Activity with ChatGPT-4 Assistance)</w:t>
      </w:r>
    </w:p>
    <w:p w14:paraId="58A40321" w14:textId="77777777" w:rsidR="00A86668" w:rsidRPr="00743CB7" w:rsidRDefault="00A86668" w:rsidP="00A866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Duration:</w:t>
      </w:r>
      <w:r w:rsidRPr="00743CB7">
        <w:rPr>
          <w:rFonts w:ascii="Segoe UI" w:eastAsia="Times New Roman" w:hAnsi="Segoe UI" w:cs="Segoe UI"/>
          <w:color w:val="0D0D0D"/>
          <w:sz w:val="24"/>
          <w:szCs w:val="24"/>
          <w:lang w:eastAsia="en-GB"/>
          <w14:ligatures w14:val="none"/>
        </w:rPr>
        <w:t xml:space="preserve"> 20 minutes</w:t>
      </w:r>
    </w:p>
    <w:p w14:paraId="2718FCD4" w14:textId="77777777" w:rsidR="00A86668" w:rsidRPr="00743CB7" w:rsidRDefault="00A86668" w:rsidP="00A866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Activity:</w:t>
      </w:r>
      <w:r w:rsidRPr="00743CB7">
        <w:rPr>
          <w:rFonts w:ascii="Segoe UI" w:eastAsia="Times New Roman" w:hAnsi="Segoe UI" w:cs="Segoe UI"/>
          <w:color w:val="0D0D0D"/>
          <w:sz w:val="24"/>
          <w:szCs w:val="24"/>
          <w:lang w:eastAsia="en-GB"/>
          <w14:ligatures w14:val="none"/>
        </w:rPr>
        <w:t xml:space="preserve"> Students select one of the brainstormed scenarios and formulate a probability question. They then apply the probability formula to calculate the answer.</w:t>
      </w:r>
    </w:p>
    <w:p w14:paraId="04A823D1" w14:textId="77777777" w:rsidR="00A86668" w:rsidRPr="00743CB7" w:rsidRDefault="00A86668" w:rsidP="00A866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Example Task:</w:t>
      </w:r>
      <w:r w:rsidRPr="00743CB7">
        <w:rPr>
          <w:rFonts w:ascii="Segoe UI" w:eastAsia="Times New Roman" w:hAnsi="Segoe UI" w:cs="Segoe UI"/>
          <w:color w:val="0D0D0D"/>
          <w:sz w:val="24"/>
          <w:szCs w:val="24"/>
          <w:lang w:eastAsia="en-GB"/>
          <w14:ligatures w14:val="none"/>
        </w:rPr>
        <w:t xml:space="preserve"> If a bag contains 5 red, 3 blue, and 2 green marbles, what is the probability of drawing a blue marble? Students calculate the probability and then, to verify, could discuss or simulate drawing marbles.</w:t>
      </w:r>
    </w:p>
    <w:p w14:paraId="4172B163" w14:textId="77777777" w:rsidR="00A86668" w:rsidRPr="00743CB7" w:rsidRDefault="00A86668" w:rsidP="00A866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ChatGPT-4 Role:</w:t>
      </w:r>
      <w:r w:rsidRPr="00743CB7">
        <w:rPr>
          <w:rFonts w:ascii="Segoe UI" w:eastAsia="Times New Roman" w:hAnsi="Segoe UI" w:cs="Segoe UI"/>
          <w:color w:val="0D0D0D"/>
          <w:sz w:val="24"/>
          <w:szCs w:val="24"/>
          <w:lang w:eastAsia="en-GB"/>
          <w14:ligatures w14:val="none"/>
        </w:rPr>
        <w:t xml:space="preserve"> Guide students through the calculation process, answer questions, and suggest ways to verify their results (e.g., through simulation or logical reasoning).</w:t>
      </w:r>
    </w:p>
    <w:p w14:paraId="680C0019"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Part 4: Verifying and Discussing the Results (Group Discussion with ChatGPT-4 and Teacher Facilitation)</w:t>
      </w:r>
    </w:p>
    <w:p w14:paraId="2F6CB6D2" w14:textId="77777777" w:rsidR="00A86668" w:rsidRPr="00743CB7" w:rsidRDefault="00A86668" w:rsidP="00A8666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Duration:</w:t>
      </w:r>
      <w:r w:rsidRPr="00743CB7">
        <w:rPr>
          <w:rFonts w:ascii="Segoe UI" w:eastAsia="Times New Roman" w:hAnsi="Segoe UI" w:cs="Segoe UI"/>
          <w:color w:val="0D0D0D"/>
          <w:sz w:val="24"/>
          <w:szCs w:val="24"/>
          <w:lang w:eastAsia="en-GB"/>
          <w14:ligatures w14:val="none"/>
        </w:rPr>
        <w:t xml:space="preserve"> 15 minutes</w:t>
      </w:r>
    </w:p>
    <w:p w14:paraId="78AE53CD" w14:textId="77777777" w:rsidR="00A86668" w:rsidRPr="00743CB7" w:rsidRDefault="00A86668" w:rsidP="00A8666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Activity:</w:t>
      </w:r>
      <w:r w:rsidRPr="00743CB7">
        <w:rPr>
          <w:rFonts w:ascii="Segoe UI" w:eastAsia="Times New Roman" w:hAnsi="Segoe UI" w:cs="Segoe UI"/>
          <w:color w:val="0D0D0D"/>
          <w:sz w:val="24"/>
          <w:szCs w:val="24"/>
          <w:lang w:eastAsia="en-GB"/>
          <w14:ligatures w14:val="none"/>
        </w:rPr>
        <w:t xml:space="preserve"> Students share their scenarios, calculations, and methods of verification with the class. The teacher and ChatGPT-4 help discuss the correctness of the application of the probability formula and provide feedback. This can involve comparing calculated probabilities with experimental or simulated outcomes to reinforce the concept of theoretical vs. empirical probability.</w:t>
      </w:r>
    </w:p>
    <w:p w14:paraId="52D1E48B"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Part 5: Reflection and Extension Activities (Teacher-Led)</w:t>
      </w:r>
    </w:p>
    <w:p w14:paraId="5939991D" w14:textId="77777777" w:rsidR="00A86668" w:rsidRPr="00743CB7" w:rsidRDefault="00A86668" w:rsidP="00A8666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Duration:</w:t>
      </w:r>
      <w:r w:rsidRPr="00743CB7">
        <w:rPr>
          <w:rFonts w:ascii="Segoe UI" w:eastAsia="Times New Roman" w:hAnsi="Segoe UI" w:cs="Segoe UI"/>
          <w:color w:val="0D0D0D"/>
          <w:sz w:val="24"/>
          <w:szCs w:val="24"/>
          <w:lang w:eastAsia="en-GB"/>
          <w14:ligatures w14:val="none"/>
        </w:rPr>
        <w:t xml:space="preserve"> 5 minutes</w:t>
      </w:r>
    </w:p>
    <w:p w14:paraId="11B3C79A" w14:textId="77777777" w:rsidR="00A86668" w:rsidRPr="00743CB7" w:rsidRDefault="00A86668" w:rsidP="00A8666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Activity:</w:t>
      </w:r>
      <w:r w:rsidRPr="00743CB7">
        <w:rPr>
          <w:rFonts w:ascii="Segoe UI" w:eastAsia="Times New Roman" w:hAnsi="Segoe UI" w:cs="Segoe UI"/>
          <w:color w:val="0D0D0D"/>
          <w:sz w:val="24"/>
          <w:szCs w:val="24"/>
          <w:lang w:eastAsia="en-GB"/>
          <w14:ligatures w14:val="none"/>
        </w:rPr>
        <w:t xml:space="preserve"> The teacher summarizes the key learning points and encourages students to think of other areas where probability is applicable. Discuss how understanding probability can aid in making informed decisions in various aspects of life.</w:t>
      </w:r>
    </w:p>
    <w:p w14:paraId="38FD1F29"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743CB7">
        <w:rPr>
          <w:rFonts w:ascii="Segoe UI" w:eastAsia="Times New Roman" w:hAnsi="Segoe UI" w:cs="Segoe UI"/>
          <w:b/>
          <w:bCs/>
          <w:color w:val="0D0D0D"/>
          <w:sz w:val="30"/>
          <w:szCs w:val="30"/>
          <w:lang w:eastAsia="en-GB"/>
          <w14:ligatures w14:val="none"/>
        </w:rPr>
        <w:t>Assessment and Feedback</w:t>
      </w:r>
    </w:p>
    <w:p w14:paraId="61A134EB"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Formative Assessment:</w:t>
      </w:r>
      <w:r w:rsidRPr="00743CB7">
        <w:rPr>
          <w:rFonts w:ascii="Segoe UI" w:eastAsia="Times New Roman" w:hAnsi="Segoe UI" w:cs="Segoe UI"/>
          <w:color w:val="0D0D0D"/>
          <w:sz w:val="24"/>
          <w:szCs w:val="24"/>
          <w:lang w:eastAsia="en-GB"/>
          <w14:ligatures w14:val="none"/>
        </w:rPr>
        <w:t xml:space="preserve"> Throughout the lesson, the teacher and ChatGPT-4 provide immediate feedback during activities, particularly when students are applying the probability formulas and verifying their correctness.</w:t>
      </w:r>
    </w:p>
    <w:p w14:paraId="00781116"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b/>
          <w:bCs/>
          <w:color w:val="0D0D0D"/>
          <w:sz w:val="24"/>
          <w:szCs w:val="24"/>
          <w:bdr w:val="single" w:sz="2" w:space="0" w:color="E3E3E3" w:frame="1"/>
          <w:lang w:eastAsia="en-GB"/>
          <w14:ligatures w14:val="none"/>
        </w:rPr>
        <w:t>Summative Assessment:</w:t>
      </w:r>
      <w:r w:rsidRPr="00743CB7">
        <w:rPr>
          <w:rFonts w:ascii="Segoe UI" w:eastAsia="Times New Roman" w:hAnsi="Segoe UI" w:cs="Segoe UI"/>
          <w:color w:val="0D0D0D"/>
          <w:sz w:val="24"/>
          <w:szCs w:val="24"/>
          <w:lang w:eastAsia="en-GB"/>
          <w14:ligatures w14:val="none"/>
        </w:rPr>
        <w:t xml:space="preserve"> Students submit a short report or presentation on their chosen scenario, including the probability calculation and verification process. This assesses their ability to apply theoretical knowledge in practical contexts.</w:t>
      </w:r>
    </w:p>
    <w:p w14:paraId="19343A2F" w14:textId="77777777" w:rsidR="00A86668" w:rsidRPr="00743CB7"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743CB7">
        <w:rPr>
          <w:rFonts w:ascii="Segoe UI" w:eastAsia="Times New Roman" w:hAnsi="Segoe UI" w:cs="Segoe UI"/>
          <w:b/>
          <w:bCs/>
          <w:color w:val="0D0D0D"/>
          <w:sz w:val="30"/>
          <w:szCs w:val="30"/>
          <w:lang w:eastAsia="en-GB"/>
          <w14:ligatures w14:val="none"/>
        </w:rPr>
        <w:t>Follow-Up Activities</w:t>
      </w:r>
    </w:p>
    <w:p w14:paraId="03A8D19B" w14:textId="77777777" w:rsidR="00A86668" w:rsidRPr="00743CB7" w:rsidRDefault="00A86668" w:rsidP="00A8666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lastRenderedPageBreak/>
        <w:t>Students can be encouraged to conduct simple experiments (e.g., flipping a coin 100 times) to compare empirical probabilities with their theoretical calculations.</w:t>
      </w:r>
    </w:p>
    <w:p w14:paraId="7E7DCC95" w14:textId="77777777" w:rsidR="00A86668" w:rsidRPr="00743CB7" w:rsidRDefault="00A86668" w:rsidP="00A8666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743CB7">
        <w:rPr>
          <w:rFonts w:ascii="Segoe UI" w:eastAsia="Times New Roman" w:hAnsi="Segoe UI" w:cs="Segoe UI"/>
          <w:color w:val="0D0D0D"/>
          <w:sz w:val="24"/>
          <w:szCs w:val="24"/>
          <w:lang w:eastAsia="en-GB"/>
          <w14:ligatures w14:val="none"/>
        </w:rPr>
        <w:t>Introduce more complex probability concepts (e.g., conditional probability, Bayes' theorem) in subsequent lessons, using similar interactive and practical approaches.</w:t>
      </w:r>
    </w:p>
    <w:p w14:paraId="3B1E6B33" w14:textId="77777777" w:rsidR="00A86668" w:rsidRDefault="00A86668" w:rsidP="00A8666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pPr>
      <w:r w:rsidRPr="00743CB7">
        <w:rPr>
          <w:rFonts w:ascii="Segoe UI" w:eastAsia="Times New Roman" w:hAnsi="Segoe UI" w:cs="Segoe UI"/>
          <w:color w:val="0D0D0D"/>
          <w:sz w:val="24"/>
          <w:szCs w:val="24"/>
          <w:lang w:eastAsia="en-GB"/>
          <w14:ligatures w14:val="none"/>
        </w:rPr>
        <w:t>This lesson plan leverages the capabilities of ChatGPT-4 to make learning about probabilities interactive, practical, and engaging, facilitating deep understanding through real-world applications and active participation.</w:t>
      </w:r>
    </w:p>
    <w:p w14:paraId="19035786" w14:textId="77777777" w:rsidR="00A86668" w:rsidRDefault="00A86668" w:rsidP="00A86668"/>
    <w:p w14:paraId="0358C3A1" w14:textId="79BA7489" w:rsidR="005C1CD2" w:rsidRPr="00A86668" w:rsidRDefault="005C1CD2" w:rsidP="00A86668"/>
    <w:sectPr w:rsidR="005C1CD2" w:rsidRPr="00A86668" w:rsidSect="00E875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5448"/>
    <w:multiLevelType w:val="multilevel"/>
    <w:tmpl w:val="1F4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76470"/>
    <w:multiLevelType w:val="multilevel"/>
    <w:tmpl w:val="B3E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5154D"/>
    <w:multiLevelType w:val="multilevel"/>
    <w:tmpl w:val="AD2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83594"/>
    <w:multiLevelType w:val="multilevel"/>
    <w:tmpl w:val="46D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A7068"/>
    <w:multiLevelType w:val="multilevel"/>
    <w:tmpl w:val="1026F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65DB6"/>
    <w:multiLevelType w:val="multilevel"/>
    <w:tmpl w:val="9D8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E31A47"/>
    <w:multiLevelType w:val="multilevel"/>
    <w:tmpl w:val="A010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4C3DD8"/>
    <w:multiLevelType w:val="multilevel"/>
    <w:tmpl w:val="7DB6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046870">
    <w:abstractNumId w:val="0"/>
  </w:num>
  <w:num w:numId="2" w16cid:durableId="93748129">
    <w:abstractNumId w:val="6"/>
  </w:num>
  <w:num w:numId="3" w16cid:durableId="1639337743">
    <w:abstractNumId w:val="2"/>
  </w:num>
  <w:num w:numId="4" w16cid:durableId="1842549128">
    <w:abstractNumId w:val="3"/>
  </w:num>
  <w:num w:numId="5" w16cid:durableId="1928004295">
    <w:abstractNumId w:val="4"/>
  </w:num>
  <w:num w:numId="6" w16cid:durableId="1567647099">
    <w:abstractNumId w:val="1"/>
  </w:num>
  <w:num w:numId="7" w16cid:durableId="312032843">
    <w:abstractNumId w:val="5"/>
  </w:num>
  <w:num w:numId="8" w16cid:durableId="757556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B7"/>
    <w:rsid w:val="000F7713"/>
    <w:rsid w:val="00133B7F"/>
    <w:rsid w:val="00197F4F"/>
    <w:rsid w:val="001B0ED4"/>
    <w:rsid w:val="005C1CD2"/>
    <w:rsid w:val="00656826"/>
    <w:rsid w:val="00743CB7"/>
    <w:rsid w:val="0081078D"/>
    <w:rsid w:val="00A86668"/>
    <w:rsid w:val="00B6077B"/>
    <w:rsid w:val="00D97E59"/>
    <w:rsid w:val="00E875B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88E"/>
  <w15:chartTrackingRefBased/>
  <w15:docId w15:val="{FFF079C0-68D0-4D93-8893-A1E75D1D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68"/>
  </w:style>
  <w:style w:type="paragraph" w:styleId="Heading1">
    <w:name w:val="heading 1"/>
    <w:basedOn w:val="Normal"/>
    <w:next w:val="Normal"/>
    <w:link w:val="Heading1Char"/>
    <w:uiPriority w:val="9"/>
    <w:qFormat/>
    <w:rsid w:val="00743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3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43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3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43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CB7"/>
    <w:rPr>
      <w:rFonts w:eastAsiaTheme="majorEastAsia" w:cstheme="majorBidi"/>
      <w:color w:val="272727" w:themeColor="text1" w:themeTint="D8"/>
    </w:rPr>
  </w:style>
  <w:style w:type="paragraph" w:styleId="Title">
    <w:name w:val="Title"/>
    <w:basedOn w:val="Normal"/>
    <w:next w:val="Normal"/>
    <w:link w:val="TitleChar"/>
    <w:uiPriority w:val="10"/>
    <w:qFormat/>
    <w:rsid w:val="0074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B7"/>
    <w:pPr>
      <w:spacing w:before="160"/>
      <w:jc w:val="center"/>
    </w:pPr>
    <w:rPr>
      <w:i/>
      <w:iCs/>
      <w:color w:val="404040" w:themeColor="text1" w:themeTint="BF"/>
    </w:rPr>
  </w:style>
  <w:style w:type="character" w:customStyle="1" w:styleId="QuoteChar">
    <w:name w:val="Quote Char"/>
    <w:basedOn w:val="DefaultParagraphFont"/>
    <w:link w:val="Quote"/>
    <w:uiPriority w:val="29"/>
    <w:rsid w:val="00743CB7"/>
    <w:rPr>
      <w:i/>
      <w:iCs/>
      <w:color w:val="404040" w:themeColor="text1" w:themeTint="BF"/>
    </w:rPr>
  </w:style>
  <w:style w:type="paragraph" w:styleId="ListParagraph">
    <w:name w:val="List Paragraph"/>
    <w:basedOn w:val="Normal"/>
    <w:uiPriority w:val="34"/>
    <w:qFormat/>
    <w:rsid w:val="00743CB7"/>
    <w:pPr>
      <w:ind w:left="720"/>
      <w:contextualSpacing/>
    </w:pPr>
  </w:style>
  <w:style w:type="character" w:styleId="IntenseEmphasis">
    <w:name w:val="Intense Emphasis"/>
    <w:basedOn w:val="DefaultParagraphFont"/>
    <w:uiPriority w:val="21"/>
    <w:qFormat/>
    <w:rsid w:val="00743CB7"/>
    <w:rPr>
      <w:i/>
      <w:iCs/>
      <w:color w:val="2F5496" w:themeColor="accent1" w:themeShade="BF"/>
    </w:rPr>
  </w:style>
  <w:style w:type="paragraph" w:styleId="IntenseQuote">
    <w:name w:val="Intense Quote"/>
    <w:basedOn w:val="Normal"/>
    <w:next w:val="Normal"/>
    <w:link w:val="IntenseQuoteChar"/>
    <w:uiPriority w:val="30"/>
    <w:qFormat/>
    <w:rsid w:val="00743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CB7"/>
    <w:rPr>
      <w:i/>
      <w:iCs/>
      <w:color w:val="2F5496" w:themeColor="accent1" w:themeShade="BF"/>
    </w:rPr>
  </w:style>
  <w:style w:type="character" w:styleId="IntenseReference">
    <w:name w:val="Intense Reference"/>
    <w:basedOn w:val="DefaultParagraphFont"/>
    <w:uiPriority w:val="32"/>
    <w:qFormat/>
    <w:rsid w:val="00743CB7"/>
    <w:rPr>
      <w:b/>
      <w:bCs/>
      <w:smallCaps/>
      <w:color w:val="2F5496" w:themeColor="accent1" w:themeShade="BF"/>
      <w:spacing w:val="5"/>
    </w:rPr>
  </w:style>
  <w:style w:type="paragraph" w:styleId="NormalWeb">
    <w:name w:val="Normal (Web)"/>
    <w:basedOn w:val="Normal"/>
    <w:uiPriority w:val="99"/>
    <w:semiHidden/>
    <w:unhideWhenUsed/>
    <w:rsid w:val="00743CB7"/>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743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C35ED2CD390341B9E6BE76114D4A9D" ma:contentTypeVersion="12" ma:contentTypeDescription="Creare un nuovo documento." ma:contentTypeScope="" ma:versionID="e132b44f779a449d97807120fc7f6cfe">
  <xsd:schema xmlns:xsd="http://www.w3.org/2001/XMLSchema" xmlns:xs="http://www.w3.org/2001/XMLSchema" xmlns:p="http://schemas.microsoft.com/office/2006/metadata/properties" xmlns:ns2="92382284-e972-42cf-adb9-35cb342a20e2" xmlns:ns3="d9b55d5e-5203-48a4-9197-b3e487363287" targetNamespace="http://schemas.microsoft.com/office/2006/metadata/properties" ma:root="true" ma:fieldsID="9d591d8a786df9775af6d08ec9f2b3b1" ns2:_="" ns3:_="">
    <xsd:import namespace="92382284-e972-42cf-adb9-35cb342a20e2"/>
    <xsd:import namespace="d9b55d5e-5203-48a4-9197-b3e487363287"/>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82284-e972-42cf-adb9-35cb342a20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b55d5e-5203-48a4-9197-b3e487363287"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382284-e972-42cf-adb9-35cb342a20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2B2C0A-C6AD-4C7D-8922-453432ED5E90}"/>
</file>

<file path=customXml/itemProps2.xml><?xml version="1.0" encoding="utf-8"?>
<ds:datastoreItem xmlns:ds="http://schemas.openxmlformats.org/officeDocument/2006/customXml" ds:itemID="{ABAF0C0B-A688-47AF-AB7E-EAFCCD2EE414}"/>
</file>

<file path=customXml/itemProps3.xml><?xml version="1.0" encoding="utf-8"?>
<ds:datastoreItem xmlns:ds="http://schemas.openxmlformats.org/officeDocument/2006/customXml" ds:itemID="{AD663832-E715-4184-A78C-4E6DCBE60195}"/>
</file>

<file path=docProps/app.xml><?xml version="1.0" encoding="utf-8"?>
<Properties xmlns="http://schemas.openxmlformats.org/officeDocument/2006/extended-properties" xmlns:vt="http://schemas.openxmlformats.org/officeDocument/2006/docPropsVTypes">
  <Template>Normal.dotm</Template>
  <TotalTime>21</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Giuseppetti</dc:creator>
  <cp:keywords/>
  <dc:description/>
  <cp:lastModifiedBy>Gianluca Giuseppetti</cp:lastModifiedBy>
  <cp:revision>5</cp:revision>
  <dcterms:created xsi:type="dcterms:W3CDTF">2024-04-02T09:53:00Z</dcterms:created>
  <dcterms:modified xsi:type="dcterms:W3CDTF">2024-04-02T13:27:00Z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0x0101002AC35ED2CD390341B9E6BE76114D4A9D</vt:lpwstr>
  </property>
</Properties>
</file>