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29FC" w14:textId="0DFCCF08" w:rsidR="00241C27" w:rsidRPr="00241C27" w:rsidRDefault="00241C27" w:rsidP="00241C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Fonts w:ascii="Segoe UI" w:hAnsi="Segoe UI" w:cs="Segoe UI"/>
          <w:b/>
          <w:bCs/>
        </w:rPr>
      </w:pPr>
      <w:r w:rsidRPr="00241C27">
        <w:rPr>
          <w:rFonts w:ascii="Segoe UI" w:hAnsi="Segoe UI" w:cs="Segoe UI"/>
          <w:b/>
          <w:bCs/>
        </w:rPr>
        <w:t>Computação em Nuvem</w:t>
      </w:r>
    </w:p>
    <w:p w14:paraId="5BB52080" w14:textId="732D62C9" w:rsidR="00241C27" w:rsidRPr="00241C27" w:rsidRDefault="00241C27" w:rsidP="00241C27">
      <w:pPr>
        <w:pStyle w:val="PargrafodaLista"/>
        <w:numPr>
          <w:ilvl w:val="0"/>
          <w:numId w:val="9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  <w:r w:rsidRPr="00241C2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>O QUE É?</w:t>
      </w:r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>A computação em nuvem (ou cloud computing, em inglês) é uma tecnologia que permite a entrega de recursos de computação, como servidores, armazenamento, banco de dados, redes e software, através da internet. Em outras palavras, em vez de executar programas ou armazenar dados em seu próprio computador ou servidor, você pode acessá-los através de um provedor de serviços de computação em nuvem pela internet</w:t>
      </w:r>
    </w:p>
    <w:p w14:paraId="1703E23A" w14:textId="4FCC76A2" w:rsidR="009772ED" w:rsidRPr="002127D7" w:rsidRDefault="002127D7" w:rsidP="002127D7">
      <w:pPr>
        <w:pStyle w:val="PargrafodaLista"/>
        <w:numPr>
          <w:ilvl w:val="0"/>
          <w:numId w:val="9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 xml:space="preserve">COMO FUNCIONA?   </w:t>
      </w:r>
      <w:r w:rsidR="009772ED" w:rsidRP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>A computação em nuvem funciona por meio da entrega de recursos de TI, como servidores, armazenamento, bancos de dados, software e aplicativos, por meio da Internet. Em vez de possuir e gerenciar sua própria infraestrutura de TI, as empresas podem acessar esses recursos por meio de provedores de serviços em nuvem, que geralmente cobram pelos serviços usados.</w:t>
      </w:r>
    </w:p>
    <w:p w14:paraId="79878B81" w14:textId="1288FA18" w:rsidR="00241C27" w:rsidRPr="002127D7" w:rsidRDefault="00241C27" w:rsidP="002127D7">
      <w:pPr>
        <w:pStyle w:val="PargrafodaLista"/>
        <w:numPr>
          <w:ilvl w:val="0"/>
          <w:numId w:val="9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Os modelos TCP/TI </w:t>
      </w:r>
      <w:r w:rsidRPr="002127D7">
        <w:rPr>
          <w:rFonts w:ascii="Segoe UI" w:hAnsi="Segoe UI" w:cs="Segoe UI"/>
          <w:color w:val="000000" w:themeColor="text1"/>
          <w:sz w:val="24"/>
          <w:szCs w:val="24"/>
        </w:rPr>
        <w:t>se referem a uma metodologia para entender como os recursos de TI são entregues por meio da computação em nuvem. Essa metodologia é dividida em quatro camadas ou níveis:</w:t>
      </w:r>
    </w:p>
    <w:p w14:paraId="5FFFCFA5" w14:textId="4A8F7FF3" w:rsidR="00241C27" w:rsidRPr="00241C27" w:rsidRDefault="00241C27" w:rsidP="00241C27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1.Tecnologia:</w:t>
      </w:r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 camada de hardware e software que fornece os recursos de TI para a nuvem.</w:t>
      </w:r>
    </w:p>
    <w:p w14:paraId="73CDC97A" w14:textId="7E2C7067" w:rsidR="00241C27" w:rsidRPr="00241C27" w:rsidRDefault="00241C27" w:rsidP="00241C27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2.Conectividade:</w:t>
      </w:r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 camada de rede que conecta a infraestrutura de TI ao restante da nuvem.</w:t>
      </w:r>
    </w:p>
    <w:p w14:paraId="38B733AC" w14:textId="09E12B8A" w:rsidR="00241C27" w:rsidRPr="00241C27" w:rsidRDefault="00241C27" w:rsidP="00241C27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3.Plataforma:</w:t>
      </w:r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 camada que fornece as ferramentas e serviços necessários para criar e implantar aplicativos e serviços na nuvem.</w:t>
      </w:r>
    </w:p>
    <w:p w14:paraId="01F23225" w14:textId="437A5450" w:rsidR="002127D7" w:rsidRPr="00241C27" w:rsidRDefault="00241C27" w:rsidP="00241C27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4.Aplicação:</w:t>
      </w:r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 camada que fornece os aplicativos e serviços que os usuários finais podem acessar e usar.</w:t>
      </w:r>
    </w:p>
    <w:p w14:paraId="790FA363" w14:textId="77777777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  <w:r w:rsidRPr="00241C27">
        <w:rPr>
          <w:rFonts w:ascii="Segoe UI" w:hAnsi="Segoe UI" w:cs="Segoe UI"/>
          <w:sz w:val="24"/>
          <w:szCs w:val="24"/>
        </w:rPr>
        <w:t>Alguns dos principais benefícios da computação em nuvem incluem:</w:t>
      </w:r>
    </w:p>
    <w:p w14:paraId="67FC1748" w14:textId="146176B6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  <w:r w:rsidRPr="002127D7">
        <w:rPr>
          <w:rFonts w:ascii="Segoe UI" w:hAnsi="Segoe UI" w:cs="Segoe UI"/>
          <w:b/>
          <w:bCs/>
          <w:sz w:val="24"/>
          <w:szCs w:val="24"/>
        </w:rPr>
        <w:t>•Escalabilidade:</w:t>
      </w:r>
      <w:r w:rsidRPr="00241C27">
        <w:rPr>
          <w:rFonts w:ascii="Segoe UI" w:hAnsi="Segoe UI" w:cs="Segoe UI"/>
          <w:sz w:val="24"/>
          <w:szCs w:val="24"/>
        </w:rPr>
        <w:t xml:space="preserve"> você pode aumentar ou diminuir rapidamente a quantidade de recursos de computação que está usando, de acordo com suas necessidades.</w:t>
      </w:r>
    </w:p>
    <w:p w14:paraId="4D160AFC" w14:textId="7A13EE11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  <w:r w:rsidRPr="002127D7">
        <w:rPr>
          <w:rFonts w:ascii="Segoe UI" w:hAnsi="Segoe UI" w:cs="Segoe UI"/>
          <w:b/>
          <w:bCs/>
          <w:sz w:val="24"/>
          <w:szCs w:val="24"/>
        </w:rPr>
        <w:t>•Flexibilidade:</w:t>
      </w:r>
      <w:r w:rsidRPr="00241C27">
        <w:rPr>
          <w:rFonts w:ascii="Segoe UI" w:hAnsi="Segoe UI" w:cs="Segoe UI"/>
          <w:sz w:val="24"/>
          <w:szCs w:val="24"/>
        </w:rPr>
        <w:t xml:space="preserve"> você pode acessar seus recursos de computação a partir de qualquer lugar do mundo, desde que tenha uma conexão com a internet.</w:t>
      </w:r>
    </w:p>
    <w:p w14:paraId="61B0399D" w14:textId="69A10D17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  <w:r w:rsidRPr="002127D7">
        <w:rPr>
          <w:rFonts w:ascii="Segoe UI" w:hAnsi="Segoe UI" w:cs="Segoe UI"/>
          <w:b/>
          <w:bCs/>
          <w:sz w:val="24"/>
          <w:szCs w:val="24"/>
        </w:rPr>
        <w:t>•Economia de custos:</w:t>
      </w:r>
      <w:r w:rsidRPr="00241C27">
        <w:rPr>
          <w:rFonts w:ascii="Segoe UI" w:hAnsi="Segoe UI" w:cs="Segoe UI"/>
          <w:sz w:val="24"/>
          <w:szCs w:val="24"/>
        </w:rPr>
        <w:t xml:space="preserve"> você pode pagar apenas pelo que usa, em vez de investir em infraestrutura de TI própria, o que pode ser muito caro.</w:t>
      </w:r>
    </w:p>
    <w:p w14:paraId="409F3498" w14:textId="62802291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  <w:r w:rsidRPr="002127D7">
        <w:rPr>
          <w:rFonts w:ascii="Segoe UI" w:hAnsi="Segoe UI" w:cs="Segoe UI"/>
          <w:b/>
          <w:bCs/>
          <w:sz w:val="24"/>
          <w:szCs w:val="24"/>
        </w:rPr>
        <w:t>•Confiabilidade:</w:t>
      </w:r>
      <w:r w:rsidRPr="00241C27">
        <w:rPr>
          <w:rFonts w:ascii="Segoe UI" w:hAnsi="Segoe UI" w:cs="Segoe UI"/>
          <w:sz w:val="24"/>
          <w:szCs w:val="24"/>
        </w:rPr>
        <w:t xml:space="preserve"> provedores de serviços de computação em nuvem geralmente oferecem alta disponibilidade e recuperação de desastres, o que pode ser difícil de alcançar com infraestrutura própria.</w:t>
      </w:r>
    </w:p>
    <w:p w14:paraId="32381C1C" w14:textId="77777777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  <w:r w:rsidRPr="00241C27">
        <w:rPr>
          <w:rFonts w:ascii="Segoe UI" w:hAnsi="Segoe UI" w:cs="Segoe UI"/>
          <w:sz w:val="24"/>
          <w:szCs w:val="24"/>
        </w:rPr>
        <w:lastRenderedPageBreak/>
        <w:t xml:space="preserve">No entanto, é importante notar que a computação em nuvem também tem </w:t>
      </w:r>
      <w:r w:rsidRPr="002127D7">
        <w:rPr>
          <w:rFonts w:ascii="Segoe UI" w:hAnsi="Segoe UI" w:cs="Segoe UI"/>
          <w:b/>
          <w:bCs/>
          <w:sz w:val="24"/>
          <w:szCs w:val="24"/>
        </w:rPr>
        <w:t>desafios e riscos</w:t>
      </w:r>
      <w:r w:rsidRPr="00241C27">
        <w:rPr>
          <w:rFonts w:ascii="Segoe UI" w:hAnsi="Segoe UI" w:cs="Segoe UI"/>
          <w:sz w:val="24"/>
          <w:szCs w:val="24"/>
        </w:rPr>
        <w:t>, como questões de segurança e privacidade de dados, dependência de provedores de serviços de terceiros e possíveis interrupções de serviço.</w:t>
      </w:r>
    </w:p>
    <w:p w14:paraId="36BADD05" w14:textId="77777777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</w:p>
    <w:p w14:paraId="45D80B41" w14:textId="77777777" w:rsidR="00241C27" w:rsidRPr="00241C27" w:rsidRDefault="00241C27" w:rsidP="00241C27">
      <w:pPr>
        <w:rPr>
          <w:rFonts w:ascii="Segoe UI" w:hAnsi="Segoe UI" w:cs="Segoe UI"/>
          <w:sz w:val="24"/>
          <w:szCs w:val="24"/>
        </w:rPr>
      </w:pPr>
    </w:p>
    <w:p w14:paraId="2BFB69B5" w14:textId="39BDEA73" w:rsidR="0073161D" w:rsidRPr="00241C27" w:rsidRDefault="009772ED" w:rsidP="00241C27">
      <w:pPr>
        <w:rPr>
          <w:rFonts w:ascii="Segoe UI" w:hAnsi="Segoe UI" w:cs="Segoe UI"/>
          <w:sz w:val="24"/>
          <w:szCs w:val="24"/>
        </w:rPr>
      </w:pPr>
      <w:r w:rsidRPr="00241C27">
        <w:rPr>
          <w:rFonts w:ascii="Segoe UI" w:hAnsi="Segoe UI" w:cs="Segoe UI"/>
          <w:sz w:val="24"/>
          <w:szCs w:val="24"/>
        </w:rPr>
        <w:t>As categorias são listadas:</w:t>
      </w:r>
    </w:p>
    <w:p w14:paraId="37AD7077" w14:textId="3D9A94C1" w:rsidR="002127D7" w:rsidRPr="002127D7" w:rsidRDefault="00241C27" w:rsidP="002127D7">
      <w:pPr>
        <w:pStyle w:val="PargrafodaLista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>Infraestrutura como Serviço (IaaS):</w:t>
      </w:r>
      <w:r w:rsidRP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é a categoria de computação em nuvem que fornece aos usuários acesso virtualizado a recursos de infraestrutura, como servidores, armazenamento e redes. Com o IaaS, os usuários têm controle total sobre os recursos virtuais que são provisionados para eles, podendo configurar e gerenciar o ambiente como desejarem. É uma opção ideal para organizações que desejam criar e executar seus próprios aplicativos e serviços na nuvem, mas não querem se preocupar com a compra e manutenção de infraestrutura física.</w:t>
      </w:r>
      <w:r w:rsidR="002127D7" w:rsidRP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</w:t>
      </w:r>
      <w:r w:rsidR="002127D7" w:rsidRPr="002127D7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(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Ex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 xml:space="preserve">: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IBM Cloud.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)</w:t>
      </w:r>
    </w:p>
    <w:p w14:paraId="0AAF4D13" w14:textId="13C0613F" w:rsidR="00241C27" w:rsidRDefault="00241C2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</w:p>
    <w:p w14:paraId="51B8C6E3" w14:textId="77777777" w:rsidR="002127D7" w:rsidRPr="00241C2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</w:p>
    <w:p w14:paraId="022C8F93" w14:textId="2CDD4E1B" w:rsidR="00241C27" w:rsidRPr="002127D7" w:rsidRDefault="00241C27" w:rsidP="002127D7">
      <w:pPr>
        <w:pStyle w:val="PargrafodaLista"/>
        <w:numPr>
          <w:ilvl w:val="0"/>
          <w:numId w:val="3"/>
        </w:numPr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 xml:space="preserve">Plataforma como Serviço (PaaS): </w:t>
      </w:r>
      <w:r w:rsidRP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é a categoria de computação em nuvem que fornece aos usuários uma plataforma completa de desenvolvimento e implantação de aplicativos, incluindo ferramentas, bibliotecas e frameworks. Com o PaaS, os usuários podem desenvolver e implantar seus próprios aplicativos e serviços na nuvem, sem se preocupar com a complexidade da infraestrutura subjacente. É uma opção ideal para desenvolvedores de aplicativos que desejam criar e implantar aplicativos de maneira rápida e </w:t>
      </w:r>
      <w:r w:rsidR="002127D7" w:rsidRP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>eficiente</w:t>
      </w:r>
      <w:r w:rsid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gram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(</w:t>
      </w:r>
      <w:proofErr w:type="spellStart"/>
      <w:proofErr w:type="gram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Ex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 xml:space="preserve">: Google App 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Engine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)</w:t>
      </w:r>
    </w:p>
    <w:p w14:paraId="33860D43" w14:textId="77777777" w:rsidR="002127D7" w:rsidRPr="002127D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</w:p>
    <w:p w14:paraId="3F3D7388" w14:textId="77777777" w:rsidR="002127D7" w:rsidRPr="002127D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</w:p>
    <w:p w14:paraId="2C5A2486" w14:textId="75D9428C" w:rsidR="009772ED" w:rsidRDefault="009772ED" w:rsidP="009772ED">
      <w:pPr>
        <w:pStyle w:val="PargrafodaLista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>Software como Serviço (SaaS):</w:t>
      </w:r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é a categoria de computação em nuvem que fornece aos usuários acesso a aplicativos completos, que são executados na nuvem e podem ser acessados através de um navegador da web ou aplicativo dedicado.</w:t>
      </w:r>
      <w:r w:rsid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(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Ex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 xml:space="preserve">: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Arquivei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)</w:t>
      </w:r>
    </w:p>
    <w:p w14:paraId="426C6979" w14:textId="541721B2" w:rsidR="002127D7" w:rsidRDefault="002127D7" w:rsidP="002127D7">
      <w:pPr>
        <w:pStyle w:val="PargrafodaLista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1674823B" w14:textId="0EB4DFBD" w:rsidR="002127D7" w:rsidRDefault="002127D7" w:rsidP="002127D7">
      <w:pPr>
        <w:pStyle w:val="PargrafodaLista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4BF80204" w14:textId="047241AD" w:rsidR="002127D7" w:rsidRDefault="002127D7" w:rsidP="002127D7">
      <w:pPr>
        <w:pStyle w:val="PargrafodaLista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2E4E44BE" w14:textId="0BAFFE06" w:rsidR="002127D7" w:rsidRDefault="002127D7" w:rsidP="002127D7">
      <w:pPr>
        <w:pStyle w:val="PargrafodaLista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79B0ED37" w14:textId="13894A4C" w:rsidR="002127D7" w:rsidRDefault="002127D7" w:rsidP="002127D7">
      <w:pPr>
        <w:pStyle w:val="PargrafodaLista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</w:pPr>
    </w:p>
    <w:p w14:paraId="14F40E11" w14:textId="77777777" w:rsidR="002127D7" w:rsidRPr="00241C2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</w:pPr>
    </w:p>
    <w:p w14:paraId="79FCE8CF" w14:textId="450BA1F8" w:rsidR="00241C27" w:rsidRDefault="00241C27" w:rsidP="00241C27">
      <w:pPr>
        <w:pStyle w:val="PargrafodaLista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FaaS</w:t>
      </w:r>
      <w:proofErr w:type="spellEnd"/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(Function as a Service):</w:t>
      </w:r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 é um modelo de serviço de computação em nuvem que permite aos usuários executar funções de software (também chamadas de funções </w:t>
      </w:r>
      <w:proofErr w:type="spellStart"/>
      <w:r w:rsidRPr="00241C27">
        <w:rPr>
          <w:rFonts w:ascii="Segoe UI" w:hAnsi="Segoe UI" w:cs="Segoe UI"/>
          <w:color w:val="000000" w:themeColor="text1"/>
          <w:sz w:val="24"/>
          <w:szCs w:val="24"/>
        </w:rPr>
        <w:t>serverless</w:t>
      </w:r>
      <w:proofErr w:type="spellEnd"/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) em um ambiente sem servidor. Com o </w:t>
      </w:r>
      <w:proofErr w:type="spellStart"/>
      <w:r w:rsidRPr="00241C27">
        <w:rPr>
          <w:rFonts w:ascii="Segoe UI" w:hAnsi="Segoe UI" w:cs="Segoe UI"/>
          <w:color w:val="000000" w:themeColor="text1"/>
          <w:sz w:val="24"/>
          <w:szCs w:val="24"/>
        </w:rPr>
        <w:t>FaaS</w:t>
      </w:r>
      <w:proofErr w:type="spellEnd"/>
      <w:r w:rsidRPr="00241C27">
        <w:rPr>
          <w:rFonts w:ascii="Segoe UI" w:hAnsi="Segoe UI" w:cs="Segoe UI"/>
          <w:color w:val="000000" w:themeColor="text1"/>
          <w:sz w:val="24"/>
          <w:szCs w:val="24"/>
        </w:rPr>
        <w:t>, os usuários não precisam se preocupar com o provisionamento e gerenciamento de servidores, já que o provedor de nuvem é responsável por fornecer e gerenciar a infraestrutura necessária. É uma opção ideal para aplicativos baseados em eventos, como processamento de imagem, análise de dados e automação de tarefas.</w:t>
      </w:r>
      <w:r w:rsidR="002127D7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</w:rPr>
        <w:t>(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</w:rPr>
        <w:t>Ex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</w:rPr>
        <w:t xml:space="preserve">: 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</w:rPr>
        <w:t>Alibaba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</w:rPr>
        <w:t xml:space="preserve"> Cloud)</w:t>
      </w:r>
    </w:p>
    <w:p w14:paraId="4AB62E88" w14:textId="77777777" w:rsidR="002127D7" w:rsidRPr="00241C2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</w:rPr>
      </w:pPr>
    </w:p>
    <w:p w14:paraId="0D8BE4C7" w14:textId="0271EAC5" w:rsidR="009772ED" w:rsidRPr="002127D7" w:rsidRDefault="009772ED" w:rsidP="009772ED">
      <w:pPr>
        <w:pStyle w:val="PargrafodaLista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Baa</w:t>
      </w:r>
      <w:r w:rsidR="00241C27"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S</w:t>
      </w:r>
      <w:proofErr w:type="spellEnd"/>
      <w:r w:rsidR="00241C27"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(Back-</w:t>
      </w:r>
      <w:proofErr w:type="spellStart"/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>End</w:t>
      </w:r>
      <w:proofErr w:type="spellEnd"/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as a Service):</w:t>
      </w:r>
      <w:r w:rsidRPr="00241C2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O </w:t>
      </w:r>
      <w:proofErr w:type="spellStart"/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>back-end</w:t>
      </w:r>
      <w:proofErr w:type="spellEnd"/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de um aplicativo ou sistema é a parte que lida com o processamento de dados e a lógica de negócios, geralmente não é acessível diretamente pelos usuários finais, e é responsável por fornecer as funcionalidades e serviços do sistema. É onde ocorre o armazenamento e processamento de dados, bem como a comunicação com outros sistemas e serviços.</w:t>
      </w:r>
      <w:r w:rsid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(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Ex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:</w:t>
      </w:r>
      <w:r w:rsidR="002127D7" w:rsidRPr="002127D7">
        <w:rPr>
          <w:i/>
          <w:iCs/>
          <w:sz w:val="20"/>
          <w:szCs w:val="20"/>
        </w:rPr>
        <w:t xml:space="preserve">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Back4App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)</w:t>
      </w:r>
    </w:p>
    <w:p w14:paraId="6F394E10" w14:textId="77777777" w:rsidR="002127D7" w:rsidRPr="002127D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</w:rPr>
      </w:pPr>
    </w:p>
    <w:p w14:paraId="6268F2D9" w14:textId="77777777" w:rsidR="002127D7" w:rsidRPr="00241C27" w:rsidRDefault="002127D7" w:rsidP="002127D7">
      <w:pPr>
        <w:pStyle w:val="PargrafodaLista"/>
        <w:rPr>
          <w:rFonts w:ascii="Segoe UI" w:hAnsi="Segoe UI" w:cs="Segoe UI"/>
          <w:color w:val="000000" w:themeColor="text1"/>
          <w:sz w:val="24"/>
          <w:szCs w:val="24"/>
        </w:rPr>
      </w:pPr>
    </w:p>
    <w:p w14:paraId="666D5027" w14:textId="61E5B103" w:rsidR="00241C27" w:rsidRPr="00241C27" w:rsidRDefault="00241C27" w:rsidP="009772ED">
      <w:pPr>
        <w:pStyle w:val="PargrafodaLista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>HaaS</w:t>
      </w:r>
      <w:proofErr w:type="spellEnd"/>
      <w:r w:rsid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 xml:space="preserve"> (</w:t>
      </w:r>
      <w:r w:rsidRPr="002127D7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7F7F8"/>
        </w:rPr>
        <w:t>Hardware as a Service</w:t>
      </w:r>
      <w:r w:rsid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): </w:t>
      </w:r>
      <w:r w:rsidRPr="00241C2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>é um modelo de negócio em que o hardware é oferecido como um serviço, em vez de ser comprado e possuído pelos clientes. Esse modelo é um subconjunto da computação em nuvem e permite que as empresas aluguem ou assinem hardware, como servidores, dispositivos de armazenamento, roteadores e outros equipamentos, em vez de comprá-los.</w:t>
      </w:r>
      <w:r w:rsidR="002127D7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 xml:space="preserve"> </w:t>
      </w:r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(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Ex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 xml:space="preserve">: </w:t>
      </w:r>
      <w:proofErr w:type="spellStart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DigitalOcean</w:t>
      </w:r>
      <w:proofErr w:type="spellEnd"/>
      <w:r w:rsidR="002127D7" w:rsidRPr="002127D7">
        <w:rPr>
          <w:rFonts w:ascii="Segoe UI" w:hAnsi="Segoe UI" w:cs="Segoe UI"/>
          <w:i/>
          <w:iCs/>
          <w:color w:val="000000" w:themeColor="text1"/>
          <w:sz w:val="20"/>
          <w:szCs w:val="20"/>
          <w:shd w:val="clear" w:color="auto" w:fill="F7F7F8"/>
        </w:rPr>
        <w:t>)</w:t>
      </w:r>
    </w:p>
    <w:sectPr w:rsidR="00241C27" w:rsidRPr="00241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11C"/>
    <w:multiLevelType w:val="multilevel"/>
    <w:tmpl w:val="9540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E25D0"/>
    <w:multiLevelType w:val="hybridMultilevel"/>
    <w:tmpl w:val="F5322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0B46"/>
    <w:multiLevelType w:val="multilevel"/>
    <w:tmpl w:val="807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16C99"/>
    <w:multiLevelType w:val="multilevel"/>
    <w:tmpl w:val="02CE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E8F"/>
    <w:multiLevelType w:val="hybridMultilevel"/>
    <w:tmpl w:val="6888B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601C9"/>
    <w:multiLevelType w:val="multilevel"/>
    <w:tmpl w:val="737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143FA9"/>
    <w:multiLevelType w:val="multilevel"/>
    <w:tmpl w:val="F47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95458"/>
    <w:multiLevelType w:val="multilevel"/>
    <w:tmpl w:val="0AD8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443CB"/>
    <w:multiLevelType w:val="multilevel"/>
    <w:tmpl w:val="FC06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ED"/>
    <w:rsid w:val="002127D7"/>
    <w:rsid w:val="00241C27"/>
    <w:rsid w:val="0073161D"/>
    <w:rsid w:val="0079383B"/>
    <w:rsid w:val="0097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F933"/>
  <w15:chartTrackingRefBased/>
  <w15:docId w15:val="{FB243352-05B8-4954-81FD-D1E779DD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7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1207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116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987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2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2023-03-17T22:12:00Z</dcterms:created>
  <dcterms:modified xsi:type="dcterms:W3CDTF">2023-03-17T22:48:00Z</dcterms:modified>
</cp:coreProperties>
</file>