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D5" w:rsidRPr="00E10BD5" w:rsidRDefault="00E10BD5" w:rsidP="00E10BD5">
      <w:pPr>
        <w:jc w:val="right"/>
        <w:rPr>
          <w:b/>
          <w:color w:val="FF0000"/>
          <w:sz w:val="32"/>
          <w:szCs w:val="32"/>
        </w:rPr>
      </w:pPr>
      <w:proofErr w:type="spellStart"/>
      <w:r w:rsidRPr="00E10BD5">
        <w:rPr>
          <w:b/>
          <w:color w:val="FF0000"/>
          <w:sz w:val="32"/>
          <w:szCs w:val="32"/>
        </w:rPr>
        <w:t>Tuesday</w:t>
      </w:r>
      <w:proofErr w:type="spellEnd"/>
      <w:r w:rsidRPr="00E10BD5">
        <w:rPr>
          <w:b/>
          <w:color w:val="FF0000"/>
          <w:sz w:val="32"/>
          <w:szCs w:val="32"/>
        </w:rPr>
        <w:t>, 2nd. June 2020</w:t>
      </w:r>
    </w:p>
    <w:p w:rsidR="00E10BD5" w:rsidRDefault="00E10BD5" w:rsidP="004E151A">
      <w:pPr>
        <w:jc w:val="center"/>
        <w:rPr>
          <w:b/>
          <w:sz w:val="32"/>
          <w:szCs w:val="32"/>
        </w:rPr>
      </w:pPr>
    </w:p>
    <w:p w:rsidR="004E151A" w:rsidRDefault="004E151A" w:rsidP="00E10BD5">
      <w:pPr>
        <w:jc w:val="center"/>
        <w:rPr>
          <w:b/>
          <w:sz w:val="32"/>
          <w:szCs w:val="32"/>
        </w:rPr>
      </w:pPr>
      <w:r w:rsidRPr="00E10BD5">
        <w:rPr>
          <w:b/>
          <w:sz w:val="32"/>
          <w:szCs w:val="32"/>
        </w:rPr>
        <w:t>EL CAMPO MAGNÉTICO DE LA TIERRA Y LAS BRÚJULAS</w:t>
      </w:r>
    </w:p>
    <w:p w:rsidR="00E10BD5" w:rsidRPr="00E10BD5" w:rsidRDefault="00E10BD5" w:rsidP="00E10BD5">
      <w:pPr>
        <w:jc w:val="center"/>
        <w:rPr>
          <w:b/>
          <w:sz w:val="32"/>
          <w:szCs w:val="32"/>
        </w:rPr>
      </w:pPr>
    </w:p>
    <w:p w:rsidR="004E151A" w:rsidRPr="00E10BD5" w:rsidRDefault="004E151A" w:rsidP="004E151A">
      <w:pPr>
        <w:ind w:firstLine="708"/>
        <w:jc w:val="both"/>
        <w:rPr>
          <w:sz w:val="32"/>
          <w:szCs w:val="32"/>
        </w:rPr>
      </w:pPr>
      <w:r w:rsidRPr="00E10BD5">
        <w:rPr>
          <w:sz w:val="32"/>
          <w:szCs w:val="32"/>
        </w:rPr>
        <w:t>La Tierra es como un imán gigante. El planeta Tierra ejerce fuerzas mag</w:t>
      </w:r>
      <w:r w:rsidRPr="00E10BD5">
        <w:rPr>
          <w:sz w:val="32"/>
          <w:szCs w:val="32"/>
        </w:rPr>
        <w:t xml:space="preserve">néticas como si tuviera un imán </w:t>
      </w:r>
      <w:r w:rsidRPr="00E10BD5">
        <w:rPr>
          <w:sz w:val="32"/>
          <w:szCs w:val="32"/>
        </w:rPr>
        <w:t>gigantesco en su interior. El eje m</w:t>
      </w:r>
      <w:r w:rsidRPr="00E10BD5">
        <w:rPr>
          <w:sz w:val="32"/>
          <w:szCs w:val="32"/>
        </w:rPr>
        <w:t xml:space="preserve">agnético está muy cerca del eje </w:t>
      </w:r>
      <w:r w:rsidRPr="00E10BD5">
        <w:rPr>
          <w:sz w:val="32"/>
          <w:szCs w:val="32"/>
        </w:rPr>
        <w:t xml:space="preserve">de rotación. </w:t>
      </w:r>
    </w:p>
    <w:p w:rsidR="004E151A" w:rsidRDefault="004E151A" w:rsidP="004E151A">
      <w:pPr>
        <w:ind w:firstLine="708"/>
        <w:jc w:val="both"/>
        <w:rPr>
          <w:sz w:val="32"/>
          <w:szCs w:val="32"/>
        </w:rPr>
      </w:pPr>
      <w:r w:rsidRPr="00E10BD5">
        <w:rPr>
          <w:sz w:val="32"/>
          <w:szCs w:val="32"/>
        </w:rPr>
        <w:t>El polo sur magnétic</w:t>
      </w:r>
      <w:r w:rsidRPr="00E10BD5">
        <w:rPr>
          <w:sz w:val="32"/>
          <w:szCs w:val="32"/>
        </w:rPr>
        <w:t xml:space="preserve">o de este imán apunta cerca del </w:t>
      </w:r>
      <w:r w:rsidRPr="00E10BD5">
        <w:rPr>
          <w:sz w:val="32"/>
          <w:szCs w:val="32"/>
        </w:rPr>
        <w:t>polo norte geográfico del planeta y el polo norte magnét</w:t>
      </w:r>
      <w:r w:rsidRPr="00E10BD5">
        <w:rPr>
          <w:sz w:val="32"/>
          <w:szCs w:val="32"/>
        </w:rPr>
        <w:t xml:space="preserve">ico apunta </w:t>
      </w:r>
      <w:r w:rsidRPr="00E10BD5">
        <w:rPr>
          <w:sz w:val="32"/>
          <w:szCs w:val="32"/>
        </w:rPr>
        <w:t>cerca del polo sur geográfico.</w:t>
      </w:r>
    </w:p>
    <w:p w:rsidR="00E10BD5" w:rsidRDefault="00E10BD5" w:rsidP="004E151A">
      <w:pPr>
        <w:ind w:firstLine="708"/>
        <w:jc w:val="both"/>
        <w:rPr>
          <w:sz w:val="32"/>
          <w:szCs w:val="32"/>
        </w:rPr>
      </w:pPr>
    </w:p>
    <w:p w:rsidR="00E10BD5" w:rsidRPr="00E10BD5" w:rsidRDefault="00E10BD5" w:rsidP="004E151A">
      <w:pPr>
        <w:ind w:firstLine="708"/>
        <w:jc w:val="both"/>
        <w:rPr>
          <w:sz w:val="32"/>
          <w:szCs w:val="32"/>
        </w:rPr>
      </w:pPr>
    </w:p>
    <w:p w:rsidR="004E151A" w:rsidRPr="00E10BD5" w:rsidRDefault="004E151A" w:rsidP="004E151A">
      <w:pPr>
        <w:jc w:val="center"/>
        <w:rPr>
          <w:sz w:val="32"/>
          <w:szCs w:val="32"/>
        </w:rPr>
      </w:pPr>
      <w:r w:rsidRPr="00E10BD5">
        <w:rPr>
          <w:noProof/>
          <w:sz w:val="32"/>
          <w:szCs w:val="32"/>
          <w:lang w:eastAsia="es-ES"/>
        </w:rPr>
        <w:drawing>
          <wp:inline distT="0" distB="0" distL="0" distR="0" wp14:anchorId="5CABEF91" wp14:editId="543301A5">
            <wp:extent cx="2678831" cy="3486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276" t="18511" r="35971" b="21879"/>
                    <a:stretch/>
                  </pic:blipFill>
                  <pic:spPr bwMode="auto">
                    <a:xfrm>
                      <a:off x="0" y="0"/>
                      <a:ext cx="2681574" cy="348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51A" w:rsidRDefault="004E151A" w:rsidP="004E151A">
      <w:pPr>
        <w:rPr>
          <w:sz w:val="32"/>
          <w:szCs w:val="32"/>
        </w:rPr>
      </w:pPr>
    </w:p>
    <w:p w:rsidR="00E10BD5" w:rsidRDefault="00E10BD5" w:rsidP="004E151A">
      <w:pPr>
        <w:rPr>
          <w:sz w:val="32"/>
          <w:szCs w:val="32"/>
        </w:rPr>
      </w:pPr>
    </w:p>
    <w:p w:rsidR="00E10BD5" w:rsidRDefault="00E10BD5" w:rsidP="004E151A">
      <w:pPr>
        <w:rPr>
          <w:sz w:val="32"/>
          <w:szCs w:val="32"/>
        </w:rPr>
      </w:pPr>
    </w:p>
    <w:p w:rsidR="00E10BD5" w:rsidRDefault="00E10BD5" w:rsidP="004E151A">
      <w:pPr>
        <w:rPr>
          <w:sz w:val="32"/>
          <w:szCs w:val="32"/>
        </w:rPr>
      </w:pPr>
    </w:p>
    <w:p w:rsidR="00E10BD5" w:rsidRPr="00E10BD5" w:rsidRDefault="00E10BD5" w:rsidP="004E151A">
      <w:pPr>
        <w:rPr>
          <w:sz w:val="32"/>
          <w:szCs w:val="32"/>
        </w:rPr>
      </w:pPr>
    </w:p>
    <w:p w:rsidR="004E151A" w:rsidRPr="00E10BD5" w:rsidRDefault="004E151A" w:rsidP="004E151A">
      <w:pPr>
        <w:ind w:firstLine="708"/>
        <w:jc w:val="both"/>
        <w:rPr>
          <w:sz w:val="32"/>
          <w:szCs w:val="32"/>
        </w:rPr>
      </w:pPr>
      <w:r w:rsidRPr="00E10BD5">
        <w:rPr>
          <w:sz w:val="32"/>
          <w:szCs w:val="32"/>
        </w:rPr>
        <w:t>El magnetismo terrestre nos permite orientarnos gracias a la brújula.</w:t>
      </w:r>
      <w:r w:rsidRPr="00E10BD5">
        <w:rPr>
          <w:sz w:val="32"/>
          <w:szCs w:val="32"/>
        </w:rPr>
        <w:t xml:space="preserve"> </w:t>
      </w:r>
      <w:r w:rsidRPr="00E10BD5">
        <w:rPr>
          <w:sz w:val="32"/>
          <w:szCs w:val="32"/>
        </w:rPr>
        <w:t>Una brújula es un pequeño imán giratorio, una aguja imantada</w:t>
      </w:r>
      <w:r w:rsidRPr="00E10BD5">
        <w:rPr>
          <w:sz w:val="32"/>
          <w:szCs w:val="32"/>
        </w:rPr>
        <w:t xml:space="preserve"> </w:t>
      </w:r>
      <w:r w:rsidRPr="00E10BD5">
        <w:rPr>
          <w:sz w:val="32"/>
          <w:szCs w:val="32"/>
        </w:rPr>
        <w:t>que está montada sobre un eje para</w:t>
      </w:r>
      <w:r w:rsidRPr="00E10BD5">
        <w:rPr>
          <w:sz w:val="32"/>
          <w:szCs w:val="32"/>
        </w:rPr>
        <w:t xml:space="preserve"> que pueda girar fácilmente. De </w:t>
      </w:r>
      <w:r w:rsidRPr="00E10BD5">
        <w:rPr>
          <w:sz w:val="32"/>
          <w:szCs w:val="32"/>
        </w:rPr>
        <w:t>este modo, el polo norte de la brújul</w:t>
      </w:r>
      <w:r w:rsidRPr="00E10BD5">
        <w:rPr>
          <w:sz w:val="32"/>
          <w:szCs w:val="32"/>
        </w:rPr>
        <w:t xml:space="preserve">a apunta al polo sur magnético, </w:t>
      </w:r>
      <w:r w:rsidRPr="00E10BD5">
        <w:rPr>
          <w:sz w:val="32"/>
          <w:szCs w:val="32"/>
        </w:rPr>
        <w:t>o lo que es lo mismo, al polo norte terrest</w:t>
      </w:r>
      <w:r w:rsidRPr="00E10BD5">
        <w:rPr>
          <w:sz w:val="32"/>
          <w:szCs w:val="32"/>
        </w:rPr>
        <w:t xml:space="preserve">re; y el polo sur de la brújula </w:t>
      </w:r>
      <w:r w:rsidRPr="00E10BD5">
        <w:rPr>
          <w:sz w:val="32"/>
          <w:szCs w:val="32"/>
        </w:rPr>
        <w:t>apunta al polo norte magnético, es decir, al polo sur geográfico.</w:t>
      </w:r>
    </w:p>
    <w:p w:rsidR="004E151A" w:rsidRPr="00E10BD5" w:rsidRDefault="004E151A" w:rsidP="004E151A">
      <w:pPr>
        <w:jc w:val="both"/>
        <w:rPr>
          <w:noProof/>
          <w:sz w:val="32"/>
          <w:szCs w:val="32"/>
          <w:lang w:eastAsia="es-ES"/>
        </w:rPr>
      </w:pPr>
    </w:p>
    <w:p w:rsidR="004E151A" w:rsidRPr="00E10BD5" w:rsidRDefault="004E151A" w:rsidP="004E151A">
      <w:pPr>
        <w:jc w:val="center"/>
        <w:rPr>
          <w:sz w:val="32"/>
          <w:szCs w:val="32"/>
        </w:rPr>
      </w:pPr>
      <w:r w:rsidRPr="00E10BD5">
        <w:rPr>
          <w:noProof/>
          <w:sz w:val="32"/>
          <w:szCs w:val="32"/>
          <w:lang w:eastAsia="es-ES"/>
        </w:rPr>
        <w:drawing>
          <wp:inline distT="0" distB="0" distL="0" distR="0" wp14:anchorId="145DBF78" wp14:editId="0576722B">
            <wp:extent cx="5648648" cy="2038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67" t="39532" r="33855" b="23447"/>
                    <a:stretch/>
                  </pic:blipFill>
                  <pic:spPr bwMode="auto">
                    <a:xfrm>
                      <a:off x="0" y="0"/>
                      <a:ext cx="5663904" cy="204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BD5" w:rsidRPr="00E10BD5" w:rsidRDefault="00E10BD5" w:rsidP="00E10BD5">
      <w:pPr>
        <w:jc w:val="right"/>
        <w:rPr>
          <w:b/>
          <w:i/>
          <w:sz w:val="32"/>
          <w:szCs w:val="32"/>
          <w:highlight w:val="yellow"/>
        </w:rPr>
      </w:pPr>
    </w:p>
    <w:p w:rsidR="00E10BD5" w:rsidRPr="00E10BD5" w:rsidRDefault="00E10BD5" w:rsidP="00E10BD5">
      <w:pPr>
        <w:jc w:val="right"/>
        <w:rPr>
          <w:b/>
          <w:i/>
          <w:sz w:val="32"/>
          <w:szCs w:val="32"/>
          <w:highlight w:val="yellow"/>
        </w:rPr>
      </w:pPr>
      <w:r w:rsidRPr="00E10BD5">
        <w:rPr>
          <w:b/>
          <w:i/>
          <w:sz w:val="32"/>
          <w:szCs w:val="32"/>
          <w:highlight w:val="yellow"/>
        </w:rPr>
        <w:t>ACTIVIDADES:</w:t>
      </w:r>
    </w:p>
    <w:p w:rsidR="00E10BD5" w:rsidRPr="00E10BD5" w:rsidRDefault="00E10BD5" w:rsidP="00E10BD5">
      <w:pPr>
        <w:jc w:val="right"/>
        <w:rPr>
          <w:i/>
          <w:sz w:val="24"/>
          <w:szCs w:val="24"/>
          <w:highlight w:val="yellow"/>
        </w:rPr>
      </w:pPr>
      <w:proofErr w:type="spellStart"/>
      <w:r w:rsidRPr="00E10BD5">
        <w:rPr>
          <w:i/>
          <w:sz w:val="32"/>
          <w:szCs w:val="32"/>
          <w:highlight w:val="yellow"/>
        </w:rPr>
        <w:t>Activity</w:t>
      </w:r>
      <w:proofErr w:type="spellEnd"/>
      <w:r w:rsidRPr="00E10BD5">
        <w:rPr>
          <w:i/>
          <w:sz w:val="32"/>
          <w:szCs w:val="32"/>
          <w:highlight w:val="yellow"/>
        </w:rPr>
        <w:t xml:space="preserve"> </w:t>
      </w:r>
      <w:proofErr w:type="spellStart"/>
      <w:r w:rsidRPr="00E10BD5">
        <w:rPr>
          <w:i/>
          <w:sz w:val="32"/>
          <w:szCs w:val="32"/>
          <w:highlight w:val="yellow"/>
        </w:rPr>
        <w:t>book</w:t>
      </w:r>
      <w:proofErr w:type="spellEnd"/>
      <w:r w:rsidRPr="00E10BD5">
        <w:rPr>
          <w:i/>
          <w:sz w:val="32"/>
          <w:szCs w:val="32"/>
          <w:highlight w:val="yellow"/>
        </w:rPr>
        <w:t xml:space="preserve">: </w:t>
      </w:r>
      <w:hyperlink r:id="rId6" w:history="1">
        <w:r w:rsidRPr="00E10BD5">
          <w:rPr>
            <w:rStyle w:val="Hipervnculo"/>
            <w:sz w:val="24"/>
            <w:szCs w:val="24"/>
            <w:highlight w:val="yellow"/>
          </w:rPr>
          <w:t>https://pro</w:t>
        </w:r>
        <w:r w:rsidRPr="00E10BD5">
          <w:rPr>
            <w:rStyle w:val="Hipervnculo"/>
            <w:sz w:val="24"/>
            <w:szCs w:val="24"/>
            <w:highlight w:val="yellow"/>
          </w:rPr>
          <w:t>d</w:t>
        </w:r>
        <w:r w:rsidRPr="00E10BD5">
          <w:rPr>
            <w:rStyle w:val="Hipervnculo"/>
            <w:sz w:val="24"/>
            <w:szCs w:val="24"/>
            <w:highlight w:val="yellow"/>
          </w:rPr>
          <w:t>.santillana.com/launcher_books/books.html?book=20209961_U32_U1</w:t>
        </w:r>
      </w:hyperlink>
    </w:p>
    <w:p w:rsidR="00E10BD5" w:rsidRPr="00E10BD5" w:rsidRDefault="00E10BD5" w:rsidP="00E10BD5">
      <w:pPr>
        <w:jc w:val="right"/>
        <w:rPr>
          <w:i/>
          <w:sz w:val="32"/>
          <w:szCs w:val="32"/>
          <w:highlight w:val="yellow"/>
        </w:rPr>
      </w:pPr>
      <w:r w:rsidRPr="00E10BD5">
        <w:rPr>
          <w:i/>
          <w:sz w:val="32"/>
          <w:szCs w:val="32"/>
          <w:highlight w:val="yellow"/>
        </w:rPr>
        <w:t>Página 49</w:t>
      </w:r>
    </w:p>
    <w:p w:rsidR="00E10BD5" w:rsidRPr="00E10BD5" w:rsidRDefault="00E10BD5" w:rsidP="00E10BD5">
      <w:pPr>
        <w:jc w:val="right"/>
        <w:rPr>
          <w:i/>
          <w:sz w:val="32"/>
          <w:szCs w:val="32"/>
        </w:rPr>
      </w:pPr>
      <w:r w:rsidRPr="00E10BD5">
        <w:rPr>
          <w:i/>
          <w:sz w:val="32"/>
          <w:szCs w:val="32"/>
          <w:highlight w:val="yellow"/>
        </w:rPr>
        <w:t>Actividad 14</w:t>
      </w:r>
    </w:p>
    <w:p w:rsidR="004E151A" w:rsidRPr="00E10BD5" w:rsidRDefault="004E151A" w:rsidP="004E151A">
      <w:pPr>
        <w:rPr>
          <w:sz w:val="32"/>
          <w:szCs w:val="32"/>
        </w:rPr>
      </w:pPr>
      <w:bookmarkStart w:id="0" w:name="_GoBack"/>
      <w:bookmarkEnd w:id="0"/>
    </w:p>
    <w:sectPr w:rsidR="004E151A" w:rsidRPr="00E1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A"/>
    <w:rsid w:val="004E151A"/>
    <w:rsid w:val="00A22336"/>
    <w:rsid w:val="00E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9170"/>
  <w15:chartTrackingRefBased/>
  <w15:docId w15:val="{5E77D596-6E5A-4949-B126-DDAAFFA4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10BD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.santillana.com/launcher_books/books.html?book=20209961_U32_U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1</cp:revision>
  <dcterms:created xsi:type="dcterms:W3CDTF">2020-06-01T07:18:00Z</dcterms:created>
  <dcterms:modified xsi:type="dcterms:W3CDTF">2020-06-01T07:41:00Z</dcterms:modified>
</cp:coreProperties>
</file>