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85D7" w14:textId="7A32DFB5" w:rsidR="0023505E" w:rsidRPr="00516C0C" w:rsidRDefault="00BD2ACE" w:rsidP="00672C14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6D839" wp14:editId="6E6B1A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7DE77F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">
                <v:path arrowok="t"/>
              </v:shape>
            </w:pict>
          </mc:Fallback>
        </mc:AlternateContent>
      </w:r>
      <w:r w:rsidR="00783623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03.2_ </w:t>
      </w:r>
      <w:r w:rsidR="00D35856" w:rsidRPr="00516C0C">
        <w:rPr>
          <w:rFonts w:ascii="Times New Roman" w:hAnsi="Times New Roman" w:cs="Times New Roman"/>
          <w:b/>
          <w:sz w:val="24"/>
          <w:szCs w:val="24"/>
          <w:lang w:val="pt-PT"/>
        </w:rPr>
        <w:t>Estrutura do plano de aula</w:t>
      </w:r>
    </w:p>
    <w:p w14:paraId="18C437F1" w14:textId="77777777" w:rsidR="0023505E" w:rsidRPr="00516C0C" w:rsidRDefault="00783623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Grupo etário</w:t>
      </w:r>
      <w:r w:rsidR="00C60DA4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 partir dos </w:t>
      </w:r>
      <w:r w:rsidR="00E536EE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13 </w:t>
      </w: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>anos. o.</w:t>
      </w:r>
    </w:p>
    <w:p w14:paraId="3AA2D0D0" w14:textId="77777777" w:rsidR="0023505E" w:rsidRPr="00516C0C" w:rsidRDefault="00783623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Hlk74486808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Título da lição</w:t>
      </w:r>
      <w:bookmarkEnd w:id="0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60DA4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 </w:t>
      </w:r>
      <w:r w:rsidR="002454BA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Eclipses Lunares e Solares</w:t>
      </w:r>
    </w:p>
    <w:p w14:paraId="133195F7" w14:textId="77777777" w:rsidR="0023505E" w:rsidRPr="00516C0C" w:rsidRDefault="00783623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1" w:name="_Hlk74486816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Disciplina escolar</w:t>
      </w:r>
      <w:bookmarkEnd w:id="1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02272B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="002454BA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Física, Astronomia</w:t>
      </w:r>
    </w:p>
    <w:p w14:paraId="7052F128" w14:textId="77777777" w:rsidR="0023505E" w:rsidRPr="00516C0C" w:rsidRDefault="00783623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bookmarkStart w:id="2" w:name="_Hlk74486824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Conceitos chave</w:t>
      </w:r>
      <w:bookmarkEnd w:id="2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F30583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a propagação da luz</w:t>
      </w:r>
      <w:r w:rsidR="0094770A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, </w:t>
      </w:r>
      <w:r w:rsidR="002454BA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sombra, meia-sombra, movimentos da Terra, movimentos lunares, uma estrela, um planeta</w:t>
      </w:r>
    </w:p>
    <w:p w14:paraId="38FA6FDC" w14:textId="77777777" w:rsidR="0023505E" w:rsidRDefault="00783623">
      <w:pPr>
        <w:rPr>
          <w:rFonts w:ascii="Times New Roman" w:hAnsi="Times New Roman" w:cs="Times New Roman"/>
          <w:sz w:val="24"/>
          <w:szCs w:val="24"/>
        </w:rPr>
      </w:pPr>
      <w:r w:rsidRPr="002454BA">
        <w:rPr>
          <w:rFonts w:ascii="Times New Roman" w:hAnsi="Times New Roman" w:cs="Times New Roman"/>
          <w:b/>
          <w:sz w:val="24"/>
          <w:szCs w:val="24"/>
        </w:rPr>
        <w:t>Objectivos</w:t>
      </w:r>
      <w:r w:rsidR="00C60DA4" w:rsidRPr="002454B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AA22D26" w14:textId="77777777" w:rsidR="0023505E" w:rsidRPr="00516C0C" w:rsidRDefault="00783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>Para recordar A Lei da Propagação da Luz</w:t>
      </w:r>
      <w:r w:rsidR="006E429F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;</w:t>
      </w:r>
    </w:p>
    <w:p w14:paraId="3AAB1007" w14:textId="77777777" w:rsidR="0023505E" w:rsidRPr="00516C0C" w:rsidRDefault="00783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>Discutir as condições de formação de sombra/ meia-sombra;</w:t>
      </w:r>
    </w:p>
    <w:p w14:paraId="4F92B4E2" w14:textId="77777777" w:rsidR="0023505E" w:rsidRPr="00516C0C" w:rsidRDefault="00783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>Para aprender sobre os tipos de eclipses;</w:t>
      </w:r>
    </w:p>
    <w:p w14:paraId="4A3221DC" w14:textId="77777777" w:rsidR="0023505E" w:rsidRPr="00516C0C" w:rsidRDefault="00783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Aprender sobre as principais diferenças entre os </w:t>
      </w:r>
      <w:r w:rsidR="00156BB7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Eclipses </w:t>
      </w: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Solar e </w:t>
      </w:r>
      <w:r w:rsidR="00156BB7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Lunar</w:t>
      </w:r>
      <w:r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. </w:t>
      </w:r>
    </w:p>
    <w:p w14:paraId="0049D403" w14:textId="77777777" w:rsidR="0023505E" w:rsidRPr="00516C0C" w:rsidRDefault="00783623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3" w:name="_Hlk74486925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Competências desenvolvidas</w:t>
      </w:r>
      <w:r w:rsidR="00C60DA4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bookmarkEnd w:id="3"/>
      <w:r w:rsidR="00F30583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discussão, </w:t>
      </w:r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observação, análise, e colaboração.</w:t>
      </w:r>
    </w:p>
    <w:p w14:paraId="2B571776" w14:textId="77777777" w:rsidR="0023505E" w:rsidRPr="00516C0C" w:rsidRDefault="00783623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bookmarkStart w:id="4" w:name="_Hlk74486934"/>
      <w:r w:rsidRPr="00516C0C">
        <w:rPr>
          <w:rFonts w:ascii="Times New Roman" w:hAnsi="Times New Roman" w:cs="Times New Roman"/>
          <w:b/>
          <w:sz w:val="24"/>
          <w:szCs w:val="24"/>
          <w:lang w:val="pt-PT"/>
        </w:rPr>
        <w:t>Materiais/Equipamentos necessários</w:t>
      </w:r>
      <w:r w:rsidR="00C60DA4" w:rsidRPr="00516C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bookmarkEnd w:id="4"/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Ligação vídeo </w:t>
      </w:r>
      <w:r w:rsidR="00A44A46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VR, </w:t>
      </w:r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auricular </w:t>
      </w:r>
      <w:r w:rsidR="00A44A46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VR, </w:t>
      </w:r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computador</w:t>
      </w:r>
      <w:r w:rsidR="00A951B8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, </w:t>
      </w:r>
      <w:r w:rsidR="00F30583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projector</w:t>
      </w:r>
      <w:r w:rsidR="00A951B8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, </w:t>
      </w:r>
      <w:r w:rsidR="00E1519D" w:rsidRPr="00516C0C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folhetos </w:t>
      </w:r>
      <w:r w:rsidR="00A951B8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(</w:t>
      </w:r>
      <w:r w:rsidR="00E1519D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a pedido</w:t>
      </w:r>
      <w:r w:rsidR="00A951B8" w:rsidRPr="00516C0C">
        <w:rPr>
          <w:rFonts w:ascii="Times New Roman" w:hAnsi="Times New Roman" w:cs="Times New Roman"/>
          <w:bCs/>
          <w:sz w:val="24"/>
          <w:szCs w:val="24"/>
          <w:lang w:val="pt-PT"/>
        </w:rPr>
        <w:t>).</w:t>
      </w:r>
    </w:p>
    <w:p w14:paraId="1CC5AC6D" w14:textId="77777777" w:rsidR="00C60DA4" w:rsidRPr="00516C0C" w:rsidRDefault="00C60DA4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472BCF54" w14:textId="77777777" w:rsidR="0023505E" w:rsidRDefault="00783623">
      <w:pPr>
        <w:rPr>
          <w:rFonts w:ascii="Times New Roman" w:hAnsi="Times New Roman" w:cs="Times New Roman"/>
          <w:b/>
          <w:sz w:val="24"/>
          <w:szCs w:val="24"/>
        </w:rPr>
      </w:pPr>
      <w:bookmarkStart w:id="5" w:name="_Hlk74486950"/>
      <w:r w:rsidRPr="002454BA">
        <w:rPr>
          <w:rFonts w:ascii="Times New Roman" w:hAnsi="Times New Roman" w:cs="Times New Roman"/>
          <w:b/>
          <w:sz w:val="24"/>
          <w:szCs w:val="24"/>
        </w:rPr>
        <w:t>Plano de aula: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097"/>
        <w:gridCol w:w="6906"/>
        <w:gridCol w:w="921"/>
      </w:tblGrid>
      <w:tr w:rsidR="00D35856" w:rsidRPr="002454BA" w14:paraId="5BACBE55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"/>
          <w:p w14:paraId="76BD99FC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  <w:proofErr w:type="spellEnd"/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95BE5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da actividade </w:t>
            </w:r>
          </w:p>
          <w:p w14:paraId="0AA8DC7F" w14:textId="56B4CA6D" w:rsidR="00D35856" w:rsidRPr="002454BA" w:rsidRDefault="00D35856" w:rsidP="00D35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74A10" w14:textId="77777777" w:rsidR="0023505E" w:rsidRDefault="007836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</w:p>
        </w:tc>
      </w:tr>
      <w:tr w:rsidR="00C60DA4" w:rsidRPr="002454BA" w14:paraId="6DE8F550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13AE8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Preparação antes da aula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D89C2" w14:textId="77777777" w:rsidR="0023505E" w:rsidRPr="00516C0C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Se esta é uma primeira experiência de RV para os alunos, um professor passa pelas regras de segurança.</w:t>
            </w:r>
          </w:p>
          <w:p w14:paraId="044BB445" w14:textId="7EE36E91" w:rsidR="00E1519D" w:rsidRPr="00516C0C" w:rsidRDefault="00E1519D" w:rsidP="00E1519D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AA926" w14:textId="77777777" w:rsidR="0023505E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2011FE" w:rsidRPr="002454BA" w14:paraId="00812C7E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7F032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Introdução</w:t>
            </w:r>
          </w:p>
          <w:p w14:paraId="38749736" w14:textId="77777777" w:rsidR="00BB1664" w:rsidRPr="002454BA" w:rsidRDefault="00BB1664" w:rsidP="00D35856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67C63" w14:textId="77777777" w:rsidR="0023505E" w:rsidRPr="00516C0C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Um inquérito frontal para recordar os conceitos-chave</w:t>
            </w:r>
          </w:p>
          <w:p w14:paraId="027ED416" w14:textId="77777777" w:rsidR="0023505E" w:rsidRPr="00516C0C" w:rsidRDefault="007836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 Lei da Reflexão da Luz;</w:t>
            </w:r>
          </w:p>
          <w:p w14:paraId="569AF5AE" w14:textId="77777777" w:rsidR="0023505E" w:rsidRPr="00516C0C" w:rsidRDefault="007836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 formação de sombra e meia-sombra</w:t>
            </w:r>
            <w:r w:rsidR="0001197C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;</w:t>
            </w:r>
          </w:p>
          <w:p w14:paraId="11CFFC11" w14:textId="77777777" w:rsidR="0023505E" w:rsidRPr="00516C0C" w:rsidRDefault="007836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movimento da Lua através do céu;</w:t>
            </w:r>
          </w:p>
          <w:p w14:paraId="7305D936" w14:textId="77777777" w:rsidR="0023505E" w:rsidRPr="00516C0C" w:rsidRDefault="007836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Diferença entre Estrelas e Planetas</w:t>
            </w:r>
            <w:r w:rsidR="0001197C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426ADFEF" w14:textId="77777777" w:rsidR="0023505E" w:rsidRPr="00516C0C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Durante esta lição vamos aprender sobre os tipos de eclipses e como </w:t>
            </w:r>
            <w:r w:rsidR="006A1680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acontecem os eclipses </w:t>
            </w:r>
            <w:r w:rsidR="00156BB7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Lunares </w:t>
            </w:r>
            <w:r w:rsidR="006A1680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 Solares</w:t>
            </w:r>
            <w:r w:rsidR="0001197C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6BD9D179" w14:textId="77777777" w:rsidR="00C60DA4" w:rsidRPr="00516C0C" w:rsidRDefault="00C60DA4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D9C48" w14:textId="77777777" w:rsidR="0023505E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2011FE" w:rsidRPr="002454BA" w14:paraId="5DCCBD58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1426F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Experiência inicial imersiva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3A1C4C32" w:rsidR="000C0F00" w:rsidRPr="00516C0C" w:rsidRDefault="00783623" w:rsidP="00672C1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Os estudantes são divididos em dois grupos, colocam os auscultadores VR e exploram a experiência VR individualmente (vídeos sobre eclipses solares e lunares)</w:t>
            </w:r>
            <w:r w:rsidR="000C0F00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  <w:r w:rsidR="00672C1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hyperlink r:id="rId7" w:history="1">
              <w:r w:rsidR="00672C14" w:rsidRPr="003B3BE7">
                <w:rPr>
                  <w:rStyle w:val="Hyperlink"/>
                </w:rPr>
                <w:t>https://eloquent-ramanujan-887aa5.netlify.app/moon.html</w:t>
              </w:r>
            </w:hyperlink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C60DA4" w:rsidRPr="00516C0C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163C0E1" w14:textId="77777777" w:rsidR="0023505E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  <w:r w:rsidR="000C0F00"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min.</w:t>
            </w:r>
          </w:p>
        </w:tc>
      </w:tr>
      <w:tr w:rsidR="002011FE" w:rsidRPr="002454BA" w14:paraId="0F3AE989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B4EE2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Experiência Imersiva Guiada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DF119" w14:textId="77777777" w:rsidR="0023505E" w:rsidRPr="00516C0C" w:rsidRDefault="007836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Trabalho de grupo para encontrar respostas às seguintes perguntas orientadoras:</w:t>
            </w:r>
          </w:p>
          <w:p w14:paraId="4B28C86C" w14:textId="77777777" w:rsidR="00D7492C" w:rsidRPr="00516C0C" w:rsidRDefault="00D7492C" w:rsidP="00D7492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</w:pPr>
          </w:p>
          <w:p w14:paraId="6356FA03" w14:textId="77777777" w:rsidR="0023505E" w:rsidRPr="00516C0C" w:rsidRDefault="007836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Eu </w:t>
            </w:r>
            <w:r w:rsidR="006A1680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grupo (</w:t>
            </w:r>
            <w:r w:rsidR="00156BB7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Eclipse </w:t>
            </w:r>
            <w:r w:rsidR="006A1680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Solar</w:t>
            </w: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) </w:t>
            </w:r>
            <w:r w:rsidR="006A1680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perguntas</w:t>
            </w: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:</w:t>
            </w:r>
          </w:p>
          <w:p w14:paraId="1AC22C32" w14:textId="77777777" w:rsidR="0023505E" w:rsidRPr="00516C0C" w:rsidRDefault="007836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que causa os </w:t>
            </w:r>
            <w:r w:rsidR="00156BB7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Eclipses </w:t>
            </w: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Solares?</w:t>
            </w:r>
          </w:p>
          <w:p w14:paraId="262639A1" w14:textId="77777777" w:rsidR="0023505E" w:rsidRPr="00516C0C" w:rsidRDefault="007836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Tipos de </w:t>
            </w:r>
            <w:r w:rsidR="00156BB7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Eclipses </w:t>
            </w: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Solares e o que os afecta?</w:t>
            </w:r>
          </w:p>
          <w:p w14:paraId="237DA98F" w14:textId="77777777" w:rsidR="0023505E" w:rsidRPr="00516C0C" w:rsidRDefault="007836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 xml:space="preserve">A disposição dos planetas durante o </w:t>
            </w:r>
            <w:r w:rsidR="00156BB7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Eclipse </w:t>
            </w: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Solar. </w:t>
            </w:r>
            <w:r w:rsidR="00D55CA7" w:rsidRPr="00D55CA7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5280" w:dyaOrig="2340" w14:anchorId="5AC88B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alt="" style="width:264pt;height:117pt;mso-width-percent:0;mso-height-percent:0;mso-width-percent:0;mso-height-percent:0" o:ole="">
                  <v:imagedata r:id="rId8" o:title=""/>
                </v:shape>
                <o:OLEObject Type="Embed" ProgID="PBrush" ShapeID="_x0000_i1067" DrawAspect="Content" ObjectID="_1689766693" r:id="rId9"/>
              </w:object>
            </w:r>
          </w:p>
          <w:p w14:paraId="42F39B8E" w14:textId="77777777" w:rsidR="0023505E" w:rsidRPr="00516C0C" w:rsidRDefault="0078362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(Escreva </w:t>
            </w:r>
            <w:r w:rsidR="006A1680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os nomes dos corpos físicos e dos fenómenos marcados com setas </w:t>
            </w:r>
            <w:r w:rsidR="00156BB7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neste desenho)</w:t>
            </w:r>
          </w:p>
          <w:p w14:paraId="16A37838" w14:textId="77777777" w:rsidR="0023505E" w:rsidRPr="00516C0C" w:rsidRDefault="007836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fase da Lua durante um Eclipse Solar</w:t>
            </w:r>
            <w:r w:rsidR="00D7492C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1847C9D3" w14:textId="77777777" w:rsidR="0023505E" w:rsidRPr="00516C0C" w:rsidRDefault="0078362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Periodicidade e duração dos Eclipses Solares</w:t>
            </w:r>
            <w:r w:rsidR="003B73CE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694EB51C" w14:textId="77777777" w:rsidR="00156BB7" w:rsidRPr="00516C0C" w:rsidRDefault="00156BB7" w:rsidP="00156B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15165016" w14:textId="77777777" w:rsidR="0023505E" w:rsidRPr="00516C0C" w:rsidRDefault="0078362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II </w:t>
            </w:r>
            <w:r w:rsidR="00156BB7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 xml:space="preserve">perguntas do grupo </w:t>
            </w: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(</w:t>
            </w:r>
            <w:r w:rsidR="00156BB7"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Eclipse da Lua</w:t>
            </w:r>
            <w:r w:rsidRPr="00516C0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):</w:t>
            </w:r>
          </w:p>
          <w:p w14:paraId="140B2AD2" w14:textId="77777777" w:rsidR="0023505E" w:rsidRPr="00516C0C" w:rsidRDefault="00783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que causa os Eclipses Lunares</w:t>
            </w:r>
            <w:r w:rsidR="00D7492C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?</w:t>
            </w:r>
          </w:p>
          <w:p w14:paraId="0B767111" w14:textId="77777777" w:rsidR="0023505E" w:rsidRPr="00516C0C" w:rsidRDefault="00783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Tipos de Eclipses Lunares e o que os afecta?</w:t>
            </w:r>
          </w:p>
          <w:p w14:paraId="59DC442F" w14:textId="77777777" w:rsidR="0023505E" w:rsidRPr="00516C0C" w:rsidRDefault="00783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disposição dos planetas durante o Eclipse Lunar.</w:t>
            </w:r>
          </w:p>
          <w:p w14:paraId="620ADC43" w14:textId="6CC4AE30" w:rsidR="00FC79EC" w:rsidRPr="002454BA" w:rsidRDefault="00D55CA7" w:rsidP="00FC79E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5CA7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5970" w:dyaOrig="2025" w14:anchorId="16B9B0EA">
                <v:shape id="_x0000_i1068" type="#_x0000_t75" alt="" style="width:298.8pt;height:101.4pt;mso-width-percent:0;mso-height-percent:0;mso-width-percent:0;mso-height-percent:0" o:ole="">
                  <v:imagedata r:id="rId10" o:title=""/>
                </v:shape>
                <o:OLEObject Type="Embed" ProgID="PBrush" ShapeID="_x0000_i1068" DrawAspect="Content" ObjectID="_1689766694" r:id="rId11"/>
              </w:object>
            </w:r>
          </w:p>
          <w:p w14:paraId="61F8072E" w14:textId="77777777" w:rsidR="0023505E" w:rsidRPr="00516C0C" w:rsidRDefault="0078362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(Escreva </w:t>
            </w:r>
            <w:r w:rsidR="00156BB7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os nomes dos corpos físicos e dos fenómenos marcados com setas neste desenho</w:t>
            </w: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  <w:p w14:paraId="0338631B" w14:textId="77777777" w:rsidR="0023505E" w:rsidRPr="00516C0C" w:rsidRDefault="007836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fase da Lua durante um Eclipse Lunar.</w:t>
            </w:r>
          </w:p>
          <w:p w14:paraId="20CD860C" w14:textId="73CC9575" w:rsidR="00C60DA4" w:rsidRPr="00672C14" w:rsidRDefault="00783623" w:rsidP="00672C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Periodicidade e duração dos Eclipses Lunares</w:t>
            </w:r>
            <w:r w:rsidR="003B73CE" w:rsidRPr="00516C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  <w:bookmarkStart w:id="6" w:name="_GoBack"/>
            <w:bookmarkEnd w:id="6"/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1724C" w14:textId="77777777" w:rsidR="0023505E" w:rsidRDefault="003B73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15 </w:t>
            </w:r>
            <w:r w:rsidR="00783623"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min.</w:t>
            </w:r>
          </w:p>
        </w:tc>
      </w:tr>
      <w:tr w:rsidR="002011FE" w:rsidRPr="002454BA" w14:paraId="6261B476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ABF7F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Acompanhamento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10E63" w14:textId="4A4680D8" w:rsidR="00156BB7" w:rsidRPr="00672C14" w:rsidRDefault="00783623" w:rsidP="00672C14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72C14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Cada grupo apresenta os resultados da sua análise de grupo. 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9B425" w14:textId="77777777" w:rsidR="0023505E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D35856" w:rsidRPr="002454BA" w14:paraId="478CFC82" w14:textId="77777777" w:rsidTr="00672C14"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0C9E2" w14:textId="77777777" w:rsidR="0023505E" w:rsidRDefault="007836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4BA">
              <w:rPr>
                <w:rFonts w:ascii="Times New Roman" w:hAnsi="Times New Roman" w:cs="Times New Roman"/>
                <w:b/>
                <w:sz w:val="24"/>
                <w:szCs w:val="24"/>
              </w:rPr>
              <w:t>Avaliação Formativa</w:t>
            </w:r>
          </w:p>
        </w:tc>
        <w:tc>
          <w:tcPr>
            <w:tcW w:w="6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D9FCB" w14:textId="77777777" w:rsidR="0023505E" w:rsidRPr="00516C0C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Análise geral com o professor:</w:t>
            </w:r>
          </w:p>
          <w:p w14:paraId="4F780D88" w14:textId="77777777" w:rsidR="0023505E" w:rsidRPr="00516C0C" w:rsidRDefault="00783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eclipses solares e lunares são causados pelos movimentos do Sol, da Lua e da Terra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4BABEBA1" w14:textId="77777777" w:rsidR="0023505E" w:rsidRPr="00516C0C" w:rsidRDefault="00783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Eclipses Solar e Lunar podem ser totais, em que a sombra da Lua ou da Terra cobre completamente o Sol, ou parciais, em que a Lua ou a Terra meia-sombra cobre o Sol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1D7B556F" w14:textId="77777777" w:rsidR="0023505E" w:rsidRPr="00516C0C" w:rsidRDefault="00783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 disposição dos corpos celestiais durante o </w:t>
            </w:r>
            <w:r w:rsidR="00E21A19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Eclipse </w:t>
            </w: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Solar: Sol-Lua-Terra;</w:t>
            </w:r>
          </w:p>
          <w:p w14:paraId="1F8943EA" w14:textId="77777777" w:rsidR="0023505E" w:rsidRPr="00516C0C" w:rsidRDefault="00783623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 disposição dos corpos celestes durante o Eclipse Lunar: Sol 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- </w:t>
            </w: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Terra 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- </w:t>
            </w: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Lua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6FFF3183" w14:textId="77777777" w:rsidR="0023505E" w:rsidRPr="00516C0C" w:rsidRDefault="007836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Um Eclipse Lunar pode ter lugar na fase de lua cheia, enquanto um Eclipse Solar só pode ter lugar na fase de lua nova.</w:t>
            </w:r>
          </w:p>
          <w:p w14:paraId="2BD598BC" w14:textId="0A46CA61" w:rsidR="00D35856" w:rsidRPr="00672C14" w:rsidRDefault="00783623" w:rsidP="00672C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Eclipse Lunar dura mais tempo do que o Eclipse Solar. A sombra lançada pela Terra na Lua é muito maior do que a lançada pela Lua durante o Eclipse Solar</w:t>
            </w:r>
            <w:r w:rsidR="00D35856" w:rsidRPr="00516C0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D35856" w:rsidRPr="00516C0C" w:rsidRDefault="00D35856" w:rsidP="00D35856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ECD4917" w14:textId="77777777" w:rsidR="0023505E" w:rsidRDefault="007836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</w:tbl>
    <w:p w14:paraId="06BFD59B" w14:textId="77777777" w:rsidR="00C60DA4" w:rsidRPr="002454BA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08724EA3" w14:textId="77777777" w:rsidR="00C97D71" w:rsidRPr="002454BA" w:rsidRDefault="00C97D71">
      <w:pPr>
        <w:rPr>
          <w:rFonts w:ascii="Times New Roman" w:hAnsi="Times New Roman" w:cs="Times New Roman"/>
          <w:sz w:val="24"/>
          <w:szCs w:val="24"/>
        </w:rPr>
      </w:pPr>
    </w:p>
    <w:sectPr w:rsidR="00C97D71" w:rsidRPr="002454BA">
      <w:headerReference w:type="default" r:id="rId12"/>
      <w:footerReference w:type="default" r:id="rId13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0462A" w14:textId="77777777" w:rsidR="005404A8" w:rsidRDefault="005404A8" w:rsidP="002011FE">
      <w:pPr>
        <w:spacing w:after="0" w:line="240" w:lineRule="auto"/>
      </w:pPr>
      <w:r>
        <w:separator/>
      </w:r>
    </w:p>
  </w:endnote>
  <w:endnote w:type="continuationSeparator" w:id="0">
    <w:p w14:paraId="3A80B253" w14:textId="77777777" w:rsidR="005404A8" w:rsidRDefault="005404A8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857B4" w14:textId="28D201FA" w:rsidR="00BD2ACE" w:rsidRDefault="00672C14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0288" behindDoc="0" locked="0" layoutInCell="1" allowOverlap="1" wp14:anchorId="1BA2AEB6" wp14:editId="36D3E632">
          <wp:simplePos x="0" y="0"/>
          <wp:positionH relativeFrom="column">
            <wp:posOffset>1120140</wp:posOffset>
          </wp:positionH>
          <wp:positionV relativeFrom="paragraph">
            <wp:posOffset>-220980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EFD46" w14:textId="77777777" w:rsidR="005404A8" w:rsidRDefault="005404A8" w:rsidP="002011FE">
      <w:pPr>
        <w:spacing w:after="0" w:line="240" w:lineRule="auto"/>
      </w:pPr>
      <w:r>
        <w:separator/>
      </w:r>
    </w:p>
  </w:footnote>
  <w:footnote w:type="continuationSeparator" w:id="0">
    <w:p w14:paraId="2B3AA7F7" w14:textId="77777777" w:rsidR="005404A8" w:rsidRDefault="005404A8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D4188" w14:textId="77777777" w:rsidR="00BD2ACE" w:rsidRPr="00DE583A" w:rsidRDefault="00BD2ACE" w:rsidP="00BD2ACE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46141EEA" wp14:editId="0CF2C2FD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5307A9B7" w14:textId="77777777" w:rsidR="00BD2ACE" w:rsidRPr="00DE583A" w:rsidRDefault="00BD2ACE" w:rsidP="00BD2ACE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6806AADE" w14:textId="77777777" w:rsidR="00BD2ACE" w:rsidRPr="00DE583A" w:rsidRDefault="00BD2ACE" w:rsidP="00BD2ACE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47C7764D" w14:textId="62D5FB3C" w:rsidR="0023505E" w:rsidRDefault="00BD2ACE" w:rsidP="00BD2ACE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1A24"/>
    <w:multiLevelType w:val="hybridMultilevel"/>
    <w:tmpl w:val="009A79B4"/>
    <w:lvl w:ilvl="0" w:tplc="EE58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1197C"/>
    <w:rsid w:val="0002272B"/>
    <w:rsid w:val="00074CCF"/>
    <w:rsid w:val="000C0F00"/>
    <w:rsid w:val="00115500"/>
    <w:rsid w:val="00156BB7"/>
    <w:rsid w:val="002011FE"/>
    <w:rsid w:val="0023505E"/>
    <w:rsid w:val="002454BA"/>
    <w:rsid w:val="002D3C38"/>
    <w:rsid w:val="00380E38"/>
    <w:rsid w:val="00380F14"/>
    <w:rsid w:val="003B73CE"/>
    <w:rsid w:val="003F4B4F"/>
    <w:rsid w:val="0045789F"/>
    <w:rsid w:val="004E6B5D"/>
    <w:rsid w:val="00501725"/>
    <w:rsid w:val="00516C0C"/>
    <w:rsid w:val="005404A8"/>
    <w:rsid w:val="00633740"/>
    <w:rsid w:val="00672C14"/>
    <w:rsid w:val="006A1680"/>
    <w:rsid w:val="006D08D5"/>
    <w:rsid w:val="006E429F"/>
    <w:rsid w:val="00783623"/>
    <w:rsid w:val="007B0760"/>
    <w:rsid w:val="008F3A25"/>
    <w:rsid w:val="00935C3F"/>
    <w:rsid w:val="0094770A"/>
    <w:rsid w:val="0095298C"/>
    <w:rsid w:val="00A44A46"/>
    <w:rsid w:val="00A805C3"/>
    <w:rsid w:val="00A951B8"/>
    <w:rsid w:val="00BA62E8"/>
    <w:rsid w:val="00BB1664"/>
    <w:rsid w:val="00BD2ACE"/>
    <w:rsid w:val="00C45D59"/>
    <w:rsid w:val="00C60DA4"/>
    <w:rsid w:val="00C97D71"/>
    <w:rsid w:val="00D35856"/>
    <w:rsid w:val="00D55CA7"/>
    <w:rsid w:val="00D7492C"/>
    <w:rsid w:val="00D927D2"/>
    <w:rsid w:val="00DC0A10"/>
    <w:rsid w:val="00E1519D"/>
    <w:rsid w:val="00E21A19"/>
    <w:rsid w:val="00E334C2"/>
    <w:rsid w:val="00E536EE"/>
    <w:rsid w:val="00E604BF"/>
    <w:rsid w:val="00F30583"/>
    <w:rsid w:val="00F524EB"/>
    <w:rsid w:val="00F90D0B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72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oo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3</cp:revision>
  <cp:lastPrinted>2021-06-10T06:33:00Z</cp:lastPrinted>
  <dcterms:created xsi:type="dcterms:W3CDTF">2021-07-03T08:57:00Z</dcterms:created>
  <dcterms:modified xsi:type="dcterms:W3CDTF">2021-08-06T11:51:00Z</dcterms:modified>
</cp:coreProperties>
</file>