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2333" w14:textId="77777777" w:rsidR="00960E46" w:rsidRDefault="00960E46" w:rsidP="00960E46">
      <w:pPr>
        <w:jc w:val="center"/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Pamokos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960E46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struktūra</w:t>
      </w:r>
      <w:proofErr w:type="spellEnd"/>
    </w:p>
    <w:p w14:paraId="12C99157" w14:textId="12F8AC13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Amžiaus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grupė</w:t>
      </w:r>
      <w:proofErr w:type="spellEnd"/>
      <w:r w:rsidRPr="00960E46">
        <w:rPr>
          <w:rFonts w:ascii="Times New Roman" w:hAnsi="Times New Roman" w:cs="Times New Roman"/>
          <w:b/>
        </w:rPr>
        <w:t>/</w:t>
      </w:r>
      <w:proofErr w:type="spellStart"/>
      <w:r w:rsidRPr="00960E46">
        <w:rPr>
          <w:rFonts w:ascii="Times New Roman" w:hAnsi="Times New Roman" w:cs="Times New Roman"/>
          <w:b/>
        </w:rPr>
        <w:t>klasė</w:t>
      </w:r>
      <w:proofErr w:type="spellEnd"/>
      <w:r w:rsidRPr="00960E46">
        <w:rPr>
          <w:rFonts w:ascii="Times New Roman" w:hAnsi="Times New Roman" w:cs="Times New Roman"/>
          <w:b/>
        </w:rPr>
        <w:t xml:space="preserve">: </w:t>
      </w:r>
      <w:proofErr w:type="gramStart"/>
      <w:r w:rsidRPr="00960E46">
        <w:rPr>
          <w:rFonts w:ascii="Times New Roman" w:hAnsi="Times New Roman" w:cs="Times New Roman"/>
          <w:bCs/>
        </w:rPr>
        <w:t xml:space="preserve">15 </w:t>
      </w:r>
      <w:proofErr w:type="spellStart"/>
      <w:r w:rsidRPr="00960E46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ir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vyresni</w:t>
      </w:r>
      <w:proofErr w:type="spellEnd"/>
    </w:p>
    <w:p w14:paraId="59D96EE0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Pamokos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pavadinimas</w:t>
      </w:r>
      <w:proofErr w:type="spellEnd"/>
      <w:r w:rsidRPr="00960E46">
        <w:rPr>
          <w:rFonts w:ascii="Times New Roman" w:hAnsi="Times New Roman" w:cs="Times New Roman"/>
          <w:b/>
        </w:rPr>
        <w:t xml:space="preserve">: </w:t>
      </w:r>
      <w:proofErr w:type="spellStart"/>
      <w:r w:rsidRPr="00960E46">
        <w:rPr>
          <w:rFonts w:ascii="Times New Roman" w:hAnsi="Times New Roman" w:cs="Times New Roman"/>
          <w:bCs/>
        </w:rPr>
        <w:t>Pizos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bokštas</w:t>
      </w:r>
      <w:proofErr w:type="spellEnd"/>
      <w:r w:rsidRPr="00960E46">
        <w:rPr>
          <w:rFonts w:ascii="Times New Roman" w:hAnsi="Times New Roman" w:cs="Times New Roman"/>
          <w:bCs/>
        </w:rPr>
        <w:t xml:space="preserve">, </w:t>
      </w:r>
      <w:proofErr w:type="spellStart"/>
      <w:r w:rsidRPr="00960E46">
        <w:rPr>
          <w:rFonts w:ascii="Times New Roman" w:hAnsi="Times New Roman" w:cs="Times New Roman"/>
          <w:bCs/>
        </w:rPr>
        <w:t>istorija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ir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įdomybės</w:t>
      </w:r>
      <w:proofErr w:type="spellEnd"/>
    </w:p>
    <w:p w14:paraId="057F7107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Mokyklos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disciplina</w:t>
      </w:r>
      <w:proofErr w:type="spellEnd"/>
      <w:r w:rsidRPr="00960E46">
        <w:rPr>
          <w:rFonts w:ascii="Times New Roman" w:hAnsi="Times New Roman" w:cs="Times New Roman"/>
          <w:b/>
        </w:rPr>
        <w:t xml:space="preserve">: </w:t>
      </w:r>
      <w:proofErr w:type="spellStart"/>
      <w:r w:rsidRPr="00960E46">
        <w:rPr>
          <w:rFonts w:ascii="Times New Roman" w:hAnsi="Times New Roman" w:cs="Times New Roman"/>
          <w:bCs/>
        </w:rPr>
        <w:t>menas</w:t>
      </w:r>
      <w:proofErr w:type="spellEnd"/>
    </w:p>
    <w:p w14:paraId="051FD15E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Pagrindinės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sąvokos</w:t>
      </w:r>
      <w:proofErr w:type="spellEnd"/>
      <w:r w:rsidRPr="00960E46">
        <w:rPr>
          <w:rFonts w:ascii="Times New Roman" w:hAnsi="Times New Roman" w:cs="Times New Roman"/>
          <w:b/>
        </w:rPr>
        <w:t xml:space="preserve">: </w:t>
      </w:r>
      <w:proofErr w:type="spellStart"/>
      <w:r w:rsidRPr="00960E46">
        <w:rPr>
          <w:rFonts w:ascii="Times New Roman" w:hAnsi="Times New Roman" w:cs="Times New Roman"/>
          <w:bCs/>
        </w:rPr>
        <w:t>Pizos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bokštas</w:t>
      </w:r>
      <w:proofErr w:type="spellEnd"/>
      <w:r w:rsidRPr="00960E46">
        <w:rPr>
          <w:rFonts w:ascii="Times New Roman" w:hAnsi="Times New Roman" w:cs="Times New Roman"/>
          <w:bCs/>
        </w:rPr>
        <w:t xml:space="preserve"> - </w:t>
      </w:r>
      <w:proofErr w:type="spellStart"/>
      <w:r w:rsidRPr="00960E46">
        <w:rPr>
          <w:rFonts w:ascii="Times New Roman" w:hAnsi="Times New Roman" w:cs="Times New Roman"/>
          <w:bCs/>
        </w:rPr>
        <w:t>istorija</w:t>
      </w:r>
      <w:proofErr w:type="spellEnd"/>
      <w:r w:rsidRPr="00960E46">
        <w:rPr>
          <w:rFonts w:ascii="Times New Roman" w:hAnsi="Times New Roman" w:cs="Times New Roman"/>
          <w:bCs/>
        </w:rPr>
        <w:t xml:space="preserve">, </w:t>
      </w:r>
      <w:proofErr w:type="spellStart"/>
      <w:r w:rsidRPr="00960E46">
        <w:rPr>
          <w:rFonts w:ascii="Times New Roman" w:hAnsi="Times New Roman" w:cs="Times New Roman"/>
          <w:bCs/>
        </w:rPr>
        <w:t>paskirtis</w:t>
      </w:r>
      <w:proofErr w:type="spellEnd"/>
      <w:r w:rsidRPr="00960E46">
        <w:rPr>
          <w:rFonts w:ascii="Times New Roman" w:hAnsi="Times New Roman" w:cs="Times New Roman"/>
          <w:bCs/>
        </w:rPr>
        <w:t xml:space="preserve">, </w:t>
      </w:r>
      <w:proofErr w:type="spellStart"/>
      <w:r w:rsidRPr="00960E46">
        <w:rPr>
          <w:rFonts w:ascii="Times New Roman" w:hAnsi="Times New Roman" w:cs="Times New Roman"/>
          <w:bCs/>
        </w:rPr>
        <w:t>matmenys</w:t>
      </w:r>
      <w:proofErr w:type="spellEnd"/>
    </w:p>
    <w:p w14:paraId="30AFC2FD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Tikslai</w:t>
      </w:r>
      <w:proofErr w:type="spellEnd"/>
      <w:r w:rsidRPr="00960E46">
        <w:rPr>
          <w:rFonts w:ascii="Times New Roman" w:hAnsi="Times New Roman" w:cs="Times New Roman"/>
          <w:b/>
        </w:rPr>
        <w:t>:</w:t>
      </w:r>
    </w:p>
    <w:p w14:paraId="61D83475" w14:textId="77777777" w:rsidR="00960E46" w:rsidRPr="00960E46" w:rsidRDefault="00960E46" w:rsidP="00960E46">
      <w:pPr>
        <w:rPr>
          <w:rFonts w:ascii="Times New Roman" w:hAnsi="Times New Roman" w:cs="Times New Roman"/>
          <w:bCs/>
        </w:rPr>
      </w:pPr>
      <w:r w:rsidRPr="00960E46">
        <w:rPr>
          <w:rFonts w:ascii="Times New Roman" w:hAnsi="Times New Roman" w:cs="Times New Roman"/>
          <w:bCs/>
        </w:rPr>
        <w:t xml:space="preserve">- </w:t>
      </w:r>
      <w:proofErr w:type="spellStart"/>
      <w:r w:rsidRPr="00960E46">
        <w:rPr>
          <w:rFonts w:ascii="Times New Roman" w:hAnsi="Times New Roman" w:cs="Times New Roman"/>
          <w:bCs/>
        </w:rPr>
        <w:t>Patirkite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stebuklų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aikštę</w:t>
      </w:r>
      <w:proofErr w:type="spellEnd"/>
    </w:p>
    <w:p w14:paraId="3E615075" w14:textId="77777777" w:rsidR="00960E46" w:rsidRPr="00960E46" w:rsidRDefault="00960E46" w:rsidP="00960E46">
      <w:pPr>
        <w:rPr>
          <w:rFonts w:ascii="Times New Roman" w:hAnsi="Times New Roman" w:cs="Times New Roman"/>
          <w:bCs/>
        </w:rPr>
      </w:pPr>
      <w:r w:rsidRPr="00960E46">
        <w:rPr>
          <w:rFonts w:ascii="Times New Roman" w:hAnsi="Times New Roman" w:cs="Times New Roman"/>
          <w:bCs/>
        </w:rPr>
        <w:t xml:space="preserve">- </w:t>
      </w:r>
      <w:proofErr w:type="spellStart"/>
      <w:r w:rsidRPr="00960E46">
        <w:rPr>
          <w:rFonts w:ascii="Times New Roman" w:hAnsi="Times New Roman" w:cs="Times New Roman"/>
          <w:bCs/>
        </w:rPr>
        <w:t>Stebėkite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bokšto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padėtį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erdvės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atžvilgiu</w:t>
      </w:r>
      <w:proofErr w:type="spellEnd"/>
    </w:p>
    <w:p w14:paraId="36587E2F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Lavinti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įgūdžiai</w:t>
      </w:r>
      <w:proofErr w:type="spellEnd"/>
      <w:r w:rsidRPr="00960E46">
        <w:rPr>
          <w:rFonts w:ascii="Times New Roman" w:hAnsi="Times New Roman" w:cs="Times New Roman"/>
          <w:b/>
        </w:rPr>
        <w:t xml:space="preserve">: </w:t>
      </w:r>
      <w:proofErr w:type="spellStart"/>
      <w:r w:rsidRPr="00960E46">
        <w:rPr>
          <w:rFonts w:ascii="Times New Roman" w:hAnsi="Times New Roman" w:cs="Times New Roman"/>
          <w:bCs/>
        </w:rPr>
        <w:t>stebėjimas</w:t>
      </w:r>
      <w:proofErr w:type="spellEnd"/>
      <w:r w:rsidRPr="00960E46">
        <w:rPr>
          <w:rFonts w:ascii="Times New Roman" w:hAnsi="Times New Roman" w:cs="Times New Roman"/>
          <w:bCs/>
        </w:rPr>
        <w:t xml:space="preserve">, </w:t>
      </w:r>
      <w:proofErr w:type="spellStart"/>
      <w:r w:rsidRPr="00960E46">
        <w:rPr>
          <w:rFonts w:ascii="Times New Roman" w:hAnsi="Times New Roman" w:cs="Times New Roman"/>
          <w:bCs/>
        </w:rPr>
        <w:t>aprašymas</w:t>
      </w:r>
      <w:proofErr w:type="spellEnd"/>
      <w:r w:rsidRPr="00960E46">
        <w:rPr>
          <w:rFonts w:ascii="Times New Roman" w:hAnsi="Times New Roman" w:cs="Times New Roman"/>
          <w:bCs/>
        </w:rPr>
        <w:t xml:space="preserve">, </w:t>
      </w:r>
      <w:proofErr w:type="spellStart"/>
      <w:r w:rsidRPr="00960E46">
        <w:rPr>
          <w:rFonts w:ascii="Times New Roman" w:hAnsi="Times New Roman" w:cs="Times New Roman"/>
          <w:bCs/>
        </w:rPr>
        <w:t>analizė</w:t>
      </w:r>
      <w:proofErr w:type="spellEnd"/>
    </w:p>
    <w:p w14:paraId="7BED9734" w14:textId="77777777" w:rsidR="00960E46" w:rsidRPr="00960E46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Reikalingos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medžiagos</w:t>
      </w:r>
      <w:proofErr w:type="spellEnd"/>
      <w:r w:rsidRPr="00960E46">
        <w:rPr>
          <w:rFonts w:ascii="Times New Roman" w:hAnsi="Times New Roman" w:cs="Times New Roman"/>
          <w:b/>
        </w:rPr>
        <w:t>/</w:t>
      </w:r>
      <w:proofErr w:type="spellStart"/>
      <w:r w:rsidRPr="00960E46">
        <w:rPr>
          <w:rFonts w:ascii="Times New Roman" w:hAnsi="Times New Roman" w:cs="Times New Roman"/>
          <w:b/>
        </w:rPr>
        <w:t>įranga</w:t>
      </w:r>
      <w:proofErr w:type="spellEnd"/>
      <w:r w:rsidRPr="00960E46">
        <w:rPr>
          <w:rFonts w:ascii="Times New Roman" w:hAnsi="Times New Roman" w:cs="Times New Roman"/>
          <w:b/>
        </w:rPr>
        <w:t>:</w:t>
      </w:r>
    </w:p>
    <w:p w14:paraId="64CEA6B1" w14:textId="77777777" w:rsidR="00960E46" w:rsidRPr="00960E46" w:rsidRDefault="00960E46" w:rsidP="00960E46">
      <w:pPr>
        <w:rPr>
          <w:rFonts w:ascii="Times New Roman" w:hAnsi="Times New Roman" w:cs="Times New Roman"/>
          <w:bCs/>
        </w:rPr>
      </w:pPr>
      <w:r w:rsidRPr="00960E46">
        <w:rPr>
          <w:rFonts w:ascii="Times New Roman" w:hAnsi="Times New Roman" w:cs="Times New Roman"/>
          <w:bCs/>
        </w:rPr>
        <w:t xml:space="preserve">- VR </w:t>
      </w:r>
      <w:proofErr w:type="spellStart"/>
      <w:r w:rsidRPr="00960E46">
        <w:rPr>
          <w:rFonts w:ascii="Times New Roman" w:hAnsi="Times New Roman" w:cs="Times New Roman"/>
          <w:bCs/>
        </w:rPr>
        <w:t>ausinės</w:t>
      </w:r>
      <w:proofErr w:type="spellEnd"/>
    </w:p>
    <w:p w14:paraId="66DDB76E" w14:textId="77777777" w:rsidR="00960E46" w:rsidRPr="00960E46" w:rsidRDefault="00960E46" w:rsidP="00960E46">
      <w:pPr>
        <w:rPr>
          <w:rFonts w:ascii="Times New Roman" w:hAnsi="Times New Roman" w:cs="Times New Roman"/>
          <w:bCs/>
        </w:rPr>
      </w:pPr>
      <w:r w:rsidRPr="00960E46">
        <w:rPr>
          <w:rFonts w:ascii="Times New Roman" w:hAnsi="Times New Roman" w:cs="Times New Roman"/>
          <w:bCs/>
        </w:rPr>
        <w:t xml:space="preserve">-VR </w:t>
      </w:r>
      <w:proofErr w:type="spellStart"/>
      <w:r w:rsidRPr="00960E46">
        <w:rPr>
          <w:rFonts w:ascii="Times New Roman" w:hAnsi="Times New Roman" w:cs="Times New Roman"/>
          <w:bCs/>
        </w:rPr>
        <w:t>vaizdo</w:t>
      </w:r>
      <w:proofErr w:type="spellEnd"/>
      <w:r w:rsidRPr="00960E46">
        <w:rPr>
          <w:rFonts w:ascii="Times New Roman" w:hAnsi="Times New Roman" w:cs="Times New Roman"/>
          <w:bCs/>
        </w:rPr>
        <w:t xml:space="preserve"> </w:t>
      </w:r>
      <w:proofErr w:type="spellStart"/>
      <w:r w:rsidRPr="00960E46">
        <w:rPr>
          <w:rFonts w:ascii="Times New Roman" w:hAnsi="Times New Roman" w:cs="Times New Roman"/>
          <w:bCs/>
        </w:rPr>
        <w:t>įrašas</w:t>
      </w:r>
      <w:proofErr w:type="spellEnd"/>
      <w:r w:rsidRPr="00960E46">
        <w:rPr>
          <w:rFonts w:ascii="Times New Roman" w:hAnsi="Times New Roman" w:cs="Times New Roman"/>
          <w:bCs/>
        </w:rPr>
        <w:t xml:space="preserve"> https://eloquent-ramanujan-887aa5.netlify.app/math.html</w:t>
      </w:r>
    </w:p>
    <w:p w14:paraId="27335676" w14:textId="62D2DCB6" w:rsidR="005259CF" w:rsidRPr="00EA3085" w:rsidRDefault="00960E46" w:rsidP="00960E46">
      <w:pPr>
        <w:rPr>
          <w:rFonts w:ascii="Times New Roman" w:hAnsi="Times New Roman" w:cs="Times New Roman"/>
          <w:b/>
        </w:rPr>
      </w:pPr>
      <w:proofErr w:type="spellStart"/>
      <w:r w:rsidRPr="00960E46">
        <w:rPr>
          <w:rFonts w:ascii="Times New Roman" w:hAnsi="Times New Roman" w:cs="Times New Roman"/>
          <w:b/>
        </w:rPr>
        <w:t>Pamokos</w:t>
      </w:r>
      <w:proofErr w:type="spellEnd"/>
      <w:r w:rsidRPr="00960E46">
        <w:rPr>
          <w:rFonts w:ascii="Times New Roman" w:hAnsi="Times New Roman" w:cs="Times New Roman"/>
          <w:b/>
        </w:rPr>
        <w:t xml:space="preserve"> </w:t>
      </w:r>
      <w:proofErr w:type="spellStart"/>
      <w:r w:rsidRPr="00960E46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A9F45D1" w14:textId="22AB3150" w:rsidR="00960E46" w:rsidRPr="00960E46" w:rsidRDefault="00960E46" w:rsidP="005F520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60E46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960E4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059D1BE0" w:rsidR="005259CF" w:rsidRPr="00EA3085" w:rsidRDefault="005259CF" w:rsidP="00960E4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4336B53" w14:textId="68390D37" w:rsidR="005259CF" w:rsidRPr="00EA3085" w:rsidRDefault="005F5209" w:rsidP="005F520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60E46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960E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60E46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564AF0B8" w:rsidR="005259CF" w:rsidRPr="00EA3085" w:rsidRDefault="005F5209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60E46">
              <w:rPr>
                <w:rFonts w:ascii="Times New Roman" w:hAnsi="Times New Roman" w:cs="Times New Roman"/>
                <w:b/>
              </w:rPr>
              <w:t>Laikas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A1812" w:rsidRPr="00EA3085" w14:paraId="376F3F09" w14:textId="77777777" w:rsidTr="008E49CA">
        <w:trPr>
          <w:trHeight w:val="4148"/>
        </w:trPr>
        <w:tc>
          <w:tcPr>
            <w:tcW w:w="1703" w:type="dxa"/>
          </w:tcPr>
          <w:p w14:paraId="7EC76B95" w14:textId="42D92ACC" w:rsidR="000A1812" w:rsidRPr="00EA3085" w:rsidRDefault="005F520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651512DE" w14:textId="77777777" w:rsidR="005F5209" w:rsidRPr="005F5209" w:rsidRDefault="005F5209" w:rsidP="005F520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Pizos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bokštui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481CC73" w14:textId="77777777" w:rsidR="005F5209" w:rsidRPr="005F5209" w:rsidRDefault="005F5209" w:rsidP="005F520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akiniais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jums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28D5702" w14:textId="77777777" w:rsidR="005F5209" w:rsidRPr="005F5209" w:rsidRDefault="005F5209" w:rsidP="005F520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nuimti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34FABAF" w14:textId="77777777" w:rsidR="005F5209" w:rsidRPr="005F5209" w:rsidRDefault="005F5209" w:rsidP="005F520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7A4F1C" w14:textId="77777777" w:rsidR="005F5209" w:rsidRPr="005F5209" w:rsidRDefault="005F5209" w:rsidP="005F520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naudotis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įranga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juos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kamuoja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peršalimas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gripas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skausmai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migrena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3772073" w14:textId="3939CCCC" w:rsidR="000A1812" w:rsidRPr="008E49CA" w:rsidRDefault="005F5209" w:rsidP="005F5209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7D09F441" w:rsidR="000A1812" w:rsidRPr="00EA3085" w:rsidRDefault="005F520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302F47F4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studentais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0E838B5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34E3788" w14:textId="07D432CD" w:rsidR="000A1812" w:rsidRPr="008E49CA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besimokančiųjų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Kur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bokštas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?</w:t>
            </w:r>
            <w:proofErr w:type="gram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jis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pakreiptas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?,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Koks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buvo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jo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tikslas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? (</w:t>
            </w:r>
            <w:proofErr w:type="spellStart"/>
            <w:proofErr w:type="gram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proofErr w:type="gram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atsakyta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iki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pamokos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pabaigos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).</w:t>
            </w:r>
          </w:p>
        </w:tc>
        <w:tc>
          <w:tcPr>
            <w:tcW w:w="991" w:type="dxa"/>
          </w:tcPr>
          <w:p w14:paraId="68B2D09D" w14:textId="43669F44" w:rsidR="001421A9" w:rsidRDefault="001421A9" w:rsidP="000A1812">
            <w:pPr>
              <w:rPr>
                <w:rFonts w:ascii="Times New Roman" w:hAnsi="Times New Roman" w:cs="Times New Roman"/>
              </w:rPr>
            </w:pPr>
          </w:p>
          <w:p w14:paraId="52F8CE97" w14:textId="77777777" w:rsidR="008E49CA" w:rsidRDefault="008E49CA" w:rsidP="000A1812">
            <w:pPr>
              <w:rPr>
                <w:rFonts w:ascii="Times New Roman" w:hAnsi="Times New Roman" w:cs="Times New Roman"/>
              </w:rPr>
            </w:pPr>
          </w:p>
          <w:p w14:paraId="0AB525EA" w14:textId="6E402311" w:rsidR="001421A9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421A9">
              <w:rPr>
                <w:rFonts w:ascii="Times New Roman" w:hAnsi="Times New Roman" w:cs="Times New Roman"/>
              </w:rPr>
              <w:t xml:space="preserve"> min.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034439A" w:rsidR="000A1812" w:rsidRPr="00EA3085" w:rsidRDefault="005F520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0C2CE55D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tyrinėja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90936A0" w14:textId="3167DA08" w:rsidR="000A1812" w:rsidRPr="008E49CA" w:rsidRDefault="005F5209" w:rsidP="005F5209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įrangą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1818AB0" w14:textId="7CE40591" w:rsidR="000A1812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578FACB3" w:rsidR="000A1812" w:rsidRPr="00EA3085" w:rsidRDefault="005F520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lastRenderedPageBreak/>
              <w:t>Patraukli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629FA90B" w14:textId="77777777" w:rsidR="005F5209" w:rsidRPr="005F5209" w:rsidRDefault="005F5209" w:rsidP="005F5209">
            <w:pPr>
              <w:rPr>
                <w:rFonts w:ascii="Times New Roman" w:hAnsi="Times New Roman" w:cs="Times New Roman"/>
              </w:rPr>
            </w:pPr>
            <w:proofErr w:type="spellStart"/>
            <w:r w:rsidRPr="005F5209">
              <w:rPr>
                <w:rFonts w:ascii="Times New Roman" w:hAnsi="Times New Roman" w:cs="Times New Roman"/>
              </w:rPr>
              <w:t>Mokiniai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pradeda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tyrinėti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aikštę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ir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užsirašinėti</w:t>
            </w:r>
            <w:proofErr w:type="spellEnd"/>
            <w:r w:rsidRPr="005F5209">
              <w:rPr>
                <w:rFonts w:ascii="Times New Roman" w:hAnsi="Times New Roman" w:cs="Times New Roman"/>
              </w:rPr>
              <w:t>.</w:t>
            </w:r>
          </w:p>
          <w:p w14:paraId="2224E31D" w14:textId="77777777" w:rsidR="005F5209" w:rsidRPr="005F5209" w:rsidRDefault="005F5209" w:rsidP="005F5209">
            <w:pPr>
              <w:rPr>
                <w:rFonts w:ascii="Times New Roman" w:hAnsi="Times New Roman" w:cs="Times New Roman"/>
              </w:rPr>
            </w:pPr>
            <w:proofErr w:type="spellStart"/>
            <w:r w:rsidRPr="005F5209">
              <w:rPr>
                <w:rFonts w:ascii="Times New Roman" w:hAnsi="Times New Roman" w:cs="Times New Roman"/>
              </w:rPr>
              <w:t>Studentai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užsideda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F5209">
              <w:rPr>
                <w:rFonts w:ascii="Times New Roman" w:hAnsi="Times New Roman" w:cs="Times New Roman"/>
              </w:rPr>
              <w:t>ausines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ir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pradeda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patirtį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5209">
              <w:rPr>
                <w:rFonts w:ascii="Times New Roman" w:hAnsi="Times New Roman" w:cs="Times New Roman"/>
              </w:rPr>
              <w:t>siekdami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rasti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daugiau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apie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bokštą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istorinį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pagrindą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5209">
              <w:rPr>
                <w:rFonts w:ascii="Times New Roman" w:hAnsi="Times New Roman" w:cs="Times New Roman"/>
              </w:rPr>
              <w:t>tikrąją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paskirtį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5209">
              <w:rPr>
                <w:rFonts w:ascii="Times New Roman" w:hAnsi="Times New Roman" w:cs="Times New Roman"/>
              </w:rPr>
              <w:t>matmenis</w:t>
            </w:r>
            <w:proofErr w:type="spellEnd"/>
            <w:r w:rsidRPr="005F5209">
              <w:rPr>
                <w:rFonts w:ascii="Times New Roman" w:hAnsi="Times New Roman" w:cs="Times New Roman"/>
              </w:rPr>
              <w:t>.</w:t>
            </w:r>
          </w:p>
          <w:p w14:paraId="7C299A63" w14:textId="77777777" w:rsidR="005F5209" w:rsidRPr="005F5209" w:rsidRDefault="005F5209" w:rsidP="005F5209">
            <w:pPr>
              <w:rPr>
                <w:rFonts w:ascii="Times New Roman" w:hAnsi="Times New Roman" w:cs="Times New Roman"/>
              </w:rPr>
            </w:pPr>
            <w:r w:rsidRPr="005F5209">
              <w:rPr>
                <w:rFonts w:ascii="Times New Roman" w:hAnsi="Times New Roman" w:cs="Times New Roman"/>
              </w:rPr>
              <w:t xml:space="preserve"> </w:t>
            </w:r>
          </w:p>
          <w:p w14:paraId="5FFB1A19" w14:textId="6314B369" w:rsidR="00BF4FD9" w:rsidRPr="00BF4FD9" w:rsidRDefault="005F5209" w:rsidP="005F5209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5F5209">
              <w:rPr>
                <w:rFonts w:ascii="Times New Roman" w:hAnsi="Times New Roman" w:cs="Times New Roman"/>
              </w:rPr>
              <w:t>Skirkite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laiko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šiam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vadovaujamam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arba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įjunkite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ir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tiek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laiko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5209">
              <w:rPr>
                <w:rFonts w:ascii="Times New Roman" w:hAnsi="Times New Roman" w:cs="Times New Roman"/>
              </w:rPr>
              <w:t>kiek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reikia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mokiniams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susipažinti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su</w:t>
            </w:r>
            <w:proofErr w:type="spellEnd"/>
            <w:r w:rsidRPr="005F52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</w:rPr>
              <w:t>erdve</w:t>
            </w:r>
            <w:proofErr w:type="spellEnd"/>
            <w:r w:rsidRPr="005F52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55CE871B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06644799" w14:textId="77777777" w:rsidR="00BF4FD9" w:rsidRDefault="00BF4FD9" w:rsidP="000A1812">
            <w:pPr>
              <w:rPr>
                <w:rFonts w:ascii="Times New Roman" w:hAnsi="Times New Roman" w:cs="Times New Roman"/>
              </w:rPr>
            </w:pPr>
          </w:p>
          <w:p w14:paraId="3F251436" w14:textId="3B467726" w:rsidR="00BF4FD9" w:rsidRPr="00EA3085" w:rsidRDefault="00BF4FD9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343F7C8" w:rsidR="000A1812" w:rsidRPr="00EA3085" w:rsidRDefault="005F520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784D064A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DF74516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nebūtų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222EBD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467E906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stotimis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nešiojamieji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planšetiniai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telefonai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papildo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užpildydami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632EEC" w14:textId="77777777" w:rsidR="005F5209" w:rsidRPr="005F5209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E5F7F20" w14:textId="750BDFDC" w:rsidR="00FD5F18" w:rsidRPr="00D07A0D" w:rsidRDefault="005F5209" w:rsidP="005F520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parašykite</w:t>
            </w:r>
            <w:proofErr w:type="spellEnd"/>
            <w:proofErr w:type="gram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pastraipą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kurioje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apibūdinate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bokštą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ypač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atsižvelgdami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istoriją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stilių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motyvus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priežastis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paminklas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vadinamas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pasvirusiu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jo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vietą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paskirtį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matmenis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medžiagas</w:t>
            </w:r>
            <w:proofErr w:type="spellEnd"/>
            <w:r w:rsidRPr="005F520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24E253B8" w14:textId="1384F62A" w:rsidR="000A1812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9566E">
              <w:rPr>
                <w:rFonts w:ascii="Times New Roman" w:hAnsi="Times New Roman" w:cs="Times New Roman"/>
              </w:rPr>
              <w:t xml:space="preserve"> min.</w:t>
            </w:r>
          </w:p>
          <w:p w14:paraId="71CFFE24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3D7E334D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0F0A46AF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5CB2C3D1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8A611A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709CC9E3" w14:textId="022AD265" w:rsidR="00FD5F18" w:rsidRPr="00EA3085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36B51F6E" w:rsidR="00EA3085" w:rsidRPr="00EA3085" w:rsidRDefault="005F5209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F5209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5F52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5209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070B2661" w:rsidR="00EA3085" w:rsidRPr="00D07A0D" w:rsidRDefault="005F5209" w:rsidP="00D07A0D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5F5209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oficialias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svetaines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(https://www.opapisa.it/en, https://www.florence-museum.com/it/torre-di-pisa.php)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šiek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tiek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pasvirusio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bokšto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istorijos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įdomybių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Pizos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informacija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apie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pamoką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pristatytą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per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šią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pamoką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įskaitant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Stebuklų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aikštę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kūrinius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kurie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kartu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atspindi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žmogaus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gyvenimo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F5209">
              <w:rPr>
                <w:rFonts w:ascii="TimesNewRomanPSMT" w:hAnsi="TimesNewRomanPSMT"/>
                <w:lang w:val="en-US"/>
              </w:rPr>
              <w:t>alegoriją</w:t>
            </w:r>
            <w:proofErr w:type="spellEnd"/>
            <w:r w:rsidRPr="005F5209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03923EC1" w14:textId="5AC6E139" w:rsidR="00EA3085" w:rsidRPr="00EA3085" w:rsidRDefault="008A2964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2303C" w14:textId="77777777" w:rsidR="007553AA" w:rsidRDefault="007553AA" w:rsidP="0062078C">
      <w:pPr>
        <w:spacing w:after="0" w:line="240" w:lineRule="auto"/>
      </w:pPr>
      <w:r>
        <w:separator/>
      </w:r>
    </w:p>
  </w:endnote>
  <w:endnote w:type="continuationSeparator" w:id="0">
    <w:p w14:paraId="24572E28" w14:textId="77777777" w:rsidR="007553AA" w:rsidRDefault="007553AA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28F64" w14:textId="77777777" w:rsidR="007553AA" w:rsidRDefault="007553AA" w:rsidP="0062078C">
      <w:pPr>
        <w:spacing w:after="0" w:line="240" w:lineRule="auto"/>
      </w:pPr>
      <w:r>
        <w:separator/>
      </w:r>
    </w:p>
  </w:footnote>
  <w:footnote w:type="continuationSeparator" w:id="0">
    <w:p w14:paraId="5D8470D4" w14:textId="77777777" w:rsidR="007553AA" w:rsidRDefault="007553AA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24A7"/>
    <w:multiLevelType w:val="multilevel"/>
    <w:tmpl w:val="9C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271B"/>
    <w:multiLevelType w:val="multilevel"/>
    <w:tmpl w:val="BB5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84310"/>
    <w:multiLevelType w:val="multilevel"/>
    <w:tmpl w:val="F2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389F"/>
    <w:multiLevelType w:val="multilevel"/>
    <w:tmpl w:val="DF9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45966"/>
    <w:rsid w:val="000A1812"/>
    <w:rsid w:val="000A555E"/>
    <w:rsid w:val="000B56DF"/>
    <w:rsid w:val="00124C41"/>
    <w:rsid w:val="001420C4"/>
    <w:rsid w:val="001421A9"/>
    <w:rsid w:val="00142D6C"/>
    <w:rsid w:val="00214D09"/>
    <w:rsid w:val="00272340"/>
    <w:rsid w:val="002E6E55"/>
    <w:rsid w:val="0041508F"/>
    <w:rsid w:val="00465B33"/>
    <w:rsid w:val="00485298"/>
    <w:rsid w:val="00491309"/>
    <w:rsid w:val="00516CC8"/>
    <w:rsid w:val="005259CF"/>
    <w:rsid w:val="005E17FB"/>
    <w:rsid w:val="005F5209"/>
    <w:rsid w:val="0062078C"/>
    <w:rsid w:val="00695154"/>
    <w:rsid w:val="006B53CF"/>
    <w:rsid w:val="00721E15"/>
    <w:rsid w:val="00722E69"/>
    <w:rsid w:val="007553AA"/>
    <w:rsid w:val="0077733C"/>
    <w:rsid w:val="007845FE"/>
    <w:rsid w:val="007B0063"/>
    <w:rsid w:val="007F1BF6"/>
    <w:rsid w:val="00801E67"/>
    <w:rsid w:val="008A2964"/>
    <w:rsid w:val="008C7C10"/>
    <w:rsid w:val="008E49CA"/>
    <w:rsid w:val="00925769"/>
    <w:rsid w:val="00960E46"/>
    <w:rsid w:val="00961661"/>
    <w:rsid w:val="00992EEA"/>
    <w:rsid w:val="009B4F64"/>
    <w:rsid w:val="009C60BC"/>
    <w:rsid w:val="00A5255C"/>
    <w:rsid w:val="00A874CA"/>
    <w:rsid w:val="00AC4E7E"/>
    <w:rsid w:val="00AE5806"/>
    <w:rsid w:val="00AF4156"/>
    <w:rsid w:val="00B1460B"/>
    <w:rsid w:val="00B9566E"/>
    <w:rsid w:val="00BF2571"/>
    <w:rsid w:val="00BF4FD9"/>
    <w:rsid w:val="00CD7E6A"/>
    <w:rsid w:val="00CE5283"/>
    <w:rsid w:val="00D06552"/>
    <w:rsid w:val="00D07A0D"/>
    <w:rsid w:val="00D34B2B"/>
    <w:rsid w:val="00DA54C6"/>
    <w:rsid w:val="00EA3085"/>
    <w:rsid w:val="00F253BC"/>
    <w:rsid w:val="00F5349E"/>
    <w:rsid w:val="00F624A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NormalWeb">
    <w:name w:val="Normal (Web)"/>
    <w:basedOn w:val="Normal"/>
    <w:uiPriority w:val="99"/>
    <w:unhideWhenUsed/>
    <w:rsid w:val="00B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D07A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18</cp:revision>
  <dcterms:created xsi:type="dcterms:W3CDTF">2020-02-06T18:16:00Z</dcterms:created>
  <dcterms:modified xsi:type="dcterms:W3CDTF">2021-10-18T17:01:00Z</dcterms:modified>
</cp:coreProperties>
</file>