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21ABA" w14:textId="4BA1DB37" w:rsidR="001E1E3D" w:rsidRDefault="000710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B542F" wp14:editId="1B639A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6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CCF2F3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">
                <v:path arrowok="t"/>
              </v:shape>
            </w:pict>
          </mc:Fallback>
        </mc:AlternateContent>
      </w:r>
    </w:p>
    <w:p w14:paraId="5E92F96C" w14:textId="77777777" w:rsidR="001E1E3D" w:rsidRPr="00071075" w:rsidRDefault="001A7598">
      <w:pPr>
        <w:spacing w:after="0" w:line="360" w:lineRule="auto"/>
        <w:jc w:val="center"/>
        <w:rPr>
          <w:rFonts w:ascii="Times New Roman" w:hAnsi="Times New Roman" w:cs="Times New Roman"/>
          <w:b/>
          <w:lang w:val="pt-PT"/>
        </w:rPr>
      </w:pPr>
      <w:r w:rsidRPr="00071075">
        <w:rPr>
          <w:rFonts w:ascii="Times New Roman" w:hAnsi="Times New Roman" w:cs="Times New Roman"/>
          <w:b/>
          <w:lang w:val="pt-PT"/>
        </w:rPr>
        <w:t>O3.2_Plano de Lições_Geografia_Pedras Volcânicas</w:t>
      </w:r>
    </w:p>
    <w:p w14:paraId="47778711" w14:textId="77777777" w:rsidR="001E1E3D" w:rsidRPr="00071075" w:rsidRDefault="001A7598">
      <w:pPr>
        <w:spacing w:after="0" w:line="360" w:lineRule="auto"/>
        <w:rPr>
          <w:rFonts w:ascii="Times New Roman" w:hAnsi="Times New Roman" w:cs="Times New Roman"/>
          <w:lang w:val="pt-PT"/>
        </w:rPr>
      </w:pPr>
      <w:r w:rsidRPr="00071075">
        <w:rPr>
          <w:rFonts w:ascii="Times New Roman" w:hAnsi="Times New Roman" w:cs="Times New Roman"/>
          <w:b/>
          <w:lang w:val="pt-PT"/>
        </w:rPr>
        <w:t>Grupo etário/classe</w:t>
      </w:r>
      <w:r w:rsidR="0062078C" w:rsidRPr="00071075">
        <w:rPr>
          <w:rFonts w:ascii="Times New Roman" w:hAnsi="Times New Roman" w:cs="Times New Roman"/>
          <w:b/>
          <w:lang w:val="pt-PT"/>
        </w:rPr>
        <w:t xml:space="preserve">: </w:t>
      </w:r>
      <w:r w:rsidR="00D244BE" w:rsidRPr="00071075">
        <w:rPr>
          <w:rFonts w:ascii="Times New Roman" w:hAnsi="Times New Roman" w:cs="Times New Roman"/>
          <w:lang w:val="pt-PT"/>
        </w:rPr>
        <w:t>15-16 anos/ano 10</w:t>
      </w:r>
      <w:r w:rsidRPr="00071075">
        <w:rPr>
          <w:rFonts w:ascii="Times New Roman" w:hAnsi="Times New Roman" w:cs="Times New Roman"/>
          <w:lang w:val="pt-PT"/>
        </w:rPr>
        <w:tab/>
      </w:r>
      <w:r w:rsidRPr="00071075">
        <w:rPr>
          <w:rFonts w:ascii="Times New Roman" w:hAnsi="Times New Roman" w:cs="Times New Roman"/>
          <w:lang w:val="pt-PT"/>
        </w:rPr>
        <w:tab/>
      </w:r>
    </w:p>
    <w:p w14:paraId="4F85610E" w14:textId="77777777" w:rsidR="001E1E3D" w:rsidRPr="00071075" w:rsidRDefault="001A7598">
      <w:pPr>
        <w:spacing w:after="0" w:line="360" w:lineRule="auto"/>
        <w:rPr>
          <w:rFonts w:ascii="Times New Roman" w:hAnsi="Times New Roman" w:cs="Times New Roman"/>
          <w:b/>
          <w:lang w:val="pt-PT"/>
        </w:rPr>
      </w:pPr>
      <w:r w:rsidRPr="00071075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763BD4" w:rsidRPr="00071075">
        <w:rPr>
          <w:rFonts w:ascii="Times New Roman" w:hAnsi="Times New Roman" w:cs="Times New Roman"/>
          <w:lang w:val="pt-PT"/>
        </w:rPr>
        <w:t xml:space="preserve">Rochas </w:t>
      </w:r>
      <w:r w:rsidR="00E3208B" w:rsidRPr="00071075">
        <w:rPr>
          <w:rFonts w:ascii="Times New Roman" w:hAnsi="Times New Roman" w:cs="Times New Roman"/>
          <w:lang w:val="pt-PT"/>
        </w:rPr>
        <w:t>vulcânicas</w:t>
      </w:r>
    </w:p>
    <w:p w14:paraId="4AE933AC" w14:textId="77777777" w:rsidR="001E1E3D" w:rsidRPr="00071075" w:rsidRDefault="001A7598">
      <w:pPr>
        <w:spacing w:after="0" w:line="360" w:lineRule="auto"/>
        <w:rPr>
          <w:rFonts w:ascii="Times New Roman" w:hAnsi="Times New Roman" w:cs="Times New Roman"/>
          <w:lang w:val="pt-PT"/>
        </w:rPr>
      </w:pPr>
      <w:r w:rsidRPr="00071075">
        <w:rPr>
          <w:rFonts w:ascii="Times New Roman" w:hAnsi="Times New Roman" w:cs="Times New Roman"/>
          <w:b/>
          <w:lang w:val="pt-PT"/>
        </w:rPr>
        <w:t xml:space="preserve">Disciplina escolar: </w:t>
      </w:r>
      <w:r w:rsidRPr="00071075">
        <w:rPr>
          <w:rFonts w:ascii="Times New Roman" w:hAnsi="Times New Roman" w:cs="Times New Roman"/>
          <w:lang w:val="pt-PT"/>
        </w:rPr>
        <w:t>Geografia</w:t>
      </w:r>
      <w:r w:rsidR="00F624A0" w:rsidRPr="00071075">
        <w:rPr>
          <w:rFonts w:ascii="Times New Roman" w:hAnsi="Times New Roman" w:cs="Times New Roman"/>
          <w:lang w:val="pt-PT"/>
        </w:rPr>
        <w:tab/>
        <w:t xml:space="preserve">             </w:t>
      </w:r>
    </w:p>
    <w:p w14:paraId="6F70224D" w14:textId="77777777" w:rsidR="001E1E3D" w:rsidRPr="00071075" w:rsidRDefault="001A7598">
      <w:pPr>
        <w:spacing w:after="0" w:line="360" w:lineRule="auto"/>
        <w:rPr>
          <w:rFonts w:ascii="Times New Roman" w:hAnsi="Times New Roman" w:cs="Times New Roman"/>
          <w:lang w:val="pt-PT"/>
        </w:rPr>
      </w:pPr>
      <w:r w:rsidRPr="00071075">
        <w:rPr>
          <w:rFonts w:ascii="Times New Roman" w:hAnsi="Times New Roman" w:cs="Times New Roman"/>
          <w:b/>
          <w:lang w:val="pt-PT"/>
        </w:rPr>
        <w:t xml:space="preserve">Conceitos chave: </w:t>
      </w:r>
      <w:r w:rsidR="00763BD4" w:rsidRPr="00071075">
        <w:rPr>
          <w:rFonts w:ascii="Times New Roman" w:hAnsi="Times New Roman" w:cs="Times New Roman"/>
          <w:lang w:val="pt-PT"/>
        </w:rPr>
        <w:t xml:space="preserve">tipos de rochas, rochas ígneas (formação, características, tipos)      </w:t>
      </w:r>
    </w:p>
    <w:p w14:paraId="3BE0D57D" w14:textId="77777777" w:rsidR="001E1E3D" w:rsidRDefault="001A7598">
      <w:pPr>
        <w:spacing w:after="0" w:line="360" w:lineRule="auto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Objectivos:</w:t>
      </w:r>
    </w:p>
    <w:p w14:paraId="3B6AFD71" w14:textId="77777777" w:rsidR="001E1E3D" w:rsidRDefault="001A75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Experimente uma paisagem vulcânica</w:t>
      </w:r>
    </w:p>
    <w:p w14:paraId="1289BA82" w14:textId="77777777" w:rsidR="001E1E3D" w:rsidRPr="00071075" w:rsidRDefault="001A75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lang w:val="pt-PT"/>
        </w:rPr>
      </w:pPr>
      <w:r w:rsidRPr="00071075">
        <w:rPr>
          <w:rFonts w:ascii="Times New Roman" w:hAnsi="Times New Roman" w:cs="Times New Roman"/>
          <w:bCs/>
          <w:lang w:val="pt-PT"/>
        </w:rPr>
        <w:t>Compreender a formação e características de diferentes rochas vulcânicas</w:t>
      </w:r>
    </w:p>
    <w:p w14:paraId="48C4DAA1" w14:textId="77777777" w:rsidR="001E1E3D" w:rsidRPr="00071075" w:rsidRDefault="001A75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pt-PT"/>
        </w:rPr>
      </w:pPr>
      <w:r w:rsidRPr="00071075">
        <w:rPr>
          <w:rFonts w:ascii="Times New Roman" w:hAnsi="Times New Roman" w:cs="Times New Roman"/>
          <w:bCs/>
          <w:lang w:val="pt-PT"/>
        </w:rPr>
        <w:t>Ser capaz de distinguir entre diferentes tipos de rochas vulcânicas</w:t>
      </w:r>
    </w:p>
    <w:p w14:paraId="43041E51" w14:textId="77777777" w:rsidR="001E1E3D" w:rsidRPr="00071075" w:rsidRDefault="001A7598">
      <w:pPr>
        <w:spacing w:after="0" w:line="360" w:lineRule="auto"/>
        <w:rPr>
          <w:rFonts w:ascii="Times New Roman" w:hAnsi="Times New Roman" w:cs="Times New Roman"/>
          <w:lang w:val="pt-PT"/>
        </w:rPr>
      </w:pPr>
      <w:r w:rsidRPr="00071075">
        <w:rPr>
          <w:rFonts w:ascii="Times New Roman" w:hAnsi="Times New Roman" w:cs="Times New Roman"/>
          <w:b/>
          <w:lang w:val="pt-PT"/>
        </w:rPr>
        <w:t>Competências desenvolvidas</w:t>
      </w:r>
      <w:r w:rsidRPr="00071075">
        <w:rPr>
          <w:rFonts w:ascii="Times New Roman" w:hAnsi="Times New Roman" w:cs="Times New Roman"/>
          <w:lang w:val="pt-PT"/>
        </w:rPr>
        <w:t xml:space="preserve">: </w:t>
      </w:r>
      <w:r w:rsidR="00301425" w:rsidRPr="00071075">
        <w:rPr>
          <w:rFonts w:ascii="Times New Roman" w:hAnsi="Times New Roman" w:cs="Times New Roman"/>
          <w:lang w:val="pt-PT"/>
        </w:rPr>
        <w:t>observação, descrição, análise</w:t>
      </w:r>
      <w:r w:rsidR="00106A10" w:rsidRPr="00071075">
        <w:rPr>
          <w:rFonts w:ascii="Times New Roman" w:hAnsi="Times New Roman" w:cs="Times New Roman"/>
          <w:lang w:val="pt-PT"/>
        </w:rPr>
        <w:t xml:space="preserve">, investigação e </w:t>
      </w:r>
      <w:r w:rsidR="00301425" w:rsidRPr="00071075">
        <w:rPr>
          <w:rFonts w:ascii="Times New Roman" w:hAnsi="Times New Roman" w:cs="Times New Roman"/>
          <w:lang w:val="pt-PT"/>
        </w:rPr>
        <w:t>colaboração.</w:t>
      </w:r>
      <w:r w:rsidRPr="00071075">
        <w:rPr>
          <w:rFonts w:ascii="Times New Roman" w:hAnsi="Times New Roman" w:cs="Times New Roman"/>
          <w:lang w:val="pt-PT"/>
        </w:rPr>
        <w:t xml:space="preserve">     </w:t>
      </w:r>
    </w:p>
    <w:p w14:paraId="100BDC60" w14:textId="77777777" w:rsidR="001E1E3D" w:rsidRDefault="001A7598">
      <w:pPr>
        <w:spacing w:after="0" w:line="360" w:lineRule="auto"/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Materiais/Equipamentos necessários</w:t>
      </w:r>
      <w:r w:rsidRPr="00EA3085">
        <w:rPr>
          <w:rFonts w:ascii="Times New Roman" w:hAnsi="Times New Roman" w:cs="Times New Roman"/>
        </w:rPr>
        <w:t xml:space="preserve">: </w:t>
      </w:r>
    </w:p>
    <w:p w14:paraId="32120546" w14:textId="77777777" w:rsidR="001E1E3D" w:rsidRDefault="001A759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Starter_The_Rock_Cycle_Diagram</w:t>
      </w:r>
    </w:p>
    <w:p w14:paraId="78612352" w14:textId="77777777" w:rsidR="001E1E3D" w:rsidRPr="00071075" w:rsidRDefault="00490B6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pt-PT"/>
        </w:rPr>
      </w:pPr>
      <w:hyperlink r:id="rId7" w:history="1">
        <w:r w:rsidR="00AC0A99" w:rsidRPr="00071075">
          <w:rPr>
            <w:rStyle w:val="Hyperlink"/>
            <w:rFonts w:ascii="Times New Roman" w:hAnsi="Times New Roman" w:cs="Times New Roman"/>
            <w:lang w:val="pt-PT"/>
          </w:rPr>
          <w:t xml:space="preserve">https://www.youtube.com/watch?v=aCnAF1Opt8M </w:t>
        </w:r>
      </w:hyperlink>
      <w:r w:rsidR="007B0BC3" w:rsidRPr="00071075">
        <w:rPr>
          <w:rFonts w:ascii="Times New Roman" w:hAnsi="Times New Roman" w:cs="Times New Roman"/>
          <w:i/>
          <w:iCs/>
          <w:sz w:val="20"/>
          <w:szCs w:val="20"/>
          <w:lang w:val="pt-PT"/>
        </w:rPr>
        <w:t>(a ser utilizado na actividade de introdução para os alunos fazerem a diferença entre as rochas intrusivas e extrusivas)</w:t>
      </w:r>
    </w:p>
    <w:p w14:paraId="4194F946" w14:textId="77777777" w:rsidR="001E1E3D" w:rsidRDefault="001A759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Fone de ouvido VR</w:t>
      </w:r>
    </w:p>
    <w:p w14:paraId="0B2BCF45" w14:textId="77777777" w:rsidR="001E1E3D" w:rsidRPr="00071075" w:rsidRDefault="001A759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pt-PT"/>
        </w:rPr>
      </w:pPr>
      <w:r w:rsidRPr="00071075">
        <w:rPr>
          <w:rFonts w:ascii="Times New Roman" w:hAnsi="Times New Roman" w:cs="Times New Roman"/>
          <w:lang w:val="pt-PT"/>
        </w:rPr>
        <w:t xml:space="preserve">Vídeo VR </w:t>
      </w:r>
      <w:hyperlink r:id="rId8" w:history="1">
        <w:r w:rsidRPr="00071075">
          <w:rPr>
            <w:rStyle w:val="Hyperlink"/>
            <w:rFonts w:ascii="Times New Roman" w:hAnsi="Times New Roman" w:cs="Times New Roman"/>
            <w:lang w:val="pt-PT"/>
          </w:rPr>
          <w:t xml:space="preserve">https://eloquent-ramanujan-887aa5.netlify.app/roci-vulcanice.html </w:t>
        </w:r>
      </w:hyperlink>
    </w:p>
    <w:p w14:paraId="2ABB3F91" w14:textId="77777777" w:rsidR="001E1E3D" w:rsidRPr="00071075" w:rsidRDefault="001A759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pt-PT"/>
        </w:rPr>
      </w:pPr>
      <w:r w:rsidRPr="00071075">
        <w:rPr>
          <w:rFonts w:ascii="Times New Roman" w:hAnsi="Times New Roman" w:cs="Times New Roman"/>
          <w:lang w:val="pt-PT"/>
        </w:rPr>
        <w:t xml:space="preserve">Folhetos: Tabela de imagens mentais, cartões de informação sobre diferentes rochas, cartões coloridos. </w:t>
      </w:r>
    </w:p>
    <w:p w14:paraId="6C826BAC" w14:textId="77777777" w:rsidR="001E1E3D" w:rsidRDefault="001A7598">
      <w:pPr>
        <w:spacing w:after="0" w:line="360" w:lineRule="auto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Plano de aula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87"/>
        <w:gridCol w:w="894"/>
      </w:tblGrid>
      <w:tr w:rsidR="00DC3BCC" w:rsidRPr="00EA3085" w14:paraId="5CBFBDD5" w14:textId="77777777" w:rsidTr="00957D3E">
        <w:tc>
          <w:tcPr>
            <w:tcW w:w="1526" w:type="dxa"/>
            <w:shd w:val="clear" w:color="auto" w:fill="D9D9D9" w:themeFill="background1" w:themeFillShade="D9"/>
          </w:tcPr>
          <w:p w14:paraId="6269A90F" w14:textId="77777777" w:rsidR="001E1E3D" w:rsidRDefault="001A75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67B">
              <w:rPr>
                <w:rFonts w:ascii="Times New Roman" w:hAnsi="Times New Roman" w:cs="Times New Roman"/>
                <w:b/>
                <w:sz w:val="24"/>
                <w:szCs w:val="24"/>
              </w:rPr>
              <w:t>Fases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0A877CCB" w14:textId="77777777" w:rsidR="001E1E3D" w:rsidRDefault="001A75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67B">
              <w:rPr>
                <w:rFonts w:ascii="Times New Roman" w:hAnsi="Times New Roman" w:cs="Times New Roman"/>
                <w:b/>
                <w:sz w:val="24"/>
                <w:szCs w:val="24"/>
              </w:rPr>
              <w:t>Descrição da actividade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ACB3125" w14:textId="77777777" w:rsidR="001E1E3D" w:rsidRDefault="001A75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67B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</w:p>
        </w:tc>
      </w:tr>
      <w:tr w:rsidR="00DC3BCC" w:rsidRPr="00071075" w14:paraId="23D844B9" w14:textId="77777777" w:rsidTr="00957D3E">
        <w:tc>
          <w:tcPr>
            <w:tcW w:w="1526" w:type="dxa"/>
          </w:tcPr>
          <w:p w14:paraId="3029112A" w14:textId="77777777" w:rsidR="001E1E3D" w:rsidRDefault="001A759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Preparação antes da aula</w:t>
            </w:r>
          </w:p>
        </w:tc>
        <w:tc>
          <w:tcPr>
            <w:tcW w:w="6804" w:type="dxa"/>
          </w:tcPr>
          <w:p w14:paraId="32843EFE" w14:textId="77777777" w:rsidR="001E1E3D" w:rsidRPr="00071075" w:rsidRDefault="001A7598">
            <w:pPr>
              <w:ind w:left="-23"/>
              <w:jc w:val="both"/>
              <w:rPr>
                <w:rFonts w:ascii="Times New Roman" w:hAnsi="Times New Roman" w:cs="Times New Roman"/>
                <w:lang w:val="pt-PT"/>
              </w:rPr>
            </w:pPr>
            <w:r w:rsidRPr="00071075">
              <w:rPr>
                <w:rFonts w:ascii="Times New Roman" w:hAnsi="Times New Roman" w:cs="Times New Roman"/>
                <w:lang w:val="pt-PT"/>
              </w:rPr>
              <w:t xml:space="preserve">Os alunos </w:t>
            </w:r>
            <w:r w:rsidR="00301425" w:rsidRPr="00071075">
              <w:rPr>
                <w:rFonts w:ascii="Times New Roman" w:hAnsi="Times New Roman" w:cs="Times New Roman"/>
                <w:lang w:val="pt-PT"/>
              </w:rPr>
              <w:t>já terão aprendido sobre o ciclo das rochas e os diferentes tipos de rochas (sedimentares, metamórficas e ígneas)</w:t>
            </w:r>
            <w:r w:rsidR="002505D5" w:rsidRPr="00071075">
              <w:rPr>
                <w:rFonts w:ascii="Times New Roman" w:hAnsi="Times New Roman" w:cs="Times New Roman"/>
                <w:lang w:val="pt-PT"/>
              </w:rPr>
              <w:t>. Esta lição concentra-se nas rochas ígneas.</w:t>
            </w:r>
          </w:p>
          <w:p w14:paraId="578DEB5B" w14:textId="77777777" w:rsidR="002505D5" w:rsidRPr="00071075" w:rsidRDefault="002505D5" w:rsidP="009230D6">
            <w:pPr>
              <w:ind w:left="-23"/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16715BBC" w14:textId="77777777" w:rsidR="001E1E3D" w:rsidRPr="00071075" w:rsidRDefault="001A7598">
            <w:pPr>
              <w:ind w:left="-23"/>
              <w:jc w:val="both"/>
              <w:rPr>
                <w:rFonts w:ascii="Times New Roman" w:hAnsi="Times New Roman" w:cs="Times New Roman"/>
                <w:lang w:val="pt-PT"/>
              </w:rPr>
            </w:pPr>
            <w:r w:rsidRPr="00071075">
              <w:rPr>
                <w:rFonts w:ascii="Times New Roman" w:hAnsi="Times New Roman" w:cs="Times New Roman"/>
                <w:lang w:val="pt-PT"/>
              </w:rPr>
              <w:t>Se esta é uma primeira experiência de RV para estudantes - siga as regras de segurança</w:t>
            </w:r>
            <w:r w:rsidR="009230D6" w:rsidRPr="00071075">
              <w:rPr>
                <w:rFonts w:ascii="Times New Roman" w:hAnsi="Times New Roman" w:cs="Times New Roman"/>
                <w:lang w:val="pt-PT"/>
              </w:rPr>
              <w:t>:</w:t>
            </w:r>
          </w:p>
          <w:p w14:paraId="15D8FD63" w14:textId="77777777" w:rsidR="001E1E3D" w:rsidRPr="00071075" w:rsidRDefault="001A75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Os alunos </w:t>
            </w:r>
            <w:r w:rsidR="002505D5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devem sentar-se enquanto utilizam os óculos VR e não segurar nada nas suas mãos, a menos que a experiência seja de tal natureza que exija que se mantenha de pé, caso em que se deve garantir espaço </w:t>
            </w:r>
            <w:r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suficiente </w:t>
            </w:r>
            <w:r w:rsidR="002505D5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em torno de todos os alunos. </w:t>
            </w:r>
          </w:p>
          <w:p w14:paraId="407D7A62" w14:textId="77777777" w:rsidR="001E1E3D" w:rsidRPr="00071075" w:rsidRDefault="002505D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Será dito aos </w:t>
            </w:r>
            <w:r w:rsidR="001A7598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alunos </w:t>
            </w:r>
            <w:r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que esperem um sentimento de vertigem. Se a vertigem piorar, os alunos deverão remover os óculos VR. </w:t>
            </w:r>
          </w:p>
          <w:p w14:paraId="28CCDD04" w14:textId="77777777" w:rsidR="001E1E3D" w:rsidRPr="00071075" w:rsidRDefault="001A75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Os alunos </w:t>
            </w:r>
            <w:r w:rsidR="009230D6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precisam de saber como ajustar o foco de visualização antes de utilizarem os auscultadores. </w:t>
            </w:r>
          </w:p>
          <w:p w14:paraId="5647AD01" w14:textId="77777777" w:rsidR="001E1E3D" w:rsidRPr="00071075" w:rsidRDefault="001A75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Os alunos </w:t>
            </w:r>
            <w:r w:rsidR="009230D6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não devem utilizar os auscultadores quando estão: cansados, precisam de dormir, sob stress emocional ou ansiedade, quando sofrem </w:t>
            </w:r>
            <w:r w:rsidR="00104B8D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de </w:t>
            </w:r>
            <w:r w:rsidR="009230D6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frio, gripe, dores de cabeça, enxaquecas, pois isto pode agravar a sua susceptibilidade </w:t>
            </w:r>
            <w:r w:rsidR="004C18ED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a </w:t>
            </w:r>
            <w:r w:rsidR="009230D6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reacções adversas.</w:t>
            </w:r>
          </w:p>
          <w:p w14:paraId="16C4F54E" w14:textId="77777777" w:rsidR="001E1E3D" w:rsidRPr="00071075" w:rsidRDefault="001A75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pt-PT"/>
              </w:rPr>
            </w:pPr>
            <w:r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Os alunos </w:t>
            </w:r>
            <w:r w:rsidR="009230D6" w:rsidRPr="00071075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devem ter a possibilidade de optar por não utilizar o VR.</w:t>
            </w:r>
          </w:p>
        </w:tc>
        <w:tc>
          <w:tcPr>
            <w:tcW w:w="991" w:type="dxa"/>
          </w:tcPr>
          <w:p w14:paraId="278491C0" w14:textId="77777777" w:rsidR="000A1812" w:rsidRPr="00071075" w:rsidRDefault="000A1812" w:rsidP="000A1812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DC3BCC" w:rsidRPr="00EA3085" w14:paraId="0D1D62C7" w14:textId="77777777" w:rsidTr="00957D3E">
        <w:tc>
          <w:tcPr>
            <w:tcW w:w="1526" w:type="dxa"/>
          </w:tcPr>
          <w:p w14:paraId="3AD13C1B" w14:textId="77777777" w:rsidR="000A1812" w:rsidRPr="00071075" w:rsidRDefault="000A1812" w:rsidP="000A1812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1D036111" w14:textId="77777777" w:rsidR="001E1E3D" w:rsidRDefault="001A759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Introdução</w:t>
            </w:r>
          </w:p>
          <w:p w14:paraId="5F64CD42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04" w:type="dxa"/>
          </w:tcPr>
          <w:p w14:paraId="25AF97B4" w14:textId="77777777" w:rsidR="001E1E3D" w:rsidRPr="00071075" w:rsidRDefault="001A759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  <w:r w:rsidRPr="00071075">
              <w:rPr>
                <w:rFonts w:ascii="Times New Roman" w:hAnsi="Times New Roman" w:cs="Times New Roman"/>
                <w:lang w:val="pt-PT"/>
              </w:rPr>
              <w:t>Partilhar Intenções de Aprendizagem com estudantes.</w:t>
            </w:r>
          </w:p>
          <w:p w14:paraId="5C5B95A7" w14:textId="77777777" w:rsidR="001E1E3D" w:rsidRPr="00071075" w:rsidRDefault="001A759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  <w:r w:rsidRPr="00071075">
              <w:rPr>
                <w:rFonts w:ascii="Times New Roman" w:hAnsi="Times New Roman" w:cs="Times New Roman"/>
                <w:b/>
                <w:bCs/>
                <w:lang w:val="pt-PT"/>
              </w:rPr>
              <w:t xml:space="preserve">Muro de perguntas </w:t>
            </w:r>
            <w:r w:rsidRPr="00071075">
              <w:rPr>
                <w:rFonts w:ascii="Times New Roman" w:hAnsi="Times New Roman" w:cs="Times New Roman"/>
                <w:lang w:val="pt-PT"/>
              </w:rPr>
              <w:t xml:space="preserve">- Pedir aos alunos para pensarem e escreverem quaisquer perguntas que tenham em relação aos objectivos de </w:t>
            </w:r>
            <w:r w:rsidRPr="00071075">
              <w:rPr>
                <w:rFonts w:ascii="Times New Roman" w:hAnsi="Times New Roman" w:cs="Times New Roman"/>
                <w:lang w:val="pt-PT"/>
              </w:rPr>
              <w:lastRenderedPageBreak/>
              <w:t>aprendizagem nas suas notas e colocá-las num papel de flip chart em frente da sala de aula. (o professor assegura-se de que todas as perguntas são respondidas até ao final da aula).</w:t>
            </w:r>
          </w:p>
          <w:p w14:paraId="7A7E337A" w14:textId="77777777" w:rsidR="00BB5007" w:rsidRPr="00071075" w:rsidRDefault="00BB5007" w:rsidP="00BB5007">
            <w:pPr>
              <w:tabs>
                <w:tab w:val="left" w:pos="185"/>
              </w:tabs>
              <w:rPr>
                <w:rFonts w:ascii="Times New Roman" w:hAnsi="Times New Roman" w:cs="Times New Roman"/>
                <w:highlight w:val="lightGray"/>
                <w:lang w:val="pt-PT"/>
              </w:rPr>
            </w:pPr>
          </w:p>
          <w:p w14:paraId="40890986" w14:textId="77777777" w:rsidR="001E1E3D" w:rsidRPr="00071075" w:rsidRDefault="001A7598">
            <w:pPr>
              <w:tabs>
                <w:tab w:val="left" w:pos="185"/>
              </w:tabs>
              <w:rPr>
                <w:rFonts w:ascii="Times New Roman" w:hAnsi="Times New Roman" w:cs="Times New Roman"/>
                <w:lang w:val="pt-PT"/>
              </w:rPr>
            </w:pPr>
            <w:r w:rsidRPr="00071075">
              <w:rPr>
                <w:rFonts w:ascii="Times New Roman" w:hAnsi="Times New Roman" w:cs="Times New Roman"/>
                <w:highlight w:val="lightGray"/>
                <w:lang w:val="pt-PT"/>
              </w:rPr>
              <w:t>Fazer a ponte entre a aprendizagem:</w:t>
            </w:r>
          </w:p>
          <w:p w14:paraId="643F3C0F" w14:textId="77777777" w:rsidR="001E1E3D" w:rsidRPr="00071075" w:rsidRDefault="001A759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  <w:r w:rsidRPr="00071075">
              <w:rPr>
                <w:rFonts w:ascii="Times New Roman" w:hAnsi="Times New Roman" w:cs="Times New Roman"/>
                <w:lang w:val="pt-PT"/>
              </w:rPr>
              <w:t xml:space="preserve">Oferecer diagrama do ciclo de rochas e pedir aos alunos que trabalhem em pares para o rotularem </w:t>
            </w:r>
            <w:r w:rsidR="00D12376" w:rsidRPr="0007107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(ver recurso Starter_The_Rock_Cycle_Diagram).</w:t>
            </w:r>
          </w:p>
          <w:p w14:paraId="68EFF83E" w14:textId="77777777" w:rsidR="001E1E3D" w:rsidRPr="00071075" w:rsidRDefault="001A7598">
            <w:pPr>
              <w:pStyle w:val="ListParagraph"/>
              <w:tabs>
                <w:tab w:val="left" w:pos="185"/>
              </w:tabs>
              <w:ind w:left="44"/>
              <w:jc w:val="center"/>
              <w:rPr>
                <w:rFonts w:ascii="Times New Roman" w:hAnsi="Times New Roman" w:cs="Times New Roman"/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6AAE50F" wp14:editId="30CC205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53340</wp:posOffset>
                  </wp:positionV>
                  <wp:extent cx="2167890" cy="1289050"/>
                  <wp:effectExtent l="0" t="0" r="0" b="0"/>
                  <wp:wrapTight wrapText="bothSides">
                    <wp:wrapPolygon edited="0">
                      <wp:start x="0" y="0"/>
                      <wp:lineTo x="0" y="21387"/>
                      <wp:lineTo x="21448" y="21387"/>
                      <wp:lineTo x="2144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0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0B3C39" w14:textId="77777777" w:rsidR="00F20A4E" w:rsidRPr="00071075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  <w:p w14:paraId="2FD7D3D0" w14:textId="77777777" w:rsidR="00F20A4E" w:rsidRPr="00071075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  <w:p w14:paraId="53313556" w14:textId="77777777" w:rsidR="00F20A4E" w:rsidRPr="00071075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  <w:p w14:paraId="795329B5" w14:textId="77777777" w:rsidR="00F20A4E" w:rsidRPr="00071075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  <w:p w14:paraId="28F81EE5" w14:textId="77777777" w:rsidR="00F20A4E" w:rsidRPr="00071075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  <w:p w14:paraId="33D370BF" w14:textId="77777777" w:rsidR="00F20A4E" w:rsidRPr="00071075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  <w:p w14:paraId="7B1A4FE3" w14:textId="77777777" w:rsidR="00F20A4E" w:rsidRPr="00071075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  <w:p w14:paraId="591358D6" w14:textId="77777777" w:rsidR="001E1E3D" w:rsidRPr="00071075" w:rsidRDefault="001A7598">
            <w:pPr>
              <w:pStyle w:val="ListParagraph"/>
              <w:tabs>
                <w:tab w:val="left" w:pos="185"/>
              </w:tabs>
              <w:ind w:left="44"/>
              <w:jc w:val="right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</w:pPr>
            <w:r w:rsidRPr="0007107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Diagrama de direitos de autor: Pinterest</w:t>
            </w:r>
          </w:p>
          <w:p w14:paraId="5643DC50" w14:textId="77777777" w:rsidR="001E1E3D" w:rsidRDefault="001A759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2B5742">
              <w:rPr>
                <w:rFonts w:ascii="Times New Roman" w:hAnsi="Times New Roman" w:cs="Times New Roman"/>
                <w:b/>
                <w:bCs/>
              </w:rPr>
              <w:t>Diferenciação</w:t>
            </w:r>
            <w:r>
              <w:rPr>
                <w:rFonts w:ascii="Times New Roman" w:hAnsi="Times New Roman" w:cs="Times New Roman"/>
              </w:rPr>
              <w:t xml:space="preserve">: para os alunos menos capazes, oferecer um banco de palavras. </w:t>
            </w:r>
            <w:r w:rsidR="00A8141E">
              <w:rPr>
                <w:rFonts w:ascii="Times New Roman" w:hAnsi="Times New Roman" w:cs="Times New Roman"/>
              </w:rPr>
              <w:t xml:space="preserve">Os aprendentes mais capazes podem desenhar o seu próprio diagrama sem qualquer </w:t>
            </w:r>
            <w:r w:rsidR="00575778">
              <w:rPr>
                <w:rFonts w:ascii="Times New Roman" w:hAnsi="Times New Roman" w:cs="Times New Roman"/>
              </w:rPr>
              <w:t>esquema dado</w:t>
            </w:r>
            <w:r w:rsidR="00A8141E">
              <w:rPr>
                <w:rFonts w:ascii="Times New Roman" w:hAnsi="Times New Roman" w:cs="Times New Roman"/>
              </w:rPr>
              <w:t>.</w:t>
            </w:r>
          </w:p>
          <w:p w14:paraId="0467C959" w14:textId="77777777" w:rsidR="001E1E3D" w:rsidRDefault="001A759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7E1E60">
              <w:rPr>
                <w:rFonts w:ascii="Times New Roman" w:hAnsi="Times New Roman" w:cs="Times New Roman"/>
              </w:rPr>
              <w:t>Uma vez concluído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44601B">
              <w:rPr>
                <w:rFonts w:ascii="Times New Roman" w:hAnsi="Times New Roman" w:cs="Times New Roman"/>
              </w:rPr>
              <w:t xml:space="preserve">comparar, discutir </w:t>
            </w:r>
            <w:r>
              <w:rPr>
                <w:rFonts w:ascii="Times New Roman" w:hAnsi="Times New Roman" w:cs="Times New Roman"/>
              </w:rPr>
              <w:t>e corrigir quaisquer mal-entendidos.</w:t>
            </w:r>
          </w:p>
          <w:p w14:paraId="1CA41E78" w14:textId="77777777" w:rsidR="001E1E3D" w:rsidRDefault="001A7598">
            <w:pPr>
              <w:pStyle w:val="ListParagraph"/>
              <w:tabs>
                <w:tab w:val="left" w:pos="185"/>
              </w:tabs>
              <w:ind w:left="44" w:firstLine="720"/>
              <w:rPr>
                <w:rFonts w:ascii="Times New Roman" w:hAnsi="Times New Roman" w:cs="Times New Roman"/>
              </w:rPr>
            </w:pPr>
            <w:r w:rsidRPr="00043ECD">
              <w:rPr>
                <w:noProof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2515631D" wp14:editId="1B16F34F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34290</wp:posOffset>
                  </wp:positionV>
                  <wp:extent cx="1603375" cy="1562100"/>
                  <wp:effectExtent l="0" t="0" r="0" b="0"/>
                  <wp:wrapTight wrapText="bothSides">
                    <wp:wrapPolygon edited="0">
                      <wp:start x="0" y="0"/>
                      <wp:lineTo x="0" y="21337"/>
                      <wp:lineTo x="21301" y="21337"/>
                      <wp:lineTo x="21301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2F4966" w14:textId="04388A2B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D5C7D82" w14:textId="48BCFC4F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1BBDBF11" w14:textId="6F1EE4BB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121BD170" w14:textId="503E723B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06B11249" w14:textId="429FD21D" w:rsidR="00F20A4E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77C8E2F6" w14:textId="506FF9C6" w:rsidR="00F20A4E" w:rsidRDefault="00F20A4E" w:rsidP="004A4E85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72CDEF27" w14:textId="77777777" w:rsidR="004A4E85" w:rsidRPr="004A4E85" w:rsidRDefault="004A4E85" w:rsidP="004A4E85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5F31B1D7" w14:textId="77777777" w:rsidR="001E1E3D" w:rsidRDefault="001A7598">
            <w:pPr>
              <w:pStyle w:val="ListParagraph"/>
              <w:tabs>
                <w:tab w:val="left" w:pos="185"/>
              </w:tabs>
              <w:ind w:left="44"/>
              <w:jc w:val="righ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Diagrama de </w:t>
            </w:r>
            <w:r w:rsidRPr="006D3A6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direitos de autor: Pinterest</w:t>
            </w:r>
          </w:p>
          <w:p w14:paraId="1C6F624F" w14:textId="77777777" w:rsidR="00A9183B" w:rsidRDefault="00A9183B" w:rsidP="00F20A4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447B61B1" w14:textId="77777777" w:rsidR="00A9183B" w:rsidRDefault="00A9183B" w:rsidP="00F20A4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1080738E" w14:textId="77777777" w:rsidR="001E1E3D" w:rsidRDefault="001A759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Foco </w:t>
            </w:r>
            <w:r w:rsidRPr="00F20A4E">
              <w:rPr>
                <w:rFonts w:ascii="Times New Roman" w:hAnsi="Times New Roman" w:cs="Times New Roman"/>
              </w:rPr>
              <w:t xml:space="preserve">na discussão sobre a formação de rochas ígneas. </w:t>
            </w:r>
            <w:r w:rsidR="00216910">
              <w:rPr>
                <w:rFonts w:ascii="Times New Roman" w:hAnsi="Times New Roman" w:cs="Times New Roman"/>
              </w:rPr>
              <w:t xml:space="preserve">Os alunos assistem ao vídeo no YouTube: </w:t>
            </w:r>
            <w:hyperlink r:id="rId11" w:history="1">
              <w:r w:rsidR="00216910" w:rsidRPr="000B441D">
                <w:rPr>
                  <w:rStyle w:val="Hyperlink"/>
                  <w:rFonts w:ascii="Times New Roman" w:hAnsi="Times New Roman" w:cs="Times New Roman"/>
                </w:rPr>
                <w:t xml:space="preserve">https://www.youtube.com/watch?v=aCnAF1Opt8M </w:t>
              </w:r>
            </w:hyperlink>
            <w:r w:rsidR="00216910">
              <w:rPr>
                <w:rFonts w:ascii="Times New Roman" w:hAnsi="Times New Roman" w:cs="Times New Roman"/>
              </w:rPr>
              <w:t>para consolidar a diferença entre as rochas intrusivas e extrusivas.</w:t>
            </w:r>
          </w:p>
          <w:p w14:paraId="2EDC2CB6" w14:textId="77777777" w:rsidR="00104B8D" w:rsidRDefault="00104B8D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2ADDB806" w14:textId="77777777" w:rsidR="001E1E3D" w:rsidRDefault="001A759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4C18ED">
              <w:rPr>
                <w:rFonts w:ascii="Times New Roman" w:hAnsi="Times New Roman" w:cs="Times New Roman"/>
                <w:highlight w:val="lightGray"/>
              </w:rPr>
              <w:t>Imagens mentais para ajudar a aprendizagem perceptiva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6E982D1" w14:textId="77777777" w:rsidR="001E1E3D" w:rsidRDefault="001A759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professor pede aos alunos que imaginem que estão a caminhar sobre um vulcão. </w:t>
            </w:r>
            <w:r w:rsidR="00F20A4E">
              <w:rPr>
                <w:rFonts w:ascii="Times New Roman" w:hAnsi="Times New Roman" w:cs="Times New Roman"/>
              </w:rPr>
              <w:t xml:space="preserve">A sua tarefa é </w:t>
            </w:r>
            <w:r>
              <w:rPr>
                <w:rFonts w:ascii="Times New Roman" w:hAnsi="Times New Roman" w:cs="Times New Roman"/>
              </w:rPr>
              <w:t xml:space="preserve">criar um banco de palavras com palavras para descrever o que vêem, cheiram, </w:t>
            </w:r>
            <w:r w:rsidR="00CC5731">
              <w:rPr>
                <w:rFonts w:ascii="Times New Roman" w:hAnsi="Times New Roman" w:cs="Times New Roman"/>
              </w:rPr>
              <w:t xml:space="preserve">ouvem e </w:t>
            </w:r>
            <w:r>
              <w:rPr>
                <w:rFonts w:ascii="Times New Roman" w:hAnsi="Times New Roman" w:cs="Times New Roman"/>
              </w:rPr>
              <w:t xml:space="preserve">sentem. </w:t>
            </w:r>
            <w:r w:rsidRPr="004274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(ver </w:t>
            </w:r>
            <w:r w:rsidR="003B2658" w:rsidRPr="004274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quadro de imagens mentais </w:t>
            </w:r>
            <w:r w:rsidR="0042746F" w:rsidRPr="004274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abaixo</w:t>
            </w:r>
            <w:r w:rsidR="003B2658" w:rsidRPr="0042746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</w:t>
            </w:r>
          </w:p>
          <w:p w14:paraId="3923413B" w14:textId="09A93577" w:rsidR="00F20A4E" w:rsidRPr="007E1E60" w:rsidRDefault="00F20A4E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F09A09C" wp14:editId="3B74C583">
                  <wp:extent cx="2711512" cy="9153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837" cy="93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174C4E17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 min.</w:t>
            </w:r>
          </w:p>
          <w:p w14:paraId="083CAA5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3FE0E1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668F19B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186B6D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B02DE4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55C8ABD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1F3C7B6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D4FAA8B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437B6F2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6C08F81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64FD29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0B9A9C2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EC0ACC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C22CBA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1F1FD88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3434C5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F5DEBA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C55308E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DE94FA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E04E41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5F49997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081BB5E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4CDC82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6AB4434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7BBDD01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CF41814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84FB1F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E8F11B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FBB34F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D8DE93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AAC8586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F4DD9D2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5BF8B4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23908B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A437251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min.</w:t>
            </w:r>
          </w:p>
          <w:p w14:paraId="1B104ECA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983B6F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1100591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BD3974C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885585A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DC3BCC" w:rsidRPr="00EA3085" w14:paraId="37A68820" w14:textId="77777777" w:rsidTr="00957D3E">
        <w:tc>
          <w:tcPr>
            <w:tcW w:w="1526" w:type="dxa"/>
          </w:tcPr>
          <w:p w14:paraId="2E9B671D" w14:textId="77777777" w:rsidR="001E1E3D" w:rsidRDefault="001A759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Experiência inicial imersiva</w:t>
            </w:r>
          </w:p>
        </w:tc>
        <w:tc>
          <w:tcPr>
            <w:tcW w:w="6804" w:type="dxa"/>
          </w:tcPr>
          <w:p w14:paraId="1ACF851A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alunos </w:t>
            </w:r>
            <w:r w:rsidR="00266BBD">
              <w:rPr>
                <w:rFonts w:ascii="Times New Roman" w:hAnsi="Times New Roman" w:cs="Times New Roman"/>
              </w:rPr>
              <w:t>colocam os auscultadores VR e exploram o vídeo ao seu próprio ritmo durante cerca de 2 minutos.</w:t>
            </w:r>
          </w:p>
          <w:p w14:paraId="2631E773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Desligar os auscultadores e trazer os alunos de volta para a sala de aula. </w:t>
            </w:r>
          </w:p>
          <w:p w14:paraId="6388F8AC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Voltam à tabela preenchida anteriormente. </w:t>
            </w:r>
            <w:r w:rsidR="00974E70">
              <w:rPr>
                <w:rFonts w:ascii="Times New Roman" w:hAnsi="Times New Roman" w:cs="Times New Roman"/>
              </w:rPr>
              <w:t xml:space="preserve">Fazem um círculo à volta </w:t>
            </w:r>
            <w:r>
              <w:rPr>
                <w:rFonts w:ascii="Times New Roman" w:hAnsi="Times New Roman" w:cs="Times New Roman"/>
              </w:rPr>
              <w:t>das palavras que já não se aplicam e acrescentam novas palavras com uma cor diferente.</w:t>
            </w:r>
          </w:p>
          <w:p w14:paraId="37EB9A92" w14:textId="6495A1F0" w:rsidR="0006093B" w:rsidRDefault="0006093B" w:rsidP="000A1812">
            <w:pPr>
              <w:rPr>
                <w:rFonts w:ascii="Times New Roman" w:hAnsi="Times New Roman" w:cs="Times New Roman"/>
              </w:rPr>
            </w:pPr>
          </w:p>
          <w:p w14:paraId="18B8CCC8" w14:textId="77777777" w:rsidR="001E1E3D" w:rsidRDefault="001A7598">
            <w:pPr>
              <w:rPr>
                <w:rFonts w:ascii="Times New Roman" w:hAnsi="Times New Roman" w:cs="Times New Roman"/>
              </w:rPr>
            </w:pPr>
            <w:r w:rsidRPr="0006093B">
              <w:rPr>
                <w:rFonts w:ascii="Times New Roman" w:hAnsi="Times New Roman" w:cs="Times New Roman"/>
              </w:rPr>
              <w:t>Os alunos passam tempo a encontrar parceiros na sala com ideias/palavras diferentes e 'trocam' uma das suas ideias com um colega que tem uma ideia diferente.</w:t>
            </w:r>
            <w:r w:rsidR="000E2231">
              <w:rPr>
                <w:rFonts w:ascii="Times New Roman" w:hAnsi="Times New Roman" w:cs="Times New Roman"/>
              </w:rPr>
              <w:t xml:space="preserve"> Isto deve ser escrito com uma cor diferente nas suas mesas.</w:t>
            </w:r>
            <w:r w:rsidRPr="0006093B">
              <w:rPr>
                <w:rFonts w:ascii="Times New Roman" w:hAnsi="Times New Roman" w:cs="Times New Roman"/>
              </w:rPr>
              <w:t xml:space="preserve"> Fazem-no até que o tempo se esgote.</w:t>
            </w:r>
          </w:p>
          <w:p w14:paraId="38E48245" w14:textId="316655A1" w:rsidR="00FD2DDB" w:rsidRDefault="00FD2DDB" w:rsidP="000A1812">
            <w:pPr>
              <w:rPr>
                <w:rFonts w:ascii="Times New Roman" w:hAnsi="Times New Roman" w:cs="Times New Roman"/>
              </w:rPr>
            </w:pPr>
          </w:p>
          <w:p w14:paraId="0494D686" w14:textId="77777777" w:rsidR="001E1E3D" w:rsidRDefault="001A7598">
            <w:pPr>
              <w:rPr>
                <w:rFonts w:ascii="Times New Roman" w:hAnsi="Times New Roman" w:cs="Times New Roman"/>
              </w:rPr>
            </w:pPr>
            <w:r w:rsidRPr="00C15F16">
              <w:rPr>
                <w:rFonts w:ascii="Times New Roman" w:hAnsi="Times New Roman" w:cs="Times New Roman"/>
                <w:b/>
                <w:bCs/>
              </w:rPr>
              <w:t xml:space="preserve">Discussão em classe </w:t>
            </w:r>
            <w:r>
              <w:rPr>
                <w:rFonts w:ascii="Times New Roman" w:hAnsi="Times New Roman" w:cs="Times New Roman"/>
              </w:rPr>
              <w:t>sobre:</w:t>
            </w:r>
          </w:p>
          <w:p w14:paraId="5CF67931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palavras já não correspondem às suas imagens mentais iniciais? Porquê?</w:t>
            </w:r>
          </w:p>
          <w:p w14:paraId="76943493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palavras corresponderam e que encontrou </w:t>
            </w:r>
            <w:r w:rsidR="00643D07">
              <w:rPr>
                <w:rFonts w:ascii="Times New Roman" w:hAnsi="Times New Roman" w:cs="Times New Roman"/>
              </w:rPr>
              <w:t xml:space="preserve">mais </w:t>
            </w:r>
            <w:r w:rsidR="005B5419">
              <w:rPr>
                <w:rFonts w:ascii="Times New Roman" w:hAnsi="Times New Roman" w:cs="Times New Roman"/>
              </w:rPr>
              <w:t xml:space="preserve">frequentemente </w:t>
            </w:r>
            <w:r w:rsidR="00643D07">
              <w:rPr>
                <w:rFonts w:ascii="Times New Roman" w:hAnsi="Times New Roman" w:cs="Times New Roman"/>
              </w:rPr>
              <w:t>na mesa dos seus colegas?</w:t>
            </w:r>
          </w:p>
          <w:p w14:paraId="2EB1DB32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 que palavras não pensou, mas concordou </w:t>
            </w:r>
            <w:r w:rsidR="005B5419">
              <w:rPr>
                <w:rFonts w:ascii="Times New Roman" w:hAnsi="Times New Roman" w:cs="Times New Roman"/>
              </w:rPr>
              <w:t xml:space="preserve">e </w:t>
            </w:r>
            <w:r>
              <w:rPr>
                <w:rFonts w:ascii="Times New Roman" w:hAnsi="Times New Roman" w:cs="Times New Roman"/>
              </w:rPr>
              <w:t>trocou com um colega?</w:t>
            </w:r>
          </w:p>
        </w:tc>
        <w:tc>
          <w:tcPr>
            <w:tcW w:w="991" w:type="dxa"/>
          </w:tcPr>
          <w:p w14:paraId="57A8D6E8" w14:textId="77777777" w:rsidR="000A1812" w:rsidRDefault="000A1812" w:rsidP="000A1812">
            <w:pPr>
              <w:rPr>
                <w:rFonts w:ascii="Times New Roman" w:hAnsi="Times New Roman" w:cs="Times New Roman"/>
              </w:rPr>
            </w:pPr>
          </w:p>
          <w:p w14:paraId="327F2A7E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832E74D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2-3min.</w:t>
            </w:r>
          </w:p>
          <w:p w14:paraId="6226AD7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39F18AE7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D1B35D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3E06284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  <w:p w14:paraId="17FBD7B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26EFF83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061491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57FB850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671ED17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230515F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DC3BCC" w:rsidRPr="00EA3085" w14:paraId="75167D69" w14:textId="77777777" w:rsidTr="00957D3E">
        <w:tc>
          <w:tcPr>
            <w:tcW w:w="1526" w:type="dxa"/>
          </w:tcPr>
          <w:p w14:paraId="72AE872B" w14:textId="77777777" w:rsidR="001E1E3D" w:rsidRDefault="001A759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Experiência Imersiva Guiada</w:t>
            </w:r>
          </w:p>
        </w:tc>
        <w:tc>
          <w:tcPr>
            <w:tcW w:w="6804" w:type="dxa"/>
          </w:tcPr>
          <w:p w14:paraId="2C847EC6" w14:textId="77777777" w:rsidR="001E1E3D" w:rsidRDefault="001A7598">
            <w:pPr>
              <w:rPr>
                <w:rFonts w:ascii="Times New Roman" w:hAnsi="Times New Roman" w:cs="Times New Roman"/>
              </w:rPr>
            </w:pPr>
            <w:r w:rsidRPr="00315FE6">
              <w:rPr>
                <w:rFonts w:ascii="Times New Roman" w:hAnsi="Times New Roman" w:cs="Times New Roman"/>
                <w:b/>
                <w:bCs/>
              </w:rPr>
              <w:t>Aprofundar a aprendizagem sobre as rochas ígneas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2003909" w14:textId="77777777" w:rsidR="001E1E3D" w:rsidRDefault="00B07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Aos </w:t>
            </w:r>
            <w:r w:rsidR="001A7598">
              <w:rPr>
                <w:rFonts w:ascii="Times New Roman" w:hAnsi="Times New Roman" w:cs="Times New Roman"/>
              </w:rPr>
              <w:t xml:space="preserve">alunos são </w:t>
            </w:r>
            <w:r>
              <w:rPr>
                <w:rFonts w:ascii="Times New Roman" w:hAnsi="Times New Roman" w:cs="Times New Roman"/>
              </w:rPr>
              <w:t>atribuídas cores (vermelho, amarelo, verde, azul)</w:t>
            </w:r>
            <w:r w:rsidR="001A7598">
              <w:rPr>
                <w:rFonts w:ascii="Times New Roman" w:hAnsi="Times New Roman" w:cs="Times New Roman"/>
              </w:rPr>
              <w:t>. Cada aprendente tem a tarefa de explorar 2 rochas ígneas, como se segue:</w:t>
            </w:r>
          </w:p>
          <w:p w14:paraId="0D98F693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 1 </w:t>
            </w:r>
            <w:r w:rsidR="00B07924">
              <w:rPr>
                <w:rFonts w:ascii="Times New Roman" w:hAnsi="Times New Roman" w:cs="Times New Roman"/>
              </w:rPr>
              <w:t xml:space="preserve">(cor vermelha) </w:t>
            </w:r>
            <w:r>
              <w:rPr>
                <w:rFonts w:ascii="Times New Roman" w:hAnsi="Times New Roman" w:cs="Times New Roman"/>
              </w:rPr>
              <w:t>- Granito e Rhyolite</w:t>
            </w:r>
          </w:p>
          <w:p w14:paraId="403812E2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B5419">
              <w:rPr>
                <w:rFonts w:ascii="Times New Roman" w:hAnsi="Times New Roman" w:cs="Times New Roman"/>
              </w:rPr>
              <w:t xml:space="preserve">Learner 2 </w:t>
            </w:r>
            <w:r w:rsidR="00B07924">
              <w:rPr>
                <w:rFonts w:ascii="Times New Roman" w:hAnsi="Times New Roman" w:cs="Times New Roman"/>
              </w:rPr>
              <w:t xml:space="preserve">(cor amarela) </w:t>
            </w:r>
            <w:r w:rsidRPr="005B5419">
              <w:rPr>
                <w:rFonts w:ascii="Times New Roman" w:hAnsi="Times New Roman" w:cs="Times New Roman"/>
              </w:rPr>
              <w:t>- Andesite e Dacite</w:t>
            </w:r>
          </w:p>
          <w:p w14:paraId="42394BC2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 3 </w:t>
            </w:r>
            <w:r w:rsidR="00B07924">
              <w:rPr>
                <w:rFonts w:ascii="Times New Roman" w:hAnsi="Times New Roman" w:cs="Times New Roman"/>
              </w:rPr>
              <w:t xml:space="preserve">(cor verde) - </w:t>
            </w:r>
            <w:r w:rsidRPr="005B5419">
              <w:rPr>
                <w:rFonts w:ascii="Times New Roman" w:hAnsi="Times New Roman" w:cs="Times New Roman"/>
              </w:rPr>
              <w:t>Basalto e Bomba Vulcânica</w:t>
            </w:r>
          </w:p>
          <w:p w14:paraId="2B1C1B48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 4 </w:t>
            </w:r>
            <w:r w:rsidR="00B07924">
              <w:rPr>
                <w:rFonts w:ascii="Times New Roman" w:hAnsi="Times New Roman" w:cs="Times New Roman"/>
              </w:rPr>
              <w:t xml:space="preserve">(cor azul) - </w:t>
            </w:r>
            <w:r w:rsidRPr="005B5419">
              <w:rPr>
                <w:rFonts w:ascii="Times New Roman" w:hAnsi="Times New Roman" w:cs="Times New Roman"/>
              </w:rPr>
              <w:t>Peridotite e Scoria Rock</w:t>
            </w:r>
          </w:p>
          <w:p w14:paraId="704F6FC5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estudantes colocam os auscultadores VR e mergulham de novo na experiência imersiva, mas desta vez com o objectivo de encontrar mais informações sobre as suas rochas específicas. Dar tempo para esta exploração guiada (3 - 4 min. ou ligado e desligado durante o tempo necessário para que </w:t>
            </w:r>
            <w:r w:rsidR="00791E2E">
              <w:rPr>
                <w:rFonts w:ascii="Times New Roman" w:hAnsi="Times New Roman" w:cs="Times New Roman"/>
              </w:rPr>
              <w:t xml:space="preserve">os alunos </w:t>
            </w:r>
            <w:r>
              <w:rPr>
                <w:rFonts w:ascii="Times New Roman" w:hAnsi="Times New Roman" w:cs="Times New Roman"/>
              </w:rPr>
              <w:t xml:space="preserve">obtenham informações/exposições iniciais e básicas sobre a paisagem tipicamente formada pela rocha, os usos e um grande plano da estrutura física das rochas que lhes foram atribuídas.  </w:t>
            </w:r>
          </w:p>
          <w:p w14:paraId="327FD7DF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alunos tomam as </w:t>
            </w:r>
            <w:r w:rsidR="00B07924">
              <w:rPr>
                <w:rFonts w:ascii="Times New Roman" w:hAnsi="Times New Roman" w:cs="Times New Roman"/>
              </w:rPr>
              <w:t>primeiras notas.</w:t>
            </w:r>
          </w:p>
        </w:tc>
        <w:tc>
          <w:tcPr>
            <w:tcW w:w="991" w:type="dxa"/>
          </w:tcPr>
          <w:p w14:paraId="6C4CE1C5" w14:textId="77777777" w:rsidR="000A1812" w:rsidRDefault="000A1812" w:rsidP="000A1812">
            <w:pPr>
              <w:rPr>
                <w:rFonts w:ascii="Times New Roman" w:hAnsi="Times New Roman" w:cs="Times New Roman"/>
              </w:rPr>
            </w:pPr>
          </w:p>
          <w:p w14:paraId="6E0EA85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70091F3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D8950DD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3 - 4min</w:t>
            </w:r>
          </w:p>
        </w:tc>
      </w:tr>
      <w:tr w:rsidR="00DC3BCC" w:rsidRPr="00EA3085" w14:paraId="295F2EE5" w14:textId="77777777" w:rsidTr="00957D3E">
        <w:tc>
          <w:tcPr>
            <w:tcW w:w="1526" w:type="dxa"/>
          </w:tcPr>
          <w:p w14:paraId="47F019BB" w14:textId="77777777" w:rsidR="001E1E3D" w:rsidRDefault="001A759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</w:p>
        </w:tc>
        <w:tc>
          <w:tcPr>
            <w:tcW w:w="6804" w:type="dxa"/>
          </w:tcPr>
          <w:p w14:paraId="6118070E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Quando o momento de RV termina, os aprendentes reúnem-se em </w:t>
            </w:r>
            <w:r w:rsidRPr="00791E2E">
              <w:rPr>
                <w:rFonts w:ascii="Times New Roman" w:hAnsi="Times New Roman" w:cs="Times New Roman"/>
                <w:b/>
                <w:bCs/>
              </w:rPr>
              <w:t xml:space="preserve">grupos de arco-íris </w:t>
            </w:r>
            <w:r>
              <w:rPr>
                <w:rFonts w:ascii="Times New Roman" w:hAnsi="Times New Roman" w:cs="Times New Roman"/>
              </w:rPr>
              <w:t>(grupos de 4 onde cada aprendente é de uma cor diferente) e partilham as suas ideias - desta forma, através da colaboração, cada aprendente é familiarizado com todas as 8 rochas ígneas apresentadas no material de RV.</w:t>
            </w:r>
          </w:p>
          <w:p w14:paraId="6642D010" w14:textId="77777777" w:rsidR="002747CE" w:rsidRPr="006177B1" w:rsidRDefault="002747CE" w:rsidP="00C15F16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1D3820B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alunos </w:t>
            </w:r>
            <w:r w:rsidR="002747CE">
              <w:rPr>
                <w:rFonts w:ascii="Times New Roman" w:hAnsi="Times New Roman" w:cs="Times New Roman"/>
              </w:rPr>
              <w:t xml:space="preserve">comparam notas e discutem entre grupos para completar os seus conhecimentos e compreensão. O professor facilita a discussão e </w:t>
            </w:r>
            <w:r w:rsidR="001F7757">
              <w:rPr>
                <w:rFonts w:ascii="Times New Roman" w:hAnsi="Times New Roman" w:cs="Times New Roman"/>
              </w:rPr>
              <w:t xml:space="preserve">assegura que </w:t>
            </w:r>
            <w:r w:rsidR="002747CE">
              <w:rPr>
                <w:rFonts w:ascii="Times New Roman" w:hAnsi="Times New Roman" w:cs="Times New Roman"/>
              </w:rPr>
              <w:t xml:space="preserve">não há mal-entendidos. </w:t>
            </w:r>
          </w:p>
          <w:p w14:paraId="5ECDE4E8" w14:textId="77777777" w:rsidR="00106A10" w:rsidRPr="006177B1" w:rsidRDefault="00106A10" w:rsidP="00C15F1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A30D7A8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 alunos utilizam as suas estações de investigação (computadores portáteis/tábulos/fones) para acrescentar aos conhecimentos adquiridos através da experiência de RV, completando as suas notas. A sua investigação deve seguir a linha de orientação abaixo:</w:t>
            </w:r>
          </w:p>
          <w:p w14:paraId="1ECE2505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Escrever um parágrafo explicando </w:t>
            </w:r>
            <w:r w:rsidR="00106A10">
              <w:rPr>
                <w:rFonts w:ascii="Times New Roman" w:hAnsi="Times New Roman" w:cs="Times New Roman"/>
              </w:rPr>
              <w:t xml:space="preserve">como a rocha </w:t>
            </w:r>
            <w:r w:rsidR="006536CD">
              <w:rPr>
                <w:rFonts w:ascii="Times New Roman" w:hAnsi="Times New Roman" w:cs="Times New Roman"/>
              </w:rPr>
              <w:t xml:space="preserve">é </w:t>
            </w:r>
            <w:r w:rsidR="00106A10">
              <w:rPr>
                <w:rFonts w:ascii="Times New Roman" w:hAnsi="Times New Roman" w:cs="Times New Roman"/>
              </w:rPr>
              <w:t>formada</w:t>
            </w:r>
          </w:p>
          <w:p w14:paraId="656EF440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Encontrar pelo menos 3 outras utilizações para a rocha para além da mencionada no material do VR.</w:t>
            </w:r>
          </w:p>
          <w:p w14:paraId="6C9D275E" w14:textId="77777777" w:rsidR="001E1E3D" w:rsidRDefault="001A75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Encontre pelo menos 3 outras imagens da Europa (se possível</w:t>
            </w:r>
            <w:r w:rsidR="002B3F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do seu país) onde as rochas podem ser encontradas.</w:t>
            </w:r>
          </w:p>
          <w:p w14:paraId="63FC4578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Quando o projecto de investigação estiver concluído, os alunos partilham as suas descobertas e criam para cada rocha um poster informativo a ser afixado na sala como testemunho da sua </w:t>
            </w:r>
            <w:r>
              <w:rPr>
                <w:rFonts w:ascii="Times New Roman" w:hAnsi="Times New Roman" w:cs="Times New Roman"/>
              </w:rPr>
              <w:lastRenderedPageBreak/>
              <w:t>aprendizagem e a ser utilizado como recurso ao longo de todo o tópico.</w:t>
            </w:r>
          </w:p>
        </w:tc>
        <w:tc>
          <w:tcPr>
            <w:tcW w:w="991" w:type="dxa"/>
          </w:tcPr>
          <w:p w14:paraId="60020467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 min.</w:t>
            </w:r>
          </w:p>
          <w:p w14:paraId="7D99FBE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25CCD83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6CFAF3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2E5132F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486FCE44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405501F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F0E828D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6AA53A59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59C6C428" w14:textId="77777777" w:rsidR="008E3ADC" w:rsidRDefault="008E3ADC" w:rsidP="000A1812">
            <w:pPr>
              <w:rPr>
                <w:rFonts w:ascii="Times New Roman" w:hAnsi="Times New Roman" w:cs="Times New Roman"/>
              </w:rPr>
            </w:pPr>
          </w:p>
          <w:p w14:paraId="0448E14C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DC3BCC" w:rsidRPr="00EA3085" w14:paraId="0197044D" w14:textId="77777777" w:rsidTr="00957D3E">
        <w:tc>
          <w:tcPr>
            <w:tcW w:w="1526" w:type="dxa"/>
          </w:tcPr>
          <w:p w14:paraId="7AF7C4DF" w14:textId="77777777" w:rsidR="001E1E3D" w:rsidRDefault="001A7598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Avaliação Formativa</w:t>
            </w:r>
          </w:p>
        </w:tc>
        <w:tc>
          <w:tcPr>
            <w:tcW w:w="6804" w:type="dxa"/>
          </w:tcPr>
          <w:p w14:paraId="0E489BEC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professor fornece cartões com informações sobre os diferentes tipos de rochas apresentadas durante esta aula. </w:t>
            </w:r>
            <w:r w:rsidR="00AC0A99">
              <w:rPr>
                <w:rFonts w:ascii="Times New Roman" w:hAnsi="Times New Roman" w:cs="Times New Roman"/>
              </w:rPr>
              <w:t>O exemplo abaixo é para o Granito, mas exemplos semelhantes devem ser criados para os outros tipos de rochas.</w:t>
            </w:r>
          </w:p>
          <w:p w14:paraId="2AFBC7C9" w14:textId="1C111169" w:rsidR="003B37AC" w:rsidRDefault="00DC3BCC" w:rsidP="007D3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5D5ABAE" wp14:editId="72223FA1">
                  <wp:extent cx="3683000" cy="18839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550" cy="192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586C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 alunos trabalham em grupos para classificar os cartões nas categorias correctas.</w:t>
            </w:r>
          </w:p>
          <w:p w14:paraId="1356D6BE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professor monitoriza a discussão dos alunos para avaliar e corrigir a compreensão.</w:t>
            </w:r>
          </w:p>
        </w:tc>
        <w:tc>
          <w:tcPr>
            <w:tcW w:w="991" w:type="dxa"/>
          </w:tcPr>
          <w:p w14:paraId="0578F0A6" w14:textId="77777777" w:rsidR="001E1E3D" w:rsidRDefault="001A7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198C9DF8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02054" w14:textId="77777777" w:rsidR="00490B64" w:rsidRDefault="00490B64" w:rsidP="0062078C">
      <w:pPr>
        <w:spacing w:after="0" w:line="240" w:lineRule="auto"/>
      </w:pPr>
      <w:r>
        <w:separator/>
      </w:r>
    </w:p>
  </w:endnote>
  <w:endnote w:type="continuationSeparator" w:id="0">
    <w:p w14:paraId="4E2AE340" w14:textId="77777777" w:rsidR="00490B64" w:rsidRDefault="00490B64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5B45D" w14:textId="77777777" w:rsidR="00071075" w:rsidRDefault="00071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E4D99" w14:textId="77777777" w:rsidR="001E1E3D" w:rsidRDefault="001A759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3C4717E9" wp14:editId="0E6D1D17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CC386" w14:textId="77777777" w:rsidR="00071075" w:rsidRDefault="00071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FBA92" w14:textId="77777777" w:rsidR="00490B64" w:rsidRDefault="00490B64" w:rsidP="0062078C">
      <w:pPr>
        <w:spacing w:after="0" w:line="240" w:lineRule="auto"/>
      </w:pPr>
      <w:r>
        <w:separator/>
      </w:r>
    </w:p>
  </w:footnote>
  <w:footnote w:type="continuationSeparator" w:id="0">
    <w:p w14:paraId="058C51F5" w14:textId="77777777" w:rsidR="00490B64" w:rsidRDefault="00490B64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A8F78" w14:textId="77777777" w:rsidR="00071075" w:rsidRDefault="00071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A66C6" w14:textId="77777777" w:rsidR="00071075" w:rsidRPr="00DE583A" w:rsidRDefault="00071075" w:rsidP="00071075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59264" behindDoc="0" locked="0" layoutInCell="1" allowOverlap="1" wp14:anchorId="041622BF" wp14:editId="603FAE6F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040580AA" w14:textId="77777777" w:rsidR="00071075" w:rsidRPr="00DE583A" w:rsidRDefault="00071075" w:rsidP="00071075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6225BF37" w14:textId="77777777" w:rsidR="00071075" w:rsidRPr="00DE583A" w:rsidRDefault="00071075" w:rsidP="00071075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4E447BD5" w14:textId="5D25896E" w:rsidR="001E1E3D" w:rsidRDefault="00071075" w:rsidP="00071075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7D499630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43999" w14:textId="77777777" w:rsidR="00071075" w:rsidRDefault="00071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57A45"/>
    <w:multiLevelType w:val="hybridMultilevel"/>
    <w:tmpl w:val="B85ACE62"/>
    <w:lvl w:ilvl="0" w:tplc="96F496E8">
      <w:numFmt w:val="bullet"/>
      <w:lvlText w:val="-"/>
      <w:lvlJc w:val="left"/>
      <w:pPr>
        <w:ind w:left="33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1" w15:restartNumberingAfterBreak="0">
    <w:nsid w:val="47B8313F"/>
    <w:multiLevelType w:val="hybridMultilevel"/>
    <w:tmpl w:val="E780D5FE"/>
    <w:lvl w:ilvl="0" w:tplc="01AA23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78CB"/>
    <w:multiLevelType w:val="hybridMultilevel"/>
    <w:tmpl w:val="89C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16E8"/>
    <w:multiLevelType w:val="hybridMultilevel"/>
    <w:tmpl w:val="10AE6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A0"/>
    <w:rsid w:val="00000456"/>
    <w:rsid w:val="00035BAB"/>
    <w:rsid w:val="000376B8"/>
    <w:rsid w:val="00044DE7"/>
    <w:rsid w:val="0006093B"/>
    <w:rsid w:val="00071075"/>
    <w:rsid w:val="00074805"/>
    <w:rsid w:val="00084420"/>
    <w:rsid w:val="000A1812"/>
    <w:rsid w:val="000E2231"/>
    <w:rsid w:val="00104B8D"/>
    <w:rsid w:val="00106A10"/>
    <w:rsid w:val="00124C41"/>
    <w:rsid w:val="00142D6C"/>
    <w:rsid w:val="001A7598"/>
    <w:rsid w:val="001E1E3D"/>
    <w:rsid w:val="001F7757"/>
    <w:rsid w:val="00216910"/>
    <w:rsid w:val="002505D5"/>
    <w:rsid w:val="002571D9"/>
    <w:rsid w:val="00266BBD"/>
    <w:rsid w:val="002747CE"/>
    <w:rsid w:val="0028798F"/>
    <w:rsid w:val="002B3F54"/>
    <w:rsid w:val="002B4254"/>
    <w:rsid w:val="002B5742"/>
    <w:rsid w:val="002E6E55"/>
    <w:rsid w:val="00301425"/>
    <w:rsid w:val="0031535A"/>
    <w:rsid w:val="00315FE6"/>
    <w:rsid w:val="003B1DEC"/>
    <w:rsid w:val="003B2658"/>
    <w:rsid w:val="003B37AC"/>
    <w:rsid w:val="003D2323"/>
    <w:rsid w:val="003F7C9F"/>
    <w:rsid w:val="0041508F"/>
    <w:rsid w:val="0042746F"/>
    <w:rsid w:val="0044601B"/>
    <w:rsid w:val="00490B64"/>
    <w:rsid w:val="00491309"/>
    <w:rsid w:val="004A4E85"/>
    <w:rsid w:val="004C18ED"/>
    <w:rsid w:val="00516CC8"/>
    <w:rsid w:val="005259CF"/>
    <w:rsid w:val="005422C7"/>
    <w:rsid w:val="00566C64"/>
    <w:rsid w:val="00575778"/>
    <w:rsid w:val="0057633A"/>
    <w:rsid w:val="005B4351"/>
    <w:rsid w:val="005B5419"/>
    <w:rsid w:val="005C4288"/>
    <w:rsid w:val="005E17FB"/>
    <w:rsid w:val="006177B1"/>
    <w:rsid w:val="0062078C"/>
    <w:rsid w:val="00643D07"/>
    <w:rsid w:val="006536CD"/>
    <w:rsid w:val="00676B41"/>
    <w:rsid w:val="00695154"/>
    <w:rsid w:val="006C4CD6"/>
    <w:rsid w:val="006D3A6D"/>
    <w:rsid w:val="006F6051"/>
    <w:rsid w:val="0072282C"/>
    <w:rsid w:val="00722E69"/>
    <w:rsid w:val="00763BD4"/>
    <w:rsid w:val="007845FE"/>
    <w:rsid w:val="00791E2E"/>
    <w:rsid w:val="007B0063"/>
    <w:rsid w:val="007B0BC3"/>
    <w:rsid w:val="007D333E"/>
    <w:rsid w:val="007D667B"/>
    <w:rsid w:val="007E1E60"/>
    <w:rsid w:val="007F1BF6"/>
    <w:rsid w:val="00801E67"/>
    <w:rsid w:val="008E3ADC"/>
    <w:rsid w:val="009230D6"/>
    <w:rsid w:val="00935E44"/>
    <w:rsid w:val="0094300F"/>
    <w:rsid w:val="00957D3E"/>
    <w:rsid w:val="00961661"/>
    <w:rsid w:val="00974E70"/>
    <w:rsid w:val="009B4F64"/>
    <w:rsid w:val="009C60BC"/>
    <w:rsid w:val="009D2FBE"/>
    <w:rsid w:val="00A1349B"/>
    <w:rsid w:val="00A27DB0"/>
    <w:rsid w:val="00A439FC"/>
    <w:rsid w:val="00A47DBA"/>
    <w:rsid w:val="00A5255C"/>
    <w:rsid w:val="00A8141E"/>
    <w:rsid w:val="00A874CA"/>
    <w:rsid w:val="00A9183B"/>
    <w:rsid w:val="00A93E76"/>
    <w:rsid w:val="00AA7F57"/>
    <w:rsid w:val="00AC0A99"/>
    <w:rsid w:val="00AC4E7E"/>
    <w:rsid w:val="00AF4156"/>
    <w:rsid w:val="00B07924"/>
    <w:rsid w:val="00B1530E"/>
    <w:rsid w:val="00B22FDD"/>
    <w:rsid w:val="00BB5007"/>
    <w:rsid w:val="00BD65E5"/>
    <w:rsid w:val="00C11D33"/>
    <w:rsid w:val="00C15F16"/>
    <w:rsid w:val="00C217A7"/>
    <w:rsid w:val="00CB41C8"/>
    <w:rsid w:val="00CC5731"/>
    <w:rsid w:val="00CD194C"/>
    <w:rsid w:val="00CD7E6A"/>
    <w:rsid w:val="00CE5283"/>
    <w:rsid w:val="00CF0E71"/>
    <w:rsid w:val="00D12376"/>
    <w:rsid w:val="00D244BE"/>
    <w:rsid w:val="00DC22F0"/>
    <w:rsid w:val="00DC3BCC"/>
    <w:rsid w:val="00DE5AFA"/>
    <w:rsid w:val="00E3208B"/>
    <w:rsid w:val="00E5373D"/>
    <w:rsid w:val="00EA3085"/>
    <w:rsid w:val="00ED4F52"/>
    <w:rsid w:val="00F20A4E"/>
    <w:rsid w:val="00F2569A"/>
    <w:rsid w:val="00F372BC"/>
    <w:rsid w:val="00F5349E"/>
    <w:rsid w:val="00F624A0"/>
    <w:rsid w:val="00F751FE"/>
    <w:rsid w:val="00FC5F53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7794BB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E3208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20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roci-vulcanice.html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aCnAF1Opt8M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CnAF1Opt8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 Lopes</cp:lastModifiedBy>
  <cp:revision>2</cp:revision>
  <cp:lastPrinted>2021-06-14T13:45:00Z</cp:lastPrinted>
  <dcterms:created xsi:type="dcterms:W3CDTF">2021-07-03T08:58:00Z</dcterms:created>
  <dcterms:modified xsi:type="dcterms:W3CDTF">2021-07-03T08:58:00Z</dcterms:modified>
</cp:coreProperties>
</file>