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301CFA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88A803" w14:textId="77777777" w:rsidR="00DF67BB" w:rsidRPr="00931701" w:rsidRDefault="00DF67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BD3286" w14:textId="77777777" w:rsidR="00DF67BB" w:rsidRP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El proyecto ha avanzado conforme a lo planificado, cumpliendo la mayoría de los hitos establecidos en la carta Gantt.</w:t>
            </w:r>
          </w:p>
          <w:p w14:paraId="484842A1" w14:textId="77777777" w:rsidR="00DF67BB" w:rsidRP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730EF63" w14:textId="0DB4E25E" w:rsidR="00DF67BB" w:rsidRP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Este progreso se debe a una planificación inicial, que permitió una adecuada distribución de tareas y una gestión eficiente de los recursos.</w:t>
            </w:r>
          </w:p>
          <w:p w14:paraId="4B5C54B9" w14:textId="77777777" w:rsidR="00DF67BB" w:rsidRP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6B0BAD" w14:textId="1FF388C1" w:rsidR="004F2A8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Las principales dificultades estuvieron relacionadas con la ge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stión del tiempo en actividades, </w:t>
            </w: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los cuales fueron abordados mediante ajustes en los procedimientos.</w:t>
            </w:r>
          </w:p>
          <w:p w14:paraId="1F17CAF9" w14:textId="58942562" w:rsidR="00DF67BB" w:rsidRPr="00874D16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2D4662A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044177C" w14:textId="77777777" w:rsidR="00DF67BB" w:rsidRPr="003B466F" w:rsidRDefault="00DF67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8C2F04" w14:textId="59573FA8" w:rsidR="004F2A8B" w:rsidRDefault="00DF67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abordar las dificultades identificadas, se ha fortalecido la planificación operativa mediante la organización detallada de tareas semanales y el seguimiento continuo del progreso en relación con el cronograma establecido. Esta estrategia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nos permitió</w:t>
            </w: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detectar desviaciones a tiempo, optimizar la gestión del tiempo y aplicar medidas correctivas que aseguren el cumplimiento de los objetivos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4ED3B3C" w14:textId="77777777" w:rsidR="00DF67B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3EAFB452" w14:textId="027BDD80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297947F" w14:textId="57E7C3E7" w:rsid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Evalúo mi desempeño de manera positiva, ya que he mantenido un alto nivel de constancia, compromiso y cumplimiento de los objetivos establecidos.</w:t>
            </w:r>
          </w:p>
          <w:p w14:paraId="71534F6E" w14:textId="77777777" w:rsidR="00DF67BB" w:rsidRP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C28C7B1" w14:textId="3A99DA4C" w:rsid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Destaco la capacidad para aplicar e integrar conocimientos técnicos previamente adquiridos, lo que ha favorecido la eficiencia en el desarrollo del proyecto.</w:t>
            </w:r>
          </w:p>
          <w:p w14:paraId="3B585C91" w14:textId="77777777" w:rsidR="00DF67BB" w:rsidRPr="00DF67B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381BF4B" w:rsidR="004F2A8B" w:rsidRDefault="00DF67B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Como aspecto a mejorar, considero necesario fortalecer la gestión del tiempo y la optimización de procesos para incrementar la productividad en etapas futuras.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050A80F3" w:rsidR="004F2A8B" w:rsidRDefault="00DF67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Actualmente no presento inquietudes ni dudas respecto al desarrollo o la continuidad del proyecto, ya que el avance se ha ejecutado conforme a lo planificado y los procedimientos definidos resultan claros y funcionales.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3823D1C2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32C742" w14:textId="27749051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DD14B51" w14:textId="2FEE8C51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D89DB5C" w14:textId="48E47EEE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E648A8" w14:textId="2A2BA40D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7415F36" w14:textId="77777777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30184EF" w:rsidR="004F2A8B" w:rsidRDefault="00DF67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67BB">
              <w:rPr>
                <w:rFonts w:ascii="Calibri" w:hAnsi="Calibri"/>
                <w:b/>
                <w:bCs/>
                <w:color w:val="1F4E79" w:themeColor="accent1" w:themeShade="80"/>
              </w:rPr>
              <w:t>En esta etapa del proyecto no se considera necesaria una redistribución de las actividades, dado que la carga de trabajo entre los integrantes del equipo se mantiene equilibrada y acorde a las competencias asignadas. Asimismo, no se han identificado nuevas tareas que requieran reasignación o incorporación adicional de responsabilidades.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EB32E5" w14:textId="77777777" w:rsidR="000121D8" w:rsidRPr="000121D8" w:rsidRDefault="000121D8" w:rsidP="000121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121D8">
              <w:rPr>
                <w:rFonts w:ascii="Calibri" w:hAnsi="Calibri"/>
                <w:b/>
                <w:bCs/>
                <w:color w:val="1F4E79" w:themeColor="accent1" w:themeShade="80"/>
              </w:rPr>
              <w:t>La evaluación del trabajo en grupo es positiva, destacándose una comunicación efectiva, colaboración constante y un alto nivel de compromiso por parte de todos los integrantes en el cumplimiento de las tareas asignadas.</w:t>
            </w:r>
          </w:p>
          <w:p w14:paraId="5CFD58DE" w14:textId="4F0C6AC2" w:rsidR="004F2A8B" w:rsidRDefault="000121D8" w:rsidP="000121D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121D8">
              <w:rPr>
                <w:rFonts w:ascii="Calibri" w:hAnsi="Calibri"/>
                <w:b/>
                <w:bCs/>
                <w:color w:val="1F4E79" w:themeColor="accent1" w:themeShade="80"/>
              </w:rPr>
              <w:t>Como aspecto a mejorar, se podría reforzar la coordinación en la planificación de actividades para optimizar los tiempos de ejecución y evitar posibles retrasos en etapas futuras.</w:t>
            </w:r>
            <w:bookmarkStart w:id="0" w:name="_GoBack"/>
            <w:bookmarkEnd w:id="0"/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9D5A32" w14:textId="77777777" w:rsidR="00DC7BD2" w:rsidRDefault="00DC7BD2" w:rsidP="00DF38AE">
      <w:pPr>
        <w:spacing w:after="0" w:line="240" w:lineRule="auto"/>
      </w:pPr>
      <w:r>
        <w:separator/>
      </w:r>
    </w:p>
  </w:endnote>
  <w:endnote w:type="continuationSeparator" w:id="0">
    <w:p w14:paraId="3CE12F30" w14:textId="77777777" w:rsidR="00DC7BD2" w:rsidRDefault="00DC7B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0E3809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21D8" w:rsidRPr="000121D8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0E3809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21D8" w:rsidRPr="000121D8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7EFA89" w14:textId="77777777" w:rsidR="00DC7BD2" w:rsidRDefault="00DC7BD2" w:rsidP="00DF38AE">
      <w:pPr>
        <w:spacing w:after="0" w:line="240" w:lineRule="auto"/>
      </w:pPr>
      <w:r>
        <w:separator/>
      </w:r>
    </w:p>
  </w:footnote>
  <w:footnote w:type="continuationSeparator" w:id="0">
    <w:p w14:paraId="28F72D86" w14:textId="77777777" w:rsidR="00DC7BD2" w:rsidRDefault="00DC7B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1D8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780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4AE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2C0F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C4A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BD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7BB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635B09-9A23-4CC6-850D-A9D678408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583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lorenzo andres araya pizarro</cp:lastModifiedBy>
  <cp:revision>44</cp:revision>
  <cp:lastPrinted>2019-12-16T20:10:00Z</cp:lastPrinted>
  <dcterms:created xsi:type="dcterms:W3CDTF">2021-12-31T12:50:00Z</dcterms:created>
  <dcterms:modified xsi:type="dcterms:W3CDTF">2025-10-15T17:35:00Z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