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6329" w:rsidRPr="00AF06D6" w:rsidRDefault="00AF06D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F06D6">
        <w:rPr>
          <w:rFonts w:ascii="Times New Roman" w:eastAsia="Times New Roman" w:hAnsi="Times New Roman" w:cs="Times New Roman"/>
          <w:sz w:val="36"/>
          <w:szCs w:val="36"/>
        </w:rPr>
        <w:t>Practical assignments</w:t>
      </w:r>
    </w:p>
    <w:p w:rsidR="000B6329" w:rsidRPr="00AF06D6" w:rsidRDefault="00AF06D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F06D6">
        <w:rPr>
          <w:rFonts w:ascii="Times New Roman" w:eastAsia="Times New Roman" w:hAnsi="Times New Roman" w:cs="Times New Roman"/>
          <w:sz w:val="36"/>
          <w:szCs w:val="36"/>
        </w:rPr>
        <w:t>Algorithms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No.0 (10min)</w:t>
      </w:r>
    </w:p>
    <w:p w:rsidR="000B6329" w:rsidRDefault="000B632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algorithm is the list with actions that are needed to get the goal. 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to bake a cake</w:t>
      </w:r>
    </w:p>
    <w:p w:rsidR="000B6329" w:rsidRDefault="00AF06D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Buy all ingredients;</w:t>
      </w:r>
    </w:p>
    <w:p w:rsidR="000B6329" w:rsidRDefault="00AF06D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Mix together all ingredients in the bowl;</w:t>
      </w:r>
    </w:p>
    <w:p w:rsidR="000B6329" w:rsidRDefault="00AF06D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Preheat the oven to 175°C.</w:t>
      </w:r>
    </w:p>
    <w:p w:rsidR="000B6329" w:rsidRDefault="00AF06D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mixed ingredients in the oven for 40min.</w:t>
      </w:r>
    </w:p>
    <w:p w:rsidR="000B6329" w:rsidRDefault="00AF06D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Eat a cake!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use this recipe for advance example: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https://www.bbcgoodfood.com/recipes/angel-cake-meringue-ici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ng-strawberry-ganache</w:t>
        </w:r>
      </w:hyperlink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06D6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96B87A" wp14:editId="4CA67C27">
            <wp:extent cx="4428105" cy="597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530" cy="60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29" w:rsidRDefault="00AF06D6" w:rsidP="00AF06D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Assignment No.2 (20min)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algorithm - what to do today!</w:t>
      </w:r>
    </w:p>
    <w:p w:rsidR="000B6329" w:rsidRDefault="000B63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information: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Mary woke up at 7 AM. She asked herself - is this day a holiday? She can’t remember. If this day is a working day - need to go to work. If this day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holiday - need to take a look at the weather forecast. If the forecasts show the possibility of rain - need to go to the Shopping center, if not - need to go to the beach. </w:t>
      </w:r>
    </w:p>
    <w:p w:rsidR="000B6329" w:rsidRDefault="000B63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6329" w:rsidRDefault="00AF06D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options Mary has?</w:t>
      </w:r>
    </w:p>
    <w:p w:rsidR="000B6329" w:rsidRDefault="00AF06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take a look here: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https://www.lucidchart.com/pages/templates/flowchart/sample-flowchart-template</w:t>
        </w:r>
      </w:hyperlink>
    </w:p>
    <w:p w:rsidR="000B6329" w:rsidRDefault="00AF06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flowchart of all options of Mary activities.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example: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https://www.lucidchart.com/pages/templates/flowchart/decision-flowchart-template</w:t>
        </w:r>
      </w:hyperlink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 2</w:t>
      </w:r>
    </w:p>
    <w:p w:rsidR="00AF06D6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A2D75F" wp14:editId="5E791F1D">
            <wp:extent cx="4760352" cy="563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735" cy="56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29" w:rsidRDefault="000B632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6329" w:rsidRDefault="00AF06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Assignment No.3 (40min)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Algorithms are used in programming as well. If we need to create a program with the specific goal, the list of the actions should be described.</w:t>
      </w:r>
    </w:p>
    <w:p w:rsidR="000B6329" w:rsidRDefault="000B63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take a look here:</w:t>
      </w:r>
    </w:p>
    <w:p w:rsidR="000B6329" w:rsidRDefault="00AF06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https://www.lucidchart.com/pages/templates/flowchart/algorithm-flowchart-template</w:t>
        </w:r>
      </w:hyperlink>
    </w:p>
    <w:p w:rsidR="000B6329" w:rsidRDefault="000B63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6329" w:rsidRDefault="00AF06D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and algorithm how to find out which is larger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:rsidR="00AF06D6" w:rsidRDefault="00AF06D6" w:rsidP="00AF06D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 3</w:t>
      </w:r>
    </w:p>
    <w:p w:rsidR="00AF06D6" w:rsidRDefault="00AF06D6" w:rsidP="00AF06D6">
      <w:pPr>
        <w:ind w:left="720"/>
        <w:jc w:val="both"/>
        <w:rPr>
          <w:noProof/>
          <w:lang w:val="en-US"/>
        </w:rPr>
      </w:pPr>
    </w:p>
    <w:p w:rsidR="00AF06D6" w:rsidRDefault="00AF06D6" w:rsidP="00AF06D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B47CF0" wp14:editId="23C0BC70">
            <wp:extent cx="5804032" cy="7048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70"/>
                    <a:stretch/>
                  </pic:blipFill>
                  <pic:spPr bwMode="auto">
                    <a:xfrm>
                      <a:off x="0" y="0"/>
                      <a:ext cx="5817835" cy="706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329" w:rsidRDefault="00AF06D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and algorithm how to solve this equation: </w:t>
      </w:r>
    </w:p>
    <w:p w:rsidR="000B6329" w:rsidRDefault="000B632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6329" w:rsidRDefault="00AF06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1171575" cy="56642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66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329" w:rsidRDefault="00AF06D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 4</w:t>
      </w:r>
    </w:p>
    <w:p w:rsidR="00AF06D6" w:rsidRDefault="00AF06D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D7EBC6" wp14:editId="4BF3F027">
            <wp:extent cx="42672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6D6" w:rsidSect="00AF06D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465C"/>
    <w:multiLevelType w:val="multilevel"/>
    <w:tmpl w:val="ED381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52731F"/>
    <w:multiLevelType w:val="multilevel"/>
    <w:tmpl w:val="96444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D85E76"/>
    <w:multiLevelType w:val="multilevel"/>
    <w:tmpl w:val="1FBCB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093232"/>
    <w:multiLevelType w:val="multilevel"/>
    <w:tmpl w:val="EC564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29"/>
    <w:rsid w:val="000B6329"/>
    <w:rsid w:val="00A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D3FE"/>
  <w15:docId w15:val="{DFDB488E-560C-442B-9037-A3CA809B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templates/flowchart/sample-flowchart-templat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bcgoodfood.com/recipes/angel-cake-meringue-icing-strawberry-ganache" TargetMode="External"/><Relationship Id="rId11" Type="http://schemas.openxmlformats.org/officeDocument/2006/relationships/hyperlink" Target="https://www.lucidchart.com/pages/templates/flowchart/algorithm-flowchart-templ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templates/flowchart/decision-flowchart-templa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T1xoPgak6EefPN9NAjgXrVoWJQ==">AMUW2mXta4MJ9bMuBIyamf+yxDupiD4qjvMLTCUkl8ST+mBrISVjrtweDlkYGvW5+BQpCJe6xNBKva8Aw/cctNuPh/BC9+ZqBXAhB74fAUj2ji0Ga9SDQvI=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loret</cp:lastModifiedBy>
  <cp:revision>2</cp:revision>
  <dcterms:created xsi:type="dcterms:W3CDTF">2021-01-21T21:57:00Z</dcterms:created>
  <dcterms:modified xsi:type="dcterms:W3CDTF">2021-01-21T22:04:00Z</dcterms:modified>
</cp:coreProperties>
</file>