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AD" w:rsidRDefault="00C4753F">
      <w:r>
        <w:t>Notes for ML Reviewers’ comments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 w:rsidRPr="00C4753F">
        <w:t xml:space="preserve">VADER (Valence Aware Dictionary and </w:t>
      </w:r>
      <w:proofErr w:type="spellStart"/>
      <w:r w:rsidRPr="00C4753F">
        <w:t>sEntiment</w:t>
      </w:r>
      <w:proofErr w:type="spellEnd"/>
      <w:r w:rsidRPr="00C4753F">
        <w:t xml:space="preserve"> Reasoner) is a lexicon and rule-based sentiment analysis tool that is specifically attuned to sentiments expressed in social medi</w:t>
      </w:r>
      <w:r>
        <w:t>a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 w:rsidRPr="00C4753F">
        <w:t>VADER not only tells about the Positivity and Negativity score but also tells us about how positive or negative a sentiment is.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>
        <w:t>BIG PLUS: DOESN’T REQUIRE TRAINING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>
        <w:t>Outputs: positive, neutral, negative and compound score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>
        <w:t>Key points for analysis: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 xml:space="preserve">Punctuation 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Awesome!!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Capitalization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Food is GREAT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Degree modifiers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Extremely good, marginally good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Conjunctions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“but”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Food here is great, but the service was horrible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Preceding Tri-gram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Negation</w:t>
      </w:r>
    </w:p>
    <w:p w:rsidR="00C4753F" w:rsidRDefault="00C4753F" w:rsidP="00C4753F">
      <w:pPr>
        <w:pStyle w:val="ListParagraph"/>
        <w:numPr>
          <w:ilvl w:val="2"/>
          <w:numId w:val="1"/>
        </w:numPr>
      </w:pPr>
      <w:r>
        <w:t>Food here isn’t really all that great</w:t>
      </w:r>
    </w:p>
    <w:p w:rsidR="00C4753F" w:rsidRDefault="00C4753F" w:rsidP="00C4753F">
      <w:pPr>
        <w:pStyle w:val="ListParagraph"/>
        <w:numPr>
          <w:ilvl w:val="0"/>
          <w:numId w:val="1"/>
        </w:numPr>
      </w:pPr>
      <w:r>
        <w:t>Can also handle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Emojis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Slang</w:t>
      </w:r>
    </w:p>
    <w:p w:rsidR="00C4753F" w:rsidRDefault="00C4753F" w:rsidP="00C4753F">
      <w:pPr>
        <w:pStyle w:val="ListParagraph"/>
        <w:numPr>
          <w:ilvl w:val="1"/>
          <w:numId w:val="1"/>
        </w:numPr>
      </w:pPr>
      <w:r>
        <w:t>Acronyms</w:t>
      </w:r>
      <w:bookmarkStart w:id="0" w:name="_GoBack"/>
      <w:bookmarkEnd w:id="0"/>
    </w:p>
    <w:sectPr w:rsidR="00C4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2227"/>
    <w:multiLevelType w:val="hybridMultilevel"/>
    <w:tmpl w:val="D62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3F"/>
    <w:rsid w:val="0029199F"/>
    <w:rsid w:val="00BA7FAA"/>
    <w:rsid w:val="00C4753F"/>
    <w:rsid w:val="00C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A037"/>
  <w15:chartTrackingRefBased/>
  <w15:docId w15:val="{DF217469-EAA4-4C98-8DA8-0F39C5B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Powell</dc:creator>
  <cp:keywords/>
  <dc:description/>
  <cp:lastModifiedBy>Rachel Powell</cp:lastModifiedBy>
  <cp:revision>1</cp:revision>
  <dcterms:created xsi:type="dcterms:W3CDTF">2019-05-03T00:43:00Z</dcterms:created>
  <dcterms:modified xsi:type="dcterms:W3CDTF">2019-05-03T13:01:00Z</dcterms:modified>
</cp:coreProperties>
</file>