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B06E" w14:textId="77777777" w:rsidR="005002ED" w:rsidRDefault="005002ED" w:rsidP="001764DE"/>
    <w:p w14:paraId="72ABEA3D" w14:textId="77777777" w:rsidR="001764DE" w:rsidRDefault="001764DE" w:rsidP="001764DE"/>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3800"/>
      </w:tblGrid>
      <w:tr w:rsidR="001764DE" w:rsidRPr="001764DE" w14:paraId="4B882DBA" w14:textId="77777777" w:rsidTr="001764DE">
        <w:trPr>
          <w:trHeight w:val="600"/>
          <w:tblHeader/>
          <w:jc w:val="center"/>
        </w:trPr>
        <w:tc>
          <w:tcPr>
            <w:tcW w:w="3800" w:type="dxa"/>
            <w:shd w:val="clear" w:color="auto" w:fill="F2F2F2"/>
            <w:vAlign w:val="center"/>
          </w:tcPr>
          <w:p w14:paraId="59B9E4B7" w14:textId="0430F3B9" w:rsidR="001764DE" w:rsidRPr="001764DE" w:rsidRDefault="001764DE" w:rsidP="001764DE">
            <w:pPr>
              <w:spacing w:after="0" w:line="240" w:lineRule="auto"/>
              <w:rPr>
                <w:b/>
                <w:color w:val="737373"/>
                <w:sz w:val="20"/>
              </w:rPr>
            </w:pPr>
            <w:r w:rsidRPr="001764DE">
              <w:rPr>
                <w:b/>
                <w:color w:val="737373"/>
                <w:sz w:val="20"/>
              </w:rPr>
              <w:t>PROJECT LOGO</w:t>
            </w:r>
          </w:p>
        </w:tc>
      </w:tr>
      <w:tr w:rsidR="001764DE" w:rsidRPr="001764DE" w14:paraId="6D8AE2F0" w14:textId="77777777" w:rsidTr="001764DE">
        <w:trPr>
          <w:cantSplit/>
          <w:trHeight w:val="880"/>
          <w:jc w:val="center"/>
        </w:trPr>
        <w:tc>
          <w:tcPr>
            <w:tcW w:w="3800" w:type="dxa"/>
            <w:vAlign w:val="center"/>
          </w:tcPr>
          <w:p w14:paraId="424F0BF7" w14:textId="6502AE49" w:rsidR="001764DE" w:rsidRPr="001764DE" w:rsidRDefault="001764DE" w:rsidP="001764DE">
            <w:pPr>
              <w:spacing w:after="0" w:line="240" w:lineRule="auto"/>
              <w:rPr>
                <w:color w:val="737373"/>
                <w:sz w:val="20"/>
              </w:rPr>
            </w:pPr>
            <w:r w:rsidRPr="001764DE">
              <w:rPr>
                <w:color w:val="737373"/>
                <w:sz w:val="20"/>
              </w:rPr>
              <w:t>Reserved for project team use</w:t>
            </w:r>
          </w:p>
        </w:tc>
      </w:tr>
    </w:tbl>
    <w:p w14:paraId="42357DD5" w14:textId="77777777" w:rsidR="001764DE" w:rsidRDefault="001764DE" w:rsidP="001764DE"/>
    <w:p w14:paraId="1A5F0C27" w14:textId="77777777" w:rsidR="001764DE" w:rsidRDefault="001764DE" w:rsidP="001764DE"/>
    <w:p w14:paraId="05F7D701" w14:textId="100000C2" w:rsidR="001764DE" w:rsidRDefault="001764DE" w:rsidP="001764DE">
      <w:pPr>
        <w:pStyle w:val="Title"/>
      </w:pPr>
      <w:r>
        <w:t>SHIELD 2.0 Comprehensive System Manual</w:t>
      </w:r>
    </w:p>
    <w:p w14:paraId="3AB3494C" w14:textId="0B0FCC0B" w:rsidR="001764DE" w:rsidRDefault="001764DE" w:rsidP="001764DE">
      <w:pPr>
        <w:pStyle w:val="Subtitle"/>
        <w:jc w:val="center"/>
      </w:pPr>
      <w:r>
        <w:t>SHIELD 2.0</w:t>
      </w:r>
    </w:p>
    <w:p w14:paraId="1DC5122D" w14:textId="2C56F9E0" w:rsidR="001764DE" w:rsidRDefault="001764DE" w:rsidP="001764DE">
      <w:pPr>
        <w:pStyle w:val="Subtitle"/>
        <w:jc w:val="center"/>
      </w:pPr>
      <w:r>
        <w:t>Operational and Technical Reference</w:t>
      </w:r>
    </w:p>
    <w:p w14:paraId="2C514B63" w14:textId="77777777" w:rsidR="001764DE" w:rsidRDefault="001764DE" w:rsidP="001764DE"/>
    <w:p w14:paraId="5233EB5D" w14:textId="2CD93FC7" w:rsidR="001764DE" w:rsidRDefault="001764DE" w:rsidP="001764DE">
      <w:pPr>
        <w:jc w:val="center"/>
      </w:pPr>
      <w:r>
        <w:t>Manual Version 1.0</w:t>
      </w:r>
    </w:p>
    <w:p w14:paraId="69B162B6" w14:textId="5524D561" w:rsidR="001764DE" w:rsidRDefault="001764DE" w:rsidP="001764DE">
      <w:pPr>
        <w:jc w:val="center"/>
      </w:pPr>
      <w:r>
        <w:t>Prepared 16 September 2026</w:t>
      </w:r>
    </w:p>
    <w:p w14:paraId="7C6AD337" w14:textId="77777777" w:rsidR="001764DE" w:rsidRDefault="001764DE" w:rsidP="001764DE"/>
    <w:p w14:paraId="1535A750" w14:textId="46605CA9" w:rsidR="001764DE" w:rsidRDefault="001764DE" w:rsidP="001764DE">
      <w:pPr>
        <w:jc w:val="center"/>
      </w:pPr>
      <w:r>
        <w:t>Prepared for system administrators, agency personnel, system users, capstone evaluators, developers, and maintainers</w:t>
      </w:r>
    </w:p>
    <w:p w14:paraId="19C98857" w14:textId="77777777" w:rsidR="001764DE" w:rsidRDefault="001764DE" w:rsidP="001764DE">
      <w:pPr>
        <w:jc w:val="center"/>
        <w:sectPr w:rsidR="001764DE" w:rsidSect="001764DE">
          <w:headerReference w:type="even" r:id="rId7"/>
          <w:headerReference w:type="default" r:id="rId8"/>
          <w:footerReference w:type="even" r:id="rId9"/>
          <w:footerReference w:type="default" r:id="rId10"/>
          <w:headerReference w:type="first" r:id="rId11"/>
          <w:footerReference w:type="first" r:id="rId12"/>
          <w:pgSz w:w="11907" w:h="16839"/>
          <w:pgMar w:top="1080" w:right="1152" w:bottom="1080" w:left="1152" w:header="708" w:footer="708" w:gutter="0"/>
          <w:cols w:space="708"/>
          <w:titlePg/>
          <w:docGrid w:linePitch="360"/>
        </w:sectPr>
      </w:pPr>
    </w:p>
    <w:p w14:paraId="2F278296" w14:textId="63802EE5" w:rsidR="001764DE" w:rsidRDefault="001764DE" w:rsidP="001764DE">
      <w:pPr>
        <w:pStyle w:val="Heading1"/>
      </w:pPr>
      <w:bookmarkStart w:id="0" w:name="_Toc240430983"/>
      <w:r>
        <w:lastRenderedPageBreak/>
        <w:t>Document Control</w:t>
      </w:r>
      <w:bookmarkEnd w:id="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200"/>
        <w:gridCol w:w="7000"/>
      </w:tblGrid>
      <w:tr w:rsidR="001764DE" w:rsidRPr="001764DE" w14:paraId="5F6D0FED" w14:textId="77777777" w:rsidTr="001764DE">
        <w:trPr>
          <w:tblHeader/>
        </w:trPr>
        <w:tc>
          <w:tcPr>
            <w:tcW w:w="2200" w:type="dxa"/>
            <w:shd w:val="clear" w:color="auto" w:fill="003366"/>
            <w:vAlign w:val="center"/>
          </w:tcPr>
          <w:p w14:paraId="2BD3F231" w14:textId="4182E393" w:rsidR="001764DE" w:rsidRPr="001764DE" w:rsidRDefault="001764DE" w:rsidP="001764DE">
            <w:pPr>
              <w:spacing w:after="0" w:line="240" w:lineRule="auto"/>
              <w:rPr>
                <w:b/>
                <w:color w:val="FFFFFF"/>
                <w:sz w:val="18"/>
              </w:rPr>
            </w:pPr>
            <w:r w:rsidRPr="001764DE">
              <w:rPr>
                <w:b/>
                <w:color w:val="FFFFFF"/>
                <w:sz w:val="18"/>
              </w:rPr>
              <w:t>Field</w:t>
            </w:r>
          </w:p>
        </w:tc>
        <w:tc>
          <w:tcPr>
            <w:tcW w:w="7000" w:type="dxa"/>
            <w:shd w:val="clear" w:color="auto" w:fill="003366"/>
            <w:vAlign w:val="center"/>
          </w:tcPr>
          <w:p w14:paraId="7CFF0B9A" w14:textId="556151DF" w:rsidR="001764DE" w:rsidRPr="001764DE" w:rsidRDefault="001764DE" w:rsidP="001764DE">
            <w:pPr>
              <w:spacing w:after="0" w:line="240" w:lineRule="auto"/>
              <w:rPr>
                <w:b/>
                <w:color w:val="FFFFFF"/>
                <w:sz w:val="18"/>
              </w:rPr>
            </w:pPr>
            <w:r w:rsidRPr="001764DE">
              <w:rPr>
                <w:b/>
                <w:color w:val="FFFFFF"/>
                <w:sz w:val="18"/>
              </w:rPr>
              <w:t>Details</w:t>
            </w:r>
          </w:p>
        </w:tc>
      </w:tr>
      <w:tr w:rsidR="001764DE" w:rsidRPr="001764DE" w14:paraId="6CC4D2C5" w14:textId="77777777" w:rsidTr="001764DE">
        <w:trPr>
          <w:cantSplit/>
        </w:trPr>
        <w:tc>
          <w:tcPr>
            <w:tcW w:w="2200" w:type="dxa"/>
            <w:tcBorders>
              <w:bottom w:val="single" w:sz="4" w:space="0" w:color="D9D9D9"/>
            </w:tcBorders>
            <w:vAlign w:val="center"/>
          </w:tcPr>
          <w:p w14:paraId="7608D009" w14:textId="118EBF31" w:rsidR="001764DE" w:rsidRPr="001764DE" w:rsidRDefault="001764DE" w:rsidP="001764DE">
            <w:pPr>
              <w:spacing w:after="0" w:line="240" w:lineRule="auto"/>
              <w:rPr>
                <w:sz w:val="18"/>
              </w:rPr>
            </w:pPr>
            <w:r w:rsidRPr="001764DE">
              <w:rPr>
                <w:sz w:val="18"/>
              </w:rPr>
              <w:t>Document title</w:t>
            </w:r>
          </w:p>
        </w:tc>
        <w:tc>
          <w:tcPr>
            <w:tcW w:w="7000" w:type="dxa"/>
            <w:tcBorders>
              <w:bottom w:val="single" w:sz="4" w:space="0" w:color="D9D9D9"/>
            </w:tcBorders>
            <w:vAlign w:val="center"/>
          </w:tcPr>
          <w:p w14:paraId="4B21DA69" w14:textId="2C4972D9" w:rsidR="001764DE" w:rsidRPr="001764DE" w:rsidRDefault="001764DE" w:rsidP="001764DE">
            <w:pPr>
              <w:spacing w:after="0" w:line="240" w:lineRule="auto"/>
              <w:rPr>
                <w:sz w:val="18"/>
              </w:rPr>
            </w:pPr>
            <w:r w:rsidRPr="001764DE">
              <w:rPr>
                <w:sz w:val="18"/>
              </w:rPr>
              <w:t>SHIELD 2.0 Comprehensive System Manual</w:t>
            </w:r>
          </w:p>
        </w:tc>
      </w:tr>
      <w:tr w:rsidR="001764DE" w:rsidRPr="001764DE" w14:paraId="31E8E077" w14:textId="77777777" w:rsidTr="001764DE">
        <w:trPr>
          <w:cantSplit/>
        </w:trPr>
        <w:tc>
          <w:tcPr>
            <w:tcW w:w="2200" w:type="dxa"/>
            <w:shd w:val="clear" w:color="auto" w:fill="DBE9F5"/>
            <w:vAlign w:val="center"/>
          </w:tcPr>
          <w:p w14:paraId="55D6CD98" w14:textId="18C7C394" w:rsidR="001764DE" w:rsidRPr="001764DE" w:rsidRDefault="001764DE" w:rsidP="001764DE">
            <w:pPr>
              <w:spacing w:after="0" w:line="240" w:lineRule="auto"/>
              <w:rPr>
                <w:sz w:val="18"/>
              </w:rPr>
            </w:pPr>
            <w:r w:rsidRPr="001764DE">
              <w:rPr>
                <w:sz w:val="18"/>
              </w:rPr>
              <w:t>Purpose</w:t>
            </w:r>
          </w:p>
        </w:tc>
        <w:tc>
          <w:tcPr>
            <w:tcW w:w="7000" w:type="dxa"/>
            <w:shd w:val="clear" w:color="auto" w:fill="DBE9F5"/>
            <w:vAlign w:val="center"/>
          </w:tcPr>
          <w:p w14:paraId="2C9A2E24" w14:textId="42A6C8F3" w:rsidR="001764DE" w:rsidRPr="001764DE" w:rsidRDefault="001764DE" w:rsidP="001764DE">
            <w:pPr>
              <w:spacing w:after="0" w:line="240" w:lineRule="auto"/>
              <w:rPr>
                <w:sz w:val="18"/>
              </w:rPr>
            </w:pPr>
            <w:r w:rsidRPr="001764DE">
              <w:rPr>
                <w:sz w:val="18"/>
              </w:rPr>
              <w:t>Operational and technical reference for the implemented SHIELD 2.0 system</w:t>
            </w:r>
          </w:p>
        </w:tc>
      </w:tr>
      <w:tr w:rsidR="001764DE" w:rsidRPr="001764DE" w14:paraId="2C6114D6" w14:textId="77777777" w:rsidTr="001764DE">
        <w:trPr>
          <w:cantSplit/>
        </w:trPr>
        <w:tc>
          <w:tcPr>
            <w:tcW w:w="2200" w:type="dxa"/>
            <w:tcBorders>
              <w:bottom w:val="single" w:sz="4" w:space="0" w:color="D9D9D9"/>
            </w:tcBorders>
            <w:vAlign w:val="center"/>
          </w:tcPr>
          <w:p w14:paraId="4DF7F059" w14:textId="1377F75C" w:rsidR="001764DE" w:rsidRPr="001764DE" w:rsidRDefault="001764DE" w:rsidP="001764DE">
            <w:pPr>
              <w:spacing w:after="0" w:line="240" w:lineRule="auto"/>
              <w:rPr>
                <w:sz w:val="18"/>
              </w:rPr>
            </w:pPr>
            <w:r w:rsidRPr="001764DE">
              <w:rPr>
                <w:sz w:val="18"/>
              </w:rPr>
              <w:t>Intended audience</w:t>
            </w:r>
          </w:p>
        </w:tc>
        <w:tc>
          <w:tcPr>
            <w:tcW w:w="7000" w:type="dxa"/>
            <w:tcBorders>
              <w:bottom w:val="single" w:sz="4" w:space="0" w:color="D9D9D9"/>
            </w:tcBorders>
            <w:vAlign w:val="center"/>
          </w:tcPr>
          <w:p w14:paraId="3BCC6C3C" w14:textId="7C59392B" w:rsidR="001764DE" w:rsidRPr="001764DE" w:rsidRDefault="001764DE" w:rsidP="001764DE">
            <w:pPr>
              <w:spacing w:after="0" w:line="240" w:lineRule="auto"/>
              <w:rPr>
                <w:sz w:val="18"/>
              </w:rPr>
            </w:pPr>
            <w:r w:rsidRPr="001764DE">
              <w:rPr>
                <w:sz w:val="18"/>
              </w:rPr>
              <w:t>System administrators, agency personnel, system users, capstone evaluators, developers, and maintainers</w:t>
            </w:r>
          </w:p>
        </w:tc>
      </w:tr>
      <w:tr w:rsidR="001764DE" w:rsidRPr="001764DE" w14:paraId="1387F908" w14:textId="77777777" w:rsidTr="001764DE">
        <w:trPr>
          <w:cantSplit/>
        </w:trPr>
        <w:tc>
          <w:tcPr>
            <w:tcW w:w="2200" w:type="dxa"/>
            <w:shd w:val="clear" w:color="auto" w:fill="DBE9F5"/>
            <w:vAlign w:val="center"/>
          </w:tcPr>
          <w:p w14:paraId="236923D2" w14:textId="05F32208" w:rsidR="001764DE" w:rsidRPr="001764DE" w:rsidRDefault="001764DE" w:rsidP="001764DE">
            <w:pPr>
              <w:spacing w:after="0" w:line="240" w:lineRule="auto"/>
              <w:rPr>
                <w:sz w:val="18"/>
              </w:rPr>
            </w:pPr>
            <w:r w:rsidRPr="001764DE">
              <w:rPr>
                <w:sz w:val="18"/>
              </w:rPr>
              <w:t>Prepared date</w:t>
            </w:r>
          </w:p>
        </w:tc>
        <w:tc>
          <w:tcPr>
            <w:tcW w:w="7000" w:type="dxa"/>
            <w:shd w:val="clear" w:color="auto" w:fill="DBE9F5"/>
            <w:vAlign w:val="center"/>
          </w:tcPr>
          <w:p w14:paraId="138FED1C" w14:textId="5B6D46AD" w:rsidR="001764DE" w:rsidRPr="001764DE" w:rsidRDefault="001764DE" w:rsidP="001764DE">
            <w:pPr>
              <w:spacing w:after="0" w:line="240" w:lineRule="auto"/>
              <w:rPr>
                <w:sz w:val="18"/>
              </w:rPr>
            </w:pPr>
            <w:r w:rsidRPr="001764DE">
              <w:rPr>
                <w:sz w:val="18"/>
              </w:rPr>
              <w:t>16 September 2026</w:t>
            </w:r>
          </w:p>
        </w:tc>
      </w:tr>
      <w:tr w:rsidR="001764DE" w:rsidRPr="001764DE" w14:paraId="2A3D65A3" w14:textId="77777777" w:rsidTr="001764DE">
        <w:trPr>
          <w:cantSplit/>
        </w:trPr>
        <w:tc>
          <w:tcPr>
            <w:tcW w:w="2200" w:type="dxa"/>
            <w:tcBorders>
              <w:bottom w:val="single" w:sz="4" w:space="0" w:color="D9D9D9"/>
            </w:tcBorders>
            <w:vAlign w:val="center"/>
          </w:tcPr>
          <w:p w14:paraId="626961AD" w14:textId="0A3D366A" w:rsidR="001764DE" w:rsidRPr="001764DE" w:rsidRDefault="001764DE" w:rsidP="001764DE">
            <w:pPr>
              <w:spacing w:after="0" w:line="240" w:lineRule="auto"/>
              <w:rPr>
                <w:sz w:val="18"/>
              </w:rPr>
            </w:pPr>
            <w:r w:rsidRPr="001764DE">
              <w:rPr>
                <w:sz w:val="18"/>
              </w:rPr>
              <w:t>Manual version</w:t>
            </w:r>
          </w:p>
        </w:tc>
        <w:tc>
          <w:tcPr>
            <w:tcW w:w="7000" w:type="dxa"/>
            <w:tcBorders>
              <w:bottom w:val="single" w:sz="4" w:space="0" w:color="D9D9D9"/>
            </w:tcBorders>
            <w:vAlign w:val="center"/>
          </w:tcPr>
          <w:p w14:paraId="7FD50568" w14:textId="695D32A2" w:rsidR="001764DE" w:rsidRPr="001764DE" w:rsidRDefault="001764DE" w:rsidP="001764DE">
            <w:pPr>
              <w:spacing w:after="0" w:line="240" w:lineRule="auto"/>
              <w:rPr>
                <w:sz w:val="18"/>
              </w:rPr>
            </w:pPr>
            <w:r w:rsidRPr="001764DE">
              <w:rPr>
                <w:sz w:val="18"/>
              </w:rPr>
              <w:t>1.0</w:t>
            </w:r>
          </w:p>
        </w:tc>
      </w:tr>
      <w:tr w:rsidR="001764DE" w:rsidRPr="001764DE" w14:paraId="0671E4C4" w14:textId="77777777" w:rsidTr="001764DE">
        <w:trPr>
          <w:cantSplit/>
        </w:trPr>
        <w:tc>
          <w:tcPr>
            <w:tcW w:w="2200" w:type="dxa"/>
            <w:shd w:val="clear" w:color="auto" w:fill="DBE9F5"/>
            <w:vAlign w:val="center"/>
          </w:tcPr>
          <w:p w14:paraId="1070E5A0" w14:textId="376C5E8C" w:rsidR="001764DE" w:rsidRPr="001764DE" w:rsidRDefault="001764DE" w:rsidP="001764DE">
            <w:pPr>
              <w:spacing w:after="0" w:line="240" w:lineRule="auto"/>
              <w:rPr>
                <w:sz w:val="18"/>
              </w:rPr>
            </w:pPr>
            <w:r w:rsidRPr="001764DE">
              <w:rPr>
                <w:sz w:val="18"/>
              </w:rPr>
              <w:t>System baseline</w:t>
            </w:r>
          </w:p>
        </w:tc>
        <w:tc>
          <w:tcPr>
            <w:tcW w:w="7000" w:type="dxa"/>
            <w:shd w:val="clear" w:color="auto" w:fill="DBE9F5"/>
            <w:vAlign w:val="center"/>
          </w:tcPr>
          <w:p w14:paraId="5625E292" w14:textId="5373F7B3" w:rsidR="001764DE" w:rsidRPr="001764DE" w:rsidRDefault="001764DE" w:rsidP="001764DE">
            <w:pPr>
              <w:spacing w:after="0" w:line="240" w:lineRule="auto"/>
              <w:rPr>
                <w:sz w:val="18"/>
              </w:rPr>
            </w:pPr>
            <w:r w:rsidRPr="001764DE">
              <w:rPr>
                <w:sz w:val="18"/>
              </w:rPr>
              <w:t>Branch main at commit 1e7cc5da89cc76ed7df79796c6d27fe8f33fe778, including the approved uncommitted working tree</w:t>
            </w:r>
          </w:p>
        </w:tc>
      </w:tr>
      <w:tr w:rsidR="001764DE" w:rsidRPr="001764DE" w14:paraId="215B96FC" w14:textId="77777777" w:rsidTr="001764DE">
        <w:trPr>
          <w:cantSplit/>
        </w:trPr>
        <w:tc>
          <w:tcPr>
            <w:tcW w:w="2200" w:type="dxa"/>
            <w:tcBorders>
              <w:bottom w:val="single" w:sz="4" w:space="0" w:color="D9D9D9"/>
            </w:tcBorders>
            <w:vAlign w:val="center"/>
          </w:tcPr>
          <w:p w14:paraId="5A61F1FE" w14:textId="22F27BE0" w:rsidR="001764DE" w:rsidRPr="001764DE" w:rsidRDefault="001764DE" w:rsidP="001764DE">
            <w:pPr>
              <w:spacing w:after="0" w:line="240" w:lineRule="auto"/>
              <w:rPr>
                <w:sz w:val="18"/>
              </w:rPr>
            </w:pPr>
            <w:r w:rsidRPr="001764DE">
              <w:rPr>
                <w:sz w:val="18"/>
              </w:rPr>
              <w:t>Prepared by</w:t>
            </w:r>
          </w:p>
        </w:tc>
        <w:tc>
          <w:tcPr>
            <w:tcW w:w="7000" w:type="dxa"/>
            <w:tcBorders>
              <w:bottom w:val="single" w:sz="4" w:space="0" w:color="D9D9D9"/>
            </w:tcBorders>
            <w:vAlign w:val="center"/>
          </w:tcPr>
          <w:p w14:paraId="7A8D7F5A" w14:textId="4B86FECA" w:rsidR="001764DE" w:rsidRPr="001764DE" w:rsidRDefault="001764DE" w:rsidP="001764DE">
            <w:pPr>
              <w:spacing w:after="0" w:line="240" w:lineRule="auto"/>
              <w:rPr>
                <w:sz w:val="18"/>
              </w:rPr>
            </w:pPr>
            <w:r w:rsidRPr="001764DE">
              <w:rPr>
                <w:sz w:val="18"/>
              </w:rPr>
              <w:t>Project documentation team ______________________________</w:t>
            </w:r>
          </w:p>
        </w:tc>
      </w:tr>
      <w:tr w:rsidR="001764DE" w:rsidRPr="001764DE" w14:paraId="1BFBC2F7" w14:textId="77777777" w:rsidTr="001764DE">
        <w:trPr>
          <w:cantSplit/>
        </w:trPr>
        <w:tc>
          <w:tcPr>
            <w:tcW w:w="2200" w:type="dxa"/>
            <w:shd w:val="clear" w:color="auto" w:fill="DBE9F5"/>
            <w:vAlign w:val="center"/>
          </w:tcPr>
          <w:p w14:paraId="51BBFB9E" w14:textId="14E970FD" w:rsidR="001764DE" w:rsidRPr="001764DE" w:rsidRDefault="001764DE" w:rsidP="001764DE">
            <w:pPr>
              <w:spacing w:after="0" w:line="240" w:lineRule="auto"/>
              <w:rPr>
                <w:sz w:val="18"/>
              </w:rPr>
            </w:pPr>
            <w:r w:rsidRPr="001764DE">
              <w:rPr>
                <w:sz w:val="18"/>
              </w:rPr>
              <w:t>Reviewed by</w:t>
            </w:r>
          </w:p>
        </w:tc>
        <w:tc>
          <w:tcPr>
            <w:tcW w:w="7000" w:type="dxa"/>
            <w:shd w:val="clear" w:color="auto" w:fill="DBE9F5"/>
            <w:vAlign w:val="center"/>
          </w:tcPr>
          <w:p w14:paraId="33B0AD79" w14:textId="5AA05913" w:rsidR="001764DE" w:rsidRPr="001764DE" w:rsidRDefault="001764DE" w:rsidP="001764DE">
            <w:pPr>
              <w:spacing w:after="0" w:line="240" w:lineRule="auto"/>
              <w:rPr>
                <w:sz w:val="18"/>
              </w:rPr>
            </w:pPr>
            <w:r w:rsidRPr="001764DE">
              <w:rPr>
                <w:sz w:val="18"/>
              </w:rPr>
              <w:t>Reviewer ______________________________  Date __________</w:t>
            </w:r>
          </w:p>
        </w:tc>
      </w:tr>
      <w:tr w:rsidR="001764DE" w:rsidRPr="001764DE" w14:paraId="03893355" w14:textId="77777777" w:rsidTr="001764DE">
        <w:trPr>
          <w:cantSplit/>
        </w:trPr>
        <w:tc>
          <w:tcPr>
            <w:tcW w:w="2200" w:type="dxa"/>
            <w:vAlign w:val="center"/>
          </w:tcPr>
          <w:p w14:paraId="24734690" w14:textId="54860C76" w:rsidR="001764DE" w:rsidRPr="001764DE" w:rsidRDefault="001764DE" w:rsidP="001764DE">
            <w:pPr>
              <w:spacing w:after="0" w:line="240" w:lineRule="auto"/>
              <w:rPr>
                <w:sz w:val="18"/>
              </w:rPr>
            </w:pPr>
            <w:r w:rsidRPr="001764DE">
              <w:rPr>
                <w:sz w:val="18"/>
              </w:rPr>
              <w:t>Approved by</w:t>
            </w:r>
          </w:p>
        </w:tc>
        <w:tc>
          <w:tcPr>
            <w:tcW w:w="7000" w:type="dxa"/>
            <w:vAlign w:val="center"/>
          </w:tcPr>
          <w:p w14:paraId="7566CB11" w14:textId="3598ED8C" w:rsidR="001764DE" w:rsidRPr="001764DE" w:rsidRDefault="001764DE" w:rsidP="001764DE">
            <w:pPr>
              <w:spacing w:after="0" w:line="240" w:lineRule="auto"/>
              <w:rPr>
                <w:sz w:val="18"/>
              </w:rPr>
            </w:pPr>
            <w:r w:rsidRPr="001764DE">
              <w:rPr>
                <w:sz w:val="18"/>
              </w:rPr>
              <w:t>Approver ______________________________  Date __________</w:t>
            </w:r>
          </w:p>
        </w:tc>
      </w:tr>
    </w:tbl>
    <w:p w14:paraId="12855B0B" w14:textId="77777777" w:rsidR="001764DE" w:rsidRDefault="001764DE" w:rsidP="001764DE"/>
    <w:p w14:paraId="4C398F16" w14:textId="57331310" w:rsidR="001764DE" w:rsidRDefault="001764DE" w:rsidP="001764DE">
      <w:pPr>
        <w:pStyle w:val="Heading2"/>
      </w:pPr>
      <w:r>
        <w:t>Revision History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1200"/>
        <w:gridCol w:w="1800"/>
        <w:gridCol w:w="4400"/>
        <w:gridCol w:w="2400"/>
      </w:tblGrid>
      <w:tr w:rsidR="001764DE" w:rsidRPr="001764DE" w14:paraId="5CC6CB17" w14:textId="77777777" w:rsidTr="001764DE">
        <w:trPr>
          <w:tblHeader/>
        </w:trPr>
        <w:tc>
          <w:tcPr>
            <w:tcW w:w="1200" w:type="dxa"/>
            <w:shd w:val="clear" w:color="auto" w:fill="003366"/>
            <w:vAlign w:val="center"/>
          </w:tcPr>
          <w:p w14:paraId="1620C295" w14:textId="1443CE70" w:rsidR="001764DE" w:rsidRPr="001764DE" w:rsidRDefault="001764DE" w:rsidP="001764DE">
            <w:pPr>
              <w:spacing w:after="0" w:line="240" w:lineRule="auto"/>
              <w:rPr>
                <w:b/>
                <w:color w:val="FFFFFF"/>
                <w:sz w:val="18"/>
              </w:rPr>
            </w:pPr>
            <w:r w:rsidRPr="001764DE">
              <w:rPr>
                <w:b/>
                <w:color w:val="FFFFFF"/>
                <w:sz w:val="18"/>
              </w:rPr>
              <w:t>Version</w:t>
            </w:r>
          </w:p>
        </w:tc>
        <w:tc>
          <w:tcPr>
            <w:tcW w:w="1800" w:type="dxa"/>
            <w:shd w:val="clear" w:color="auto" w:fill="003366"/>
            <w:vAlign w:val="center"/>
          </w:tcPr>
          <w:p w14:paraId="01D59C5C" w14:textId="08536054" w:rsidR="001764DE" w:rsidRPr="001764DE" w:rsidRDefault="001764DE" w:rsidP="001764DE">
            <w:pPr>
              <w:spacing w:after="0" w:line="240" w:lineRule="auto"/>
              <w:rPr>
                <w:b/>
                <w:color w:val="FFFFFF"/>
                <w:sz w:val="18"/>
              </w:rPr>
            </w:pPr>
            <w:r w:rsidRPr="001764DE">
              <w:rPr>
                <w:b/>
                <w:color w:val="FFFFFF"/>
                <w:sz w:val="18"/>
              </w:rPr>
              <w:t>Date</w:t>
            </w:r>
          </w:p>
        </w:tc>
        <w:tc>
          <w:tcPr>
            <w:tcW w:w="4400" w:type="dxa"/>
            <w:shd w:val="clear" w:color="auto" w:fill="003366"/>
            <w:vAlign w:val="center"/>
          </w:tcPr>
          <w:p w14:paraId="7ADC1ACF" w14:textId="01A32E7E" w:rsidR="001764DE" w:rsidRPr="001764DE" w:rsidRDefault="001764DE" w:rsidP="001764DE">
            <w:pPr>
              <w:spacing w:after="0" w:line="240" w:lineRule="auto"/>
              <w:rPr>
                <w:b/>
                <w:color w:val="FFFFFF"/>
                <w:sz w:val="18"/>
              </w:rPr>
            </w:pPr>
            <w:r w:rsidRPr="001764DE">
              <w:rPr>
                <w:b/>
                <w:color w:val="FFFFFF"/>
                <w:sz w:val="18"/>
              </w:rPr>
              <w:t>Description</w:t>
            </w:r>
          </w:p>
        </w:tc>
        <w:tc>
          <w:tcPr>
            <w:tcW w:w="2400" w:type="dxa"/>
            <w:shd w:val="clear" w:color="auto" w:fill="003366"/>
            <w:vAlign w:val="center"/>
          </w:tcPr>
          <w:p w14:paraId="68FD698A" w14:textId="6C3B3F2F" w:rsidR="001764DE" w:rsidRPr="001764DE" w:rsidRDefault="001764DE" w:rsidP="001764DE">
            <w:pPr>
              <w:spacing w:after="0" w:line="240" w:lineRule="auto"/>
              <w:rPr>
                <w:b/>
                <w:color w:val="FFFFFF"/>
                <w:sz w:val="18"/>
              </w:rPr>
            </w:pPr>
            <w:r w:rsidRPr="001764DE">
              <w:rPr>
                <w:b/>
                <w:color w:val="FFFFFF"/>
                <w:sz w:val="18"/>
              </w:rPr>
              <w:t>Author or reviewer</w:t>
            </w:r>
          </w:p>
        </w:tc>
      </w:tr>
      <w:tr w:rsidR="001764DE" w:rsidRPr="001764DE" w14:paraId="2329C3A8" w14:textId="77777777" w:rsidTr="001764DE">
        <w:trPr>
          <w:cantSplit/>
        </w:trPr>
        <w:tc>
          <w:tcPr>
            <w:tcW w:w="1200" w:type="dxa"/>
            <w:vAlign w:val="center"/>
          </w:tcPr>
          <w:p w14:paraId="516A2A24" w14:textId="37F3DCBF" w:rsidR="001764DE" w:rsidRPr="001764DE" w:rsidRDefault="001764DE" w:rsidP="001764DE">
            <w:pPr>
              <w:spacing w:after="0" w:line="240" w:lineRule="auto"/>
              <w:rPr>
                <w:sz w:val="18"/>
              </w:rPr>
            </w:pPr>
            <w:r w:rsidRPr="001764DE">
              <w:rPr>
                <w:sz w:val="18"/>
              </w:rPr>
              <w:t>1.0</w:t>
            </w:r>
          </w:p>
        </w:tc>
        <w:tc>
          <w:tcPr>
            <w:tcW w:w="1800" w:type="dxa"/>
            <w:vAlign w:val="center"/>
          </w:tcPr>
          <w:p w14:paraId="70DF796C" w14:textId="21685558" w:rsidR="001764DE" w:rsidRPr="001764DE" w:rsidRDefault="001764DE" w:rsidP="001764DE">
            <w:pPr>
              <w:spacing w:after="0" w:line="240" w:lineRule="auto"/>
              <w:rPr>
                <w:sz w:val="18"/>
              </w:rPr>
            </w:pPr>
            <w:r w:rsidRPr="001764DE">
              <w:rPr>
                <w:sz w:val="18"/>
              </w:rPr>
              <w:t>16 September 2026</w:t>
            </w:r>
          </w:p>
        </w:tc>
        <w:tc>
          <w:tcPr>
            <w:tcW w:w="4400" w:type="dxa"/>
            <w:vAlign w:val="center"/>
          </w:tcPr>
          <w:p w14:paraId="484215FA" w14:textId="3A9ECF29" w:rsidR="001764DE" w:rsidRPr="001764DE" w:rsidRDefault="001764DE" w:rsidP="001764DE">
            <w:pPr>
              <w:spacing w:after="0" w:line="240" w:lineRule="auto"/>
              <w:rPr>
                <w:sz w:val="18"/>
              </w:rPr>
            </w:pPr>
            <w:r w:rsidRPr="001764DE">
              <w:rPr>
                <w:sz w:val="18"/>
              </w:rPr>
              <w:t>Initial comprehensive operational and technical manual</w:t>
            </w:r>
          </w:p>
        </w:tc>
        <w:tc>
          <w:tcPr>
            <w:tcW w:w="2400" w:type="dxa"/>
            <w:vAlign w:val="center"/>
          </w:tcPr>
          <w:p w14:paraId="2A51E779" w14:textId="797E2897" w:rsidR="001764DE" w:rsidRPr="001764DE" w:rsidRDefault="001764DE" w:rsidP="001764DE">
            <w:pPr>
              <w:spacing w:after="0" w:line="240" w:lineRule="auto"/>
              <w:rPr>
                <w:sz w:val="18"/>
              </w:rPr>
            </w:pPr>
            <w:r w:rsidRPr="001764DE">
              <w:rPr>
                <w:sz w:val="18"/>
              </w:rPr>
              <w:t>________________________</w:t>
            </w:r>
          </w:p>
        </w:tc>
      </w:tr>
    </w:tbl>
    <w:p w14:paraId="0B057389" w14:textId="77777777" w:rsidR="001764DE" w:rsidRDefault="001764DE" w:rsidP="001764DE"/>
    <w:p w14:paraId="1E56EED3" w14:textId="0814DB9D" w:rsidR="001764DE" w:rsidRDefault="001764DE" w:rsidP="001764DE">
      <w:pPr>
        <w:pStyle w:val="Heading2"/>
      </w:pPr>
      <w:r>
        <w:t>Document Use</w:t>
      </w:r>
    </w:p>
    <w:p w14:paraId="7B08975A" w14:textId="13A360F8" w:rsidR="001764DE" w:rsidRDefault="001764DE" w:rsidP="001764DE">
      <w:r>
        <w:t>This manual describes verified current behavior. It labels partial, informational, placeholder, inactive, orphaned, and unverified functions explicitly. Operational teams should not treat a limitation or stakeholder question as an approved business rule.</w:t>
      </w:r>
    </w:p>
    <w:p w14:paraId="0ADB6B3C" w14:textId="1EAD8BC7" w:rsidR="001764DE" w:rsidRDefault="001764DE" w:rsidP="001764DE">
      <w:pPr>
        <w:pStyle w:val="Heading1"/>
      </w:pPr>
      <w:bookmarkStart w:id="1" w:name="_Toc240430984"/>
      <w:r>
        <w:lastRenderedPageBreak/>
        <w:t>Table of Contents</w:t>
      </w:r>
      <w:bookmarkEnd w:id="1"/>
    </w:p>
    <w:p w14:paraId="64FB9F63" w14:textId="62F332E1" w:rsidR="001764DE" w:rsidRDefault="001764DE">
      <w:pPr>
        <w:pStyle w:val="TOC1"/>
        <w:tabs>
          <w:tab w:val="right" w:leader="dot" w:pos="9593"/>
        </w:tabs>
        <w:rPr>
          <w:rFonts w:asciiTheme="minorHAnsi" w:eastAsiaTheme="minorEastAsia" w:hAnsiTheme="minorHAnsi"/>
          <w:noProof/>
          <w:color w:val="auto"/>
          <w:sz w:val="24"/>
          <w:szCs w:val="24"/>
          <w:lang w:eastAsia="en-PH"/>
        </w:rPr>
      </w:pPr>
      <w:r>
        <w:fldChar w:fldCharType="begin"/>
      </w:r>
      <w:r>
        <w:instrText xml:space="preserve"> TOC \o "1-1" </w:instrText>
      </w:r>
      <w:r>
        <w:fldChar w:fldCharType="separate"/>
      </w:r>
      <w:r>
        <w:rPr>
          <w:noProof/>
        </w:rPr>
        <w:t>Document Control</w:t>
      </w:r>
      <w:r>
        <w:rPr>
          <w:noProof/>
        </w:rPr>
        <w:tab/>
      </w:r>
      <w:r>
        <w:rPr>
          <w:noProof/>
        </w:rPr>
        <w:fldChar w:fldCharType="begin"/>
      </w:r>
      <w:r>
        <w:rPr>
          <w:noProof/>
        </w:rPr>
        <w:instrText xml:space="preserve"> PAGEREF _Toc240430983 \h </w:instrText>
      </w:r>
      <w:r>
        <w:rPr>
          <w:noProof/>
        </w:rPr>
      </w:r>
      <w:r>
        <w:rPr>
          <w:noProof/>
        </w:rPr>
        <w:fldChar w:fldCharType="separate"/>
      </w:r>
      <w:r>
        <w:rPr>
          <w:noProof/>
        </w:rPr>
        <w:t>2</w:t>
      </w:r>
      <w:r>
        <w:rPr>
          <w:noProof/>
        </w:rPr>
        <w:fldChar w:fldCharType="end"/>
      </w:r>
    </w:p>
    <w:p w14:paraId="241E7D5F" w14:textId="748333FB"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Table of Contents</w:t>
      </w:r>
      <w:r>
        <w:rPr>
          <w:noProof/>
        </w:rPr>
        <w:tab/>
      </w:r>
      <w:r>
        <w:rPr>
          <w:noProof/>
        </w:rPr>
        <w:fldChar w:fldCharType="begin"/>
      </w:r>
      <w:r>
        <w:rPr>
          <w:noProof/>
        </w:rPr>
        <w:instrText xml:space="preserve"> PAGEREF _Toc240430984 \h </w:instrText>
      </w:r>
      <w:r>
        <w:rPr>
          <w:noProof/>
        </w:rPr>
      </w:r>
      <w:r>
        <w:rPr>
          <w:noProof/>
        </w:rPr>
        <w:fldChar w:fldCharType="separate"/>
      </w:r>
      <w:r>
        <w:rPr>
          <w:noProof/>
        </w:rPr>
        <w:t>3</w:t>
      </w:r>
      <w:r>
        <w:rPr>
          <w:noProof/>
        </w:rPr>
        <w:fldChar w:fldCharType="end"/>
      </w:r>
    </w:p>
    <w:p w14:paraId="40BC6846" w14:textId="61352137"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 Introduction</w:t>
      </w:r>
      <w:r>
        <w:rPr>
          <w:noProof/>
        </w:rPr>
        <w:tab/>
      </w:r>
      <w:r>
        <w:rPr>
          <w:noProof/>
        </w:rPr>
        <w:fldChar w:fldCharType="begin"/>
      </w:r>
      <w:r>
        <w:rPr>
          <w:noProof/>
        </w:rPr>
        <w:instrText xml:space="preserve"> PAGEREF _Toc240430985 \h </w:instrText>
      </w:r>
      <w:r>
        <w:rPr>
          <w:noProof/>
        </w:rPr>
      </w:r>
      <w:r>
        <w:rPr>
          <w:noProof/>
        </w:rPr>
        <w:fldChar w:fldCharType="separate"/>
      </w:r>
      <w:r>
        <w:rPr>
          <w:noProof/>
        </w:rPr>
        <w:t>4</w:t>
      </w:r>
      <w:r>
        <w:rPr>
          <w:noProof/>
        </w:rPr>
        <w:fldChar w:fldCharType="end"/>
      </w:r>
    </w:p>
    <w:p w14:paraId="16F91934" w14:textId="402DD89F"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 System Overview</w:t>
      </w:r>
      <w:r>
        <w:rPr>
          <w:noProof/>
        </w:rPr>
        <w:tab/>
      </w:r>
      <w:r>
        <w:rPr>
          <w:noProof/>
        </w:rPr>
        <w:fldChar w:fldCharType="begin"/>
      </w:r>
      <w:r>
        <w:rPr>
          <w:noProof/>
        </w:rPr>
        <w:instrText xml:space="preserve"> PAGEREF _Toc240430986 \h </w:instrText>
      </w:r>
      <w:r>
        <w:rPr>
          <w:noProof/>
        </w:rPr>
      </w:r>
      <w:r>
        <w:rPr>
          <w:noProof/>
        </w:rPr>
        <w:fldChar w:fldCharType="separate"/>
      </w:r>
      <w:r>
        <w:rPr>
          <w:noProof/>
        </w:rPr>
        <w:t>5</w:t>
      </w:r>
      <w:r>
        <w:rPr>
          <w:noProof/>
        </w:rPr>
        <w:fldChar w:fldCharType="end"/>
      </w:r>
    </w:p>
    <w:p w14:paraId="6D489636" w14:textId="4F1F6528"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3 High Level System Flow</w:t>
      </w:r>
      <w:r>
        <w:rPr>
          <w:noProof/>
        </w:rPr>
        <w:tab/>
      </w:r>
      <w:r>
        <w:rPr>
          <w:noProof/>
        </w:rPr>
        <w:fldChar w:fldCharType="begin"/>
      </w:r>
      <w:r>
        <w:rPr>
          <w:noProof/>
        </w:rPr>
        <w:instrText xml:space="preserve"> PAGEREF _Toc240430987 \h </w:instrText>
      </w:r>
      <w:r>
        <w:rPr>
          <w:noProof/>
        </w:rPr>
      </w:r>
      <w:r>
        <w:rPr>
          <w:noProof/>
        </w:rPr>
        <w:fldChar w:fldCharType="separate"/>
      </w:r>
      <w:r>
        <w:rPr>
          <w:noProof/>
        </w:rPr>
        <w:t>6</w:t>
      </w:r>
      <w:r>
        <w:rPr>
          <w:noProof/>
        </w:rPr>
        <w:fldChar w:fldCharType="end"/>
      </w:r>
    </w:p>
    <w:p w14:paraId="14B789E9" w14:textId="680692FB"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4 Authentication and Common Functions</w:t>
      </w:r>
      <w:r>
        <w:rPr>
          <w:noProof/>
        </w:rPr>
        <w:tab/>
      </w:r>
      <w:r>
        <w:rPr>
          <w:noProof/>
        </w:rPr>
        <w:fldChar w:fldCharType="begin"/>
      </w:r>
      <w:r>
        <w:rPr>
          <w:noProof/>
        </w:rPr>
        <w:instrText xml:space="preserve"> PAGEREF _Toc240430988 \h </w:instrText>
      </w:r>
      <w:r>
        <w:rPr>
          <w:noProof/>
        </w:rPr>
      </w:r>
      <w:r>
        <w:rPr>
          <w:noProof/>
        </w:rPr>
        <w:fldChar w:fldCharType="separate"/>
      </w:r>
      <w:r>
        <w:rPr>
          <w:noProof/>
        </w:rPr>
        <w:t>11</w:t>
      </w:r>
      <w:r>
        <w:rPr>
          <w:noProof/>
        </w:rPr>
        <w:fldChar w:fldCharType="end"/>
      </w:r>
    </w:p>
    <w:p w14:paraId="60325F86" w14:textId="70613BF2"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5 Super Administrator Account Guide</w:t>
      </w:r>
      <w:r>
        <w:rPr>
          <w:noProof/>
        </w:rPr>
        <w:tab/>
      </w:r>
      <w:r>
        <w:rPr>
          <w:noProof/>
        </w:rPr>
        <w:fldChar w:fldCharType="begin"/>
      </w:r>
      <w:r>
        <w:rPr>
          <w:noProof/>
        </w:rPr>
        <w:instrText xml:space="preserve"> PAGEREF _Toc240430989 \h </w:instrText>
      </w:r>
      <w:r>
        <w:rPr>
          <w:noProof/>
        </w:rPr>
      </w:r>
      <w:r>
        <w:rPr>
          <w:noProof/>
        </w:rPr>
        <w:fldChar w:fldCharType="separate"/>
      </w:r>
      <w:r>
        <w:rPr>
          <w:noProof/>
        </w:rPr>
        <w:t>12</w:t>
      </w:r>
      <w:r>
        <w:rPr>
          <w:noProof/>
        </w:rPr>
        <w:fldChar w:fldCharType="end"/>
      </w:r>
    </w:p>
    <w:p w14:paraId="07877425" w14:textId="534EF62A"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6 Katuparan Center Account Guide</w:t>
      </w:r>
      <w:r>
        <w:rPr>
          <w:noProof/>
        </w:rPr>
        <w:tab/>
      </w:r>
      <w:r>
        <w:rPr>
          <w:noProof/>
        </w:rPr>
        <w:fldChar w:fldCharType="begin"/>
      </w:r>
      <w:r>
        <w:rPr>
          <w:noProof/>
        </w:rPr>
        <w:instrText xml:space="preserve"> PAGEREF _Toc240430990 \h </w:instrText>
      </w:r>
      <w:r>
        <w:rPr>
          <w:noProof/>
        </w:rPr>
      </w:r>
      <w:r>
        <w:rPr>
          <w:noProof/>
        </w:rPr>
        <w:fldChar w:fldCharType="separate"/>
      </w:r>
      <w:r>
        <w:rPr>
          <w:noProof/>
        </w:rPr>
        <w:t>13</w:t>
      </w:r>
      <w:r>
        <w:rPr>
          <w:noProof/>
        </w:rPr>
        <w:fldChar w:fldCharType="end"/>
      </w:r>
    </w:p>
    <w:p w14:paraId="727F6876" w14:textId="0A1FA53A"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7 DILG LGU Account Guide</w:t>
      </w:r>
      <w:r>
        <w:rPr>
          <w:noProof/>
        </w:rPr>
        <w:tab/>
      </w:r>
      <w:r>
        <w:rPr>
          <w:noProof/>
        </w:rPr>
        <w:fldChar w:fldCharType="begin"/>
      </w:r>
      <w:r>
        <w:rPr>
          <w:noProof/>
        </w:rPr>
        <w:instrText xml:space="preserve"> PAGEREF _Toc240430991 \h </w:instrText>
      </w:r>
      <w:r>
        <w:rPr>
          <w:noProof/>
        </w:rPr>
      </w:r>
      <w:r>
        <w:rPr>
          <w:noProof/>
        </w:rPr>
        <w:fldChar w:fldCharType="separate"/>
      </w:r>
      <w:r>
        <w:rPr>
          <w:noProof/>
        </w:rPr>
        <w:t>14</w:t>
      </w:r>
      <w:r>
        <w:rPr>
          <w:noProof/>
        </w:rPr>
        <w:fldChar w:fldCharType="end"/>
      </w:r>
    </w:p>
    <w:p w14:paraId="1CD7597A" w14:textId="0B2BF93B"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8 Government Agency Account Guide</w:t>
      </w:r>
      <w:r>
        <w:rPr>
          <w:noProof/>
        </w:rPr>
        <w:tab/>
      </w:r>
      <w:r>
        <w:rPr>
          <w:noProof/>
        </w:rPr>
        <w:fldChar w:fldCharType="begin"/>
      </w:r>
      <w:r>
        <w:rPr>
          <w:noProof/>
        </w:rPr>
        <w:instrText xml:space="preserve"> PAGEREF _Toc240430992 \h </w:instrText>
      </w:r>
      <w:r>
        <w:rPr>
          <w:noProof/>
        </w:rPr>
      </w:r>
      <w:r>
        <w:rPr>
          <w:noProof/>
        </w:rPr>
        <w:fldChar w:fldCharType="separate"/>
      </w:r>
      <w:r>
        <w:rPr>
          <w:noProof/>
        </w:rPr>
        <w:t>15</w:t>
      </w:r>
      <w:r>
        <w:rPr>
          <w:noProof/>
        </w:rPr>
        <w:fldChar w:fldCharType="end"/>
      </w:r>
    </w:p>
    <w:p w14:paraId="0C90524C" w14:textId="2892570B"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9 MBLRC Account Guide</w:t>
      </w:r>
      <w:r>
        <w:rPr>
          <w:noProof/>
        </w:rPr>
        <w:tab/>
      </w:r>
      <w:r>
        <w:rPr>
          <w:noProof/>
        </w:rPr>
        <w:fldChar w:fldCharType="begin"/>
      </w:r>
      <w:r>
        <w:rPr>
          <w:noProof/>
        </w:rPr>
        <w:instrText xml:space="preserve"> PAGEREF _Toc240430993 \h </w:instrText>
      </w:r>
      <w:r>
        <w:rPr>
          <w:noProof/>
        </w:rPr>
      </w:r>
      <w:r>
        <w:rPr>
          <w:noProof/>
        </w:rPr>
        <w:fldChar w:fldCharType="separate"/>
      </w:r>
      <w:r>
        <w:rPr>
          <w:noProof/>
        </w:rPr>
        <w:t>16</w:t>
      </w:r>
      <w:r>
        <w:rPr>
          <w:noProof/>
        </w:rPr>
        <w:fldChar w:fldCharType="end"/>
      </w:r>
    </w:p>
    <w:p w14:paraId="17B1F133" w14:textId="5F535020"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10 39th Infantry Battalion Account Guide</w:t>
      </w:r>
      <w:r>
        <w:rPr>
          <w:noProof/>
        </w:rPr>
        <w:tab/>
      </w:r>
      <w:r>
        <w:rPr>
          <w:noProof/>
        </w:rPr>
        <w:fldChar w:fldCharType="begin"/>
      </w:r>
      <w:r>
        <w:rPr>
          <w:noProof/>
        </w:rPr>
        <w:instrText xml:space="preserve"> PAGEREF _Toc240430994 \h </w:instrText>
      </w:r>
      <w:r>
        <w:rPr>
          <w:noProof/>
        </w:rPr>
      </w:r>
      <w:r>
        <w:rPr>
          <w:noProof/>
        </w:rPr>
        <w:fldChar w:fldCharType="separate"/>
      </w:r>
      <w:r>
        <w:rPr>
          <w:noProof/>
        </w:rPr>
        <w:t>17</w:t>
      </w:r>
      <w:r>
        <w:rPr>
          <w:noProof/>
        </w:rPr>
        <w:fldChar w:fldCharType="end"/>
      </w:r>
    </w:p>
    <w:p w14:paraId="207EDEDC" w14:textId="1DDAB5BA"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11 AFP Account Guide</w:t>
      </w:r>
      <w:r>
        <w:rPr>
          <w:noProof/>
        </w:rPr>
        <w:tab/>
      </w:r>
      <w:r>
        <w:rPr>
          <w:noProof/>
        </w:rPr>
        <w:fldChar w:fldCharType="begin"/>
      </w:r>
      <w:r>
        <w:rPr>
          <w:noProof/>
        </w:rPr>
        <w:instrText xml:space="preserve"> PAGEREF _Toc240430995 \h </w:instrText>
      </w:r>
      <w:r>
        <w:rPr>
          <w:noProof/>
        </w:rPr>
      </w:r>
      <w:r>
        <w:rPr>
          <w:noProof/>
        </w:rPr>
        <w:fldChar w:fldCharType="separate"/>
      </w:r>
      <w:r>
        <w:rPr>
          <w:noProof/>
        </w:rPr>
        <w:t>19</w:t>
      </w:r>
      <w:r>
        <w:rPr>
          <w:noProof/>
        </w:rPr>
        <w:fldChar w:fldCharType="end"/>
      </w:r>
    </w:p>
    <w:p w14:paraId="3E3873A4" w14:textId="73BD4D98"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12 JAPIC Account Guide</w:t>
      </w:r>
      <w:r>
        <w:rPr>
          <w:noProof/>
        </w:rPr>
        <w:tab/>
      </w:r>
      <w:r>
        <w:rPr>
          <w:noProof/>
        </w:rPr>
        <w:fldChar w:fldCharType="begin"/>
      </w:r>
      <w:r>
        <w:rPr>
          <w:noProof/>
        </w:rPr>
        <w:instrText xml:space="preserve"> PAGEREF _Toc240430996 \h </w:instrText>
      </w:r>
      <w:r>
        <w:rPr>
          <w:noProof/>
        </w:rPr>
      </w:r>
      <w:r>
        <w:rPr>
          <w:noProof/>
        </w:rPr>
        <w:fldChar w:fldCharType="separate"/>
      </w:r>
      <w:r>
        <w:rPr>
          <w:noProof/>
        </w:rPr>
        <w:t>20</w:t>
      </w:r>
      <w:r>
        <w:rPr>
          <w:noProof/>
        </w:rPr>
        <w:fldChar w:fldCharType="end"/>
      </w:r>
    </w:p>
    <w:p w14:paraId="16B92CA1" w14:textId="5B37BFF2"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13 PSWDO Account Guide</w:t>
      </w:r>
      <w:r>
        <w:rPr>
          <w:noProof/>
        </w:rPr>
        <w:tab/>
      </w:r>
      <w:r>
        <w:rPr>
          <w:noProof/>
        </w:rPr>
        <w:fldChar w:fldCharType="begin"/>
      </w:r>
      <w:r>
        <w:rPr>
          <w:noProof/>
        </w:rPr>
        <w:instrText xml:space="preserve"> PAGEREF _Toc240430997 \h </w:instrText>
      </w:r>
      <w:r>
        <w:rPr>
          <w:noProof/>
        </w:rPr>
      </w:r>
      <w:r>
        <w:rPr>
          <w:noProof/>
        </w:rPr>
        <w:fldChar w:fldCharType="separate"/>
      </w:r>
      <w:r>
        <w:rPr>
          <w:noProof/>
        </w:rPr>
        <w:t>21</w:t>
      </w:r>
      <w:r>
        <w:rPr>
          <w:noProof/>
        </w:rPr>
        <w:fldChar w:fldCharType="end"/>
      </w:r>
    </w:p>
    <w:p w14:paraId="58F1CBFE" w14:textId="0FE0493A"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14 Module Reference</w:t>
      </w:r>
      <w:r>
        <w:rPr>
          <w:noProof/>
        </w:rPr>
        <w:tab/>
      </w:r>
      <w:r>
        <w:rPr>
          <w:noProof/>
        </w:rPr>
        <w:fldChar w:fldCharType="begin"/>
      </w:r>
      <w:r>
        <w:rPr>
          <w:noProof/>
        </w:rPr>
        <w:instrText xml:space="preserve"> PAGEREF _Toc240430998 \h </w:instrText>
      </w:r>
      <w:r>
        <w:rPr>
          <w:noProof/>
        </w:rPr>
      </w:r>
      <w:r>
        <w:rPr>
          <w:noProof/>
        </w:rPr>
        <w:fldChar w:fldCharType="separate"/>
      </w:r>
      <w:r>
        <w:rPr>
          <w:noProof/>
        </w:rPr>
        <w:t>22</w:t>
      </w:r>
      <w:r>
        <w:rPr>
          <w:noProof/>
        </w:rPr>
        <w:fldChar w:fldCharType="end"/>
      </w:r>
    </w:p>
    <w:p w14:paraId="4F2BAF42" w14:textId="2236579D"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15 Former Rebel Inter Agency Pipeline</w:t>
      </w:r>
      <w:r>
        <w:rPr>
          <w:noProof/>
        </w:rPr>
        <w:tab/>
      </w:r>
      <w:r>
        <w:rPr>
          <w:noProof/>
        </w:rPr>
        <w:fldChar w:fldCharType="begin"/>
      </w:r>
      <w:r>
        <w:rPr>
          <w:noProof/>
        </w:rPr>
        <w:instrText xml:space="preserve"> PAGEREF _Toc240430999 \h </w:instrText>
      </w:r>
      <w:r>
        <w:rPr>
          <w:noProof/>
        </w:rPr>
      </w:r>
      <w:r>
        <w:rPr>
          <w:noProof/>
        </w:rPr>
        <w:fldChar w:fldCharType="separate"/>
      </w:r>
      <w:r>
        <w:rPr>
          <w:noProof/>
        </w:rPr>
        <w:t>24</w:t>
      </w:r>
      <w:r>
        <w:rPr>
          <w:noProof/>
        </w:rPr>
        <w:fldChar w:fldCharType="end"/>
      </w:r>
    </w:p>
    <w:p w14:paraId="59EF449A" w14:textId="3C0171CE"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16 MBLRC Registry and Reintegration Monitoring</w:t>
      </w:r>
      <w:r>
        <w:rPr>
          <w:noProof/>
        </w:rPr>
        <w:tab/>
      </w:r>
      <w:r>
        <w:rPr>
          <w:noProof/>
        </w:rPr>
        <w:fldChar w:fldCharType="begin"/>
      </w:r>
      <w:r>
        <w:rPr>
          <w:noProof/>
        </w:rPr>
        <w:instrText xml:space="preserve"> PAGEREF _Toc240431000 \h </w:instrText>
      </w:r>
      <w:r>
        <w:rPr>
          <w:noProof/>
        </w:rPr>
      </w:r>
      <w:r>
        <w:rPr>
          <w:noProof/>
        </w:rPr>
        <w:fldChar w:fldCharType="separate"/>
      </w:r>
      <w:r>
        <w:rPr>
          <w:noProof/>
        </w:rPr>
        <w:t>26</w:t>
      </w:r>
      <w:r>
        <w:rPr>
          <w:noProof/>
        </w:rPr>
        <w:fldChar w:fldCharType="end"/>
      </w:r>
    </w:p>
    <w:p w14:paraId="4B27A8AD" w14:textId="7399B302"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17 RCSP Barangay Monitoring</w:t>
      </w:r>
      <w:r>
        <w:rPr>
          <w:noProof/>
        </w:rPr>
        <w:tab/>
      </w:r>
      <w:r>
        <w:rPr>
          <w:noProof/>
        </w:rPr>
        <w:fldChar w:fldCharType="begin"/>
      </w:r>
      <w:r>
        <w:rPr>
          <w:noProof/>
        </w:rPr>
        <w:instrText xml:space="preserve"> PAGEREF _Toc240431001 \h </w:instrText>
      </w:r>
      <w:r>
        <w:rPr>
          <w:noProof/>
        </w:rPr>
      </w:r>
      <w:r>
        <w:rPr>
          <w:noProof/>
        </w:rPr>
        <w:fldChar w:fldCharType="separate"/>
      </w:r>
      <w:r>
        <w:rPr>
          <w:noProof/>
        </w:rPr>
        <w:t>27</w:t>
      </w:r>
      <w:r>
        <w:rPr>
          <w:noProof/>
        </w:rPr>
        <w:fldChar w:fldCharType="end"/>
      </w:r>
    </w:p>
    <w:p w14:paraId="4B7EE1CB" w14:textId="317DCAA8"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18 IMPLAN Workflow</w:t>
      </w:r>
      <w:r>
        <w:rPr>
          <w:noProof/>
        </w:rPr>
        <w:tab/>
      </w:r>
      <w:r>
        <w:rPr>
          <w:noProof/>
        </w:rPr>
        <w:fldChar w:fldCharType="begin"/>
      </w:r>
      <w:r>
        <w:rPr>
          <w:noProof/>
        </w:rPr>
        <w:instrText xml:space="preserve"> PAGEREF _Toc240431002 \h </w:instrText>
      </w:r>
      <w:r>
        <w:rPr>
          <w:noProof/>
        </w:rPr>
      </w:r>
      <w:r>
        <w:rPr>
          <w:noProof/>
        </w:rPr>
        <w:fldChar w:fldCharType="separate"/>
      </w:r>
      <w:r>
        <w:rPr>
          <w:noProof/>
        </w:rPr>
        <w:t>28</w:t>
      </w:r>
      <w:r>
        <w:rPr>
          <w:noProof/>
        </w:rPr>
        <w:fldChar w:fldCharType="end"/>
      </w:r>
    </w:p>
    <w:p w14:paraId="5DA906A1" w14:textId="09C2C77A"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19 Maps and Geotagging</w:t>
      </w:r>
      <w:r>
        <w:rPr>
          <w:noProof/>
        </w:rPr>
        <w:tab/>
      </w:r>
      <w:r>
        <w:rPr>
          <w:noProof/>
        </w:rPr>
        <w:fldChar w:fldCharType="begin"/>
      </w:r>
      <w:r>
        <w:rPr>
          <w:noProof/>
        </w:rPr>
        <w:instrText xml:space="preserve"> PAGEREF _Toc240431003 \h </w:instrText>
      </w:r>
      <w:r>
        <w:rPr>
          <w:noProof/>
        </w:rPr>
      </w:r>
      <w:r>
        <w:rPr>
          <w:noProof/>
        </w:rPr>
        <w:fldChar w:fldCharType="separate"/>
      </w:r>
      <w:r>
        <w:rPr>
          <w:noProof/>
        </w:rPr>
        <w:t>29</w:t>
      </w:r>
      <w:r>
        <w:rPr>
          <w:noProof/>
        </w:rPr>
        <w:fldChar w:fldCharType="end"/>
      </w:r>
    </w:p>
    <w:p w14:paraId="38703F2E" w14:textId="7DDE3968"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20 Messaging and Notifications</w:t>
      </w:r>
      <w:r>
        <w:rPr>
          <w:noProof/>
        </w:rPr>
        <w:tab/>
      </w:r>
      <w:r>
        <w:rPr>
          <w:noProof/>
        </w:rPr>
        <w:fldChar w:fldCharType="begin"/>
      </w:r>
      <w:r>
        <w:rPr>
          <w:noProof/>
        </w:rPr>
        <w:instrText xml:space="preserve"> PAGEREF _Toc240431004 \h </w:instrText>
      </w:r>
      <w:r>
        <w:rPr>
          <w:noProof/>
        </w:rPr>
      </w:r>
      <w:r>
        <w:rPr>
          <w:noProof/>
        </w:rPr>
        <w:fldChar w:fldCharType="separate"/>
      </w:r>
      <w:r>
        <w:rPr>
          <w:noProof/>
        </w:rPr>
        <w:t>30</w:t>
      </w:r>
      <w:r>
        <w:rPr>
          <w:noProof/>
        </w:rPr>
        <w:fldChar w:fldCharType="end"/>
      </w:r>
    </w:p>
    <w:p w14:paraId="4534A8BE" w14:textId="1F2281C6"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21 Dashboards and Analytics</w:t>
      </w:r>
      <w:r>
        <w:rPr>
          <w:noProof/>
        </w:rPr>
        <w:tab/>
      </w:r>
      <w:r>
        <w:rPr>
          <w:noProof/>
        </w:rPr>
        <w:fldChar w:fldCharType="begin"/>
      </w:r>
      <w:r>
        <w:rPr>
          <w:noProof/>
        </w:rPr>
        <w:instrText xml:space="preserve"> PAGEREF _Toc240431005 \h </w:instrText>
      </w:r>
      <w:r>
        <w:rPr>
          <w:noProof/>
        </w:rPr>
      </w:r>
      <w:r>
        <w:rPr>
          <w:noProof/>
        </w:rPr>
        <w:fldChar w:fldCharType="separate"/>
      </w:r>
      <w:r>
        <w:rPr>
          <w:noProof/>
        </w:rPr>
        <w:t>31</w:t>
      </w:r>
      <w:r>
        <w:rPr>
          <w:noProof/>
        </w:rPr>
        <w:fldChar w:fldCharType="end"/>
      </w:r>
    </w:p>
    <w:p w14:paraId="103A637C" w14:textId="704DB82A"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22 Operational Matrices</w:t>
      </w:r>
      <w:r>
        <w:rPr>
          <w:noProof/>
        </w:rPr>
        <w:tab/>
      </w:r>
      <w:r>
        <w:rPr>
          <w:noProof/>
        </w:rPr>
        <w:fldChar w:fldCharType="begin"/>
      </w:r>
      <w:r>
        <w:rPr>
          <w:noProof/>
        </w:rPr>
        <w:instrText xml:space="preserve"> PAGEREF _Toc240431006 \h </w:instrText>
      </w:r>
      <w:r>
        <w:rPr>
          <w:noProof/>
        </w:rPr>
      </w:r>
      <w:r>
        <w:rPr>
          <w:noProof/>
        </w:rPr>
        <w:fldChar w:fldCharType="separate"/>
      </w:r>
      <w:r>
        <w:rPr>
          <w:noProof/>
        </w:rPr>
        <w:t>32</w:t>
      </w:r>
      <w:r>
        <w:rPr>
          <w:noProof/>
        </w:rPr>
        <w:fldChar w:fldCharType="end"/>
      </w:r>
    </w:p>
    <w:p w14:paraId="2B073316" w14:textId="203AC46B"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23 Security and Privacy</w:t>
      </w:r>
      <w:r>
        <w:rPr>
          <w:noProof/>
        </w:rPr>
        <w:tab/>
      </w:r>
      <w:r>
        <w:rPr>
          <w:noProof/>
        </w:rPr>
        <w:fldChar w:fldCharType="begin"/>
      </w:r>
      <w:r>
        <w:rPr>
          <w:noProof/>
        </w:rPr>
        <w:instrText xml:space="preserve"> PAGEREF _Toc240431007 \h </w:instrText>
      </w:r>
      <w:r>
        <w:rPr>
          <w:noProof/>
        </w:rPr>
      </w:r>
      <w:r>
        <w:rPr>
          <w:noProof/>
        </w:rPr>
        <w:fldChar w:fldCharType="separate"/>
      </w:r>
      <w:r>
        <w:rPr>
          <w:noProof/>
        </w:rPr>
        <w:t>37</w:t>
      </w:r>
      <w:r>
        <w:rPr>
          <w:noProof/>
        </w:rPr>
        <w:fldChar w:fldCharType="end"/>
      </w:r>
    </w:p>
    <w:p w14:paraId="4E3F9ED2" w14:textId="26D1466B"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24 Troubleshooting</w:t>
      </w:r>
      <w:r>
        <w:rPr>
          <w:noProof/>
        </w:rPr>
        <w:tab/>
      </w:r>
      <w:r>
        <w:rPr>
          <w:noProof/>
        </w:rPr>
        <w:fldChar w:fldCharType="begin"/>
      </w:r>
      <w:r>
        <w:rPr>
          <w:noProof/>
        </w:rPr>
        <w:instrText xml:space="preserve"> PAGEREF _Toc240431008 \h </w:instrText>
      </w:r>
      <w:r>
        <w:rPr>
          <w:noProof/>
        </w:rPr>
      </w:r>
      <w:r>
        <w:rPr>
          <w:noProof/>
        </w:rPr>
        <w:fldChar w:fldCharType="separate"/>
      </w:r>
      <w:r>
        <w:rPr>
          <w:noProof/>
        </w:rPr>
        <w:t>38</w:t>
      </w:r>
      <w:r>
        <w:rPr>
          <w:noProof/>
        </w:rPr>
        <w:fldChar w:fldCharType="end"/>
      </w:r>
    </w:p>
    <w:p w14:paraId="79BCB13B" w14:textId="6F9E10E9"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25 Confirmed Limitations</w:t>
      </w:r>
      <w:r>
        <w:rPr>
          <w:noProof/>
        </w:rPr>
        <w:tab/>
      </w:r>
      <w:r>
        <w:rPr>
          <w:noProof/>
        </w:rPr>
        <w:fldChar w:fldCharType="begin"/>
      </w:r>
      <w:r>
        <w:rPr>
          <w:noProof/>
        </w:rPr>
        <w:instrText xml:space="preserve"> PAGEREF _Toc240431009 \h </w:instrText>
      </w:r>
      <w:r>
        <w:rPr>
          <w:noProof/>
        </w:rPr>
      </w:r>
      <w:r>
        <w:rPr>
          <w:noProof/>
        </w:rPr>
        <w:fldChar w:fldCharType="separate"/>
      </w:r>
      <w:r>
        <w:rPr>
          <w:noProof/>
        </w:rPr>
        <w:t>39</w:t>
      </w:r>
      <w:r>
        <w:rPr>
          <w:noProof/>
        </w:rPr>
        <w:fldChar w:fldCharType="end"/>
      </w:r>
    </w:p>
    <w:p w14:paraId="56E8278F" w14:textId="5E165EC0"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26 Stakeholder Validation Appendix</w:t>
      </w:r>
      <w:r>
        <w:rPr>
          <w:noProof/>
        </w:rPr>
        <w:tab/>
      </w:r>
      <w:r>
        <w:rPr>
          <w:noProof/>
        </w:rPr>
        <w:fldChar w:fldCharType="begin"/>
      </w:r>
      <w:r>
        <w:rPr>
          <w:noProof/>
        </w:rPr>
        <w:instrText xml:space="preserve"> PAGEREF _Toc240431010 \h </w:instrText>
      </w:r>
      <w:r>
        <w:rPr>
          <w:noProof/>
        </w:rPr>
      </w:r>
      <w:r>
        <w:rPr>
          <w:noProof/>
        </w:rPr>
        <w:fldChar w:fldCharType="separate"/>
      </w:r>
      <w:r>
        <w:rPr>
          <w:noProof/>
        </w:rPr>
        <w:t>40</w:t>
      </w:r>
      <w:r>
        <w:rPr>
          <w:noProof/>
        </w:rPr>
        <w:fldChar w:fldCharType="end"/>
      </w:r>
    </w:p>
    <w:p w14:paraId="23426DFF" w14:textId="2BDAA324"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27 Technical Reference</w:t>
      </w:r>
      <w:r>
        <w:rPr>
          <w:noProof/>
        </w:rPr>
        <w:tab/>
      </w:r>
      <w:r>
        <w:rPr>
          <w:noProof/>
        </w:rPr>
        <w:fldChar w:fldCharType="begin"/>
      </w:r>
      <w:r>
        <w:rPr>
          <w:noProof/>
        </w:rPr>
        <w:instrText xml:space="preserve"> PAGEREF _Toc240431011 \h </w:instrText>
      </w:r>
      <w:r>
        <w:rPr>
          <w:noProof/>
        </w:rPr>
      </w:r>
      <w:r>
        <w:rPr>
          <w:noProof/>
        </w:rPr>
        <w:fldChar w:fldCharType="separate"/>
      </w:r>
      <w:r>
        <w:rPr>
          <w:noProof/>
        </w:rPr>
        <w:t>41</w:t>
      </w:r>
      <w:r>
        <w:rPr>
          <w:noProof/>
        </w:rPr>
        <w:fldChar w:fldCharType="end"/>
      </w:r>
    </w:p>
    <w:p w14:paraId="46828955" w14:textId="1A1A0029"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28 Evidence Appendix</w:t>
      </w:r>
      <w:r>
        <w:rPr>
          <w:noProof/>
        </w:rPr>
        <w:tab/>
      </w:r>
      <w:r>
        <w:rPr>
          <w:noProof/>
        </w:rPr>
        <w:fldChar w:fldCharType="begin"/>
      </w:r>
      <w:r>
        <w:rPr>
          <w:noProof/>
        </w:rPr>
        <w:instrText xml:space="preserve"> PAGEREF _Toc240431012 \h </w:instrText>
      </w:r>
      <w:r>
        <w:rPr>
          <w:noProof/>
        </w:rPr>
      </w:r>
      <w:r>
        <w:rPr>
          <w:noProof/>
        </w:rPr>
        <w:fldChar w:fldCharType="separate"/>
      </w:r>
      <w:r>
        <w:rPr>
          <w:noProof/>
        </w:rPr>
        <w:t>43</w:t>
      </w:r>
      <w:r>
        <w:rPr>
          <w:noProof/>
        </w:rPr>
        <w:fldChar w:fldCharType="end"/>
      </w:r>
    </w:p>
    <w:p w14:paraId="18DB567A" w14:textId="6F7E6E63" w:rsidR="001764DE" w:rsidRDefault="001764DE">
      <w:pPr>
        <w:pStyle w:val="TOC1"/>
        <w:tabs>
          <w:tab w:val="right" w:leader="dot" w:pos="9593"/>
        </w:tabs>
        <w:rPr>
          <w:rFonts w:asciiTheme="minorHAnsi" w:eastAsiaTheme="minorEastAsia" w:hAnsiTheme="minorHAnsi"/>
          <w:noProof/>
          <w:color w:val="auto"/>
          <w:sz w:val="24"/>
          <w:szCs w:val="24"/>
          <w:lang w:eastAsia="en-PH"/>
        </w:rPr>
      </w:pPr>
      <w:r>
        <w:rPr>
          <w:noProof/>
        </w:rPr>
        <w:t>29 Manual Maintenance</w:t>
      </w:r>
      <w:r>
        <w:rPr>
          <w:noProof/>
        </w:rPr>
        <w:tab/>
      </w:r>
      <w:r>
        <w:rPr>
          <w:noProof/>
        </w:rPr>
        <w:fldChar w:fldCharType="begin"/>
      </w:r>
      <w:r>
        <w:rPr>
          <w:noProof/>
        </w:rPr>
        <w:instrText xml:space="preserve"> PAGEREF _Toc240431013 \h </w:instrText>
      </w:r>
      <w:r>
        <w:rPr>
          <w:noProof/>
        </w:rPr>
      </w:r>
      <w:r>
        <w:rPr>
          <w:noProof/>
        </w:rPr>
        <w:fldChar w:fldCharType="separate"/>
      </w:r>
      <w:r>
        <w:rPr>
          <w:noProof/>
        </w:rPr>
        <w:t>45</w:t>
      </w:r>
      <w:r>
        <w:rPr>
          <w:noProof/>
        </w:rPr>
        <w:fldChar w:fldCharType="end"/>
      </w:r>
    </w:p>
    <w:p w14:paraId="3957B065" w14:textId="31913C92" w:rsidR="001764DE" w:rsidRDefault="001764DE" w:rsidP="001764DE">
      <w:r>
        <w:fldChar w:fldCharType="end"/>
      </w:r>
    </w:p>
    <w:p w14:paraId="653C06D9" w14:textId="4ADFA852" w:rsidR="001764DE" w:rsidRDefault="001764DE" w:rsidP="001764DE">
      <w:pPr>
        <w:pStyle w:val="Heading1"/>
      </w:pPr>
      <w:bookmarkStart w:id="2" w:name="_Toc240430985"/>
      <w:r>
        <w:lastRenderedPageBreak/>
        <w:t>1 Introduction</w:t>
      </w:r>
      <w:bookmarkEnd w:id="2"/>
    </w:p>
    <w:p w14:paraId="6E079D93" w14:textId="3534F5C8" w:rsidR="001764DE" w:rsidRDefault="001764DE" w:rsidP="001764DE">
      <w:pPr>
        <w:pStyle w:val="Heading2"/>
      </w:pPr>
      <w:r>
        <w:t>1.1 Purpose</w:t>
      </w:r>
    </w:p>
    <w:p w14:paraId="7FAB7CAB" w14:textId="0D7C9BA6" w:rsidR="001764DE" w:rsidRDefault="001764DE" w:rsidP="001764DE">
      <w:r>
        <w:t>This manual explains how SHIELD 2.0 receives, processes, stores, displays, and reuses operational information. It identifies the account that starts each major record, the users who can process it, its verified statuses, the documents involved, and its final system result.</w:t>
      </w:r>
    </w:p>
    <w:p w14:paraId="4535AC59" w14:textId="37219EB0" w:rsidR="001764DE" w:rsidRDefault="001764DE" w:rsidP="001764DE">
      <w:pPr>
        <w:pStyle w:val="Heading2"/>
      </w:pPr>
      <w:r>
        <w:t>1.2 Scope</w:t>
      </w:r>
    </w:p>
    <w:p w14:paraId="446A8F51" w14:textId="3A1C1339" w:rsidR="001764DE" w:rsidRDefault="001764DE" w:rsidP="001764DE">
      <w:r>
        <w:t>The scope includes the nine implemented account roles, every active module identified in the audited application, major data handoffs, document access, dashboards, messaging, notifications, security controls, technical architecture, and confirmed implementation gaps. It does not define agency policy that is absent from the implementation.</w:t>
      </w:r>
    </w:p>
    <w:p w14:paraId="2763796D" w14:textId="2E36227D" w:rsidR="001764DE" w:rsidRDefault="001764DE" w:rsidP="001764DE">
      <w:pPr>
        <w:pStyle w:val="Heading2"/>
      </w:pPr>
      <w:r>
        <w:t>1.3 Intended Users</w:t>
      </w:r>
    </w:p>
    <w:p w14:paraId="43A717A7" w14:textId="452B3AA4" w:rsidR="001764DE" w:rsidRDefault="001764DE" w:rsidP="001764DE">
      <w:pPr>
        <w:pStyle w:val="ListBullet"/>
      </w:pPr>
      <w:r>
        <w:t>System administrators who provision and maintain accounts and agency records.</w:t>
      </w:r>
    </w:p>
    <w:p w14:paraId="02055BCF" w14:textId="229FCC79" w:rsidR="001764DE" w:rsidRDefault="001764DE" w:rsidP="001764DE">
      <w:pPr>
        <w:pStyle w:val="ListBullet"/>
      </w:pPr>
      <w:r>
        <w:t>Agency personnel who create, review, approve, complete, or monitor operational records.</w:t>
      </w:r>
    </w:p>
    <w:p w14:paraId="68609CB6" w14:textId="5D68CF40" w:rsidR="001764DE" w:rsidRDefault="001764DE" w:rsidP="001764DE">
      <w:pPr>
        <w:pStyle w:val="ListBullet"/>
      </w:pPr>
      <w:r>
        <w:t>Capstone evaluators who need a verified description of the implemented system.</w:t>
      </w:r>
    </w:p>
    <w:p w14:paraId="7495C46C" w14:textId="309D684F" w:rsidR="001764DE" w:rsidRDefault="001764DE" w:rsidP="001764DE">
      <w:pPr>
        <w:pStyle w:val="ListBullet"/>
      </w:pPr>
      <w:r>
        <w:t>Developers and maintainers who need data lineage, permissions, statuses, and implementation evidence.</w:t>
      </w:r>
    </w:p>
    <w:p w14:paraId="144232B5" w14:textId="4AA009F8" w:rsidR="001764DE" w:rsidRDefault="001764DE" w:rsidP="001764DE">
      <w:pPr>
        <w:pStyle w:val="Heading2"/>
      </w:pPr>
      <w:r>
        <w:t>1.4 Privacy and Safe Use</w:t>
      </w:r>
    </w:p>
    <w:p w14:paraId="5C2E409C" w14:textId="1F86AD78" w:rsidR="001764DE" w:rsidRDefault="001764DE" w:rsidP="001764DE">
      <w:r>
        <w:t>Former Rebel information, location data, uploaded documents, account credentials, messages, and workflow history may be sensitive. Users must access only records required for their role, protect downloaded documents, avoid sharing credentials, and sign out from shared devices. This manual contains no real beneficiary record or document content.</w:t>
      </w:r>
    </w:p>
    <w:p w14:paraId="45F35D36" w14:textId="244BA853" w:rsidR="001764DE" w:rsidRDefault="001764DE" w:rsidP="001764DE">
      <w:pPr>
        <w:pStyle w:val="Heading2"/>
      </w:pPr>
      <w:r>
        <w:t>1.5 Implementation Classification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600"/>
        <w:gridCol w:w="6600"/>
      </w:tblGrid>
      <w:tr w:rsidR="001764DE" w:rsidRPr="001764DE" w14:paraId="355F1C9D" w14:textId="77777777" w:rsidTr="001764DE">
        <w:trPr>
          <w:tblHeader/>
        </w:trPr>
        <w:tc>
          <w:tcPr>
            <w:tcW w:w="2600" w:type="dxa"/>
            <w:shd w:val="clear" w:color="auto" w:fill="003366"/>
            <w:vAlign w:val="center"/>
          </w:tcPr>
          <w:p w14:paraId="14403FF7" w14:textId="76FCF52E" w:rsidR="001764DE" w:rsidRPr="001764DE" w:rsidRDefault="001764DE" w:rsidP="001764DE">
            <w:pPr>
              <w:spacing w:after="0" w:line="240" w:lineRule="auto"/>
              <w:rPr>
                <w:b/>
                <w:color w:val="FFFFFF"/>
                <w:sz w:val="18"/>
              </w:rPr>
            </w:pPr>
            <w:r w:rsidRPr="001764DE">
              <w:rPr>
                <w:b/>
                <w:color w:val="FFFFFF"/>
                <w:sz w:val="18"/>
              </w:rPr>
              <w:t>Classification</w:t>
            </w:r>
          </w:p>
        </w:tc>
        <w:tc>
          <w:tcPr>
            <w:tcW w:w="6600" w:type="dxa"/>
            <w:shd w:val="clear" w:color="auto" w:fill="003366"/>
            <w:vAlign w:val="center"/>
          </w:tcPr>
          <w:p w14:paraId="7FE2A84A" w14:textId="6156D44E" w:rsidR="001764DE" w:rsidRPr="001764DE" w:rsidRDefault="001764DE" w:rsidP="001764DE">
            <w:pPr>
              <w:spacing w:after="0" w:line="240" w:lineRule="auto"/>
              <w:rPr>
                <w:b/>
                <w:color w:val="FFFFFF"/>
                <w:sz w:val="18"/>
              </w:rPr>
            </w:pPr>
            <w:r w:rsidRPr="001764DE">
              <w:rPr>
                <w:b/>
                <w:color w:val="FFFFFF"/>
                <w:sz w:val="18"/>
              </w:rPr>
              <w:t>Meaning</w:t>
            </w:r>
          </w:p>
        </w:tc>
      </w:tr>
      <w:tr w:rsidR="001764DE" w:rsidRPr="001764DE" w14:paraId="482A841F" w14:textId="77777777" w:rsidTr="001764DE">
        <w:trPr>
          <w:cantSplit/>
        </w:trPr>
        <w:tc>
          <w:tcPr>
            <w:tcW w:w="2600" w:type="dxa"/>
            <w:tcBorders>
              <w:bottom w:val="single" w:sz="4" w:space="0" w:color="D9D9D9"/>
            </w:tcBorders>
            <w:vAlign w:val="center"/>
          </w:tcPr>
          <w:p w14:paraId="1CD98516" w14:textId="5B1B9212" w:rsidR="001764DE" w:rsidRPr="001764DE" w:rsidRDefault="001764DE" w:rsidP="001764DE">
            <w:pPr>
              <w:spacing w:after="0" w:line="240" w:lineRule="auto"/>
              <w:rPr>
                <w:sz w:val="18"/>
              </w:rPr>
            </w:pPr>
            <w:r w:rsidRPr="001764DE">
              <w:rPr>
                <w:sz w:val="18"/>
              </w:rPr>
              <w:t>Implemented</w:t>
            </w:r>
          </w:p>
        </w:tc>
        <w:tc>
          <w:tcPr>
            <w:tcW w:w="6600" w:type="dxa"/>
            <w:tcBorders>
              <w:bottom w:val="single" w:sz="4" w:space="0" w:color="D9D9D9"/>
            </w:tcBorders>
            <w:vAlign w:val="center"/>
          </w:tcPr>
          <w:p w14:paraId="5FD34C7F" w14:textId="4BBF9F4B" w:rsidR="001764DE" w:rsidRPr="001764DE" w:rsidRDefault="001764DE" w:rsidP="001764DE">
            <w:pPr>
              <w:spacing w:after="0" w:line="240" w:lineRule="auto"/>
              <w:rPr>
                <w:sz w:val="18"/>
              </w:rPr>
            </w:pPr>
            <w:r w:rsidRPr="001764DE">
              <w:rPr>
                <w:sz w:val="18"/>
              </w:rPr>
              <w:t>A current route, controller or service, authorization rule, data model, and interface behavior support the function.</w:t>
            </w:r>
          </w:p>
        </w:tc>
      </w:tr>
      <w:tr w:rsidR="001764DE" w:rsidRPr="001764DE" w14:paraId="0CECB21D" w14:textId="77777777" w:rsidTr="001764DE">
        <w:trPr>
          <w:cantSplit/>
        </w:trPr>
        <w:tc>
          <w:tcPr>
            <w:tcW w:w="2600" w:type="dxa"/>
            <w:shd w:val="clear" w:color="auto" w:fill="DBE9F5"/>
            <w:vAlign w:val="center"/>
          </w:tcPr>
          <w:p w14:paraId="221B66E4" w14:textId="114EE986" w:rsidR="001764DE" w:rsidRPr="001764DE" w:rsidRDefault="001764DE" w:rsidP="001764DE">
            <w:pPr>
              <w:spacing w:after="0" w:line="240" w:lineRule="auto"/>
              <w:rPr>
                <w:sz w:val="18"/>
              </w:rPr>
            </w:pPr>
            <w:r w:rsidRPr="001764DE">
              <w:rPr>
                <w:sz w:val="18"/>
              </w:rPr>
              <w:t>Partially implemented</w:t>
            </w:r>
          </w:p>
        </w:tc>
        <w:tc>
          <w:tcPr>
            <w:tcW w:w="6600" w:type="dxa"/>
            <w:shd w:val="clear" w:color="auto" w:fill="DBE9F5"/>
            <w:vAlign w:val="center"/>
          </w:tcPr>
          <w:p w14:paraId="1046F333" w14:textId="1B617507" w:rsidR="001764DE" w:rsidRPr="001764DE" w:rsidRDefault="001764DE" w:rsidP="001764DE">
            <w:pPr>
              <w:spacing w:after="0" w:line="240" w:lineRule="auto"/>
              <w:rPr>
                <w:sz w:val="18"/>
              </w:rPr>
            </w:pPr>
            <w:r w:rsidRPr="001764DE">
              <w:rPr>
                <w:sz w:val="18"/>
              </w:rPr>
              <w:t>Some workflow actions exist, but an expected transition, recipient, control, or completion path is missing.</w:t>
            </w:r>
          </w:p>
        </w:tc>
      </w:tr>
      <w:tr w:rsidR="001764DE" w:rsidRPr="001764DE" w14:paraId="55DC0253" w14:textId="77777777" w:rsidTr="001764DE">
        <w:trPr>
          <w:cantSplit/>
        </w:trPr>
        <w:tc>
          <w:tcPr>
            <w:tcW w:w="2600" w:type="dxa"/>
            <w:tcBorders>
              <w:bottom w:val="single" w:sz="4" w:space="0" w:color="D9D9D9"/>
            </w:tcBorders>
            <w:vAlign w:val="center"/>
          </w:tcPr>
          <w:p w14:paraId="6F79BA0E" w14:textId="04D33BA1" w:rsidR="001764DE" w:rsidRPr="001764DE" w:rsidRDefault="001764DE" w:rsidP="001764DE">
            <w:pPr>
              <w:spacing w:after="0" w:line="240" w:lineRule="auto"/>
              <w:rPr>
                <w:sz w:val="18"/>
              </w:rPr>
            </w:pPr>
            <w:r w:rsidRPr="001764DE">
              <w:rPr>
                <w:sz w:val="18"/>
              </w:rPr>
              <w:t>Informational or placeholder</w:t>
            </w:r>
          </w:p>
        </w:tc>
        <w:tc>
          <w:tcPr>
            <w:tcW w:w="6600" w:type="dxa"/>
            <w:tcBorders>
              <w:bottom w:val="single" w:sz="4" w:space="0" w:color="D9D9D9"/>
            </w:tcBorders>
            <w:vAlign w:val="center"/>
          </w:tcPr>
          <w:p w14:paraId="2BE39BC8" w14:textId="36A337CD" w:rsidR="001764DE" w:rsidRPr="001764DE" w:rsidRDefault="001764DE" w:rsidP="001764DE">
            <w:pPr>
              <w:spacing w:after="0" w:line="240" w:lineRule="auto"/>
              <w:rPr>
                <w:sz w:val="18"/>
              </w:rPr>
            </w:pPr>
            <w:r w:rsidRPr="001764DE">
              <w:rPr>
                <w:sz w:val="18"/>
              </w:rPr>
              <w:t>The interface presents reference content or a page without an authoritative operational workflow.</w:t>
            </w:r>
          </w:p>
        </w:tc>
      </w:tr>
      <w:tr w:rsidR="001764DE" w:rsidRPr="001764DE" w14:paraId="314FC6CE" w14:textId="77777777" w:rsidTr="001764DE">
        <w:trPr>
          <w:cantSplit/>
        </w:trPr>
        <w:tc>
          <w:tcPr>
            <w:tcW w:w="2600" w:type="dxa"/>
            <w:shd w:val="clear" w:color="auto" w:fill="DBE9F5"/>
            <w:vAlign w:val="center"/>
          </w:tcPr>
          <w:p w14:paraId="74520C9B" w14:textId="2EA082AC" w:rsidR="001764DE" w:rsidRPr="001764DE" w:rsidRDefault="001764DE" w:rsidP="001764DE">
            <w:pPr>
              <w:spacing w:after="0" w:line="240" w:lineRule="auto"/>
              <w:rPr>
                <w:sz w:val="18"/>
              </w:rPr>
            </w:pPr>
            <w:r w:rsidRPr="001764DE">
              <w:rPr>
                <w:sz w:val="18"/>
              </w:rPr>
              <w:t>Inactive or orphaned</w:t>
            </w:r>
          </w:p>
        </w:tc>
        <w:tc>
          <w:tcPr>
            <w:tcW w:w="6600" w:type="dxa"/>
            <w:shd w:val="clear" w:color="auto" w:fill="DBE9F5"/>
            <w:vAlign w:val="center"/>
          </w:tcPr>
          <w:p w14:paraId="0ABA8A14" w14:textId="5EC1DA19" w:rsidR="001764DE" w:rsidRPr="001764DE" w:rsidRDefault="001764DE" w:rsidP="001764DE">
            <w:pPr>
              <w:spacing w:after="0" w:line="240" w:lineRule="auto"/>
              <w:rPr>
                <w:sz w:val="18"/>
              </w:rPr>
            </w:pPr>
            <w:r w:rsidRPr="001764DE">
              <w:rPr>
                <w:sz w:val="18"/>
              </w:rPr>
              <w:t>A table, configuration item, or historical artifact exists without an active route or service.</w:t>
            </w:r>
          </w:p>
        </w:tc>
      </w:tr>
      <w:tr w:rsidR="001764DE" w:rsidRPr="001764DE" w14:paraId="06188D9A" w14:textId="77777777" w:rsidTr="001764DE">
        <w:trPr>
          <w:cantSplit/>
        </w:trPr>
        <w:tc>
          <w:tcPr>
            <w:tcW w:w="2600" w:type="dxa"/>
            <w:vAlign w:val="center"/>
          </w:tcPr>
          <w:p w14:paraId="5C8AA6C0" w14:textId="4DD8D436" w:rsidR="001764DE" w:rsidRPr="001764DE" w:rsidRDefault="001764DE" w:rsidP="001764DE">
            <w:pPr>
              <w:spacing w:after="0" w:line="240" w:lineRule="auto"/>
              <w:rPr>
                <w:sz w:val="18"/>
              </w:rPr>
            </w:pPr>
            <w:r w:rsidRPr="001764DE">
              <w:rPr>
                <w:sz w:val="18"/>
              </w:rPr>
              <w:t>Requires stakeholder confirmation</w:t>
            </w:r>
          </w:p>
        </w:tc>
        <w:tc>
          <w:tcPr>
            <w:tcW w:w="6600" w:type="dxa"/>
            <w:vAlign w:val="center"/>
          </w:tcPr>
          <w:p w14:paraId="4E2BEC64" w14:textId="1252015F" w:rsidR="001764DE" w:rsidRPr="001764DE" w:rsidRDefault="001764DE" w:rsidP="001764DE">
            <w:pPr>
              <w:spacing w:after="0" w:line="240" w:lineRule="auto"/>
              <w:rPr>
                <w:sz w:val="18"/>
              </w:rPr>
            </w:pPr>
            <w:r w:rsidRPr="001764DE">
              <w:rPr>
                <w:sz w:val="18"/>
              </w:rPr>
              <w:t>The implementation does not establish the intended policy or the observed behavior needs business approval.</w:t>
            </w:r>
          </w:p>
        </w:tc>
      </w:tr>
    </w:tbl>
    <w:p w14:paraId="65AD3A32" w14:textId="77777777" w:rsidR="001764DE" w:rsidRDefault="001764DE" w:rsidP="001764DE"/>
    <w:p w14:paraId="236C6B5B" w14:textId="115F3F21" w:rsidR="001764DE" w:rsidRDefault="001764DE" w:rsidP="001764DE">
      <w:pPr>
        <w:pStyle w:val="Heading1"/>
      </w:pPr>
      <w:bookmarkStart w:id="3" w:name="_Toc240430986"/>
      <w:r>
        <w:lastRenderedPageBreak/>
        <w:t>2 System Overview</w:t>
      </w:r>
      <w:bookmarkEnd w:id="3"/>
    </w:p>
    <w:p w14:paraId="0587AC73" w14:textId="3BA4D1C7" w:rsidR="001764DE" w:rsidRDefault="001764DE" w:rsidP="001764DE">
      <w:r>
        <w:t>SHIELD 2.0 is a Laravel role-based system with three operational domains. The first is an inter-agency Former Rebel document pipeline. The second covers local governance monitoring and agency implementation planning. The third is an independent MBLRC Former Rebel registry and reintegration-monitoring area.</w:t>
      </w:r>
    </w:p>
    <w:p w14:paraId="402BA665" w14:textId="659B4ECD" w:rsidR="001764DE" w:rsidRDefault="001764DE" w:rsidP="001764DE">
      <w:pPr>
        <w:pStyle w:val="Heading2"/>
      </w:pPr>
      <w:r>
        <w:t>2.1 Former Rebel Inter Agency Document Pipeline</w:t>
      </w:r>
    </w:p>
    <w:p w14:paraId="13EE0D6D" w14:textId="5DE8D3C3" w:rsidR="001764DE" w:rsidRDefault="001764DE" w:rsidP="001764DE">
      <w:r>
        <w:t>The 39th Infantry Battalion records surfacing information. The system creates a Case Documentation Report workspace and, when firearms are declared, a Firearms Explosives and Ammunition workspace. Completed CDR data creates a JAPIC certification intake. Final JAPIC certification creates a PSWDO enrollment. Four completed PSWDO documents unlock FEA work.</w:t>
      </w:r>
    </w:p>
    <w:p w14:paraId="44D29855" w14:textId="5E2AC32D" w:rsidR="001764DE" w:rsidRDefault="001764DE" w:rsidP="001764DE">
      <w:pPr>
        <w:pStyle w:val="Heading2"/>
      </w:pPr>
      <w:r>
        <w:t>2.2 Local Governance and Implementation Workflows</w:t>
      </w:r>
    </w:p>
    <w:p w14:paraId="5CFB002E" w14:textId="30B18C18" w:rsidR="001764DE" w:rsidRDefault="001764DE" w:rsidP="001764DE">
      <w:r>
        <w:t>DILG-LGU accounts register municipality-scoped RCSP barangays, define activities, and submit evidence. Katuparan Center reviews evidence, while the LGU advances completed phases. AFP has read-only monitoring access. A separate IMPLAN workflow lets an LGU create a plan, assigned Government Agencies respond and update implementation information, and Katuparan Center verifies or reassigns the plan.</w:t>
      </w:r>
    </w:p>
    <w:p w14:paraId="2113206E" w14:textId="75CFE457" w:rsidR="001764DE" w:rsidRDefault="001764DE" w:rsidP="001764DE">
      <w:pPr>
        <w:pStyle w:val="Heading2"/>
      </w:pPr>
      <w:r>
        <w:t>2.3 Independent MBLRC Registry</w:t>
      </w:r>
    </w:p>
    <w:p w14:paraId="65718361" w14:textId="3903DAFA" w:rsidR="001764DE" w:rsidRDefault="001764DE" w:rsidP="001764DE">
      <w:r>
        <w:t>MBLRC maintains a separate Former Rebel registry with profile, location, skills, assistance, certificate, education, work, map, and analytics functions. The MBLRC Former Rebel record and the 39th IB surfaced record are separate database entities. The system does not implement referral, synchronization, or conversion between them.</w:t>
      </w:r>
    </w:p>
    <w:p w14:paraId="35178CA6" w14:textId="637B7A0B" w:rsidR="001764DE" w:rsidRDefault="001764DE" w:rsidP="001764DE">
      <w:pPr>
        <w:pStyle w:val="Heading2"/>
      </w:pPr>
      <w:r>
        <w:t>2.4 Shared Functions</w:t>
      </w:r>
    </w:p>
    <w:p w14:paraId="652CA3ED" w14:textId="2B274A88" w:rsidR="001764DE" w:rsidRDefault="001764DE" w:rsidP="001764DE">
      <w:r>
        <w:t>All active configured roles use username and password authentication, exact-role navigation, account settings, logout, and one-to-one Messages. A message may reference an eligible secure pipeline document when both participants already have preview permission.</w:t>
      </w:r>
    </w:p>
    <w:p w14:paraId="7EB647EF" w14:textId="31F29B47" w:rsidR="001764DE" w:rsidRDefault="001764DE" w:rsidP="001764DE">
      <w:pPr>
        <w:pStyle w:val="Heading1"/>
      </w:pPr>
      <w:bookmarkStart w:id="4" w:name="_Toc240430987"/>
      <w:r>
        <w:lastRenderedPageBreak/>
        <w:t>3 High Level System Flow</w:t>
      </w:r>
      <w:bookmarkEnd w:id="4"/>
    </w:p>
    <w:p w14:paraId="67FDF655" w14:textId="14E0079A" w:rsidR="001764DE" w:rsidRDefault="001764DE" w:rsidP="001764DE">
      <w:pPr>
        <w:pStyle w:val="Caption"/>
        <w:keepNext/>
        <w:jc w:val="center"/>
      </w:pPr>
      <w:r>
        <w:t>Figure 1 Former Rebel inter agency document pipeline</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6868E9A9" w14:textId="77777777" w:rsidTr="001764DE">
        <w:trPr>
          <w:tblHeader/>
          <w:jc w:val="center"/>
        </w:trPr>
        <w:tc>
          <w:tcPr>
            <w:tcW w:w="7200" w:type="dxa"/>
            <w:shd w:val="clear" w:color="auto" w:fill="003366"/>
            <w:vAlign w:val="center"/>
          </w:tcPr>
          <w:p w14:paraId="6AE5F85C" w14:textId="77777777" w:rsidR="001764DE" w:rsidRPr="001764DE" w:rsidRDefault="001764DE" w:rsidP="001764DE">
            <w:pPr>
              <w:spacing w:after="0" w:line="240" w:lineRule="auto"/>
              <w:jc w:val="center"/>
              <w:rPr>
                <w:b/>
                <w:color w:val="FFFFFF"/>
                <w:sz w:val="18"/>
              </w:rPr>
            </w:pPr>
            <w:r w:rsidRPr="001764DE">
              <w:rPr>
                <w:b/>
                <w:color w:val="FFFFFF"/>
                <w:sz w:val="18"/>
              </w:rPr>
              <w:t>39th IB Surfacing</w:t>
            </w:r>
          </w:p>
          <w:p w14:paraId="7FF801C5" w14:textId="1375CDFF" w:rsidR="001764DE" w:rsidRPr="001764DE" w:rsidRDefault="001764DE" w:rsidP="001764DE">
            <w:pPr>
              <w:spacing w:after="0" w:line="240" w:lineRule="auto"/>
              <w:jc w:val="center"/>
              <w:rPr>
                <w:b/>
                <w:color w:val="FFFFFF"/>
                <w:sz w:val="18"/>
              </w:rPr>
            </w:pPr>
            <w:r w:rsidRPr="001764DE">
              <w:rPr>
                <w:b/>
                <w:color w:val="FFFFFF"/>
                <w:sz w:val="18"/>
              </w:rPr>
              <w:t>Creates the surfaced record, CDR, and conditional FEA</w:t>
            </w:r>
          </w:p>
        </w:tc>
      </w:tr>
    </w:tbl>
    <w:p w14:paraId="4BEFC5CA" w14:textId="77777777" w:rsidR="001764DE" w:rsidRDefault="001764DE" w:rsidP="001764DE"/>
    <w:p w14:paraId="3F485404" w14:textId="54CBF87D" w:rsidR="001764DE" w:rsidRDefault="001764DE" w:rsidP="001764DE">
      <w:pPr>
        <w:jc w:val="center"/>
      </w:pPr>
      <w:r>
        <w:t>|</w:t>
      </w:r>
    </w:p>
    <w:p w14:paraId="5BE7B403" w14:textId="62F1AB4F"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4B66C323" w14:textId="77777777" w:rsidTr="001764DE">
        <w:trPr>
          <w:tblHeader/>
          <w:jc w:val="center"/>
        </w:trPr>
        <w:tc>
          <w:tcPr>
            <w:tcW w:w="7200" w:type="dxa"/>
            <w:shd w:val="clear" w:color="auto" w:fill="003366"/>
            <w:vAlign w:val="center"/>
          </w:tcPr>
          <w:p w14:paraId="32072870" w14:textId="77777777" w:rsidR="001764DE" w:rsidRPr="001764DE" w:rsidRDefault="001764DE" w:rsidP="001764DE">
            <w:pPr>
              <w:spacing w:after="0" w:line="240" w:lineRule="auto"/>
              <w:jc w:val="center"/>
              <w:rPr>
                <w:b/>
                <w:color w:val="FFFFFF"/>
                <w:sz w:val="18"/>
              </w:rPr>
            </w:pPr>
            <w:r w:rsidRPr="001764DE">
              <w:rPr>
                <w:b/>
                <w:color w:val="FFFFFF"/>
                <w:sz w:val="18"/>
              </w:rPr>
              <w:t>CDR Preparation and Completion</w:t>
            </w:r>
          </w:p>
          <w:p w14:paraId="197C2A12" w14:textId="57A70D14" w:rsidR="001764DE" w:rsidRPr="001764DE" w:rsidRDefault="001764DE" w:rsidP="001764DE">
            <w:pPr>
              <w:spacing w:after="0" w:line="240" w:lineRule="auto"/>
              <w:jc w:val="center"/>
              <w:rPr>
                <w:b/>
                <w:color w:val="FFFFFF"/>
                <w:sz w:val="18"/>
              </w:rPr>
            </w:pPr>
            <w:r w:rsidRPr="001764DE">
              <w:rPr>
                <w:b/>
                <w:color w:val="FFFFFF"/>
                <w:sz w:val="18"/>
              </w:rPr>
              <w:t>Completed CDR creates JAPIC intake</w:t>
            </w:r>
          </w:p>
        </w:tc>
      </w:tr>
    </w:tbl>
    <w:p w14:paraId="4E2927F1" w14:textId="77777777" w:rsidR="001764DE" w:rsidRDefault="001764DE" w:rsidP="001764DE">
      <w:pPr>
        <w:jc w:val="center"/>
      </w:pPr>
    </w:p>
    <w:p w14:paraId="261B0CD7" w14:textId="76C8688C" w:rsidR="001764DE" w:rsidRDefault="001764DE" w:rsidP="001764DE">
      <w:pPr>
        <w:jc w:val="center"/>
      </w:pPr>
      <w:r>
        <w:t>|</w:t>
      </w:r>
    </w:p>
    <w:p w14:paraId="501EC1E7" w14:textId="4701A278"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5827B004" w14:textId="77777777" w:rsidTr="001764DE">
        <w:trPr>
          <w:tblHeader/>
          <w:jc w:val="center"/>
        </w:trPr>
        <w:tc>
          <w:tcPr>
            <w:tcW w:w="7200" w:type="dxa"/>
            <w:shd w:val="clear" w:color="auto" w:fill="003366"/>
            <w:vAlign w:val="center"/>
          </w:tcPr>
          <w:p w14:paraId="42DB1DC5" w14:textId="77777777" w:rsidR="001764DE" w:rsidRPr="001764DE" w:rsidRDefault="001764DE" w:rsidP="001764DE">
            <w:pPr>
              <w:spacing w:after="0" w:line="240" w:lineRule="auto"/>
              <w:jc w:val="center"/>
              <w:rPr>
                <w:b/>
                <w:color w:val="FFFFFF"/>
                <w:sz w:val="18"/>
              </w:rPr>
            </w:pPr>
            <w:r w:rsidRPr="001764DE">
              <w:rPr>
                <w:b/>
                <w:color w:val="FFFFFF"/>
                <w:sz w:val="18"/>
              </w:rPr>
              <w:t>JAPIC Certification</w:t>
            </w:r>
          </w:p>
          <w:p w14:paraId="1A4EB2A2" w14:textId="6B11F0DF" w:rsidR="001764DE" w:rsidRPr="001764DE" w:rsidRDefault="001764DE" w:rsidP="001764DE">
            <w:pPr>
              <w:spacing w:after="0" w:line="240" w:lineRule="auto"/>
              <w:jc w:val="center"/>
              <w:rPr>
                <w:b/>
                <w:color w:val="FFFFFF"/>
                <w:sz w:val="18"/>
              </w:rPr>
            </w:pPr>
            <w:r w:rsidRPr="001764DE">
              <w:rPr>
                <w:b/>
                <w:color w:val="FFFFFF"/>
                <w:sz w:val="18"/>
              </w:rPr>
              <w:t>Final signed certification creates PSWDO enrollment</w:t>
            </w:r>
          </w:p>
        </w:tc>
      </w:tr>
    </w:tbl>
    <w:p w14:paraId="5DB11166" w14:textId="77777777" w:rsidR="001764DE" w:rsidRDefault="001764DE" w:rsidP="001764DE">
      <w:pPr>
        <w:jc w:val="center"/>
      </w:pPr>
    </w:p>
    <w:p w14:paraId="3A258C40" w14:textId="4D824C6A" w:rsidR="001764DE" w:rsidRDefault="001764DE" w:rsidP="001764DE">
      <w:pPr>
        <w:jc w:val="center"/>
      </w:pPr>
      <w:r>
        <w:t>|</w:t>
      </w:r>
    </w:p>
    <w:p w14:paraId="7ABC55EA" w14:textId="2638E33A"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3BF14A5C" w14:textId="77777777" w:rsidTr="001764DE">
        <w:trPr>
          <w:tblHeader/>
          <w:jc w:val="center"/>
        </w:trPr>
        <w:tc>
          <w:tcPr>
            <w:tcW w:w="7200" w:type="dxa"/>
            <w:shd w:val="clear" w:color="auto" w:fill="003366"/>
            <w:vAlign w:val="center"/>
          </w:tcPr>
          <w:p w14:paraId="53AA8A49" w14:textId="77777777" w:rsidR="001764DE" w:rsidRPr="001764DE" w:rsidRDefault="001764DE" w:rsidP="001764DE">
            <w:pPr>
              <w:spacing w:after="0" w:line="240" w:lineRule="auto"/>
              <w:jc w:val="center"/>
              <w:rPr>
                <w:b/>
                <w:color w:val="FFFFFF"/>
                <w:sz w:val="18"/>
              </w:rPr>
            </w:pPr>
            <w:r w:rsidRPr="001764DE">
              <w:rPr>
                <w:b/>
                <w:color w:val="FFFFFF"/>
                <w:sz w:val="18"/>
              </w:rPr>
              <w:t>PSWDO Enrollment Documents</w:t>
            </w:r>
          </w:p>
          <w:p w14:paraId="05AF94EF" w14:textId="5087FABE" w:rsidR="001764DE" w:rsidRPr="001764DE" w:rsidRDefault="001764DE" w:rsidP="001764DE">
            <w:pPr>
              <w:spacing w:after="0" w:line="240" w:lineRule="auto"/>
              <w:jc w:val="center"/>
              <w:rPr>
                <w:b/>
                <w:color w:val="FFFFFF"/>
                <w:sz w:val="18"/>
              </w:rPr>
            </w:pPr>
            <w:r w:rsidRPr="001764DE">
              <w:rPr>
                <w:b/>
                <w:color w:val="FFFFFF"/>
                <w:sz w:val="18"/>
              </w:rPr>
              <w:t>Four PDFs complete the enrollment and unlock FEA</w:t>
            </w:r>
          </w:p>
        </w:tc>
      </w:tr>
    </w:tbl>
    <w:p w14:paraId="00A6BD04" w14:textId="77777777" w:rsidR="001764DE" w:rsidRDefault="001764DE" w:rsidP="001764DE">
      <w:pPr>
        <w:jc w:val="center"/>
      </w:pPr>
    </w:p>
    <w:p w14:paraId="4380781E" w14:textId="328CE054" w:rsidR="001764DE" w:rsidRDefault="001764DE" w:rsidP="001764DE">
      <w:pPr>
        <w:jc w:val="center"/>
      </w:pPr>
      <w:r>
        <w:t>|</w:t>
      </w:r>
    </w:p>
    <w:p w14:paraId="0BFF8437" w14:textId="647FFAE2"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610A0D90" w14:textId="77777777" w:rsidTr="001764DE">
        <w:trPr>
          <w:tblHeader/>
          <w:jc w:val="center"/>
        </w:trPr>
        <w:tc>
          <w:tcPr>
            <w:tcW w:w="7200" w:type="dxa"/>
            <w:shd w:val="clear" w:color="auto" w:fill="003366"/>
            <w:vAlign w:val="center"/>
          </w:tcPr>
          <w:p w14:paraId="66B5A32D" w14:textId="77777777" w:rsidR="001764DE" w:rsidRPr="001764DE" w:rsidRDefault="001764DE" w:rsidP="001764DE">
            <w:pPr>
              <w:spacing w:after="0" w:line="240" w:lineRule="auto"/>
              <w:jc w:val="center"/>
              <w:rPr>
                <w:b/>
                <w:color w:val="FFFFFF"/>
                <w:sz w:val="18"/>
              </w:rPr>
            </w:pPr>
            <w:r w:rsidRPr="001764DE">
              <w:rPr>
                <w:b/>
                <w:color w:val="FFFFFF"/>
                <w:sz w:val="18"/>
              </w:rPr>
              <w:t>Conditional FEA Workspace</w:t>
            </w:r>
          </w:p>
          <w:p w14:paraId="6AE151BF" w14:textId="6141EB82" w:rsidR="001764DE" w:rsidRPr="001764DE" w:rsidRDefault="001764DE" w:rsidP="001764DE">
            <w:pPr>
              <w:spacing w:after="0" w:line="240" w:lineRule="auto"/>
              <w:jc w:val="center"/>
              <w:rPr>
                <w:b/>
                <w:color w:val="FFFFFF"/>
                <w:sz w:val="18"/>
              </w:rPr>
            </w:pPr>
            <w:r w:rsidRPr="001764DE">
              <w:rPr>
                <w:b/>
                <w:color w:val="FFFFFF"/>
                <w:sz w:val="18"/>
              </w:rPr>
              <w:t>Created only when firearms were declared; completion is not implemented</w:t>
            </w:r>
          </w:p>
        </w:tc>
      </w:tr>
    </w:tbl>
    <w:p w14:paraId="589C6377" w14:textId="77777777" w:rsidR="001764DE" w:rsidRDefault="001764DE" w:rsidP="001764DE">
      <w:pPr>
        <w:jc w:val="center"/>
      </w:pPr>
    </w:p>
    <w:p w14:paraId="213F043C" w14:textId="77777777" w:rsidR="001764DE" w:rsidRDefault="001764DE" w:rsidP="001764DE"/>
    <w:p w14:paraId="48E8C65E" w14:textId="250ECF14" w:rsidR="001764DE" w:rsidRDefault="001764DE">
      <w:pPr>
        <w:spacing w:after="160" w:line="259" w:lineRule="auto"/>
      </w:pPr>
      <w:r>
        <w:br w:type="page"/>
      </w:r>
    </w:p>
    <w:p w14:paraId="442AFE51" w14:textId="406B5147" w:rsidR="001764DE" w:rsidRDefault="001764DE" w:rsidP="001764DE">
      <w:pPr>
        <w:pStyle w:val="Caption"/>
        <w:keepNext/>
        <w:jc w:val="center"/>
      </w:pPr>
      <w:r>
        <w:lastRenderedPageBreak/>
        <w:t>Figure 2 RCSP barangay monitoring flow</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24FA0A9D" w14:textId="77777777" w:rsidTr="001764DE">
        <w:trPr>
          <w:tblHeader/>
          <w:jc w:val="center"/>
        </w:trPr>
        <w:tc>
          <w:tcPr>
            <w:tcW w:w="7200" w:type="dxa"/>
            <w:shd w:val="clear" w:color="auto" w:fill="003366"/>
            <w:vAlign w:val="center"/>
          </w:tcPr>
          <w:p w14:paraId="737ED262" w14:textId="77777777" w:rsidR="001764DE" w:rsidRPr="001764DE" w:rsidRDefault="001764DE" w:rsidP="001764DE">
            <w:pPr>
              <w:spacing w:after="0" w:line="240" w:lineRule="auto"/>
              <w:jc w:val="center"/>
              <w:rPr>
                <w:b/>
                <w:color w:val="FFFFFF"/>
                <w:sz w:val="18"/>
              </w:rPr>
            </w:pPr>
            <w:r w:rsidRPr="001764DE">
              <w:rPr>
                <w:b/>
                <w:color w:val="FFFFFF"/>
                <w:sz w:val="18"/>
              </w:rPr>
              <w:t>DILG-LGU Barangay Registration</w:t>
            </w:r>
          </w:p>
          <w:p w14:paraId="21F3E738" w14:textId="6359EECA" w:rsidR="001764DE" w:rsidRPr="001764DE" w:rsidRDefault="001764DE" w:rsidP="001764DE">
            <w:pPr>
              <w:spacing w:after="0" w:line="240" w:lineRule="auto"/>
              <w:jc w:val="center"/>
              <w:rPr>
                <w:b/>
                <w:color w:val="FFFFFF"/>
                <w:sz w:val="18"/>
              </w:rPr>
            </w:pPr>
            <w:r w:rsidRPr="001764DE">
              <w:rPr>
                <w:b/>
                <w:color w:val="FFFFFF"/>
                <w:sz w:val="18"/>
              </w:rPr>
              <w:t>Municipality scoped</w:t>
            </w:r>
          </w:p>
        </w:tc>
      </w:tr>
    </w:tbl>
    <w:p w14:paraId="2BE0EAD2" w14:textId="77777777" w:rsidR="001764DE" w:rsidRDefault="001764DE" w:rsidP="001764DE"/>
    <w:p w14:paraId="5929F7B0" w14:textId="3A0FFED1" w:rsidR="001764DE" w:rsidRDefault="001764DE" w:rsidP="001764DE">
      <w:pPr>
        <w:jc w:val="center"/>
      </w:pPr>
      <w:r>
        <w:t>|</w:t>
      </w:r>
    </w:p>
    <w:p w14:paraId="70671577" w14:textId="3DAF76A8"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68AC9539" w14:textId="77777777" w:rsidTr="001764DE">
        <w:trPr>
          <w:tblHeader/>
          <w:jc w:val="center"/>
        </w:trPr>
        <w:tc>
          <w:tcPr>
            <w:tcW w:w="7200" w:type="dxa"/>
            <w:shd w:val="clear" w:color="auto" w:fill="003366"/>
            <w:vAlign w:val="center"/>
          </w:tcPr>
          <w:p w14:paraId="64B9AC96" w14:textId="77777777" w:rsidR="001764DE" w:rsidRPr="001764DE" w:rsidRDefault="001764DE" w:rsidP="001764DE">
            <w:pPr>
              <w:spacing w:after="0" w:line="240" w:lineRule="auto"/>
              <w:jc w:val="center"/>
              <w:rPr>
                <w:b/>
                <w:color w:val="FFFFFF"/>
                <w:sz w:val="18"/>
              </w:rPr>
            </w:pPr>
            <w:r w:rsidRPr="001764DE">
              <w:rPr>
                <w:b/>
                <w:color w:val="FFFFFF"/>
                <w:sz w:val="18"/>
              </w:rPr>
              <w:t>Activity and Evidence Submission</w:t>
            </w:r>
          </w:p>
          <w:p w14:paraId="1D15CED5" w14:textId="421EF379" w:rsidR="001764DE" w:rsidRPr="001764DE" w:rsidRDefault="001764DE" w:rsidP="001764DE">
            <w:pPr>
              <w:spacing w:after="0" w:line="240" w:lineRule="auto"/>
              <w:jc w:val="center"/>
              <w:rPr>
                <w:b/>
                <w:color w:val="FFFFFF"/>
                <w:sz w:val="18"/>
              </w:rPr>
            </w:pPr>
            <w:r w:rsidRPr="001764DE">
              <w:rPr>
                <w:b/>
                <w:color w:val="FFFFFF"/>
                <w:sz w:val="18"/>
              </w:rPr>
              <w:t>Private immutable evidence version</w:t>
            </w:r>
          </w:p>
        </w:tc>
      </w:tr>
    </w:tbl>
    <w:p w14:paraId="21B27A71" w14:textId="77777777" w:rsidR="001764DE" w:rsidRDefault="001764DE" w:rsidP="001764DE">
      <w:pPr>
        <w:jc w:val="center"/>
      </w:pPr>
    </w:p>
    <w:p w14:paraId="1F3FDF56" w14:textId="7067A45B" w:rsidR="001764DE" w:rsidRDefault="001764DE" w:rsidP="001764DE">
      <w:pPr>
        <w:jc w:val="center"/>
      </w:pPr>
      <w:r>
        <w:t>|</w:t>
      </w:r>
    </w:p>
    <w:p w14:paraId="06FFD2D2" w14:textId="1F4778FD"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4565286F" w14:textId="77777777" w:rsidTr="001764DE">
        <w:trPr>
          <w:tblHeader/>
          <w:jc w:val="center"/>
        </w:trPr>
        <w:tc>
          <w:tcPr>
            <w:tcW w:w="7200" w:type="dxa"/>
            <w:shd w:val="clear" w:color="auto" w:fill="003366"/>
            <w:vAlign w:val="center"/>
          </w:tcPr>
          <w:p w14:paraId="59C669A4" w14:textId="77777777" w:rsidR="001764DE" w:rsidRPr="001764DE" w:rsidRDefault="001764DE" w:rsidP="001764DE">
            <w:pPr>
              <w:spacing w:after="0" w:line="240" w:lineRule="auto"/>
              <w:jc w:val="center"/>
              <w:rPr>
                <w:b/>
                <w:color w:val="FFFFFF"/>
                <w:sz w:val="18"/>
              </w:rPr>
            </w:pPr>
            <w:r w:rsidRPr="001764DE">
              <w:rPr>
                <w:b/>
                <w:color w:val="FFFFFF"/>
                <w:sz w:val="18"/>
              </w:rPr>
              <w:t>Katuparan Center Review</w:t>
            </w:r>
          </w:p>
          <w:p w14:paraId="01917C96" w14:textId="2BCF9A36" w:rsidR="001764DE" w:rsidRPr="001764DE" w:rsidRDefault="001764DE" w:rsidP="001764DE">
            <w:pPr>
              <w:spacing w:after="0" w:line="240" w:lineRule="auto"/>
              <w:jc w:val="center"/>
              <w:rPr>
                <w:b/>
                <w:color w:val="FFFFFF"/>
                <w:sz w:val="18"/>
              </w:rPr>
            </w:pPr>
            <w:r w:rsidRPr="001764DE">
              <w:rPr>
                <w:b/>
                <w:color w:val="FFFFFF"/>
                <w:sz w:val="18"/>
              </w:rPr>
              <w:t>Approved, disapproved, to be complied, or to be conducted</w:t>
            </w:r>
          </w:p>
        </w:tc>
      </w:tr>
    </w:tbl>
    <w:p w14:paraId="5DF18110" w14:textId="77777777" w:rsidR="001764DE" w:rsidRDefault="001764DE" w:rsidP="001764DE">
      <w:pPr>
        <w:jc w:val="center"/>
      </w:pPr>
    </w:p>
    <w:p w14:paraId="1C578684" w14:textId="64D044C7" w:rsidR="001764DE" w:rsidRDefault="001764DE" w:rsidP="001764DE">
      <w:pPr>
        <w:jc w:val="center"/>
      </w:pPr>
      <w:r>
        <w:t>|</w:t>
      </w:r>
    </w:p>
    <w:p w14:paraId="75524455" w14:textId="701454C1"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77886E61" w14:textId="77777777" w:rsidTr="001764DE">
        <w:trPr>
          <w:tblHeader/>
          <w:jc w:val="center"/>
        </w:trPr>
        <w:tc>
          <w:tcPr>
            <w:tcW w:w="7200" w:type="dxa"/>
            <w:shd w:val="clear" w:color="auto" w:fill="003366"/>
            <w:vAlign w:val="center"/>
          </w:tcPr>
          <w:p w14:paraId="30589D55" w14:textId="77777777" w:rsidR="001764DE" w:rsidRPr="001764DE" w:rsidRDefault="001764DE" w:rsidP="001764DE">
            <w:pPr>
              <w:spacing w:after="0" w:line="240" w:lineRule="auto"/>
              <w:jc w:val="center"/>
              <w:rPr>
                <w:b/>
                <w:color w:val="FFFFFF"/>
                <w:sz w:val="18"/>
              </w:rPr>
            </w:pPr>
            <w:r w:rsidRPr="001764DE">
              <w:rPr>
                <w:b/>
                <w:color w:val="FFFFFF"/>
                <w:sz w:val="18"/>
              </w:rPr>
              <w:t>LGU Resubmission or Phase Advancement</w:t>
            </w:r>
          </w:p>
          <w:p w14:paraId="27B8CC75" w14:textId="52989800" w:rsidR="001764DE" w:rsidRPr="001764DE" w:rsidRDefault="001764DE" w:rsidP="001764DE">
            <w:pPr>
              <w:spacing w:after="0" w:line="240" w:lineRule="auto"/>
              <w:jc w:val="center"/>
              <w:rPr>
                <w:b/>
                <w:color w:val="FFFFFF"/>
                <w:sz w:val="18"/>
              </w:rPr>
            </w:pPr>
            <w:r w:rsidRPr="001764DE">
              <w:rPr>
                <w:b/>
                <w:color w:val="FFFFFF"/>
                <w:sz w:val="18"/>
              </w:rPr>
              <w:t>Returned work is resubmitted; approved phases advance</w:t>
            </w:r>
          </w:p>
        </w:tc>
      </w:tr>
    </w:tbl>
    <w:p w14:paraId="61135CA3" w14:textId="77777777" w:rsidR="001764DE" w:rsidRDefault="001764DE" w:rsidP="001764DE">
      <w:pPr>
        <w:jc w:val="center"/>
      </w:pPr>
    </w:p>
    <w:p w14:paraId="4188319B" w14:textId="20E3D550" w:rsidR="001764DE" w:rsidRDefault="001764DE" w:rsidP="001764DE">
      <w:pPr>
        <w:jc w:val="center"/>
      </w:pPr>
      <w:r>
        <w:t>|</w:t>
      </w:r>
    </w:p>
    <w:p w14:paraId="0FDE06FD" w14:textId="53BED14E"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3A339944" w14:textId="77777777" w:rsidTr="001764DE">
        <w:trPr>
          <w:tblHeader/>
          <w:jc w:val="center"/>
        </w:trPr>
        <w:tc>
          <w:tcPr>
            <w:tcW w:w="7200" w:type="dxa"/>
            <w:shd w:val="clear" w:color="auto" w:fill="003366"/>
            <w:vAlign w:val="center"/>
          </w:tcPr>
          <w:p w14:paraId="4FB0C674" w14:textId="77777777" w:rsidR="001764DE" w:rsidRPr="001764DE" w:rsidRDefault="001764DE" w:rsidP="001764DE">
            <w:pPr>
              <w:spacing w:after="0" w:line="240" w:lineRule="auto"/>
              <w:jc w:val="center"/>
              <w:rPr>
                <w:b/>
                <w:color w:val="FFFFFF"/>
                <w:sz w:val="18"/>
              </w:rPr>
            </w:pPr>
            <w:r w:rsidRPr="001764DE">
              <w:rPr>
                <w:b/>
                <w:color w:val="FFFFFF"/>
                <w:sz w:val="18"/>
              </w:rPr>
              <w:t>AFP Monitoring</w:t>
            </w:r>
          </w:p>
          <w:p w14:paraId="346FA5AC" w14:textId="4BBA1FB7" w:rsidR="001764DE" w:rsidRPr="001764DE" w:rsidRDefault="001764DE" w:rsidP="001764DE">
            <w:pPr>
              <w:spacing w:after="0" w:line="240" w:lineRule="auto"/>
              <w:jc w:val="center"/>
              <w:rPr>
                <w:b/>
                <w:color w:val="FFFFFF"/>
                <w:sz w:val="18"/>
              </w:rPr>
            </w:pPr>
            <w:r w:rsidRPr="001764DE">
              <w:rPr>
                <w:b/>
                <w:color w:val="FFFFFF"/>
                <w:sz w:val="18"/>
              </w:rPr>
              <w:t>Read-only aggregate access</w:t>
            </w:r>
          </w:p>
        </w:tc>
      </w:tr>
    </w:tbl>
    <w:p w14:paraId="286201F8" w14:textId="77777777" w:rsidR="001764DE" w:rsidRDefault="001764DE" w:rsidP="001764DE">
      <w:pPr>
        <w:jc w:val="center"/>
      </w:pPr>
    </w:p>
    <w:p w14:paraId="719426ED" w14:textId="77777777" w:rsidR="001764DE" w:rsidRDefault="001764DE" w:rsidP="001764DE"/>
    <w:p w14:paraId="13015024" w14:textId="346C3811" w:rsidR="001764DE" w:rsidRDefault="001764DE">
      <w:pPr>
        <w:spacing w:after="160" w:line="259" w:lineRule="auto"/>
      </w:pPr>
      <w:r>
        <w:br w:type="page"/>
      </w:r>
    </w:p>
    <w:p w14:paraId="36AFA67D" w14:textId="0B92D9BD" w:rsidR="001764DE" w:rsidRDefault="001764DE" w:rsidP="001764DE">
      <w:pPr>
        <w:pStyle w:val="Caption"/>
        <w:keepNext/>
        <w:jc w:val="center"/>
      </w:pPr>
      <w:r>
        <w:lastRenderedPageBreak/>
        <w:t>Figure 3 IMPLAN flow</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3E030615" w14:textId="77777777" w:rsidTr="001764DE">
        <w:trPr>
          <w:tblHeader/>
          <w:jc w:val="center"/>
        </w:trPr>
        <w:tc>
          <w:tcPr>
            <w:tcW w:w="7200" w:type="dxa"/>
            <w:shd w:val="clear" w:color="auto" w:fill="003366"/>
            <w:vAlign w:val="center"/>
          </w:tcPr>
          <w:p w14:paraId="35EC6263" w14:textId="77777777" w:rsidR="001764DE" w:rsidRPr="001764DE" w:rsidRDefault="001764DE" w:rsidP="001764DE">
            <w:pPr>
              <w:spacing w:after="0" w:line="240" w:lineRule="auto"/>
              <w:jc w:val="center"/>
              <w:rPr>
                <w:b/>
                <w:color w:val="FFFFFF"/>
                <w:sz w:val="18"/>
              </w:rPr>
            </w:pPr>
            <w:r w:rsidRPr="001764DE">
              <w:rPr>
                <w:b/>
                <w:color w:val="FFFFFF"/>
                <w:sz w:val="18"/>
              </w:rPr>
              <w:t>DILG-LGU Creates Plan</w:t>
            </w:r>
          </w:p>
          <w:p w14:paraId="6AE3BE28" w14:textId="488740D0" w:rsidR="001764DE" w:rsidRPr="001764DE" w:rsidRDefault="001764DE" w:rsidP="001764DE">
            <w:pPr>
              <w:spacing w:after="0" w:line="240" w:lineRule="auto"/>
              <w:jc w:val="center"/>
              <w:rPr>
                <w:b/>
                <w:color w:val="FFFFFF"/>
                <w:sz w:val="18"/>
              </w:rPr>
            </w:pPr>
            <w:r w:rsidRPr="001764DE">
              <w:rPr>
                <w:b/>
                <w:color w:val="FFFFFF"/>
                <w:sz w:val="18"/>
              </w:rPr>
              <w:t>Selects target areas and assigned agencies</w:t>
            </w:r>
          </w:p>
        </w:tc>
      </w:tr>
    </w:tbl>
    <w:p w14:paraId="75C0B202" w14:textId="77777777" w:rsidR="001764DE" w:rsidRDefault="001764DE" w:rsidP="001764DE"/>
    <w:p w14:paraId="0F3AF2BD" w14:textId="637F044A" w:rsidR="001764DE" w:rsidRDefault="001764DE" w:rsidP="001764DE">
      <w:pPr>
        <w:jc w:val="center"/>
      </w:pPr>
      <w:r>
        <w:t>|</w:t>
      </w:r>
    </w:p>
    <w:p w14:paraId="64E333F1" w14:textId="7B4C8AD3"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6E45CA0D" w14:textId="77777777" w:rsidTr="001764DE">
        <w:trPr>
          <w:tblHeader/>
          <w:jc w:val="center"/>
        </w:trPr>
        <w:tc>
          <w:tcPr>
            <w:tcW w:w="7200" w:type="dxa"/>
            <w:shd w:val="clear" w:color="auto" w:fill="003366"/>
            <w:vAlign w:val="center"/>
          </w:tcPr>
          <w:p w14:paraId="7619550E" w14:textId="77777777" w:rsidR="001764DE" w:rsidRPr="001764DE" w:rsidRDefault="001764DE" w:rsidP="001764DE">
            <w:pPr>
              <w:spacing w:after="0" w:line="240" w:lineRule="auto"/>
              <w:jc w:val="center"/>
              <w:rPr>
                <w:b/>
                <w:color w:val="FFFFFF"/>
                <w:sz w:val="18"/>
              </w:rPr>
            </w:pPr>
            <w:r w:rsidRPr="001764DE">
              <w:rPr>
                <w:b/>
                <w:color w:val="FFFFFF"/>
                <w:sz w:val="18"/>
              </w:rPr>
              <w:t>Government Agency Response</w:t>
            </w:r>
          </w:p>
          <w:p w14:paraId="3B6D6198" w14:textId="44E0ED07" w:rsidR="001764DE" w:rsidRPr="001764DE" w:rsidRDefault="001764DE" w:rsidP="001764DE">
            <w:pPr>
              <w:spacing w:after="0" w:line="240" w:lineRule="auto"/>
              <w:jc w:val="center"/>
              <w:rPr>
                <w:b/>
                <w:color w:val="FFFFFF"/>
                <w:sz w:val="18"/>
              </w:rPr>
            </w:pPr>
            <w:r w:rsidRPr="001764DE">
              <w:rPr>
                <w:b/>
                <w:color w:val="FFFFFF"/>
                <w:sz w:val="18"/>
              </w:rPr>
              <w:t>Accept or reject with reason when rejected</w:t>
            </w:r>
          </w:p>
        </w:tc>
      </w:tr>
    </w:tbl>
    <w:p w14:paraId="6078473D" w14:textId="77777777" w:rsidR="001764DE" w:rsidRDefault="001764DE" w:rsidP="001764DE">
      <w:pPr>
        <w:jc w:val="center"/>
      </w:pPr>
    </w:p>
    <w:p w14:paraId="73CE3C11" w14:textId="49E34EF0" w:rsidR="001764DE" w:rsidRDefault="001764DE" w:rsidP="001764DE">
      <w:pPr>
        <w:jc w:val="center"/>
      </w:pPr>
      <w:r>
        <w:t>|</w:t>
      </w:r>
    </w:p>
    <w:p w14:paraId="404E4FAE" w14:textId="1753ADD7"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00CEAB00" w14:textId="77777777" w:rsidTr="001764DE">
        <w:trPr>
          <w:tblHeader/>
          <w:jc w:val="center"/>
        </w:trPr>
        <w:tc>
          <w:tcPr>
            <w:tcW w:w="7200" w:type="dxa"/>
            <w:shd w:val="clear" w:color="auto" w:fill="003366"/>
            <w:vAlign w:val="center"/>
          </w:tcPr>
          <w:p w14:paraId="1A30C242" w14:textId="77777777" w:rsidR="001764DE" w:rsidRPr="001764DE" w:rsidRDefault="001764DE" w:rsidP="001764DE">
            <w:pPr>
              <w:spacing w:after="0" w:line="240" w:lineRule="auto"/>
              <w:jc w:val="center"/>
              <w:rPr>
                <w:b/>
                <w:color w:val="FFFFFF"/>
                <w:sz w:val="18"/>
              </w:rPr>
            </w:pPr>
            <w:r w:rsidRPr="001764DE">
              <w:rPr>
                <w:b/>
                <w:color w:val="FFFFFF"/>
                <w:sz w:val="18"/>
              </w:rPr>
              <w:t>Implementation Updates</w:t>
            </w:r>
          </w:p>
          <w:p w14:paraId="54BA0E97" w14:textId="5B9921BF" w:rsidR="001764DE" w:rsidRPr="001764DE" w:rsidRDefault="001764DE" w:rsidP="001764DE">
            <w:pPr>
              <w:spacing w:after="0" w:line="240" w:lineRule="auto"/>
              <w:jc w:val="center"/>
              <w:rPr>
                <w:b/>
                <w:color w:val="FFFFFF"/>
                <w:sz w:val="18"/>
              </w:rPr>
            </w:pPr>
            <w:r w:rsidRPr="001764DE">
              <w:rPr>
                <w:b/>
                <w:color w:val="FFFFFF"/>
                <w:sz w:val="18"/>
              </w:rPr>
              <w:t>Agency and LGU endpoints update details and files</w:t>
            </w:r>
          </w:p>
        </w:tc>
      </w:tr>
    </w:tbl>
    <w:p w14:paraId="50F5EBF6" w14:textId="77777777" w:rsidR="001764DE" w:rsidRDefault="001764DE" w:rsidP="001764DE">
      <w:pPr>
        <w:jc w:val="center"/>
      </w:pPr>
    </w:p>
    <w:p w14:paraId="3D44DC22" w14:textId="15BDE709" w:rsidR="001764DE" w:rsidRDefault="001764DE" w:rsidP="001764DE">
      <w:pPr>
        <w:jc w:val="center"/>
      </w:pPr>
      <w:r>
        <w:t>|</w:t>
      </w:r>
    </w:p>
    <w:p w14:paraId="24F5FD72" w14:textId="0C08D27D"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36C7C563" w14:textId="77777777" w:rsidTr="001764DE">
        <w:trPr>
          <w:tblHeader/>
          <w:jc w:val="center"/>
        </w:trPr>
        <w:tc>
          <w:tcPr>
            <w:tcW w:w="7200" w:type="dxa"/>
            <w:shd w:val="clear" w:color="auto" w:fill="003366"/>
            <w:vAlign w:val="center"/>
          </w:tcPr>
          <w:p w14:paraId="072EF6AA" w14:textId="77777777" w:rsidR="001764DE" w:rsidRPr="001764DE" w:rsidRDefault="001764DE" w:rsidP="001764DE">
            <w:pPr>
              <w:spacing w:after="0" w:line="240" w:lineRule="auto"/>
              <w:jc w:val="center"/>
              <w:rPr>
                <w:b/>
                <w:color w:val="FFFFFF"/>
                <w:sz w:val="18"/>
              </w:rPr>
            </w:pPr>
            <w:r w:rsidRPr="001764DE">
              <w:rPr>
                <w:b/>
                <w:color w:val="FFFFFF"/>
                <w:sz w:val="18"/>
              </w:rPr>
              <w:t>Katuparan Center Verification or Reassignment</w:t>
            </w:r>
          </w:p>
          <w:p w14:paraId="44CE3B5A" w14:textId="2FB97EDF" w:rsidR="001764DE" w:rsidRPr="001764DE" w:rsidRDefault="001764DE" w:rsidP="001764DE">
            <w:pPr>
              <w:spacing w:after="0" w:line="240" w:lineRule="auto"/>
              <w:jc w:val="center"/>
              <w:rPr>
                <w:b/>
                <w:color w:val="FFFFFF"/>
                <w:sz w:val="18"/>
              </w:rPr>
            </w:pPr>
            <w:r w:rsidRPr="001764DE">
              <w:rPr>
                <w:b/>
                <w:color w:val="FFFFFF"/>
                <w:sz w:val="18"/>
              </w:rPr>
              <w:t>Backend state guards are incomplete</w:t>
            </w:r>
          </w:p>
        </w:tc>
      </w:tr>
    </w:tbl>
    <w:p w14:paraId="42BF7B54" w14:textId="77777777" w:rsidR="001764DE" w:rsidRDefault="001764DE" w:rsidP="001764DE">
      <w:pPr>
        <w:jc w:val="center"/>
      </w:pPr>
    </w:p>
    <w:p w14:paraId="44AFEB06" w14:textId="77777777" w:rsidR="001764DE" w:rsidRDefault="001764DE" w:rsidP="001764DE"/>
    <w:p w14:paraId="1DA94ECD" w14:textId="0340CBFE" w:rsidR="001764DE" w:rsidRDefault="001764DE">
      <w:pPr>
        <w:spacing w:after="160" w:line="259" w:lineRule="auto"/>
      </w:pPr>
      <w:r>
        <w:br w:type="page"/>
      </w:r>
    </w:p>
    <w:p w14:paraId="67DE879E" w14:textId="5F05A904" w:rsidR="001764DE" w:rsidRDefault="001764DE" w:rsidP="001764DE">
      <w:pPr>
        <w:pStyle w:val="Caption"/>
        <w:keepNext/>
        <w:jc w:val="center"/>
      </w:pPr>
      <w:r>
        <w:lastRenderedPageBreak/>
        <w:t>Figure 4 Independent MBLRC registration and monitoring</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3BB0DD51" w14:textId="77777777" w:rsidTr="001764DE">
        <w:trPr>
          <w:tblHeader/>
          <w:jc w:val="center"/>
        </w:trPr>
        <w:tc>
          <w:tcPr>
            <w:tcW w:w="7200" w:type="dxa"/>
            <w:shd w:val="clear" w:color="auto" w:fill="003366"/>
            <w:vAlign w:val="center"/>
          </w:tcPr>
          <w:p w14:paraId="7D85C773" w14:textId="77777777" w:rsidR="001764DE" w:rsidRPr="001764DE" w:rsidRDefault="001764DE" w:rsidP="001764DE">
            <w:pPr>
              <w:spacing w:after="0" w:line="240" w:lineRule="auto"/>
              <w:jc w:val="center"/>
              <w:rPr>
                <w:b/>
                <w:color w:val="FFFFFF"/>
                <w:sz w:val="18"/>
              </w:rPr>
            </w:pPr>
            <w:r w:rsidRPr="001764DE">
              <w:rPr>
                <w:b/>
                <w:color w:val="FFFFFF"/>
                <w:sz w:val="18"/>
              </w:rPr>
              <w:t>MBLRC Manual Registration</w:t>
            </w:r>
          </w:p>
          <w:p w14:paraId="635B2BEC" w14:textId="104176B9" w:rsidR="001764DE" w:rsidRPr="001764DE" w:rsidRDefault="001764DE" w:rsidP="001764DE">
            <w:pPr>
              <w:spacing w:after="0" w:line="240" w:lineRule="auto"/>
              <w:jc w:val="center"/>
              <w:rPr>
                <w:b/>
                <w:color w:val="FFFFFF"/>
                <w:sz w:val="18"/>
              </w:rPr>
            </w:pPr>
            <w:r w:rsidRPr="001764DE">
              <w:rPr>
                <w:b/>
                <w:color w:val="FFFFFF"/>
                <w:sz w:val="18"/>
              </w:rPr>
              <w:t>Separate Former Rebel entity</w:t>
            </w:r>
          </w:p>
        </w:tc>
      </w:tr>
    </w:tbl>
    <w:p w14:paraId="51BE9ED3" w14:textId="77777777" w:rsidR="001764DE" w:rsidRDefault="001764DE" w:rsidP="001764DE"/>
    <w:p w14:paraId="1C89D46B" w14:textId="6EA6CE48" w:rsidR="001764DE" w:rsidRDefault="001764DE" w:rsidP="001764DE">
      <w:pPr>
        <w:jc w:val="center"/>
      </w:pPr>
      <w:r>
        <w:t>|</w:t>
      </w:r>
    </w:p>
    <w:p w14:paraId="3153376B" w14:textId="6081CB0D"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10A4CACC" w14:textId="77777777" w:rsidTr="001764DE">
        <w:trPr>
          <w:tblHeader/>
          <w:jc w:val="center"/>
        </w:trPr>
        <w:tc>
          <w:tcPr>
            <w:tcW w:w="7200" w:type="dxa"/>
            <w:shd w:val="clear" w:color="auto" w:fill="003366"/>
            <w:vAlign w:val="center"/>
          </w:tcPr>
          <w:p w14:paraId="56C3557B" w14:textId="77777777" w:rsidR="001764DE" w:rsidRPr="001764DE" w:rsidRDefault="001764DE" w:rsidP="001764DE">
            <w:pPr>
              <w:spacing w:after="0" w:line="240" w:lineRule="auto"/>
              <w:jc w:val="center"/>
              <w:rPr>
                <w:b/>
                <w:color w:val="FFFFFF"/>
                <w:sz w:val="18"/>
              </w:rPr>
            </w:pPr>
            <w:r w:rsidRPr="001764DE">
              <w:rPr>
                <w:b/>
                <w:color w:val="FFFFFF"/>
                <w:sz w:val="18"/>
              </w:rPr>
              <w:t>Profile and Program Status</w:t>
            </w:r>
          </w:p>
          <w:p w14:paraId="59DD0F67" w14:textId="1EB3403A" w:rsidR="001764DE" w:rsidRPr="001764DE" w:rsidRDefault="001764DE" w:rsidP="001764DE">
            <w:pPr>
              <w:spacing w:after="0" w:line="240" w:lineRule="auto"/>
              <w:jc w:val="center"/>
              <w:rPr>
                <w:b/>
                <w:color w:val="FFFFFF"/>
                <w:sz w:val="18"/>
              </w:rPr>
            </w:pPr>
            <w:r w:rsidRPr="001764DE">
              <w:rPr>
                <w:b/>
                <w:color w:val="FFFFFF"/>
                <w:sz w:val="18"/>
              </w:rPr>
              <w:t>Direct status updates</w:t>
            </w:r>
          </w:p>
        </w:tc>
      </w:tr>
    </w:tbl>
    <w:p w14:paraId="32C80000" w14:textId="77777777" w:rsidR="001764DE" w:rsidRDefault="001764DE" w:rsidP="001764DE">
      <w:pPr>
        <w:jc w:val="center"/>
      </w:pPr>
    </w:p>
    <w:p w14:paraId="547969F4" w14:textId="50E2A8A8" w:rsidR="001764DE" w:rsidRDefault="001764DE" w:rsidP="001764DE">
      <w:pPr>
        <w:jc w:val="center"/>
      </w:pPr>
      <w:r>
        <w:t>|</w:t>
      </w:r>
    </w:p>
    <w:p w14:paraId="4BD4FEB6" w14:textId="453C6522"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364764DA" w14:textId="77777777" w:rsidTr="001764DE">
        <w:trPr>
          <w:tblHeader/>
          <w:jc w:val="center"/>
        </w:trPr>
        <w:tc>
          <w:tcPr>
            <w:tcW w:w="7200" w:type="dxa"/>
            <w:shd w:val="clear" w:color="auto" w:fill="003366"/>
            <w:vAlign w:val="center"/>
          </w:tcPr>
          <w:p w14:paraId="292EB75A" w14:textId="77777777" w:rsidR="001764DE" w:rsidRPr="001764DE" w:rsidRDefault="001764DE" w:rsidP="001764DE">
            <w:pPr>
              <w:spacing w:after="0" w:line="240" w:lineRule="auto"/>
              <w:jc w:val="center"/>
              <w:rPr>
                <w:b/>
                <w:color w:val="FFFFFF"/>
                <w:sz w:val="18"/>
              </w:rPr>
            </w:pPr>
            <w:r w:rsidRPr="001764DE">
              <w:rPr>
                <w:b/>
                <w:color w:val="FFFFFF"/>
                <w:sz w:val="18"/>
              </w:rPr>
              <w:t>Location Skills Assistance Education and Work</w:t>
            </w:r>
          </w:p>
          <w:p w14:paraId="5BDFDDA8" w14:textId="003CBBCF" w:rsidR="001764DE" w:rsidRPr="001764DE" w:rsidRDefault="001764DE" w:rsidP="001764DE">
            <w:pPr>
              <w:spacing w:after="0" w:line="240" w:lineRule="auto"/>
              <w:jc w:val="center"/>
              <w:rPr>
                <w:b/>
                <w:color w:val="FFFFFF"/>
                <w:sz w:val="18"/>
              </w:rPr>
            </w:pPr>
            <w:r w:rsidRPr="001764DE">
              <w:rPr>
                <w:b/>
                <w:color w:val="FFFFFF"/>
                <w:sz w:val="18"/>
              </w:rPr>
              <w:t>Role-wide MBLRC access</w:t>
            </w:r>
          </w:p>
        </w:tc>
      </w:tr>
    </w:tbl>
    <w:p w14:paraId="674AEE70" w14:textId="77777777" w:rsidR="001764DE" w:rsidRDefault="001764DE" w:rsidP="001764DE">
      <w:pPr>
        <w:jc w:val="center"/>
      </w:pPr>
    </w:p>
    <w:p w14:paraId="02BA4227" w14:textId="3E888EDC" w:rsidR="001764DE" w:rsidRDefault="001764DE" w:rsidP="001764DE">
      <w:pPr>
        <w:jc w:val="center"/>
      </w:pPr>
      <w:r>
        <w:t>|</w:t>
      </w:r>
    </w:p>
    <w:p w14:paraId="24A043FB" w14:textId="335CC110"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328EC19E" w14:textId="77777777" w:rsidTr="001764DE">
        <w:trPr>
          <w:tblHeader/>
          <w:jc w:val="center"/>
        </w:trPr>
        <w:tc>
          <w:tcPr>
            <w:tcW w:w="7200" w:type="dxa"/>
            <w:shd w:val="clear" w:color="auto" w:fill="003366"/>
            <w:vAlign w:val="center"/>
          </w:tcPr>
          <w:p w14:paraId="76D56267" w14:textId="77777777" w:rsidR="001764DE" w:rsidRPr="001764DE" w:rsidRDefault="001764DE" w:rsidP="001764DE">
            <w:pPr>
              <w:spacing w:after="0" w:line="240" w:lineRule="auto"/>
              <w:jc w:val="center"/>
              <w:rPr>
                <w:b/>
                <w:color w:val="FFFFFF"/>
                <w:sz w:val="18"/>
              </w:rPr>
            </w:pPr>
            <w:r w:rsidRPr="001764DE">
              <w:rPr>
                <w:b/>
                <w:color w:val="FFFFFF"/>
                <w:sz w:val="18"/>
              </w:rPr>
              <w:t>MBLRC Maps and Analytics</w:t>
            </w:r>
          </w:p>
          <w:p w14:paraId="3F0B60D6" w14:textId="732CF28A" w:rsidR="001764DE" w:rsidRPr="001764DE" w:rsidRDefault="001764DE" w:rsidP="001764DE">
            <w:pPr>
              <w:spacing w:after="0" w:line="240" w:lineRule="auto"/>
              <w:jc w:val="center"/>
              <w:rPr>
                <w:b/>
                <w:color w:val="FFFFFF"/>
                <w:sz w:val="18"/>
              </w:rPr>
            </w:pPr>
            <w:r w:rsidRPr="001764DE">
              <w:rPr>
                <w:b/>
                <w:color w:val="FFFFFF"/>
                <w:sz w:val="18"/>
              </w:rPr>
              <w:t>No implemented handoff from the 39th IB pipeline</w:t>
            </w:r>
          </w:p>
        </w:tc>
      </w:tr>
    </w:tbl>
    <w:p w14:paraId="7CB12E7F" w14:textId="77777777" w:rsidR="001764DE" w:rsidRDefault="001764DE" w:rsidP="001764DE">
      <w:pPr>
        <w:jc w:val="center"/>
      </w:pPr>
    </w:p>
    <w:p w14:paraId="2037F756" w14:textId="77777777" w:rsidR="001764DE" w:rsidRDefault="001764DE" w:rsidP="001764DE"/>
    <w:p w14:paraId="2A67BEF3" w14:textId="69154997" w:rsidR="001764DE" w:rsidRDefault="001764DE">
      <w:pPr>
        <w:spacing w:after="160" w:line="259" w:lineRule="auto"/>
      </w:pPr>
      <w:r>
        <w:br w:type="page"/>
      </w:r>
    </w:p>
    <w:p w14:paraId="70B51379" w14:textId="6DB8FF31" w:rsidR="001764DE" w:rsidRDefault="001764DE" w:rsidP="001764DE">
      <w:pPr>
        <w:pStyle w:val="Caption"/>
        <w:keepNext/>
        <w:jc w:val="center"/>
      </w:pPr>
      <w:r>
        <w:lastRenderedPageBreak/>
        <w:t>Figure 5 Participant only Messages flow</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58F8121B" w14:textId="77777777" w:rsidTr="001764DE">
        <w:trPr>
          <w:tblHeader/>
          <w:jc w:val="center"/>
        </w:trPr>
        <w:tc>
          <w:tcPr>
            <w:tcW w:w="7200" w:type="dxa"/>
            <w:shd w:val="clear" w:color="auto" w:fill="003366"/>
            <w:vAlign w:val="center"/>
          </w:tcPr>
          <w:p w14:paraId="62C9A8C8" w14:textId="77777777" w:rsidR="001764DE" w:rsidRPr="001764DE" w:rsidRDefault="001764DE" w:rsidP="001764DE">
            <w:pPr>
              <w:spacing w:after="0" w:line="240" w:lineRule="auto"/>
              <w:jc w:val="center"/>
              <w:rPr>
                <w:b/>
                <w:color w:val="FFFFFF"/>
                <w:sz w:val="18"/>
              </w:rPr>
            </w:pPr>
            <w:r w:rsidRPr="001764DE">
              <w:rPr>
                <w:b/>
                <w:color w:val="FFFFFF"/>
                <w:sz w:val="18"/>
              </w:rPr>
              <w:t>Active User Starts Conversation</w:t>
            </w:r>
          </w:p>
          <w:p w14:paraId="3C064E56" w14:textId="6D5CF05F" w:rsidR="001764DE" w:rsidRPr="001764DE" w:rsidRDefault="001764DE" w:rsidP="001764DE">
            <w:pPr>
              <w:spacing w:after="0" w:line="240" w:lineRule="auto"/>
              <w:jc w:val="center"/>
              <w:rPr>
                <w:b/>
                <w:color w:val="FFFFFF"/>
                <w:sz w:val="18"/>
              </w:rPr>
            </w:pPr>
            <w:r w:rsidRPr="001764DE">
              <w:rPr>
                <w:b/>
                <w:color w:val="FFFFFF"/>
                <w:sz w:val="18"/>
              </w:rPr>
              <w:t>Other participant must be active</w:t>
            </w:r>
          </w:p>
        </w:tc>
      </w:tr>
    </w:tbl>
    <w:p w14:paraId="6FE7BF6C" w14:textId="77777777" w:rsidR="001764DE" w:rsidRDefault="001764DE" w:rsidP="001764DE"/>
    <w:p w14:paraId="091DA5D1" w14:textId="516EF307" w:rsidR="001764DE" w:rsidRDefault="001764DE" w:rsidP="001764DE">
      <w:pPr>
        <w:jc w:val="center"/>
      </w:pPr>
      <w:r>
        <w:t>|</w:t>
      </w:r>
    </w:p>
    <w:p w14:paraId="295671AB" w14:textId="74536A7C"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25CDDEB5" w14:textId="77777777" w:rsidTr="001764DE">
        <w:trPr>
          <w:tblHeader/>
          <w:jc w:val="center"/>
        </w:trPr>
        <w:tc>
          <w:tcPr>
            <w:tcW w:w="7200" w:type="dxa"/>
            <w:shd w:val="clear" w:color="auto" w:fill="003366"/>
            <w:vAlign w:val="center"/>
          </w:tcPr>
          <w:p w14:paraId="31F8009F" w14:textId="77777777" w:rsidR="001764DE" w:rsidRPr="001764DE" w:rsidRDefault="001764DE" w:rsidP="001764DE">
            <w:pPr>
              <w:spacing w:after="0" w:line="240" w:lineRule="auto"/>
              <w:jc w:val="center"/>
              <w:rPr>
                <w:b/>
                <w:color w:val="FFFFFF"/>
                <w:sz w:val="18"/>
              </w:rPr>
            </w:pPr>
            <w:r w:rsidRPr="001764DE">
              <w:rPr>
                <w:b/>
                <w:color w:val="FFFFFF"/>
                <w:sz w:val="18"/>
              </w:rPr>
              <w:t>Participant Sends Message</w:t>
            </w:r>
          </w:p>
          <w:p w14:paraId="235F9B19" w14:textId="123C9A46" w:rsidR="001764DE" w:rsidRPr="001764DE" w:rsidRDefault="001764DE" w:rsidP="001764DE">
            <w:pPr>
              <w:spacing w:after="0" w:line="240" w:lineRule="auto"/>
              <w:jc w:val="center"/>
              <w:rPr>
                <w:b/>
                <w:color w:val="FFFFFF"/>
                <w:sz w:val="18"/>
              </w:rPr>
            </w:pPr>
            <w:r w:rsidRPr="001764DE">
              <w:rPr>
                <w:b/>
                <w:color w:val="FFFFFF"/>
                <w:sz w:val="18"/>
              </w:rPr>
              <w:t>Maximum 5000 characters</w:t>
            </w:r>
          </w:p>
        </w:tc>
      </w:tr>
    </w:tbl>
    <w:p w14:paraId="2511F3B9" w14:textId="77777777" w:rsidR="001764DE" w:rsidRDefault="001764DE" w:rsidP="001764DE">
      <w:pPr>
        <w:jc w:val="center"/>
      </w:pPr>
    </w:p>
    <w:p w14:paraId="5892D4FF" w14:textId="14021B4C" w:rsidR="001764DE" w:rsidRDefault="001764DE" w:rsidP="001764DE">
      <w:pPr>
        <w:jc w:val="center"/>
      </w:pPr>
      <w:r>
        <w:t>|</w:t>
      </w:r>
    </w:p>
    <w:p w14:paraId="70A256B6" w14:textId="1EE57470"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58B11C1F" w14:textId="77777777" w:rsidTr="001764DE">
        <w:trPr>
          <w:tblHeader/>
          <w:jc w:val="center"/>
        </w:trPr>
        <w:tc>
          <w:tcPr>
            <w:tcW w:w="7200" w:type="dxa"/>
            <w:shd w:val="clear" w:color="auto" w:fill="003366"/>
            <w:vAlign w:val="center"/>
          </w:tcPr>
          <w:p w14:paraId="53B2E297" w14:textId="77777777" w:rsidR="001764DE" w:rsidRPr="001764DE" w:rsidRDefault="001764DE" w:rsidP="001764DE">
            <w:pPr>
              <w:spacing w:after="0" w:line="240" w:lineRule="auto"/>
              <w:jc w:val="center"/>
              <w:rPr>
                <w:b/>
                <w:color w:val="FFFFFF"/>
                <w:sz w:val="18"/>
              </w:rPr>
            </w:pPr>
            <w:r w:rsidRPr="001764DE">
              <w:rPr>
                <w:b/>
                <w:color w:val="FFFFFF"/>
                <w:sz w:val="18"/>
              </w:rPr>
              <w:t>Optional Authorized Document Reference</w:t>
            </w:r>
          </w:p>
          <w:p w14:paraId="1B4C499F" w14:textId="10AB8BC8" w:rsidR="001764DE" w:rsidRPr="001764DE" w:rsidRDefault="001764DE" w:rsidP="001764DE">
            <w:pPr>
              <w:spacing w:after="0" w:line="240" w:lineRule="auto"/>
              <w:jc w:val="center"/>
              <w:rPr>
                <w:b/>
                <w:color w:val="FFFFFF"/>
                <w:sz w:val="18"/>
              </w:rPr>
            </w:pPr>
            <w:r w:rsidRPr="001764DE">
              <w:rPr>
                <w:b/>
                <w:color w:val="FFFFFF"/>
                <w:sz w:val="18"/>
              </w:rPr>
              <w:t>No document copy is created</w:t>
            </w:r>
          </w:p>
        </w:tc>
      </w:tr>
    </w:tbl>
    <w:p w14:paraId="0B9B2A4F" w14:textId="77777777" w:rsidR="001764DE" w:rsidRDefault="001764DE" w:rsidP="001764DE">
      <w:pPr>
        <w:jc w:val="center"/>
      </w:pPr>
    </w:p>
    <w:p w14:paraId="41667DA5" w14:textId="13EEEAF3" w:rsidR="001764DE" w:rsidRDefault="001764DE" w:rsidP="001764DE">
      <w:pPr>
        <w:jc w:val="center"/>
      </w:pPr>
      <w:r>
        <w:t>|</w:t>
      </w:r>
    </w:p>
    <w:p w14:paraId="68DA3BED" w14:textId="1739DB40" w:rsidR="001764DE" w:rsidRDefault="001764DE" w:rsidP="001764DE">
      <w:pPr>
        <w:jc w:val="center"/>
      </w:pPr>
      <w:r>
        <w:t>v</w:t>
      </w:r>
    </w:p>
    <w:tbl>
      <w:tblPr>
        <w:tblW w:w="0" w:type="auto"/>
        <w:jc w:val="center"/>
        <w:tblBorders>
          <w:top w:val="single" w:sz="4" w:space="0" w:color="D9D9D9"/>
          <w:left w:val="single" w:sz="4" w:space="0" w:color="D9D9D9"/>
          <w:bottom w:val="single" w:sz="4" w:space="0" w:color="D9D9D9"/>
          <w:right w:val="single" w:sz="4" w:space="0" w:color="D9D9D9"/>
        </w:tblBorders>
        <w:shd w:val="clear" w:color="auto" w:fill="003366"/>
        <w:tblLayout w:type="fixed"/>
        <w:tblCellMar>
          <w:top w:w="140" w:type="dxa"/>
          <w:left w:w="160" w:type="dxa"/>
          <w:bottom w:w="140" w:type="dxa"/>
          <w:right w:w="160" w:type="dxa"/>
        </w:tblCellMar>
        <w:tblLook w:val="0000" w:firstRow="0" w:lastRow="0" w:firstColumn="0" w:lastColumn="0" w:noHBand="0" w:noVBand="0"/>
      </w:tblPr>
      <w:tblGrid>
        <w:gridCol w:w="7200"/>
      </w:tblGrid>
      <w:tr w:rsidR="001764DE" w:rsidRPr="001764DE" w14:paraId="0FCADA53" w14:textId="77777777" w:rsidTr="001764DE">
        <w:trPr>
          <w:tblHeader/>
          <w:jc w:val="center"/>
        </w:trPr>
        <w:tc>
          <w:tcPr>
            <w:tcW w:w="7200" w:type="dxa"/>
            <w:shd w:val="clear" w:color="auto" w:fill="003366"/>
            <w:vAlign w:val="center"/>
          </w:tcPr>
          <w:p w14:paraId="009E1169" w14:textId="77777777" w:rsidR="001764DE" w:rsidRPr="001764DE" w:rsidRDefault="001764DE" w:rsidP="001764DE">
            <w:pPr>
              <w:spacing w:after="0" w:line="240" w:lineRule="auto"/>
              <w:jc w:val="center"/>
              <w:rPr>
                <w:b/>
                <w:color w:val="FFFFFF"/>
                <w:sz w:val="18"/>
              </w:rPr>
            </w:pPr>
            <w:r w:rsidRPr="001764DE">
              <w:rPr>
                <w:b/>
                <w:color w:val="FFFFFF"/>
                <w:sz w:val="18"/>
              </w:rPr>
              <w:t>Recipient Reads and Opens Available Reference</w:t>
            </w:r>
          </w:p>
          <w:p w14:paraId="5FF9DE1D" w14:textId="4B0E9AD2" w:rsidR="001764DE" w:rsidRPr="001764DE" w:rsidRDefault="001764DE" w:rsidP="001764DE">
            <w:pPr>
              <w:spacing w:after="0" w:line="240" w:lineRule="auto"/>
              <w:jc w:val="center"/>
              <w:rPr>
                <w:b/>
                <w:color w:val="FFFFFF"/>
                <w:sz w:val="18"/>
              </w:rPr>
            </w:pPr>
            <w:r w:rsidRPr="001764DE">
              <w:rPr>
                <w:b/>
                <w:color w:val="FFFFFF"/>
                <w:sz w:val="18"/>
              </w:rPr>
              <w:t>Access is checked again when the reference is opened</w:t>
            </w:r>
          </w:p>
        </w:tc>
      </w:tr>
    </w:tbl>
    <w:p w14:paraId="1C1CA66E" w14:textId="77777777" w:rsidR="001764DE" w:rsidRDefault="001764DE" w:rsidP="001764DE">
      <w:pPr>
        <w:jc w:val="center"/>
      </w:pPr>
    </w:p>
    <w:p w14:paraId="2CF606CE" w14:textId="77777777" w:rsidR="001764DE" w:rsidRDefault="001764DE" w:rsidP="001764DE"/>
    <w:p w14:paraId="5CA73DEC" w14:textId="16FF617A" w:rsidR="001764DE" w:rsidRDefault="001764DE" w:rsidP="001764DE">
      <w:pPr>
        <w:pStyle w:val="Heading1"/>
      </w:pPr>
      <w:bookmarkStart w:id="5" w:name="_Toc240430988"/>
      <w:r>
        <w:lastRenderedPageBreak/>
        <w:t>4 Authentication and Common Functions</w:t>
      </w:r>
      <w:bookmarkEnd w:id="5"/>
    </w:p>
    <w:p w14:paraId="069DDDFC" w14:textId="7159B8E7" w:rsidR="001764DE" w:rsidRDefault="001764DE" w:rsidP="001764DE">
      <w:pPr>
        <w:pStyle w:val="Heading2"/>
      </w:pPr>
      <w:r>
        <w:t>4.1 Sign In</w:t>
      </w:r>
    </w:p>
    <w:p w14:paraId="0E69740D" w14:textId="6ED64ABB" w:rsidR="001764DE" w:rsidRDefault="001764DE" w:rsidP="001764DE">
      <w:pPr>
        <w:pStyle w:val="ListNumber"/>
      </w:pPr>
      <w:r>
        <w:t>Open the SHIELD 2.0 Login page.</w:t>
      </w:r>
    </w:p>
    <w:p w14:paraId="7F9745B4" w14:textId="695A0C9D" w:rsidR="001764DE" w:rsidRDefault="001764DE" w:rsidP="001764DE">
      <w:pPr>
        <w:pStyle w:val="ListNumber"/>
      </w:pPr>
      <w:r>
        <w:t>Enter the assigned username and password.</w:t>
      </w:r>
    </w:p>
    <w:p w14:paraId="08340103" w14:textId="4E1779D3" w:rsidR="001764DE" w:rsidRDefault="001764DE" w:rsidP="001764DE">
      <w:pPr>
        <w:pStyle w:val="ListNumber"/>
      </w:pPr>
      <w:r>
        <w:t>Submit Sign In. The login request is rate-limited after repeated failed attempts.</w:t>
      </w:r>
    </w:p>
    <w:p w14:paraId="00DA20F1" w14:textId="4B2E5B26" w:rsidR="001764DE" w:rsidRDefault="001764DE" w:rsidP="001764DE">
      <w:pPr>
        <w:pStyle w:val="ListNumber"/>
      </w:pPr>
      <w:r>
        <w:t>The application opens the dashboard for the exact role assigned to the account.</w:t>
      </w:r>
    </w:p>
    <w:p w14:paraId="55A5B9C2" w14:textId="51D439BE" w:rsidR="001764DE" w:rsidRDefault="001764DE" w:rsidP="001764DE">
      <w:r>
        <w:t>An inactive account cannot continue using the application. Global middleware logs out an inactive user. No public registration route exists.</w:t>
      </w:r>
    </w:p>
    <w:p w14:paraId="10155AD5" w14:textId="1E4A4C49" w:rsidR="001764DE" w:rsidRDefault="001764DE" w:rsidP="001764DE">
      <w:pPr>
        <w:pStyle w:val="Heading2"/>
      </w:pPr>
      <w:r>
        <w:t>4.2 Account Information and Password Update</w:t>
      </w:r>
    </w:p>
    <w:p w14:paraId="4F7D7C7E" w14:textId="1C1DCB83" w:rsidR="001764DE" w:rsidRDefault="001764DE" w:rsidP="001764DE">
      <w:pPr>
        <w:pStyle w:val="ListNumber"/>
      </w:pPr>
      <w:r>
        <w:t>Open the account or profile area.</w:t>
      </w:r>
    </w:p>
    <w:p w14:paraId="4B05B275" w14:textId="349C1436" w:rsidR="001764DE" w:rsidRDefault="001764DE" w:rsidP="001764DE">
      <w:pPr>
        <w:pStyle w:val="ListNumber"/>
      </w:pPr>
      <w:r>
        <w:t>Review the displayed username, name, and role.</w:t>
      </w:r>
    </w:p>
    <w:p w14:paraId="0200A47E" w14:textId="6DB31E9B" w:rsidR="001764DE" w:rsidRDefault="001764DE" w:rsidP="001764DE">
      <w:pPr>
        <w:pStyle w:val="ListNumber"/>
      </w:pPr>
      <w:r>
        <w:t>To change the password, provide the current password, the new password, and confirmation.</w:t>
      </w:r>
    </w:p>
    <w:p w14:paraId="18A58ABB" w14:textId="21C7E53A" w:rsidR="001764DE" w:rsidRDefault="001764DE" w:rsidP="001764DE">
      <w:pPr>
        <w:pStyle w:val="ListNumber"/>
      </w:pPr>
      <w:r>
        <w:t>Submit the password update and keep the new credential private.</w:t>
      </w:r>
    </w:p>
    <w:p w14:paraId="171B86FF" w14:textId="16169737" w:rsidR="001764DE" w:rsidRDefault="001764DE" w:rsidP="001764DE">
      <w:r>
        <w:t>The current interface does not provide normal name or email editing, although a backend profile update route remains. There is no functional self-service forgot-password route. A Super Administrator must reset a password.</w:t>
      </w:r>
    </w:p>
    <w:p w14:paraId="3F356DF5" w14:textId="7FC819CE" w:rsidR="001764DE" w:rsidRDefault="001764DE" w:rsidP="001764DE">
      <w:pPr>
        <w:pStyle w:val="Heading2"/>
      </w:pPr>
      <w:r>
        <w:t>4.3 Messages</w:t>
      </w:r>
    </w:p>
    <w:p w14:paraId="322D5ADE" w14:textId="1103C16E" w:rsidR="001764DE" w:rsidRDefault="001764DE" w:rsidP="001764DE">
      <w:pPr>
        <w:pStyle w:val="ListNumber"/>
      </w:pPr>
      <w:r>
        <w:t>Open Messages from the shared navigation.</w:t>
      </w:r>
    </w:p>
    <w:p w14:paraId="6BB963FE" w14:textId="423DFD49" w:rsidR="001764DE" w:rsidRDefault="001764DE" w:rsidP="001764DE">
      <w:pPr>
        <w:pStyle w:val="ListNumber"/>
      </w:pPr>
      <w:r>
        <w:t>Choose an existing conversation or begin a conversation with another active configured-role account.</w:t>
      </w:r>
    </w:p>
    <w:p w14:paraId="04AE1C68" w14:textId="26847F4D" w:rsidR="001764DE" w:rsidRDefault="001764DE" w:rsidP="001764DE">
      <w:pPr>
        <w:pStyle w:val="ListNumber"/>
      </w:pPr>
      <w:r>
        <w:t>Enter a message of no more than 5000 characters.</w:t>
      </w:r>
    </w:p>
    <w:p w14:paraId="5D7FC50B" w14:textId="09B71110" w:rsidR="001764DE" w:rsidRDefault="001764DE" w:rsidP="001764DE">
      <w:pPr>
        <w:pStyle w:val="ListNumber"/>
      </w:pPr>
      <w:r>
        <w:t>If needed, select one eligible CDR, JAPIC, PSWDO, or FEA document reference.</w:t>
      </w:r>
    </w:p>
    <w:p w14:paraId="267C0092" w14:textId="7E2EB062" w:rsidR="001764DE" w:rsidRDefault="001764DE" w:rsidP="001764DE">
      <w:pPr>
        <w:pStyle w:val="ListNumber"/>
      </w:pPr>
      <w:r>
        <w:t>Send the message. The referenced document is not copied into chat.</w:t>
      </w:r>
    </w:p>
    <w:p w14:paraId="6CDA7BFD" w14:textId="14D38D5A" w:rsidR="001764DE" w:rsidRDefault="001764DE" w:rsidP="001764DE">
      <w:pPr>
        <w:pStyle w:val="ListNumber"/>
      </w:pPr>
      <w:r>
        <w:t>Open a reference only while the current account still has authorization.</w:t>
      </w:r>
    </w:p>
    <w:p w14:paraId="147BFC8E" w14:textId="7394851C" w:rsidR="001764DE" w:rsidRDefault="001764DE" w:rsidP="001764DE">
      <w:r>
        <w:t>Messages are participant-only and immutable. Read cursors support unread indicators. No message edit or delete function was found.</w:t>
      </w:r>
    </w:p>
    <w:p w14:paraId="1EF2A748" w14:textId="5E0839A4" w:rsidR="001764DE" w:rsidRDefault="001764DE" w:rsidP="001764DE">
      <w:pPr>
        <w:pStyle w:val="Heading2"/>
      </w:pPr>
      <w:r>
        <w:t>4.4 Sign Out</w:t>
      </w:r>
    </w:p>
    <w:p w14:paraId="7389F33F" w14:textId="0E45B4CC" w:rsidR="001764DE" w:rsidRDefault="001764DE" w:rsidP="001764DE">
      <w:pPr>
        <w:pStyle w:val="ListNumber"/>
      </w:pPr>
      <w:r>
        <w:t>Open the account menu.</w:t>
      </w:r>
    </w:p>
    <w:p w14:paraId="5B8CBE9D" w14:textId="41796D05" w:rsidR="001764DE" w:rsidRDefault="001764DE" w:rsidP="001764DE">
      <w:pPr>
        <w:pStyle w:val="ListNumber"/>
      </w:pPr>
      <w:r>
        <w:t>Select Logout.</w:t>
      </w:r>
    </w:p>
    <w:p w14:paraId="52C79DC8" w14:textId="4EFCEE9A" w:rsidR="001764DE" w:rsidRDefault="001764DE" w:rsidP="001764DE">
      <w:pPr>
        <w:pStyle w:val="ListNumber"/>
      </w:pPr>
      <w:r>
        <w:t>Confirm that the login page is displayed before leaving a shared device.</w:t>
      </w:r>
    </w:p>
    <w:p w14:paraId="1F4E20B6" w14:textId="1349A0CA" w:rsidR="001764DE" w:rsidRDefault="001764DE" w:rsidP="001764DE">
      <w:pPr>
        <w:pStyle w:val="Heading1"/>
      </w:pPr>
      <w:bookmarkStart w:id="6" w:name="_Toc240430989"/>
      <w:r>
        <w:lastRenderedPageBreak/>
        <w:t>5 Super Administrator Account Guide</w:t>
      </w:r>
      <w:bookmarkEnd w:id="6"/>
    </w:p>
    <w:p w14:paraId="3BD312B9" w14:textId="37879F37" w:rsidR="001764DE" w:rsidRDefault="001764DE" w:rsidP="001764DE">
      <w:r>
        <w:rPr>
          <w:b/>
        </w:rPr>
        <w:t xml:space="preserve">Account purpose </w:t>
      </w:r>
      <w:r>
        <w:t>Manages system accounts and the Government Agency directory.</w:t>
      </w:r>
    </w:p>
    <w:p w14:paraId="6E8E96EA" w14:textId="199AC99D" w:rsidR="001764DE" w:rsidRDefault="001764DE" w:rsidP="001764DE">
      <w:r>
        <w:rPr>
          <w:b/>
        </w:rPr>
        <w:t xml:space="preserve">Dashboard </w:t>
      </w:r>
      <w:r>
        <w:t>Displays user and system counts, RCSP status distribution, municipality summaries, and recent RCSP form activity.</w:t>
      </w:r>
    </w:p>
    <w:p w14:paraId="3022D2A4" w14:textId="42F7B6AB" w:rsidR="001764DE" w:rsidRDefault="001764DE" w:rsidP="001764DE">
      <w:pPr>
        <w:pStyle w:val="Heading2"/>
      </w:pPr>
      <w:r>
        <w:t>Accessible modules</w:t>
      </w:r>
    </w:p>
    <w:p w14:paraId="6DD26BFA" w14:textId="3C8546AA" w:rsidR="001764DE" w:rsidRDefault="001764DE" w:rsidP="001764DE">
      <w:pPr>
        <w:pStyle w:val="ListBullet"/>
      </w:pPr>
      <w:r>
        <w:t>Dashboard</w:t>
      </w:r>
    </w:p>
    <w:p w14:paraId="492479BD" w14:textId="175F33EF" w:rsidR="001764DE" w:rsidRDefault="001764DE" w:rsidP="001764DE">
      <w:pPr>
        <w:pStyle w:val="ListBullet"/>
      </w:pPr>
      <w:r>
        <w:t>User Management</w:t>
      </w:r>
    </w:p>
    <w:p w14:paraId="616B1B7A" w14:textId="6509F4FB" w:rsidR="001764DE" w:rsidRDefault="001764DE" w:rsidP="001764DE">
      <w:pPr>
        <w:pStyle w:val="ListBullet"/>
      </w:pPr>
      <w:r>
        <w:t>Government Agencies</w:t>
      </w:r>
    </w:p>
    <w:p w14:paraId="344C437D" w14:textId="6CC5F3BD" w:rsidR="001764DE" w:rsidRDefault="001764DE" w:rsidP="001764DE">
      <w:pPr>
        <w:pStyle w:val="ListBullet"/>
      </w:pPr>
      <w:r>
        <w:t>Messages</w:t>
      </w:r>
    </w:p>
    <w:p w14:paraId="73E7A856" w14:textId="1931ECDF" w:rsidR="001764DE" w:rsidRDefault="001764DE" w:rsidP="001764DE">
      <w:pPr>
        <w:pStyle w:val="ListBullet"/>
      </w:pPr>
      <w:r>
        <w:t>Account settings</w:t>
      </w:r>
    </w:p>
    <w:p w14:paraId="0DDC1B64" w14:textId="50138BD7" w:rsidR="001764DE" w:rsidRDefault="001764DE" w:rsidP="001764DE">
      <w:pPr>
        <w:pStyle w:val="Heading2"/>
      </w:pPr>
      <w:r>
        <w:t>Responsibilities and permissions</w:t>
      </w:r>
    </w:p>
    <w:p w14:paraId="2F4F2B98" w14:textId="6A561915" w:rsidR="001764DE" w:rsidRDefault="001764DE" w:rsidP="001764DE">
      <w:r>
        <w:rPr>
          <w:b/>
        </w:rPr>
        <w:t xml:space="preserve">Creates </w:t>
      </w:r>
      <w:r>
        <w:t>Accounts for all nine roles; Government Agency directory records</w:t>
      </w:r>
    </w:p>
    <w:p w14:paraId="05E2653E" w14:textId="540D84CD" w:rsidR="001764DE" w:rsidRDefault="001764DE" w:rsidP="001764DE">
      <w:r>
        <w:rPr>
          <w:b/>
        </w:rPr>
        <w:t xml:space="preserve">Reviews and updates </w:t>
      </w:r>
      <w:r>
        <w:t>User identity, role, municipality, linked agency, active state, password reset, and optional logo; Agency names, acronyms, and details</w:t>
      </w:r>
    </w:p>
    <w:p w14:paraId="67365665" w14:textId="7105B518" w:rsidR="001764DE" w:rsidRDefault="001764DE" w:rsidP="001764DE">
      <w:r>
        <w:rPr>
          <w:b/>
        </w:rPr>
        <w:t xml:space="preserve">Approves or completes </w:t>
      </w:r>
      <w:r>
        <w:t>No operational FR, RCSP, JAPIC, PSWDO, FEA, or IMPLAN approval</w:t>
      </w:r>
    </w:p>
    <w:p w14:paraId="66A9DB7B" w14:textId="048A1235" w:rsidR="001764DE" w:rsidRDefault="001764DE" w:rsidP="001764DE">
      <w:r>
        <w:rPr>
          <w:b/>
        </w:rPr>
        <w:t xml:space="preserve">Documents managed </w:t>
      </w:r>
      <w:r>
        <w:t>User logos on the public disk; the backend limit is 5 MB while the interface states 2 MB</w:t>
      </w:r>
    </w:p>
    <w:p w14:paraId="700E8977" w14:textId="73E843D0" w:rsidR="001764DE" w:rsidRDefault="001764DE" w:rsidP="001764DE">
      <w:r>
        <w:rPr>
          <w:b/>
        </w:rPr>
        <w:t xml:space="preserve">Notifications </w:t>
      </w:r>
      <w:r>
        <w:t>No dedicated workflow notification producer was found for this role.</w:t>
      </w:r>
    </w:p>
    <w:p w14:paraId="7FB932F7" w14:textId="3825E6C0" w:rsidR="001764DE" w:rsidRDefault="001764DE" w:rsidP="001764DE">
      <w:r>
        <w:rPr>
          <w:b/>
        </w:rPr>
        <w:t xml:space="preserve">Reports and analytics </w:t>
      </w:r>
      <w:r>
        <w:t>System counts and RCSP dashboard aggregates; no export function.</w:t>
      </w:r>
    </w:p>
    <w:p w14:paraId="4D9A777F" w14:textId="39E7309C" w:rsidR="001764DE" w:rsidRDefault="001764DE" w:rsidP="001764DE">
      <w:pPr>
        <w:pStyle w:val="Heading2"/>
      </w:pPr>
      <w:r>
        <w:t>Operating procedure</w:t>
      </w:r>
    </w:p>
    <w:p w14:paraId="49453E84" w14:textId="007C31B0" w:rsidR="001764DE" w:rsidRDefault="001764DE" w:rsidP="001764DE">
      <w:pPr>
        <w:pStyle w:val="ListNumber"/>
      </w:pPr>
      <w:r>
        <w:t>Open User Management.</w:t>
      </w:r>
    </w:p>
    <w:p w14:paraId="647443D4" w14:textId="5B5B00CB" w:rsidR="001764DE" w:rsidRDefault="001764DE" w:rsidP="001764DE">
      <w:pPr>
        <w:pStyle w:val="ListNumber"/>
      </w:pPr>
      <w:r>
        <w:t>Create an account and select its role.</w:t>
      </w:r>
    </w:p>
    <w:p w14:paraId="514FA8DC" w14:textId="780DDE7A" w:rsidR="001764DE" w:rsidRDefault="001764DE" w:rsidP="001764DE">
      <w:pPr>
        <w:pStyle w:val="ListNumber"/>
      </w:pPr>
      <w:r>
        <w:t>For DILG-LGU, assign a municipality. For Government Agency, link a Government Agency record.</w:t>
      </w:r>
    </w:p>
    <w:p w14:paraId="3D4A8D2B" w14:textId="7016710D" w:rsidR="001764DE" w:rsidRDefault="001764DE" w:rsidP="001764DE">
      <w:pPr>
        <w:pStyle w:val="ListNumber"/>
      </w:pPr>
      <w:r>
        <w:t>Set the active state and optional logo.</w:t>
      </w:r>
    </w:p>
    <w:p w14:paraId="081A89EB" w14:textId="7D29BD41" w:rsidR="001764DE" w:rsidRDefault="001764DE" w:rsidP="001764DE">
      <w:pPr>
        <w:pStyle w:val="ListNumber"/>
      </w:pPr>
      <w:r>
        <w:t>To reset a password, edit the account and provide a replacement password.</w:t>
      </w:r>
    </w:p>
    <w:p w14:paraId="6D85DDC1" w14:textId="43992701" w:rsidR="001764DE" w:rsidRDefault="001764DE" w:rsidP="001764DE">
      <w:pPr>
        <w:pStyle w:val="ListNumber"/>
      </w:pPr>
      <w:r>
        <w:t>Open Government Agencies to create or update agency records.</w:t>
      </w:r>
    </w:p>
    <w:p w14:paraId="1B62355B" w14:textId="21A5B775" w:rsidR="001764DE" w:rsidRDefault="001764DE" w:rsidP="001764DE">
      <w:pPr>
        <w:pStyle w:val="ListNumber"/>
      </w:pPr>
      <w:r>
        <w:t>Delete an agency only after the application confirms that no protected dependency exists.</w:t>
      </w:r>
    </w:p>
    <w:p w14:paraId="3F1BE1DD" w14:textId="2BB4AFBB" w:rsidR="001764DE" w:rsidRDefault="001764DE" w:rsidP="001764DE">
      <w:pPr>
        <w:pStyle w:val="ListNumber"/>
      </w:pPr>
      <w:r>
        <w:t>Use Messages as needed and sign out.</w:t>
      </w:r>
    </w:p>
    <w:p w14:paraId="4F819ADF" w14:textId="3A1F36A0" w:rsidR="001764DE" w:rsidRDefault="001764DE" w:rsidP="001764DE">
      <w:pPr>
        <w:pStyle w:val="Heading2"/>
      </w:pPr>
      <w:r>
        <w:t>Restrictions and handoff</w:t>
      </w:r>
    </w:p>
    <w:p w14:paraId="67A8525D" w14:textId="3F6CAD40" w:rsidR="001764DE" w:rsidRDefault="001764DE" w:rsidP="001764DE">
      <w:pPr>
        <w:pStyle w:val="ListBullet"/>
      </w:pPr>
      <w:r>
        <w:t>Cannot delete user accounts through current routes.</w:t>
      </w:r>
    </w:p>
    <w:p w14:paraId="61830C1B" w14:textId="7B744311" w:rsidR="001764DE" w:rsidRDefault="001764DE" w:rsidP="001764DE">
      <w:pPr>
        <w:pStyle w:val="ListBullet"/>
      </w:pPr>
      <w:r>
        <w:t>Cannot deactivate or demote the last active Super Administrator.</w:t>
      </w:r>
    </w:p>
    <w:p w14:paraId="00A78236" w14:textId="353B0791" w:rsidR="001764DE" w:rsidRDefault="001764DE" w:rsidP="001764DE">
      <w:pPr>
        <w:pStyle w:val="ListBullet"/>
      </w:pPr>
      <w:r>
        <w:t>Agency deletion is blocked by the controller when dependent users, responses, or taggings exist.</w:t>
      </w:r>
    </w:p>
    <w:p w14:paraId="2FE9F69D" w14:textId="3DA6A7E9" w:rsidR="001764DE" w:rsidRDefault="001764DE" w:rsidP="001764DE">
      <w:pPr>
        <w:pStyle w:val="ListBullet"/>
      </w:pPr>
      <w:r>
        <w:t>Account administration is not universally written to audit_logs.</w:t>
      </w:r>
    </w:p>
    <w:p w14:paraId="1A7E033A" w14:textId="318D3408" w:rsidR="001764DE" w:rsidRDefault="001764DE" w:rsidP="001764DE">
      <w:r>
        <w:rPr>
          <w:b/>
        </w:rPr>
        <w:t xml:space="preserve">Handoff </w:t>
      </w:r>
      <w:r>
        <w:t>Provisioned credentials and assigned organizational scope are handed to the account holder through the approved administrative process.</w:t>
      </w:r>
    </w:p>
    <w:p w14:paraId="76E93118" w14:textId="78124E42" w:rsidR="001764DE" w:rsidRDefault="001764DE" w:rsidP="001764DE">
      <w:r>
        <w:rPr>
          <w:b/>
        </w:rPr>
        <w:t xml:space="preserve">Known limitations </w:t>
      </w:r>
      <w:r>
        <w:t>No public account registration, no user-deletion route, no administrative audit viewer, and database-level agency integrity hardening is not active in the approved database.</w:t>
      </w:r>
    </w:p>
    <w:p w14:paraId="5556FB44" w14:textId="04F241CA" w:rsidR="001764DE" w:rsidRDefault="001764DE" w:rsidP="001764DE">
      <w:pPr>
        <w:pStyle w:val="Heading1"/>
      </w:pPr>
      <w:bookmarkStart w:id="7" w:name="_Toc240430990"/>
      <w:r>
        <w:lastRenderedPageBreak/>
        <w:t>6 Katuparan Center Account Guide</w:t>
      </w:r>
      <w:bookmarkEnd w:id="7"/>
    </w:p>
    <w:p w14:paraId="1475D9FD" w14:textId="7738C0C4" w:rsidR="001764DE" w:rsidRDefault="001764DE" w:rsidP="001764DE">
      <w:r>
        <w:rPr>
          <w:b/>
        </w:rPr>
        <w:t xml:space="preserve">Account purpose </w:t>
      </w:r>
      <w:r>
        <w:t>Reviews RCSP evidence and oversees IMPLAN verification and reassignment.</w:t>
      </w:r>
    </w:p>
    <w:p w14:paraId="025D27D0" w14:textId="392BFA9B" w:rsidR="001764DE" w:rsidRDefault="001764DE" w:rsidP="001764DE">
      <w:r>
        <w:rPr>
          <w:b/>
        </w:rPr>
        <w:t xml:space="preserve">Dashboard </w:t>
      </w:r>
      <w:r>
        <w:t>Shows global MBLRC count information, RCSP status and progress, pending forms, IMPLAN verification totals, organization overviews, and geographic aggregates.</w:t>
      </w:r>
    </w:p>
    <w:p w14:paraId="33A68CD2" w14:textId="177532C7" w:rsidR="001764DE" w:rsidRDefault="001764DE" w:rsidP="001764DE">
      <w:pPr>
        <w:pStyle w:val="Heading2"/>
      </w:pPr>
      <w:r>
        <w:t>Accessible modules</w:t>
      </w:r>
    </w:p>
    <w:p w14:paraId="0890C702" w14:textId="352F56D1" w:rsidR="001764DE" w:rsidRDefault="001764DE" w:rsidP="001764DE">
      <w:pPr>
        <w:pStyle w:val="ListBullet"/>
      </w:pPr>
      <w:r>
        <w:t>Dashboard</w:t>
      </w:r>
    </w:p>
    <w:p w14:paraId="66EA19C1" w14:textId="3DEAE30C" w:rsidR="001764DE" w:rsidRDefault="001764DE" w:rsidP="001764DE">
      <w:pPr>
        <w:pStyle w:val="ListBullet"/>
      </w:pPr>
      <w:r>
        <w:t>RCSP review</w:t>
      </w:r>
    </w:p>
    <w:p w14:paraId="7CA146A4" w14:textId="521FF857" w:rsidR="001764DE" w:rsidRDefault="001764DE" w:rsidP="001764DE">
      <w:pPr>
        <w:pStyle w:val="ListBullet"/>
      </w:pPr>
      <w:r>
        <w:t>IMPLAN</w:t>
      </w:r>
    </w:p>
    <w:p w14:paraId="67D95C8D" w14:textId="18C074DA" w:rsidR="001764DE" w:rsidRDefault="001764DE" w:rsidP="001764DE">
      <w:pPr>
        <w:pStyle w:val="ListBullet"/>
      </w:pPr>
      <w:r>
        <w:t>Agencies</w:t>
      </w:r>
    </w:p>
    <w:p w14:paraId="48886451" w14:textId="337D6439" w:rsidR="001764DE" w:rsidRDefault="001764DE" w:rsidP="001764DE">
      <w:pPr>
        <w:pStyle w:val="ListBullet"/>
      </w:pPr>
      <w:r>
        <w:t>Locations</w:t>
      </w:r>
    </w:p>
    <w:p w14:paraId="398B359A" w14:textId="2C943561" w:rsidR="001764DE" w:rsidRDefault="001764DE" w:rsidP="001764DE">
      <w:pPr>
        <w:pStyle w:val="ListBullet"/>
      </w:pPr>
      <w:r>
        <w:t>Clusters</w:t>
      </w:r>
    </w:p>
    <w:p w14:paraId="79E31411" w14:textId="1785BF5F" w:rsidR="001764DE" w:rsidRDefault="001764DE" w:rsidP="001764DE">
      <w:pPr>
        <w:pStyle w:val="ListBullet"/>
      </w:pPr>
      <w:r>
        <w:t>Users</w:t>
      </w:r>
    </w:p>
    <w:p w14:paraId="2DABE0DB" w14:textId="35DDF778" w:rsidR="001764DE" w:rsidRDefault="001764DE" w:rsidP="001764DE">
      <w:pPr>
        <w:pStyle w:val="ListBullet"/>
      </w:pPr>
      <w:r>
        <w:t>Messages</w:t>
      </w:r>
    </w:p>
    <w:p w14:paraId="7B3F0327" w14:textId="3B68DCF0" w:rsidR="001764DE" w:rsidRDefault="001764DE" w:rsidP="001764DE">
      <w:pPr>
        <w:pStyle w:val="Heading2"/>
      </w:pPr>
      <w:r>
        <w:t>Responsibilities and permissions</w:t>
      </w:r>
    </w:p>
    <w:p w14:paraId="6F2BC03B" w14:textId="016C4FC4" w:rsidR="001764DE" w:rsidRDefault="001764DE" w:rsidP="001764DE">
      <w:r>
        <w:rPr>
          <w:b/>
        </w:rPr>
        <w:t xml:space="preserve">Creates </w:t>
      </w:r>
      <w:r>
        <w:t>RCSP submission comments; IMPLAN reassignment response and tagging updates</w:t>
      </w:r>
    </w:p>
    <w:p w14:paraId="3CA97F32" w14:textId="7B79B595" w:rsidR="001764DE" w:rsidRDefault="001764DE" w:rsidP="001764DE">
      <w:r>
        <w:rPr>
          <w:b/>
        </w:rPr>
        <w:t xml:space="preserve">Reviews and updates </w:t>
      </w:r>
      <w:r>
        <w:t>Latest current-phase RCSP submissions and private evidence; Implementation plans and agency response state</w:t>
      </w:r>
    </w:p>
    <w:p w14:paraId="0CB139FA" w14:textId="426C67EE" w:rsidR="001764DE" w:rsidRDefault="001764DE" w:rsidP="001764DE">
      <w:r>
        <w:rPr>
          <w:b/>
        </w:rPr>
        <w:t xml:space="preserve">Approves or completes </w:t>
      </w:r>
      <w:r>
        <w:t>Applies RCSP review results; Marks an IMPLAN as verified; Reassigns plans that have rejected taggings</w:t>
      </w:r>
    </w:p>
    <w:p w14:paraId="37640F8D" w14:textId="0DCDDEB0" w:rsidR="001764DE" w:rsidRDefault="001764DE" w:rsidP="001764DE">
      <w:r>
        <w:rPr>
          <w:b/>
        </w:rPr>
        <w:t xml:space="preserve">Documents managed </w:t>
      </w:r>
      <w:r>
        <w:t>Previews RCSP evidence through authorized routes; does not author CDR, JAPIC, PSWDO, or FEA documents</w:t>
      </w:r>
    </w:p>
    <w:p w14:paraId="3C3F36F2" w14:textId="07E5D744" w:rsidR="001764DE" w:rsidRDefault="001764DE" w:rsidP="001764DE">
      <w:r>
        <w:rPr>
          <w:b/>
        </w:rPr>
        <w:t xml:space="preserve">Notifications </w:t>
      </w:r>
      <w:r>
        <w:t>Dashboard activity panels are operational record lists, not a complete notification system.</w:t>
      </w:r>
    </w:p>
    <w:p w14:paraId="22A44DF3" w14:textId="398D5742" w:rsidR="001764DE" w:rsidRDefault="001764DE" w:rsidP="001764DE">
      <w:r>
        <w:rPr>
          <w:b/>
        </w:rPr>
        <w:t xml:space="preserve">Reports and analytics </w:t>
      </w:r>
      <w:r>
        <w:t>Global RCSP and IMPLAN dashboard aggregates, maps, and read-only agency, location, cluster, and user overviews.</w:t>
      </w:r>
    </w:p>
    <w:p w14:paraId="46016C77" w14:textId="3FAAFB41" w:rsidR="001764DE" w:rsidRDefault="001764DE" w:rsidP="001764DE">
      <w:pPr>
        <w:pStyle w:val="Heading2"/>
      </w:pPr>
      <w:r>
        <w:t>Operating procedure</w:t>
      </w:r>
    </w:p>
    <w:p w14:paraId="4A6AC064" w14:textId="7C638EBF" w:rsidR="001764DE" w:rsidRDefault="001764DE" w:rsidP="001764DE">
      <w:pPr>
        <w:pStyle w:val="ListNumber"/>
      </w:pPr>
      <w:r>
        <w:t>Open RCSP and select a barangay.</w:t>
      </w:r>
    </w:p>
    <w:p w14:paraId="41BD4089" w14:textId="14619E3D" w:rsidR="001764DE" w:rsidRDefault="001764DE" w:rsidP="001764DE">
      <w:pPr>
        <w:pStyle w:val="ListNumber"/>
      </w:pPr>
      <w:r>
        <w:t>Inspect the latest submitted evidence for each current-phase activity.</w:t>
      </w:r>
    </w:p>
    <w:p w14:paraId="27CFFF48" w14:textId="71812A85" w:rsidR="001764DE" w:rsidRDefault="001764DE" w:rsidP="001764DE">
      <w:pPr>
        <w:pStyle w:val="ListNumber"/>
      </w:pPr>
      <w:r>
        <w:t>Choose approved, disapproved, to be complied, or to be conducted.</w:t>
      </w:r>
    </w:p>
    <w:p w14:paraId="2A8C47FE" w14:textId="62B2A527" w:rsidR="001764DE" w:rsidRDefault="001764DE" w:rsidP="001764DE">
      <w:pPr>
        <w:pStyle w:val="ListNumber"/>
      </w:pPr>
      <w:r>
        <w:t>Enter remarks for every result other than approved.</w:t>
      </w:r>
    </w:p>
    <w:p w14:paraId="385A873B" w14:textId="0402AE7D" w:rsidR="001764DE" w:rsidRDefault="001764DE" w:rsidP="001764DE">
      <w:pPr>
        <w:pStyle w:val="ListNumber"/>
      </w:pPr>
      <w:r>
        <w:t>Submit the review and use the discussion area when clarification is required.</w:t>
      </w:r>
    </w:p>
    <w:p w14:paraId="1497F1F5" w14:textId="2429F3BC" w:rsidR="001764DE" w:rsidRDefault="001764DE" w:rsidP="001764DE">
      <w:pPr>
        <w:pStyle w:val="ListNumber"/>
      </w:pPr>
      <w:r>
        <w:t>Open IMPLAN to inspect plans awaiting verification or plans with rejected taggings.</w:t>
      </w:r>
    </w:p>
    <w:p w14:paraId="3881FCEA" w14:textId="6DD07EF0" w:rsidR="001764DE" w:rsidRDefault="001764DE" w:rsidP="001764DE">
      <w:pPr>
        <w:pStyle w:val="ListNumber"/>
      </w:pPr>
      <w:r>
        <w:t>Use Verify or Reassign only under the approved agency procedure.</w:t>
      </w:r>
    </w:p>
    <w:p w14:paraId="64DBBE98" w14:textId="5D2BAB8D" w:rsidR="001764DE" w:rsidRDefault="001764DE" w:rsidP="001764DE">
      <w:pPr>
        <w:pStyle w:val="ListNumber"/>
      </w:pPr>
      <w:r>
        <w:t>Use overview pages and Messages as needed, then sign out.</w:t>
      </w:r>
    </w:p>
    <w:p w14:paraId="7F229C16" w14:textId="6DCB0322" w:rsidR="001764DE" w:rsidRDefault="001764DE" w:rsidP="001764DE">
      <w:pPr>
        <w:pStyle w:val="Heading2"/>
      </w:pPr>
      <w:r>
        <w:t>Restrictions and handoff</w:t>
      </w:r>
    </w:p>
    <w:p w14:paraId="6EE79A1D" w14:textId="46102BF1" w:rsidR="001764DE" w:rsidRDefault="001764DE" w:rsidP="001764DE">
      <w:pPr>
        <w:pStyle w:val="ListBullet"/>
      </w:pPr>
      <w:r>
        <w:t>Cannot create or manage user accounts or agency directory records.</w:t>
      </w:r>
    </w:p>
    <w:p w14:paraId="48C3C335" w14:textId="1924961B" w:rsidR="001764DE" w:rsidRDefault="001764DE" w:rsidP="001764DE">
      <w:pPr>
        <w:pStyle w:val="ListBullet"/>
      </w:pPr>
      <w:r>
        <w:t>Cannot create Former Rebel pipeline records.</w:t>
      </w:r>
    </w:p>
    <w:p w14:paraId="1B295B37" w14:textId="1C9D05A1" w:rsidR="001764DE" w:rsidRDefault="001764DE" w:rsidP="001764DE">
      <w:pPr>
        <w:pStyle w:val="ListBullet"/>
      </w:pPr>
      <w:r>
        <w:t>Cluster pages are informational rather than operational workflows.</w:t>
      </w:r>
    </w:p>
    <w:p w14:paraId="0FB5D432" w14:textId="4D9A43E0" w:rsidR="001764DE" w:rsidRDefault="001764DE" w:rsidP="001764DE">
      <w:pPr>
        <w:pStyle w:val="ListBullet"/>
      </w:pPr>
      <w:r>
        <w:t>IMPLAN verification and reassignment endpoints lack a complete enforced state machine.</w:t>
      </w:r>
    </w:p>
    <w:p w14:paraId="2F2155DE" w14:textId="58AEEDB2" w:rsidR="001764DE" w:rsidRDefault="001764DE" w:rsidP="001764DE">
      <w:r>
        <w:rPr>
          <w:b/>
        </w:rPr>
        <w:t xml:space="preserve">Handoff </w:t>
      </w:r>
      <w:r>
        <w:t>RCSP results return to the owning DILG-LGU. Verified or reassigned plans remain visible to the owner and assigned Government Agencies.</w:t>
      </w:r>
    </w:p>
    <w:p w14:paraId="7312229B" w14:textId="703F6E4D" w:rsidR="001764DE" w:rsidRDefault="001764DE" w:rsidP="001764DE">
      <w:r>
        <w:rPr>
          <w:b/>
        </w:rPr>
        <w:t xml:space="preserve">Known limitations </w:t>
      </w:r>
      <w:r>
        <w:t>No RCSP database notifications, no IMPLAN notifications, no export reports, and static cluster reference pages.</w:t>
      </w:r>
    </w:p>
    <w:p w14:paraId="1BD6DA34" w14:textId="1C7DBA7C" w:rsidR="001764DE" w:rsidRDefault="001764DE" w:rsidP="001764DE">
      <w:pPr>
        <w:pStyle w:val="Heading1"/>
      </w:pPr>
      <w:bookmarkStart w:id="8" w:name="_Toc240430991"/>
      <w:r>
        <w:lastRenderedPageBreak/>
        <w:t>7 DILG LGU Account Guide</w:t>
      </w:r>
      <w:bookmarkEnd w:id="8"/>
    </w:p>
    <w:p w14:paraId="12FD43EC" w14:textId="7E78B040" w:rsidR="001764DE" w:rsidRDefault="001764DE" w:rsidP="001764DE">
      <w:r>
        <w:rPr>
          <w:b/>
        </w:rPr>
        <w:t xml:space="preserve">Account purpose </w:t>
      </w:r>
      <w:r>
        <w:t>Performs municipality-scoped RCSP activities and manages implementation plans owned by the individual LGU user.</w:t>
      </w:r>
    </w:p>
    <w:p w14:paraId="042CF65B" w14:textId="5FDA7802" w:rsidR="001764DE" w:rsidRDefault="001764DE" w:rsidP="001764DE">
      <w:r>
        <w:rPr>
          <w:b/>
        </w:rPr>
        <w:t xml:space="preserve">Dashboard </w:t>
      </w:r>
      <w:r>
        <w:t>Shows RCSP progress and recent activity for the account municipality.</w:t>
      </w:r>
    </w:p>
    <w:p w14:paraId="7A6AF2CA" w14:textId="73F1270A" w:rsidR="001764DE" w:rsidRDefault="001764DE" w:rsidP="001764DE">
      <w:pPr>
        <w:pStyle w:val="Heading2"/>
      </w:pPr>
      <w:r>
        <w:t>Accessible modules</w:t>
      </w:r>
    </w:p>
    <w:p w14:paraId="41E6600F" w14:textId="3DFFEC2D" w:rsidR="001764DE" w:rsidRDefault="001764DE" w:rsidP="001764DE">
      <w:pPr>
        <w:pStyle w:val="ListBullet"/>
      </w:pPr>
      <w:r>
        <w:t>Dashboard</w:t>
      </w:r>
    </w:p>
    <w:p w14:paraId="0CEE871D" w14:textId="35C21690" w:rsidR="001764DE" w:rsidRDefault="001764DE" w:rsidP="001764DE">
      <w:pPr>
        <w:pStyle w:val="ListBullet"/>
      </w:pPr>
      <w:r>
        <w:t>RCSP Barangays</w:t>
      </w:r>
    </w:p>
    <w:p w14:paraId="7ACC59E2" w14:textId="0CA12585" w:rsidR="001764DE" w:rsidRDefault="001764DE" w:rsidP="001764DE">
      <w:pPr>
        <w:pStyle w:val="ListBullet"/>
      </w:pPr>
      <w:r>
        <w:t>Monitoring</w:t>
      </w:r>
    </w:p>
    <w:p w14:paraId="4DDF2F1B" w14:textId="061EF0B6" w:rsidR="001764DE" w:rsidRDefault="001764DE" w:rsidP="001764DE">
      <w:pPr>
        <w:pStyle w:val="ListBullet"/>
      </w:pPr>
      <w:r>
        <w:t>Evaluation redirect to RCSP</w:t>
      </w:r>
    </w:p>
    <w:p w14:paraId="1A6A7CCD" w14:textId="0242916E" w:rsidR="001764DE" w:rsidRDefault="001764DE" w:rsidP="001764DE">
      <w:pPr>
        <w:pStyle w:val="ListBullet"/>
      </w:pPr>
      <w:r>
        <w:t>Implementation</w:t>
      </w:r>
    </w:p>
    <w:p w14:paraId="6164C47E" w14:textId="71D30749" w:rsidR="001764DE" w:rsidRDefault="001764DE" w:rsidP="001764DE">
      <w:pPr>
        <w:pStyle w:val="ListBullet"/>
      </w:pPr>
      <w:r>
        <w:t>Messages</w:t>
      </w:r>
    </w:p>
    <w:p w14:paraId="65674DBE" w14:textId="471E517B" w:rsidR="001764DE" w:rsidRDefault="001764DE" w:rsidP="001764DE">
      <w:pPr>
        <w:pStyle w:val="Heading2"/>
      </w:pPr>
      <w:r>
        <w:t>Responsibilities and permissions</w:t>
      </w:r>
    </w:p>
    <w:p w14:paraId="44244C31" w14:textId="73D541CC" w:rsidR="001764DE" w:rsidRDefault="001764DE" w:rsidP="001764DE">
      <w:r>
        <w:rPr>
          <w:b/>
        </w:rPr>
        <w:t xml:space="preserve">Creates </w:t>
      </w:r>
      <w:r>
        <w:t>Municipality RCSP barangays; Current-phase RCSP activities; Evidence submission versions and comments; Personally owned IMPLAN records and agenda uploads</w:t>
      </w:r>
    </w:p>
    <w:p w14:paraId="50514C7C" w14:textId="6C6DAF23" w:rsidR="001764DE" w:rsidRDefault="001764DE" w:rsidP="001764DE">
      <w:r>
        <w:rPr>
          <w:b/>
        </w:rPr>
        <w:t xml:space="preserve">Reviews and updates </w:t>
      </w:r>
      <w:r>
        <w:t>Returned RCSP results; Agency responses and IMPLAN state</w:t>
      </w:r>
    </w:p>
    <w:p w14:paraId="52F71A76" w14:textId="750C6A47" w:rsidR="001764DE" w:rsidRDefault="001764DE" w:rsidP="001764DE">
      <w:r>
        <w:rPr>
          <w:b/>
        </w:rPr>
        <w:t xml:space="preserve">Approves or completes </w:t>
      </w:r>
      <w:r>
        <w:t>Advances an approved RCSP phase; Completes RCSP after phase 5; Sends an IMPLAN for verification</w:t>
      </w:r>
    </w:p>
    <w:p w14:paraId="1A2ACE56" w14:textId="1AB6BA7F" w:rsidR="001764DE" w:rsidRDefault="001764DE" w:rsidP="001764DE">
      <w:r>
        <w:rPr>
          <w:b/>
        </w:rPr>
        <w:t xml:space="preserve">Documents managed </w:t>
      </w:r>
      <w:r>
        <w:t>Private RCSP evidence; Public-disk IMPLAN agenda documents</w:t>
      </w:r>
    </w:p>
    <w:p w14:paraId="548D36CE" w14:textId="68D05195" w:rsidR="001764DE" w:rsidRDefault="001764DE" w:rsidP="001764DE">
      <w:r>
        <w:rPr>
          <w:b/>
        </w:rPr>
        <w:t xml:space="preserve">Notifications </w:t>
      </w:r>
      <w:r>
        <w:t>No confirmed RCSP or IMPLAN notification producer. Recent forms are displayed as activity.</w:t>
      </w:r>
    </w:p>
    <w:p w14:paraId="37E1184C" w14:textId="0354041B" w:rsidR="001764DE" w:rsidRDefault="001764DE" w:rsidP="001764DE">
      <w:r>
        <w:rPr>
          <w:b/>
        </w:rPr>
        <w:t xml:space="preserve">Reports and analytics </w:t>
      </w:r>
      <w:r>
        <w:t>Municipality RCSP counts, progress, and recent forms; no export function.</w:t>
      </w:r>
    </w:p>
    <w:p w14:paraId="0EB6EF13" w14:textId="1AFE5B1C" w:rsidR="001764DE" w:rsidRDefault="001764DE" w:rsidP="001764DE">
      <w:pPr>
        <w:pStyle w:val="Heading2"/>
      </w:pPr>
      <w:r>
        <w:t>Operating procedure</w:t>
      </w:r>
    </w:p>
    <w:p w14:paraId="54A97944" w14:textId="049E04F1" w:rsidR="001764DE" w:rsidRDefault="001764DE" w:rsidP="001764DE">
      <w:pPr>
        <w:pStyle w:val="ListNumber"/>
      </w:pPr>
      <w:r>
        <w:t>Open RCSP Barangays and register a barangay in the assigned municipality.</w:t>
      </w:r>
    </w:p>
    <w:p w14:paraId="7F0E9823" w14:textId="6DEF5FE9" w:rsidR="001764DE" w:rsidRDefault="001764DE" w:rsidP="001764DE">
      <w:pPr>
        <w:pStyle w:val="ListNumber"/>
      </w:pPr>
      <w:r>
        <w:t>Open Monitoring and add activities to the current phase.</w:t>
      </w:r>
    </w:p>
    <w:p w14:paraId="03886E08" w14:textId="23F1D7D0" w:rsidR="001764DE" w:rsidRDefault="001764DE" w:rsidP="001764DE">
      <w:pPr>
        <w:pStyle w:val="ListNumber"/>
      </w:pPr>
      <w:r>
        <w:t>Record the conduct result and upload evidence for each activity. Evidence is required even when the result is not applicable.</w:t>
      </w:r>
    </w:p>
    <w:p w14:paraId="2EC5B47D" w14:textId="71A9FD25" w:rsidR="001764DE" w:rsidRDefault="001764DE" w:rsidP="001764DE">
      <w:pPr>
        <w:pStyle w:val="ListNumber"/>
      </w:pPr>
      <w:r>
        <w:t>Review Katuparan results. Correct and resubmit returned work with reused or replaced evidence.</w:t>
      </w:r>
    </w:p>
    <w:p w14:paraId="2E5B0297" w14:textId="747F2422" w:rsidR="001764DE" w:rsidRDefault="001764DE" w:rsidP="001764DE">
      <w:pPr>
        <w:pStyle w:val="ListNumber"/>
      </w:pPr>
      <w:r>
        <w:t>Use comments to discuss a submission.</w:t>
      </w:r>
    </w:p>
    <w:p w14:paraId="4FA0ECDF" w14:textId="6BABF622" w:rsidR="001764DE" w:rsidRDefault="001764DE" w:rsidP="001764DE">
      <w:pPr>
        <w:pStyle w:val="ListNumber"/>
      </w:pPr>
      <w:r>
        <w:t>After every current-phase activity has an approved latest submission and accessible evidence, use Proceed. Complete the record after the Monitor phase.</w:t>
      </w:r>
    </w:p>
    <w:p w14:paraId="27D303C0" w14:textId="6543A2BB" w:rsidR="001764DE" w:rsidRDefault="001764DE" w:rsidP="001764DE">
      <w:pPr>
        <w:pStyle w:val="ListNumber"/>
      </w:pPr>
      <w:r>
        <w:t>Open Implementation and create a plan with target areas, agencies, issues, and details.</w:t>
      </w:r>
    </w:p>
    <w:p w14:paraId="5C91C768" w14:textId="5F9BBED1" w:rsidR="001764DE" w:rsidRDefault="001764DE" w:rsidP="001764DE">
      <w:pPr>
        <w:pStyle w:val="ListNumber"/>
      </w:pPr>
      <w:r>
        <w:t>Update the owned plan, upload agenda files, and send it for verification.</w:t>
      </w:r>
    </w:p>
    <w:p w14:paraId="56E9A097" w14:textId="5BC2A422" w:rsidR="001764DE" w:rsidRDefault="001764DE" w:rsidP="001764DE">
      <w:pPr>
        <w:pStyle w:val="ListNumber"/>
      </w:pPr>
      <w:r>
        <w:t>Monitor agency responses and Katuparan action, use Messages, and sign out.</w:t>
      </w:r>
    </w:p>
    <w:p w14:paraId="394B8ADB" w14:textId="221ACAA1" w:rsidR="001764DE" w:rsidRDefault="001764DE" w:rsidP="001764DE">
      <w:pPr>
        <w:pStyle w:val="Heading2"/>
      </w:pPr>
      <w:r>
        <w:t>Restrictions and handoff</w:t>
      </w:r>
    </w:p>
    <w:p w14:paraId="3370D202" w14:textId="0A355718" w:rsidR="001764DE" w:rsidRDefault="001764DE" w:rsidP="001764DE">
      <w:pPr>
        <w:pStyle w:val="ListBullet"/>
      </w:pPr>
      <w:r>
        <w:t>Requires an assigned municipality.</w:t>
      </w:r>
    </w:p>
    <w:p w14:paraId="298F58E6" w14:textId="7B52317D" w:rsidR="001764DE" w:rsidRDefault="001764DE" w:rsidP="001764DE">
      <w:pPr>
        <w:pStyle w:val="ListBullet"/>
      </w:pPr>
      <w:r>
        <w:t>Cannot review its own RCSP submission.</w:t>
      </w:r>
    </w:p>
    <w:p w14:paraId="3B3CCB21" w14:textId="264981C3" w:rsidR="001764DE" w:rsidRDefault="001764DE" w:rsidP="001764DE">
      <w:pPr>
        <w:pStyle w:val="ListBullet"/>
      </w:pPr>
      <w:r>
        <w:t>IMPLAN is scoped to the individual LGU owner rather than all users in the municipality.</w:t>
      </w:r>
    </w:p>
    <w:p w14:paraId="49F5048E" w14:textId="57BCA934" w:rsidR="001764DE" w:rsidRDefault="001764DE" w:rsidP="001764DE">
      <w:pPr>
        <w:pStyle w:val="ListBullet"/>
      </w:pPr>
      <w:r>
        <w:t>Backend IMPLAN target validation does not enforce municipality ownership.</w:t>
      </w:r>
    </w:p>
    <w:p w14:paraId="49278B97" w14:textId="0D230456" w:rsidR="001764DE" w:rsidRDefault="001764DE" w:rsidP="001764DE">
      <w:pPr>
        <w:pStyle w:val="ListBullet"/>
      </w:pPr>
      <w:r>
        <w:t>Backend IMPLAN status guards are incomplete.</w:t>
      </w:r>
    </w:p>
    <w:p w14:paraId="697FC01B" w14:textId="58D03D6A" w:rsidR="001764DE" w:rsidRDefault="001764DE" w:rsidP="001764DE">
      <w:r>
        <w:rPr>
          <w:b/>
        </w:rPr>
        <w:t xml:space="preserve">Handoff </w:t>
      </w:r>
      <w:r>
        <w:t>RCSP evidence is handed to Katuparan for review. IMPLAN is handed to selected Government Agencies and later to Katuparan for verification or reassignment.</w:t>
      </w:r>
    </w:p>
    <w:p w14:paraId="361AA090" w14:textId="142174AA" w:rsidR="001764DE" w:rsidRDefault="001764DE" w:rsidP="001764DE">
      <w:r>
        <w:rPr>
          <w:b/>
        </w:rPr>
        <w:t xml:space="preserve">Known limitations </w:t>
      </w:r>
      <w:r>
        <w:t>No workflow notifications, no municipality-wide shared IMPLAN ownership, and no enforced complete IMPLAN state machine.</w:t>
      </w:r>
    </w:p>
    <w:p w14:paraId="312B09B8" w14:textId="5B209B21" w:rsidR="001764DE" w:rsidRDefault="001764DE" w:rsidP="001764DE">
      <w:pPr>
        <w:pStyle w:val="Heading1"/>
      </w:pPr>
      <w:bookmarkStart w:id="9" w:name="_Toc240430992"/>
      <w:r>
        <w:lastRenderedPageBreak/>
        <w:t>8 Government Agency Account Guide</w:t>
      </w:r>
      <w:bookmarkEnd w:id="9"/>
    </w:p>
    <w:p w14:paraId="5974C12F" w14:textId="57C58D80" w:rsidR="001764DE" w:rsidRDefault="001764DE" w:rsidP="001764DE">
      <w:r>
        <w:rPr>
          <w:b/>
        </w:rPr>
        <w:t xml:space="preserve">Account purpose </w:t>
      </w:r>
      <w:r>
        <w:t>Responds to and updates implementation plans assigned to the linked Government Agency.</w:t>
      </w:r>
    </w:p>
    <w:p w14:paraId="2EED6396" w14:textId="2BBB9ABE" w:rsidR="001764DE" w:rsidRDefault="001764DE" w:rsidP="001764DE">
      <w:r>
        <w:rPr>
          <w:b/>
        </w:rPr>
        <w:t xml:space="preserve">Dashboard </w:t>
      </w:r>
      <w:r>
        <w:t>Displays assigned plans grouped as pending, accepted, and rejected.</w:t>
      </w:r>
    </w:p>
    <w:p w14:paraId="580A2794" w14:textId="189D3275" w:rsidR="001764DE" w:rsidRDefault="001764DE" w:rsidP="001764DE">
      <w:pPr>
        <w:pStyle w:val="Heading2"/>
      </w:pPr>
      <w:r>
        <w:t>Accessible modules</w:t>
      </w:r>
    </w:p>
    <w:p w14:paraId="23B5E3CB" w14:textId="13F0B03A" w:rsidR="001764DE" w:rsidRDefault="001764DE" w:rsidP="001764DE">
      <w:pPr>
        <w:pStyle w:val="ListBullet"/>
      </w:pPr>
      <w:r>
        <w:t>Dashboard</w:t>
      </w:r>
    </w:p>
    <w:p w14:paraId="479B1CB0" w14:textId="24A86913" w:rsidR="001764DE" w:rsidRDefault="001764DE" w:rsidP="001764DE">
      <w:pPr>
        <w:pStyle w:val="ListBullet"/>
      </w:pPr>
      <w:r>
        <w:t>Implementation</w:t>
      </w:r>
    </w:p>
    <w:p w14:paraId="37C3944F" w14:textId="651D797B" w:rsidR="001764DE" w:rsidRDefault="001764DE" w:rsidP="001764DE">
      <w:pPr>
        <w:pStyle w:val="ListBullet"/>
      </w:pPr>
      <w:r>
        <w:t>Messages</w:t>
      </w:r>
    </w:p>
    <w:p w14:paraId="0C1C3C03" w14:textId="3236FFAE" w:rsidR="001764DE" w:rsidRDefault="001764DE" w:rsidP="001764DE">
      <w:pPr>
        <w:pStyle w:val="Heading2"/>
      </w:pPr>
      <w:r>
        <w:t>Responsibilities and permissions</w:t>
      </w:r>
    </w:p>
    <w:p w14:paraId="055F7097" w14:textId="755BFEA4" w:rsidR="001764DE" w:rsidRDefault="001764DE" w:rsidP="001764DE">
      <w:r>
        <w:rPr>
          <w:b/>
        </w:rPr>
        <w:t xml:space="preserve">Creates </w:t>
      </w:r>
      <w:r>
        <w:t>Agency response and implementation tagging records; Agenda uploads and documentation photos</w:t>
      </w:r>
    </w:p>
    <w:p w14:paraId="1D71FEAF" w14:textId="0AFF4D86" w:rsidR="001764DE" w:rsidRDefault="001764DE" w:rsidP="001764DE">
      <w:r>
        <w:rPr>
          <w:b/>
        </w:rPr>
        <w:t xml:space="preserve">Reviews and updates </w:t>
      </w:r>
      <w:r>
        <w:t>Plans whose agencies JSON list contains the linked agency identifier</w:t>
      </w:r>
    </w:p>
    <w:p w14:paraId="65F7C1B1" w14:textId="4B1C034C" w:rsidR="001764DE" w:rsidRDefault="001764DE" w:rsidP="001764DE">
      <w:r>
        <w:rPr>
          <w:b/>
        </w:rPr>
        <w:t xml:space="preserve">Approves or completes </w:t>
      </w:r>
      <w:r>
        <w:t>Accepts or rejects an assignment; rejection requires a reason</w:t>
      </w:r>
    </w:p>
    <w:p w14:paraId="724079A7" w14:textId="2D5E5F3B" w:rsidR="001764DE" w:rsidRDefault="001764DE" w:rsidP="001764DE">
      <w:r>
        <w:rPr>
          <w:b/>
        </w:rPr>
        <w:t xml:space="preserve">Documents managed </w:t>
      </w:r>
      <w:r>
        <w:t>Public-disk IMPLAN agenda documents and photos</w:t>
      </w:r>
    </w:p>
    <w:p w14:paraId="560A1825" w14:textId="166EB910" w:rsidR="001764DE" w:rsidRDefault="001764DE" w:rsidP="001764DE">
      <w:r>
        <w:rPr>
          <w:b/>
        </w:rPr>
        <w:t xml:space="preserve">Notifications </w:t>
      </w:r>
      <w:r>
        <w:t>No confirmed IMPLAN notification producer.</w:t>
      </w:r>
    </w:p>
    <w:p w14:paraId="11079076" w14:textId="5D8AB925" w:rsidR="001764DE" w:rsidRDefault="001764DE" w:rsidP="001764DE">
      <w:r>
        <w:rPr>
          <w:b/>
        </w:rPr>
        <w:t xml:space="preserve">Reports and analytics </w:t>
      </w:r>
      <w:r>
        <w:t>Assigned, accepted, rejected, and pending counts; no export function.</w:t>
      </w:r>
    </w:p>
    <w:p w14:paraId="12DF4451" w14:textId="1A4C9E50" w:rsidR="001764DE" w:rsidRDefault="001764DE" w:rsidP="001764DE">
      <w:pPr>
        <w:pStyle w:val="Heading2"/>
      </w:pPr>
      <w:r>
        <w:t>Operating procedure</w:t>
      </w:r>
    </w:p>
    <w:p w14:paraId="351048ED" w14:textId="4CCA8EA1" w:rsidR="001764DE" w:rsidRDefault="001764DE" w:rsidP="001764DE">
      <w:pPr>
        <w:pStyle w:val="ListNumber"/>
      </w:pPr>
      <w:r>
        <w:t>Open the dashboard or Implementation list.</w:t>
      </w:r>
    </w:p>
    <w:p w14:paraId="3BB1E1A1" w14:textId="3229B0CF" w:rsidR="001764DE" w:rsidRDefault="001764DE" w:rsidP="001764DE">
      <w:pPr>
        <w:pStyle w:val="ListNumber"/>
      </w:pPr>
      <w:r>
        <w:t>Select an assigned plan.</w:t>
      </w:r>
    </w:p>
    <w:p w14:paraId="76AC8556" w14:textId="53842E99" w:rsidR="001764DE" w:rsidRDefault="001764DE" w:rsidP="001764DE">
      <w:pPr>
        <w:pStyle w:val="ListNumber"/>
      </w:pPr>
      <w:r>
        <w:t>Review the plan and accept it or reject it with a reason.</w:t>
      </w:r>
    </w:p>
    <w:p w14:paraId="44F680C8" w14:textId="3FB74BE7" w:rsidR="001764DE" w:rsidRDefault="001764DE" w:rsidP="001764DE">
      <w:pPr>
        <w:pStyle w:val="ListNumber"/>
      </w:pPr>
      <w:r>
        <w:t>For authorized accepted work, update implementation details.</w:t>
      </w:r>
    </w:p>
    <w:p w14:paraId="5438AF36" w14:textId="1DA67E51" w:rsidR="001764DE" w:rsidRDefault="001764DE" w:rsidP="001764DE">
      <w:pPr>
        <w:pStyle w:val="ListNumber"/>
      </w:pPr>
      <w:r>
        <w:t>Upload agenda documents or documentation photos only under the approved handling policy.</w:t>
      </w:r>
    </w:p>
    <w:p w14:paraId="571A02B4" w14:textId="1BE68943" w:rsidR="001764DE" w:rsidRDefault="001764DE" w:rsidP="001764DE">
      <w:pPr>
        <w:pStyle w:val="ListNumber"/>
      </w:pPr>
      <w:r>
        <w:t>Monitor the displayed plan state, use Messages, and sign out.</w:t>
      </w:r>
    </w:p>
    <w:p w14:paraId="258F12FF" w14:textId="7CD87B01" w:rsidR="001764DE" w:rsidRDefault="001764DE" w:rsidP="001764DE">
      <w:pPr>
        <w:pStyle w:val="Heading2"/>
      </w:pPr>
      <w:r>
        <w:t>Restrictions and handoff</w:t>
      </w:r>
    </w:p>
    <w:p w14:paraId="7D722EBB" w14:textId="2077BA91" w:rsidR="001764DE" w:rsidRDefault="001764DE" w:rsidP="001764DE">
      <w:pPr>
        <w:pStyle w:val="ListBullet"/>
      </w:pPr>
      <w:r>
        <w:t>Requires a linked Government Agency record.</w:t>
      </w:r>
    </w:p>
    <w:p w14:paraId="3B192B64" w14:textId="4FA27FCE" w:rsidR="001764DE" w:rsidRDefault="001764DE" w:rsidP="001764DE">
      <w:pPr>
        <w:pStyle w:val="ListBullet"/>
      </w:pPr>
      <w:r>
        <w:t>Cannot view a plan not assigned to that agency.</w:t>
      </w:r>
    </w:p>
    <w:p w14:paraId="3A07071C" w14:textId="3AA89A3C" w:rsidR="001764DE" w:rsidRDefault="001764DE" w:rsidP="001764DE">
      <w:pPr>
        <w:pStyle w:val="ListBullet"/>
      </w:pPr>
      <w:r>
        <w:t>The backend allows response changes and editing after rejection even when the interface hides actions. Agency policy must control these actions.</w:t>
      </w:r>
    </w:p>
    <w:p w14:paraId="1BC11E88" w14:textId="1F9DFA04" w:rsidR="001764DE" w:rsidRDefault="001764DE" w:rsidP="001764DE">
      <w:r>
        <w:rPr>
          <w:b/>
        </w:rPr>
        <w:t xml:space="preserve">Handoff </w:t>
      </w:r>
      <w:r>
        <w:t>The response returns to the LGU owner and Katuparan Center. Katuparan may verify the plan or reassign it after rejection.</w:t>
      </w:r>
    </w:p>
    <w:p w14:paraId="66077E2E" w14:textId="0621DE9F" w:rsidR="001764DE" w:rsidRDefault="001764DE" w:rsidP="001764DE">
      <w:r>
        <w:rPr>
          <w:b/>
        </w:rPr>
        <w:t xml:space="preserve">Known limitations </w:t>
      </w:r>
      <w:r>
        <w:t>No complete backend state machine, no final completion action, public file storage, and no workflow notification.</w:t>
      </w:r>
    </w:p>
    <w:p w14:paraId="57890754" w14:textId="3EEB186D" w:rsidR="001764DE" w:rsidRDefault="001764DE" w:rsidP="001764DE">
      <w:pPr>
        <w:pStyle w:val="Heading1"/>
      </w:pPr>
      <w:bookmarkStart w:id="10" w:name="_Toc240430993"/>
      <w:r>
        <w:lastRenderedPageBreak/>
        <w:t>9 MBLRC Account Guide</w:t>
      </w:r>
      <w:bookmarkEnd w:id="10"/>
    </w:p>
    <w:p w14:paraId="2A8393E7" w14:textId="35F38C29" w:rsidR="001764DE" w:rsidRDefault="001764DE" w:rsidP="001764DE">
      <w:r>
        <w:rPr>
          <w:b/>
        </w:rPr>
        <w:t xml:space="preserve">Account purpose </w:t>
      </w:r>
      <w:r>
        <w:t>Maintains an independent Former Rebel profile and reintegration-monitoring registry.</w:t>
      </w:r>
    </w:p>
    <w:p w14:paraId="62B9C00F" w14:textId="1856EA37" w:rsidR="001764DE" w:rsidRDefault="001764DE" w:rsidP="001764DE">
      <w:r>
        <w:rPr>
          <w:b/>
        </w:rPr>
        <w:t xml:space="preserve">Dashboard </w:t>
      </w:r>
      <w:r>
        <w:t>Displays MBLRC profile totals, program information, location data, and analytic summaries.</w:t>
      </w:r>
    </w:p>
    <w:p w14:paraId="6C76AA8B" w14:textId="1F79779B" w:rsidR="001764DE" w:rsidRDefault="001764DE" w:rsidP="001764DE">
      <w:pPr>
        <w:pStyle w:val="Heading2"/>
      </w:pPr>
      <w:r>
        <w:t>Accessible modules</w:t>
      </w:r>
    </w:p>
    <w:p w14:paraId="7AF55DCA" w14:textId="321C00F3" w:rsidR="001764DE" w:rsidRDefault="001764DE" w:rsidP="001764DE">
      <w:pPr>
        <w:pStyle w:val="ListBullet"/>
      </w:pPr>
      <w:r>
        <w:t>Dashboard</w:t>
      </w:r>
    </w:p>
    <w:p w14:paraId="4E7E566B" w14:textId="5FC61984" w:rsidR="001764DE" w:rsidRDefault="001764DE" w:rsidP="001764DE">
      <w:pPr>
        <w:pStyle w:val="ListBullet"/>
      </w:pPr>
      <w:r>
        <w:t>Former Rebels</w:t>
      </w:r>
    </w:p>
    <w:p w14:paraId="69ECE444" w14:textId="3FFDFBB1" w:rsidR="001764DE" w:rsidRDefault="001764DE" w:rsidP="001764DE">
      <w:pPr>
        <w:pStyle w:val="ListBullet"/>
      </w:pPr>
      <w:r>
        <w:t>Analytics</w:t>
      </w:r>
    </w:p>
    <w:p w14:paraId="5328CE7A" w14:textId="5F860B31" w:rsidR="001764DE" w:rsidRDefault="001764DE" w:rsidP="001764DE">
      <w:pPr>
        <w:pStyle w:val="ListBullet"/>
      </w:pPr>
      <w:r>
        <w:t>Statistics</w:t>
      </w:r>
    </w:p>
    <w:p w14:paraId="1BAEBA4C" w14:textId="192DAFE8" w:rsidR="001764DE" w:rsidRDefault="001764DE" w:rsidP="001764DE">
      <w:pPr>
        <w:pStyle w:val="ListBullet"/>
      </w:pPr>
      <w:r>
        <w:t>FR Locations</w:t>
      </w:r>
    </w:p>
    <w:p w14:paraId="18F53133" w14:textId="116D3B7C" w:rsidR="001764DE" w:rsidRDefault="001764DE" w:rsidP="001764DE">
      <w:pPr>
        <w:pStyle w:val="ListBullet"/>
      </w:pPr>
      <w:r>
        <w:t>Profile actions</w:t>
      </w:r>
    </w:p>
    <w:p w14:paraId="741B6EDB" w14:textId="5B78B973" w:rsidR="001764DE" w:rsidRDefault="001764DE" w:rsidP="001764DE">
      <w:pPr>
        <w:pStyle w:val="ListBullet"/>
      </w:pPr>
      <w:r>
        <w:t>Messages</w:t>
      </w:r>
    </w:p>
    <w:p w14:paraId="66185ADC" w14:textId="4F62A3AE" w:rsidR="001764DE" w:rsidRDefault="001764DE" w:rsidP="001764DE">
      <w:pPr>
        <w:pStyle w:val="Heading2"/>
      </w:pPr>
      <w:r>
        <w:t>Responsibilities and permissions</w:t>
      </w:r>
    </w:p>
    <w:p w14:paraId="041E2D68" w14:textId="3C4BB917" w:rsidR="001764DE" w:rsidRDefault="001764DE" w:rsidP="001764DE">
      <w:r>
        <w:rPr>
          <w:b/>
        </w:rPr>
        <w:t xml:space="preserve">Creates </w:t>
      </w:r>
      <w:r>
        <w:t>Independent Former Rebel profiles; Program status; Location history; Skills; Assistance; Education and work records</w:t>
      </w:r>
    </w:p>
    <w:p w14:paraId="20571817" w14:textId="708D8FEF" w:rsidR="001764DE" w:rsidRDefault="001764DE" w:rsidP="001764DE">
      <w:r>
        <w:rPr>
          <w:b/>
        </w:rPr>
        <w:t xml:space="preserve">Reviews and updates </w:t>
      </w:r>
      <w:r>
        <w:t>All MBLRC profiles; access is role-wide rather than creator-scoped</w:t>
      </w:r>
    </w:p>
    <w:p w14:paraId="4B578B6F" w14:textId="532D8733" w:rsidR="001764DE" w:rsidRDefault="001764DE" w:rsidP="001764DE">
      <w:r>
        <w:rPr>
          <w:b/>
        </w:rPr>
        <w:t xml:space="preserve">Approves or completes </w:t>
      </w:r>
      <w:r>
        <w:t>Directly changes program and assistance status; no separate approval workflow</w:t>
      </w:r>
    </w:p>
    <w:p w14:paraId="225F992A" w14:textId="7E92F941" w:rsidR="001764DE" w:rsidRDefault="001764DE" w:rsidP="001764DE">
      <w:r>
        <w:rPr>
          <w:b/>
        </w:rPr>
        <w:t xml:space="preserve">Documents managed </w:t>
      </w:r>
      <w:r>
        <w:t>Optional assistance certificates on the public disk</w:t>
      </w:r>
    </w:p>
    <w:p w14:paraId="7ADFE2E1" w14:textId="4ABC8A78" w:rsidR="001764DE" w:rsidRDefault="001764DE" w:rsidP="001764DE">
      <w:r>
        <w:rPr>
          <w:b/>
        </w:rPr>
        <w:t xml:space="preserve">Notifications </w:t>
      </w:r>
      <w:r>
        <w:t>No confirmed MBLRC workflow notification producer.</w:t>
      </w:r>
    </w:p>
    <w:p w14:paraId="5F352ADB" w14:textId="1BFFCF42" w:rsidR="001764DE" w:rsidRDefault="001764DE" w:rsidP="001764DE">
      <w:r>
        <w:rPr>
          <w:b/>
        </w:rPr>
        <w:t xml:space="preserve">Reports and analytics </w:t>
      </w:r>
      <w:r>
        <w:t>Seven-month and cumulative registry/program series, status, gender, batch, and person-location maps.</w:t>
      </w:r>
    </w:p>
    <w:p w14:paraId="1968E7C6" w14:textId="68906707" w:rsidR="001764DE" w:rsidRDefault="001764DE" w:rsidP="001764DE">
      <w:pPr>
        <w:pStyle w:val="Heading2"/>
      </w:pPr>
      <w:r>
        <w:t>Operating procedure</w:t>
      </w:r>
    </w:p>
    <w:p w14:paraId="0EB7C2C4" w14:textId="3AB79D17" w:rsidR="001764DE" w:rsidRDefault="001764DE" w:rsidP="001764DE">
      <w:pPr>
        <w:pStyle w:val="ListNumber"/>
      </w:pPr>
      <w:r>
        <w:t>Open Former Rebels to find or register a profile.</w:t>
      </w:r>
    </w:p>
    <w:p w14:paraId="24DD0D8C" w14:textId="4F5D8767" w:rsidR="001764DE" w:rsidRDefault="001764DE" w:rsidP="001764DE">
      <w:pPr>
        <w:pStyle w:val="ListNumber"/>
      </w:pPr>
      <w:r>
        <w:t>Enter required identity, municipality, and barangay information.</w:t>
      </w:r>
    </w:p>
    <w:p w14:paraId="4058369A" w14:textId="13338711" w:rsidR="001764DE" w:rsidRDefault="001764DE" w:rsidP="001764DE">
      <w:pPr>
        <w:pStyle w:val="ListNumber"/>
      </w:pPr>
      <w:r>
        <w:t>Open the profile and maintain program status, location, skills, assistance, education, and work.</w:t>
      </w:r>
    </w:p>
    <w:p w14:paraId="0C23A395" w14:textId="4E4741C0" w:rsidR="001764DE" w:rsidRDefault="001764DE" w:rsidP="001764DE">
      <w:pPr>
        <w:pStyle w:val="ListNumber"/>
      </w:pPr>
      <w:r>
        <w:t>Upload an assistance certificate only when agency privacy policy permits.</w:t>
      </w:r>
    </w:p>
    <w:p w14:paraId="392F82FB" w14:textId="6EC0B524" w:rsidR="001764DE" w:rsidRDefault="001764DE" w:rsidP="001764DE">
      <w:pPr>
        <w:pStyle w:val="ListNumber"/>
      </w:pPr>
      <w:r>
        <w:t>Use location history, FR Locations, Analytics, and Statistics to monitor the registry.</w:t>
      </w:r>
    </w:p>
    <w:p w14:paraId="706BB8A5" w14:textId="6F977BD0" w:rsidR="001764DE" w:rsidRDefault="001764DE" w:rsidP="001764DE">
      <w:pPr>
        <w:pStyle w:val="ListNumber"/>
      </w:pPr>
      <w:r>
        <w:t>Use hard deletion only under an approved retention procedure.</w:t>
      </w:r>
    </w:p>
    <w:p w14:paraId="3F623974" w14:textId="3642EBA9" w:rsidR="001764DE" w:rsidRDefault="001764DE" w:rsidP="001764DE">
      <w:pPr>
        <w:pStyle w:val="ListNumber"/>
      </w:pPr>
      <w:r>
        <w:t>Use Messages and sign out.</w:t>
      </w:r>
    </w:p>
    <w:p w14:paraId="790AB2B5" w14:textId="2A76CA1C" w:rsidR="001764DE" w:rsidRDefault="001764DE" w:rsidP="001764DE">
      <w:pPr>
        <w:pStyle w:val="Heading2"/>
      </w:pPr>
      <w:r>
        <w:t>Restrictions and handoff</w:t>
      </w:r>
    </w:p>
    <w:p w14:paraId="338DB2E4" w14:textId="5E149FAE" w:rsidR="001764DE" w:rsidRDefault="001764DE" w:rsidP="001764DE">
      <w:pPr>
        <w:pStyle w:val="ListBullet"/>
      </w:pPr>
      <w:r>
        <w:t>No implemented referral from 39th IB, JAPIC, or PSWDO.</w:t>
      </w:r>
    </w:p>
    <w:p w14:paraId="7A983600" w14:textId="3C5C9463" w:rsidR="001764DE" w:rsidRDefault="001764DE" w:rsidP="001764DE">
      <w:pPr>
        <w:pStyle w:val="ListBullet"/>
      </w:pPr>
      <w:r>
        <w:t>Barangay validation does not confirm relationship to the selected municipality.</w:t>
      </w:r>
    </w:p>
    <w:p w14:paraId="3A1CF807" w14:textId="0463E80F" w:rsidR="001764DE" w:rsidRDefault="001764DE" w:rsidP="001764DE">
      <w:pPr>
        <w:pStyle w:val="ListBullet"/>
      </w:pPr>
      <w:r>
        <w:t>Hard deletion removes the profile and cascaded data.</w:t>
      </w:r>
    </w:p>
    <w:p w14:paraId="724C5E66" w14:textId="76CE6716" w:rsidR="001764DE" w:rsidRDefault="001764DE" w:rsidP="001764DE">
      <w:pPr>
        <w:pStyle w:val="ListBullet"/>
      </w:pPr>
      <w:r>
        <w:t>All MBLRC users can manage all MBLRC profiles.</w:t>
      </w:r>
    </w:p>
    <w:p w14:paraId="5E564B6D" w14:textId="2F988571" w:rsidR="001764DE" w:rsidRDefault="001764DE" w:rsidP="001764DE">
      <w:pPr>
        <w:pStyle w:val="ListBullet"/>
      </w:pPr>
      <w:r>
        <w:t>Certificate storage is public.</w:t>
      </w:r>
    </w:p>
    <w:p w14:paraId="120CEF3F" w14:textId="4917CE6B" w:rsidR="001764DE" w:rsidRDefault="001764DE" w:rsidP="001764DE">
      <w:r>
        <w:rPr>
          <w:b/>
        </w:rPr>
        <w:t xml:space="preserve">Handoff </w:t>
      </w:r>
      <w:r>
        <w:t>No authoritative handoff to or from the 39th IB pipeline is implemented.</w:t>
      </w:r>
    </w:p>
    <w:p w14:paraId="65834099" w14:textId="266E4CCC" w:rsidR="001764DE" w:rsidRDefault="001764DE" w:rsidP="001764DE">
      <w:r>
        <w:rPr>
          <w:b/>
        </w:rPr>
        <w:t xml:space="preserve">Known limitations </w:t>
      </w:r>
      <w:r>
        <w:t>Disconnected identity domain, public certificates, direct status changes without transition history, and minimal dedicated test coverage.</w:t>
      </w:r>
    </w:p>
    <w:p w14:paraId="38166367" w14:textId="4DF031DF" w:rsidR="001764DE" w:rsidRDefault="001764DE" w:rsidP="001764DE">
      <w:pPr>
        <w:pStyle w:val="Heading1"/>
      </w:pPr>
      <w:bookmarkStart w:id="11" w:name="_Toc240430994"/>
      <w:r>
        <w:lastRenderedPageBreak/>
        <w:t>10 39th Infantry Battalion Account Guide</w:t>
      </w:r>
      <w:bookmarkEnd w:id="11"/>
    </w:p>
    <w:p w14:paraId="6D564FAF" w14:textId="4BF1CBBC" w:rsidR="001764DE" w:rsidRDefault="001764DE" w:rsidP="001764DE">
      <w:r>
        <w:rPr>
          <w:b/>
        </w:rPr>
        <w:t xml:space="preserve">Account purpose </w:t>
      </w:r>
      <w:r>
        <w:t>Records Former Rebel surfacing, prepares CDR records, manages conditional FEA documents, and maintains manual area counts.</w:t>
      </w:r>
    </w:p>
    <w:p w14:paraId="2738D109" w14:textId="37A084C0" w:rsidR="001764DE" w:rsidRDefault="001764DE" w:rsidP="001764DE">
      <w:r>
        <w:rPr>
          <w:b/>
        </w:rPr>
        <w:t xml:space="preserve">Dashboard </w:t>
      </w:r>
      <w:r>
        <w:t>Displays surfaced records, CDR and FEA queues, area classifications, and map information.</w:t>
      </w:r>
    </w:p>
    <w:p w14:paraId="4FD98ABA" w14:textId="67ABE5F9" w:rsidR="001764DE" w:rsidRDefault="001764DE" w:rsidP="001764DE">
      <w:pPr>
        <w:pStyle w:val="Heading2"/>
      </w:pPr>
      <w:r>
        <w:t>Accessible modules</w:t>
      </w:r>
    </w:p>
    <w:p w14:paraId="19DFA9E7" w14:textId="3485B93E" w:rsidR="001764DE" w:rsidRDefault="001764DE" w:rsidP="001764DE">
      <w:pPr>
        <w:pStyle w:val="ListBullet"/>
      </w:pPr>
      <w:r>
        <w:t>Dashboard</w:t>
      </w:r>
    </w:p>
    <w:p w14:paraId="37480B05" w14:textId="61DB9B47" w:rsidR="001764DE" w:rsidRDefault="001764DE" w:rsidP="001764DE">
      <w:pPr>
        <w:pStyle w:val="ListBullet"/>
      </w:pPr>
      <w:r>
        <w:t>FR Profiles</w:t>
      </w:r>
    </w:p>
    <w:p w14:paraId="0BEBEAF5" w14:textId="74A16DFA" w:rsidR="001764DE" w:rsidRDefault="001764DE" w:rsidP="001764DE">
      <w:pPr>
        <w:pStyle w:val="ListBullet"/>
      </w:pPr>
      <w:r>
        <w:t>CDR</w:t>
      </w:r>
    </w:p>
    <w:p w14:paraId="09EECE6A" w14:textId="297175E0" w:rsidR="001764DE" w:rsidRDefault="001764DE" w:rsidP="001764DE">
      <w:pPr>
        <w:pStyle w:val="ListBullet"/>
      </w:pPr>
      <w:r>
        <w:t>FEA</w:t>
      </w:r>
    </w:p>
    <w:p w14:paraId="75EDFB4C" w14:textId="45CE924A" w:rsidR="001764DE" w:rsidRDefault="001764DE" w:rsidP="001764DE">
      <w:pPr>
        <w:pStyle w:val="ListBullet"/>
      </w:pPr>
      <w:r>
        <w:t>Areas and Map</w:t>
      </w:r>
    </w:p>
    <w:p w14:paraId="3E672909" w14:textId="169E1B69" w:rsidR="001764DE" w:rsidRDefault="001764DE" w:rsidP="001764DE">
      <w:pPr>
        <w:pStyle w:val="ListBullet"/>
      </w:pPr>
      <w:r>
        <w:t>Assistance placeholder</w:t>
      </w:r>
    </w:p>
    <w:p w14:paraId="4CC05A0C" w14:textId="0A4B5D13" w:rsidR="001764DE" w:rsidRDefault="001764DE" w:rsidP="001764DE">
      <w:pPr>
        <w:pStyle w:val="ListBullet"/>
      </w:pPr>
      <w:r>
        <w:t>Messages</w:t>
      </w:r>
    </w:p>
    <w:p w14:paraId="580856CF" w14:textId="52F729C6" w:rsidR="001764DE" w:rsidRDefault="001764DE" w:rsidP="001764DE">
      <w:pPr>
        <w:pStyle w:val="Heading2"/>
      </w:pPr>
      <w:r>
        <w:t>Responsibilities and permissions</w:t>
      </w:r>
    </w:p>
    <w:p w14:paraId="01830D24" w14:textId="45D3EE77" w:rsidR="001764DE" w:rsidRDefault="001764DE" w:rsidP="001764DE">
      <w:r>
        <w:rPr>
          <w:b/>
        </w:rPr>
        <w:t xml:space="preserve">Creates </w:t>
      </w:r>
      <w:r>
        <w:t>Surfaced Former Rebel records; CDR drafts, photos, and final versions; Conditional FEA drafts and uploads; Manual area history</w:t>
      </w:r>
    </w:p>
    <w:p w14:paraId="5C8C24DE" w14:textId="51EAA052" w:rsidR="001764DE" w:rsidRDefault="001764DE" w:rsidP="001764DE">
      <w:r>
        <w:rPr>
          <w:b/>
        </w:rPr>
        <w:t xml:space="preserve">Reviews and updates </w:t>
      </w:r>
      <w:r>
        <w:t>All 39th IB pipeline records, including current downstream document availability</w:t>
      </w:r>
    </w:p>
    <w:p w14:paraId="184903BB" w14:textId="3CA57E43" w:rsidR="001764DE" w:rsidRDefault="001764DE" w:rsidP="001764DE">
      <w:r>
        <w:rPr>
          <w:b/>
        </w:rPr>
        <w:t xml:space="preserve">Approves or completes </w:t>
      </w:r>
      <w:r>
        <w:t>Completes CDR; Replaces a completed CDR with reason and confirmation; Cancels a surfaced record; Cannot complete FEA in the current implementation</w:t>
      </w:r>
    </w:p>
    <w:p w14:paraId="24EAC721" w14:textId="5A9FC762" w:rsidR="001764DE" w:rsidRDefault="001764DE" w:rsidP="001764DE">
      <w:r>
        <w:rPr>
          <w:b/>
        </w:rPr>
        <w:t xml:space="preserve">Documents managed </w:t>
      </w:r>
      <w:r>
        <w:t>Private CDR and FEA versions and photos; Authorized current JAPIC and PSWDO documents for preview or download</w:t>
      </w:r>
    </w:p>
    <w:p w14:paraId="21627E42" w14:textId="3FA453F2" w:rsidR="001764DE" w:rsidRDefault="001764DE" w:rsidP="001764DE">
      <w:r>
        <w:rPr>
          <w:b/>
        </w:rPr>
        <w:t xml:space="preserve">Notifications </w:t>
      </w:r>
      <w:r>
        <w:t>No dedicated incoming workflow notification was found.</w:t>
      </w:r>
    </w:p>
    <w:p w14:paraId="7CDAAEF0" w14:textId="0A903FE9" w:rsidR="001764DE" w:rsidRDefault="001764DE" w:rsidP="001764DE">
      <w:r>
        <w:rPr>
          <w:b/>
        </w:rPr>
        <w:t xml:space="preserve">Reports and analytics </w:t>
      </w:r>
      <w:r>
        <w:t>Pipeline counts, queues, manual area classifications, and maps; no export function.</w:t>
      </w:r>
    </w:p>
    <w:p w14:paraId="566B6162" w14:textId="7083CC95" w:rsidR="001764DE" w:rsidRDefault="001764DE" w:rsidP="001764DE">
      <w:pPr>
        <w:pStyle w:val="Heading2"/>
      </w:pPr>
      <w:r>
        <w:t>Operating procedure</w:t>
      </w:r>
    </w:p>
    <w:p w14:paraId="0CA9B3A2" w14:textId="655D146F" w:rsidR="001764DE" w:rsidRDefault="001764DE" w:rsidP="001764DE">
      <w:pPr>
        <w:pStyle w:val="ListNumber"/>
      </w:pPr>
      <w:r>
        <w:t>Open FR Profiles and search for an existing surfaced profile.</w:t>
      </w:r>
    </w:p>
    <w:p w14:paraId="0FA515F3" w14:textId="4B47C5F2" w:rsidR="001764DE" w:rsidRDefault="001764DE" w:rsidP="001764DE">
      <w:pPr>
        <w:pStyle w:val="ListNumber"/>
      </w:pPr>
      <w:r>
        <w:t>Record a new surfacing when authorized.</w:t>
      </w:r>
    </w:p>
    <w:p w14:paraId="5A6484E9" w14:textId="5D4BD0D5" w:rsidR="001764DE" w:rsidRDefault="001764DE" w:rsidP="001764DE">
      <w:pPr>
        <w:pStyle w:val="ListNumber"/>
      </w:pPr>
      <w:r>
        <w:t>Open the automatically created CDR. Start processing, edit the encrypted draft, add permitted photos, and preview or print.</w:t>
      </w:r>
    </w:p>
    <w:p w14:paraId="0D6460B4" w14:textId="5EDE87EB" w:rsidR="001764DE" w:rsidRDefault="001764DE" w:rsidP="001764DE">
      <w:pPr>
        <w:pStyle w:val="ListNumber"/>
      </w:pPr>
      <w:r>
        <w:t>Complete CDR by generated finalization or completed-document upload.</w:t>
      </w:r>
    </w:p>
    <w:p w14:paraId="220BC066" w14:textId="37E0BE8E" w:rsidR="001764DE" w:rsidRDefault="001764DE" w:rsidP="001764DE">
      <w:pPr>
        <w:pStyle w:val="ListNumber"/>
      </w:pPr>
      <w:r>
        <w:t>Replace a completed CDR only with a documented reason and confirmation.</w:t>
      </w:r>
    </w:p>
    <w:p w14:paraId="135E26B5" w14:textId="1DFF9FBC" w:rsidR="001764DE" w:rsidRDefault="001764DE" w:rsidP="001764DE">
      <w:pPr>
        <w:pStyle w:val="ListNumber"/>
      </w:pPr>
      <w:r>
        <w:t>Monitor JAPIC and PSWDO progress from the surfaced profile.</w:t>
      </w:r>
    </w:p>
    <w:p w14:paraId="72176D62" w14:textId="07CC35C7" w:rsidR="001764DE" w:rsidRDefault="001764DE" w:rsidP="001764DE">
      <w:pPr>
        <w:pStyle w:val="ListNumber"/>
      </w:pPr>
      <w:r>
        <w:t>When firearms were declared, open FEA after PSWDO completion and manage the six document workspaces.</w:t>
      </w:r>
    </w:p>
    <w:p w14:paraId="34D19C42" w14:textId="68646E02" w:rsidR="001764DE" w:rsidRDefault="001764DE" w:rsidP="001764DE">
      <w:pPr>
        <w:pStyle w:val="ListNumber"/>
      </w:pPr>
      <w:r>
        <w:t>Use Areas and Map to record manual barangay FR counts and effective dates.</w:t>
      </w:r>
    </w:p>
    <w:p w14:paraId="162118DA" w14:textId="0EC3201E" w:rsidR="001764DE" w:rsidRDefault="001764DE" w:rsidP="001764DE">
      <w:pPr>
        <w:pStyle w:val="ListNumber"/>
      </w:pPr>
      <w:r>
        <w:t>Cancel a surfaced record only under approved procedure.</w:t>
      </w:r>
    </w:p>
    <w:p w14:paraId="01BA7426" w14:textId="69068695" w:rsidR="001764DE" w:rsidRDefault="001764DE" w:rsidP="001764DE">
      <w:pPr>
        <w:pStyle w:val="ListNumber"/>
      </w:pPr>
      <w:r>
        <w:t>Use Messages and sign out.</w:t>
      </w:r>
    </w:p>
    <w:p w14:paraId="7221B157" w14:textId="119D5B02" w:rsidR="001764DE" w:rsidRDefault="001764DE" w:rsidP="001764DE">
      <w:pPr>
        <w:pStyle w:val="Heading2"/>
      </w:pPr>
      <w:r>
        <w:t>Restrictions and handoff</w:t>
      </w:r>
    </w:p>
    <w:p w14:paraId="424F9226" w14:textId="01A69AE5" w:rsidR="001764DE" w:rsidRDefault="001764DE" w:rsidP="001764DE">
      <w:pPr>
        <w:pStyle w:val="ListBullet"/>
      </w:pPr>
      <w:r>
        <w:t>Role-wide pipeline access is not creator-scoped.</w:t>
      </w:r>
    </w:p>
    <w:p w14:paraId="2476D0C6" w14:textId="7D3409A0" w:rsidR="001764DE" w:rsidRDefault="001764DE" w:rsidP="001764DE">
      <w:pPr>
        <w:pStyle w:val="ListBullet"/>
      </w:pPr>
      <w:r>
        <w:t>Original surfacing details have no normal edit route.</w:t>
      </w:r>
    </w:p>
    <w:p w14:paraId="66381343" w14:textId="1047CF9A" w:rsidR="001764DE" w:rsidRDefault="001764DE" w:rsidP="001764DE">
      <w:pPr>
        <w:pStyle w:val="ListBullet"/>
      </w:pPr>
      <w:r>
        <w:t>Cancellation makes downstream work read-only but does not delete it.</w:t>
      </w:r>
    </w:p>
    <w:p w14:paraId="06C0718B" w14:textId="1FD09F77" w:rsidR="001764DE" w:rsidRDefault="001764DE" w:rsidP="001764DE">
      <w:pPr>
        <w:pStyle w:val="ListBullet"/>
      </w:pPr>
      <w:r>
        <w:t>FEA cannot reach Completed.</w:t>
      </w:r>
    </w:p>
    <w:p w14:paraId="1FDE4213" w14:textId="2C9988DA" w:rsidR="001764DE" w:rsidRDefault="001764DE" w:rsidP="001764DE">
      <w:pPr>
        <w:pStyle w:val="ListBullet"/>
      </w:pPr>
      <w:r>
        <w:t>Assistance is a placeholder.</w:t>
      </w:r>
    </w:p>
    <w:p w14:paraId="1107526E" w14:textId="3E17CE11" w:rsidR="001764DE" w:rsidRDefault="001764DE" w:rsidP="001764DE">
      <w:r>
        <w:rPr>
          <w:b/>
        </w:rPr>
        <w:lastRenderedPageBreak/>
        <w:t xml:space="preserve">Handoff </w:t>
      </w:r>
      <w:r>
        <w:t>Completed CDR creates JAPIC intake. JAPIC completion creates PSWDO enrollment. PSWDO completion unlocks conditional FEA.</w:t>
      </w:r>
    </w:p>
    <w:p w14:paraId="3E11BCD1" w14:textId="1EACBEC2" w:rsidR="001764DE" w:rsidRDefault="001764DE" w:rsidP="001764DE">
      <w:r>
        <w:rPr>
          <w:b/>
        </w:rPr>
        <w:t xml:space="preserve">Known limitations </w:t>
      </w:r>
      <w:r>
        <w:t>No FEA completion, no reintegration workflow, manual area counts are disconnected from profile counts, and CDR has an inconsistent missing-date fallback.</w:t>
      </w:r>
    </w:p>
    <w:p w14:paraId="105FF4D4" w14:textId="4C401DD7" w:rsidR="001764DE" w:rsidRDefault="001764DE" w:rsidP="001764DE">
      <w:pPr>
        <w:pStyle w:val="Heading1"/>
      </w:pPr>
      <w:bookmarkStart w:id="12" w:name="_Toc240430995"/>
      <w:r>
        <w:lastRenderedPageBreak/>
        <w:t>11 AFP Account Guide</w:t>
      </w:r>
      <w:bookmarkEnd w:id="12"/>
    </w:p>
    <w:p w14:paraId="022963D7" w14:textId="42316836" w:rsidR="001764DE" w:rsidRDefault="001764DE" w:rsidP="001764DE">
      <w:r>
        <w:rPr>
          <w:b/>
        </w:rPr>
        <w:t xml:space="preserve">Account purpose </w:t>
      </w:r>
      <w:r>
        <w:t>Provides read-only monitoring of RCSP progress and selected dashboard geographic information.</w:t>
      </w:r>
    </w:p>
    <w:p w14:paraId="1599CF9E" w14:textId="55832448" w:rsidR="001764DE" w:rsidRDefault="001764DE" w:rsidP="001764DE">
      <w:r>
        <w:rPr>
          <w:b/>
        </w:rPr>
        <w:t xml:space="preserve">Dashboard </w:t>
      </w:r>
      <w:r>
        <w:t>Displays RCSP completion information and MBLRC person-location information supplied by the dashboard query.</w:t>
      </w:r>
    </w:p>
    <w:p w14:paraId="4A189A2F" w14:textId="2CDFD052" w:rsidR="001764DE" w:rsidRDefault="001764DE" w:rsidP="001764DE">
      <w:pPr>
        <w:pStyle w:val="Heading2"/>
      </w:pPr>
      <w:r>
        <w:t>Accessible modules</w:t>
      </w:r>
    </w:p>
    <w:p w14:paraId="55A0A639" w14:textId="0F15AC55" w:rsidR="001764DE" w:rsidRDefault="001764DE" w:rsidP="001764DE">
      <w:pPr>
        <w:pStyle w:val="ListBullet"/>
      </w:pPr>
      <w:r>
        <w:t>Dashboard</w:t>
      </w:r>
    </w:p>
    <w:p w14:paraId="644EC3DE" w14:textId="3CBD1781" w:rsidR="001764DE" w:rsidRDefault="001764DE" w:rsidP="001764DE">
      <w:pPr>
        <w:pStyle w:val="ListBullet"/>
      </w:pPr>
      <w:r>
        <w:t>RCSP</w:t>
      </w:r>
    </w:p>
    <w:p w14:paraId="31915F61" w14:textId="3104EB19" w:rsidR="001764DE" w:rsidRDefault="001764DE" w:rsidP="001764DE">
      <w:pPr>
        <w:pStyle w:val="ListBullet"/>
      </w:pPr>
      <w:r>
        <w:t>Messages</w:t>
      </w:r>
    </w:p>
    <w:p w14:paraId="59E3AD40" w14:textId="0E7A5794" w:rsidR="001764DE" w:rsidRDefault="001764DE" w:rsidP="001764DE">
      <w:pPr>
        <w:pStyle w:val="Heading2"/>
      </w:pPr>
      <w:r>
        <w:t>Responsibilities and permissions</w:t>
      </w:r>
    </w:p>
    <w:p w14:paraId="40372841" w14:textId="45717AE5" w:rsidR="001764DE" w:rsidRDefault="001764DE" w:rsidP="001764DE">
      <w:r>
        <w:rPr>
          <w:b/>
        </w:rPr>
        <w:t xml:space="preserve">Creates </w:t>
      </w:r>
      <w:r>
        <w:t>No operational records</w:t>
      </w:r>
    </w:p>
    <w:p w14:paraId="4E81104B" w14:textId="63C7587F" w:rsidR="001764DE" w:rsidRDefault="001764DE" w:rsidP="001764DE">
      <w:r>
        <w:rPr>
          <w:b/>
        </w:rPr>
        <w:t xml:space="preserve">Reviews and updates </w:t>
      </w:r>
      <w:r>
        <w:t>RCSP progress across municipalities; Selected MBLRC mapped profile information</w:t>
      </w:r>
    </w:p>
    <w:p w14:paraId="5FE21860" w14:textId="1C1D978D" w:rsidR="001764DE" w:rsidRDefault="001764DE" w:rsidP="001764DE">
      <w:r>
        <w:rPr>
          <w:b/>
        </w:rPr>
        <w:t xml:space="preserve">Approves or completes </w:t>
      </w:r>
      <w:r>
        <w:t>No approval or completion action</w:t>
      </w:r>
    </w:p>
    <w:p w14:paraId="11A8ABCE" w14:textId="6AE154C0" w:rsidR="001764DE" w:rsidRDefault="001764DE" w:rsidP="001764DE">
      <w:r>
        <w:rPr>
          <w:b/>
        </w:rPr>
        <w:t xml:space="preserve">Documents managed </w:t>
      </w:r>
      <w:r>
        <w:t>No RCSP evidence-file access under the current policy</w:t>
      </w:r>
    </w:p>
    <w:p w14:paraId="19DF1D31" w14:textId="15C662E9" w:rsidR="001764DE" w:rsidRDefault="001764DE" w:rsidP="001764DE">
      <w:r>
        <w:rPr>
          <w:b/>
        </w:rPr>
        <w:t xml:space="preserve">Notifications </w:t>
      </w:r>
      <w:r>
        <w:t>No confirmed AFP workflow notification producer.</w:t>
      </w:r>
    </w:p>
    <w:p w14:paraId="38F4BA30" w14:textId="12A82A70" w:rsidR="001764DE" w:rsidRDefault="001764DE" w:rsidP="001764DE">
      <w:r>
        <w:rPr>
          <w:b/>
        </w:rPr>
        <w:t xml:space="preserve">Reports and analytics </w:t>
      </w:r>
      <w:r>
        <w:t>RCSP completion monitoring and dashboard map information; no export function.</w:t>
      </w:r>
    </w:p>
    <w:p w14:paraId="7B2D410B" w14:textId="12253D35" w:rsidR="001764DE" w:rsidRDefault="001764DE" w:rsidP="001764DE">
      <w:pPr>
        <w:pStyle w:val="Heading2"/>
      </w:pPr>
      <w:r>
        <w:t>Operating procedure</w:t>
      </w:r>
    </w:p>
    <w:p w14:paraId="43C1BF89" w14:textId="7ADDBD43" w:rsidR="001764DE" w:rsidRDefault="001764DE" w:rsidP="001764DE">
      <w:pPr>
        <w:pStyle w:val="ListNumber"/>
      </w:pPr>
      <w:r>
        <w:t>Open Dashboard to review RCSP completion and the available map information.</w:t>
      </w:r>
    </w:p>
    <w:p w14:paraId="0D8A8E14" w14:textId="17793EC7" w:rsidR="001764DE" w:rsidRDefault="001764DE" w:rsidP="001764DE">
      <w:pPr>
        <w:pStyle w:val="ListNumber"/>
      </w:pPr>
      <w:r>
        <w:t>Open RCSP to filter or inspect barangay progress.</w:t>
      </w:r>
    </w:p>
    <w:p w14:paraId="7FEFEC97" w14:textId="32546C58" w:rsidR="001764DE" w:rsidRDefault="001764DE" w:rsidP="001764DE">
      <w:pPr>
        <w:pStyle w:val="ListNumber"/>
      </w:pPr>
      <w:r>
        <w:t>Use Messages for authorized communication.</w:t>
      </w:r>
    </w:p>
    <w:p w14:paraId="3C15F238" w14:textId="30FA184D" w:rsidR="001764DE" w:rsidRDefault="001764DE" w:rsidP="001764DE">
      <w:pPr>
        <w:pStyle w:val="ListNumber"/>
      </w:pPr>
      <w:r>
        <w:t>Sign out.</w:t>
      </w:r>
    </w:p>
    <w:p w14:paraId="0DAA1BF5" w14:textId="51FF5188" w:rsidR="001764DE" w:rsidRDefault="001764DE" w:rsidP="001764DE">
      <w:pPr>
        <w:pStyle w:val="Heading2"/>
      </w:pPr>
      <w:r>
        <w:t>Restrictions and handoff</w:t>
      </w:r>
    </w:p>
    <w:p w14:paraId="34B8445A" w14:textId="1C230418" w:rsidR="001764DE" w:rsidRDefault="001764DE" w:rsidP="001764DE">
      <w:pPr>
        <w:pStyle w:val="ListBullet"/>
      </w:pPr>
      <w:r>
        <w:t>Read-only access.</w:t>
      </w:r>
    </w:p>
    <w:p w14:paraId="49AE64D8" w14:textId="425F86D7" w:rsidR="001764DE" w:rsidRDefault="001764DE" w:rsidP="001764DE">
      <w:pPr>
        <w:pStyle w:val="ListBullet"/>
      </w:pPr>
      <w:r>
        <w:t>Cannot submit or review evidence, advance phases, or modify records.</w:t>
      </w:r>
    </w:p>
    <w:p w14:paraId="454CD7E2" w14:textId="3002D258" w:rsidR="001764DE" w:rsidRDefault="001764DE" w:rsidP="001764DE">
      <w:pPr>
        <w:pStyle w:val="ListBullet"/>
      </w:pPr>
      <w:r>
        <w:t>Exposure of named MBLRC location data requires stakeholder confirmation.</w:t>
      </w:r>
    </w:p>
    <w:p w14:paraId="4263C9F9" w14:textId="2F1DA15F" w:rsidR="001764DE" w:rsidRDefault="001764DE" w:rsidP="001764DE">
      <w:r>
        <w:rPr>
          <w:b/>
        </w:rPr>
        <w:t xml:space="preserve">Handoff </w:t>
      </w:r>
      <w:r>
        <w:t>AFP monitors results; it does not hand records to another implemented workflow.</w:t>
      </w:r>
    </w:p>
    <w:p w14:paraId="7558C0BF" w14:textId="0C14DA98" w:rsidR="001764DE" w:rsidRDefault="001764DE" w:rsidP="001764DE">
      <w:r>
        <w:rPr>
          <w:b/>
        </w:rPr>
        <w:t xml:space="preserve">Known limitations </w:t>
      </w:r>
      <w:r>
        <w:t>No evidence preview, no workflow actions, and privacy approval is required for mapped person information.</w:t>
      </w:r>
    </w:p>
    <w:p w14:paraId="41D9E173" w14:textId="5EAACEA5" w:rsidR="001764DE" w:rsidRDefault="001764DE" w:rsidP="001764DE">
      <w:pPr>
        <w:pStyle w:val="Heading1"/>
      </w:pPr>
      <w:bookmarkStart w:id="13" w:name="_Toc240430996"/>
      <w:r>
        <w:lastRenderedPageBreak/>
        <w:t>12 JAPIC Account Guide</w:t>
      </w:r>
      <w:bookmarkEnd w:id="13"/>
    </w:p>
    <w:p w14:paraId="2CC0A4BA" w14:textId="37FB3D22" w:rsidR="001764DE" w:rsidRDefault="001764DE" w:rsidP="001764DE">
      <w:r>
        <w:rPr>
          <w:b/>
        </w:rPr>
        <w:t xml:space="preserve">Account purpose </w:t>
      </w:r>
      <w:r>
        <w:t>Prepares and completes certification after a valid CDR final is completed.</w:t>
      </w:r>
    </w:p>
    <w:p w14:paraId="0E71F13C" w14:textId="6F7996E9" w:rsidR="001764DE" w:rsidRDefault="001764DE" w:rsidP="001764DE">
      <w:r>
        <w:rPr>
          <w:b/>
        </w:rPr>
        <w:t xml:space="preserve">Dashboard </w:t>
      </w:r>
      <w:r>
        <w:t>Displays certification status, deadlines, due and overdue counts, and up to ten recent visible intake notifications.</w:t>
      </w:r>
    </w:p>
    <w:p w14:paraId="499AC034" w14:textId="50CC688D" w:rsidR="001764DE" w:rsidRDefault="001764DE" w:rsidP="001764DE">
      <w:pPr>
        <w:pStyle w:val="Heading2"/>
      </w:pPr>
      <w:r>
        <w:t>Accessible modules</w:t>
      </w:r>
    </w:p>
    <w:p w14:paraId="7339CB1E" w14:textId="0B324599" w:rsidR="001764DE" w:rsidRDefault="001764DE" w:rsidP="001764DE">
      <w:pPr>
        <w:pStyle w:val="ListBullet"/>
      </w:pPr>
      <w:r>
        <w:t>Dashboard</w:t>
      </w:r>
    </w:p>
    <w:p w14:paraId="230ABE3A" w14:textId="6E308046" w:rsidR="001764DE" w:rsidRDefault="001764DE" w:rsidP="001764DE">
      <w:pPr>
        <w:pStyle w:val="ListBullet"/>
      </w:pPr>
      <w:r>
        <w:t>FRs for Certification</w:t>
      </w:r>
    </w:p>
    <w:p w14:paraId="3EB98517" w14:textId="6E338B22" w:rsidR="001764DE" w:rsidRDefault="001764DE" w:rsidP="001764DE">
      <w:pPr>
        <w:pStyle w:val="ListBullet"/>
      </w:pPr>
      <w:r>
        <w:t>Certification draft and history</w:t>
      </w:r>
    </w:p>
    <w:p w14:paraId="696D338E" w14:textId="1D5FBC95" w:rsidR="001764DE" w:rsidRDefault="001764DE" w:rsidP="001764DE">
      <w:pPr>
        <w:pStyle w:val="ListBullet"/>
      </w:pPr>
      <w:r>
        <w:t>Related CDR, PSWDO, and FEA documents</w:t>
      </w:r>
    </w:p>
    <w:p w14:paraId="2F98880C" w14:textId="09A7F46D" w:rsidR="001764DE" w:rsidRDefault="001764DE" w:rsidP="001764DE">
      <w:pPr>
        <w:pStyle w:val="ListBullet"/>
      </w:pPr>
      <w:r>
        <w:t>Assistance placeholder</w:t>
      </w:r>
    </w:p>
    <w:p w14:paraId="65B20F87" w14:textId="7B0A94D7" w:rsidR="001764DE" w:rsidRDefault="001764DE" w:rsidP="001764DE">
      <w:pPr>
        <w:pStyle w:val="ListBullet"/>
      </w:pPr>
      <w:r>
        <w:t>Messages</w:t>
      </w:r>
    </w:p>
    <w:p w14:paraId="089EA67C" w14:textId="496585F7" w:rsidR="001764DE" w:rsidRDefault="001764DE" w:rsidP="001764DE">
      <w:pPr>
        <w:pStyle w:val="Heading2"/>
      </w:pPr>
      <w:r>
        <w:t>Responsibilities and permissions</w:t>
      </w:r>
    </w:p>
    <w:p w14:paraId="2FE94040" w14:textId="56BA2F8C" w:rsidR="001764DE" w:rsidRDefault="001764DE" w:rsidP="001764DE">
      <w:r>
        <w:rPr>
          <w:b/>
        </w:rPr>
        <w:t xml:space="preserve">Creates </w:t>
      </w:r>
      <w:r>
        <w:t>Encrypted certification drafts and revisions; Private photo versions; Final signed certification PDF</w:t>
      </w:r>
    </w:p>
    <w:p w14:paraId="1BBFB933" w14:textId="54531D60" w:rsidR="001764DE" w:rsidRDefault="001764DE" w:rsidP="001764DE">
      <w:r>
        <w:rPr>
          <w:b/>
        </w:rPr>
        <w:t xml:space="preserve">Reviews and updates </w:t>
      </w:r>
      <w:r>
        <w:t>Unassigned cases and cases assigned to the signed-in JAPIC user; Related current documents allowed by policy</w:t>
      </w:r>
    </w:p>
    <w:p w14:paraId="376B6371" w14:textId="0740F4B7" w:rsidR="001764DE" w:rsidRDefault="001764DE" w:rsidP="001764DE">
      <w:r>
        <w:rPr>
          <w:b/>
        </w:rPr>
        <w:t xml:space="preserve">Approves or completes </w:t>
      </w:r>
      <w:r>
        <w:t>Submits for signing; Records signatures secured; Uploads final signed PDF and completes certification</w:t>
      </w:r>
    </w:p>
    <w:p w14:paraId="1D3DB9CD" w14:textId="7DD82E6C" w:rsidR="001764DE" w:rsidRDefault="001764DE" w:rsidP="001764DE">
      <w:r>
        <w:rPr>
          <w:b/>
        </w:rPr>
        <w:t xml:space="preserve">Documents managed </w:t>
      </w:r>
      <w:r>
        <w:t>Private draft/photo/final versions and authorized related current documents</w:t>
      </w:r>
    </w:p>
    <w:p w14:paraId="05667FCD" w14:textId="1338D2EE" w:rsidR="001764DE" w:rsidRDefault="001764DE" w:rsidP="001764DE">
      <w:r>
        <w:rPr>
          <w:b/>
        </w:rPr>
        <w:t xml:space="preserve">Notifications </w:t>
      </w:r>
      <w:r>
        <w:t>Receives deterministic database notifications when a completed CDR creates intake. No mark-read route was found.</w:t>
      </w:r>
    </w:p>
    <w:p w14:paraId="6467FAA4" w14:textId="25551AD4" w:rsidR="001764DE" w:rsidRDefault="001764DE" w:rsidP="001764DE">
      <w:r>
        <w:rPr>
          <w:b/>
        </w:rPr>
        <w:t xml:space="preserve">Reports and analytics </w:t>
      </w:r>
      <w:r>
        <w:t>Status, deadline, due, overdue, and case queue information; no export function.</w:t>
      </w:r>
    </w:p>
    <w:p w14:paraId="2250A4F3" w14:textId="0AD4CCCE" w:rsidR="001764DE" w:rsidRDefault="001764DE" w:rsidP="001764DE">
      <w:pPr>
        <w:pStyle w:val="Heading2"/>
      </w:pPr>
      <w:r>
        <w:t>Operating procedure</w:t>
      </w:r>
    </w:p>
    <w:p w14:paraId="4359ECF0" w14:textId="6BE39591" w:rsidR="001764DE" w:rsidRDefault="001764DE" w:rsidP="001764DE">
      <w:pPr>
        <w:pStyle w:val="ListNumber"/>
      </w:pPr>
      <w:r>
        <w:t>Open the dashboard or FRs for Certification.</w:t>
      </w:r>
    </w:p>
    <w:p w14:paraId="013099E9" w14:textId="408D2BDA" w:rsidR="001764DE" w:rsidRDefault="001764DE" w:rsidP="001764DE">
      <w:pPr>
        <w:pStyle w:val="ListNumber"/>
      </w:pPr>
      <w:r>
        <w:t>Select a visible Pending or Drafting case and inspect the triggering CDR.</w:t>
      </w:r>
    </w:p>
    <w:p w14:paraId="39E27F49" w14:textId="4139DBC1" w:rsidR="001764DE" w:rsidRDefault="001764DE" w:rsidP="001764DE">
      <w:pPr>
        <w:pStyle w:val="ListNumber"/>
      </w:pPr>
      <w:r>
        <w:t>Enter and save the encrypted certification draft and permitted photo.</w:t>
      </w:r>
    </w:p>
    <w:p w14:paraId="7D001A19" w14:textId="07F61B2F" w:rsidR="001764DE" w:rsidRDefault="001764DE" w:rsidP="001764DE">
      <w:pPr>
        <w:pStyle w:val="ListNumber"/>
      </w:pPr>
      <w:r>
        <w:t>Preview or print the draft.</w:t>
      </w:r>
    </w:p>
    <w:p w14:paraId="77D71E71" w14:textId="12B7CE37" w:rsidR="001764DE" w:rsidRDefault="001764DE" w:rsidP="001764DE">
      <w:pPr>
        <w:pStyle w:val="ListNumber"/>
      </w:pPr>
      <w:r>
        <w:t>For the normal path, submit the complete draft for signing, record signatures secured, and upload the signed final PDF.</w:t>
      </w:r>
    </w:p>
    <w:p w14:paraId="2342F80F" w14:textId="5B3324B3" w:rsidR="001764DE" w:rsidRDefault="001764DE" w:rsidP="001764DE">
      <w:pPr>
        <w:pStyle w:val="ListNumber"/>
      </w:pPr>
      <w:r>
        <w:t>Use the validated direct-final path only if agency policy authorizes it.</w:t>
      </w:r>
    </w:p>
    <w:p w14:paraId="166A6459" w14:textId="0A985FFC" w:rsidR="001764DE" w:rsidRDefault="001764DE" w:rsidP="001764DE">
      <w:pPr>
        <w:pStyle w:val="ListNumber"/>
      </w:pPr>
      <w:r>
        <w:t>Review history and related documents, use Messages, and sign out.</w:t>
      </w:r>
    </w:p>
    <w:p w14:paraId="2B23063B" w14:textId="79B2DE85" w:rsidR="001764DE" w:rsidRDefault="001764DE" w:rsidP="001764DE">
      <w:pPr>
        <w:pStyle w:val="Heading2"/>
      </w:pPr>
      <w:r>
        <w:t>Restrictions and handoff</w:t>
      </w:r>
    </w:p>
    <w:p w14:paraId="169665EE" w14:textId="22D125F1" w:rsidR="001764DE" w:rsidRDefault="001764DE" w:rsidP="001764DE">
      <w:pPr>
        <w:pStyle w:val="ListBullet"/>
      </w:pPr>
      <w:r>
        <w:t>No implemented reject, return, reopen, or final replacement action.</w:t>
      </w:r>
    </w:p>
    <w:p w14:paraId="178173BF" w14:textId="5C423489" w:rsidR="001764DE" w:rsidRDefault="001764DE" w:rsidP="001764DE">
      <w:pPr>
        <w:pStyle w:val="ListBullet"/>
      </w:pPr>
      <w:r>
        <w:t>No assignment interface or service was found.</w:t>
      </w:r>
    </w:p>
    <w:p w14:paraId="09A14579" w14:textId="0AF2ED2E" w:rsidR="001764DE" w:rsidRDefault="001764DE" w:rsidP="001764DE">
      <w:pPr>
        <w:pStyle w:val="ListBullet"/>
      </w:pPr>
      <w:r>
        <w:t>Cases are visible only when unassigned or assigned to the current user.</w:t>
      </w:r>
    </w:p>
    <w:p w14:paraId="1F3DA730" w14:textId="1B43A605" w:rsidR="001764DE" w:rsidRDefault="001764DE" w:rsidP="001764DE">
      <w:pPr>
        <w:pStyle w:val="ListBullet"/>
      </w:pPr>
      <w:r>
        <w:t>Generated template emblems require official validation.</w:t>
      </w:r>
    </w:p>
    <w:p w14:paraId="23DA5359" w14:textId="16FC2098" w:rsidR="001764DE" w:rsidRDefault="001764DE" w:rsidP="001764DE">
      <w:r>
        <w:rPr>
          <w:b/>
        </w:rPr>
        <w:t xml:space="preserve">Handoff </w:t>
      </w:r>
      <w:r>
        <w:t>Final certification creates PSWDO enrollment.</w:t>
      </w:r>
    </w:p>
    <w:p w14:paraId="4BD5A3A9" w14:textId="065C84F4" w:rsidR="001764DE" w:rsidRDefault="001764DE" w:rsidP="001764DE">
      <w:r>
        <w:rPr>
          <w:b/>
        </w:rPr>
        <w:t xml:space="preserve">Known limitations </w:t>
      </w:r>
      <w:r>
        <w:t>No case assignment mechanism, no reject or return flow, no final replacement route, and template emblems are placeholders.</w:t>
      </w:r>
    </w:p>
    <w:p w14:paraId="121000A1" w14:textId="0AF4D2C5" w:rsidR="001764DE" w:rsidRDefault="001764DE" w:rsidP="001764DE">
      <w:pPr>
        <w:pStyle w:val="Heading1"/>
      </w:pPr>
      <w:bookmarkStart w:id="14" w:name="_Toc240430997"/>
      <w:r>
        <w:lastRenderedPageBreak/>
        <w:t>13 PSWDO Account Guide</w:t>
      </w:r>
      <w:bookmarkEnd w:id="14"/>
    </w:p>
    <w:p w14:paraId="446EB68F" w14:textId="4BD32651" w:rsidR="001764DE" w:rsidRDefault="001764DE" w:rsidP="001764DE">
      <w:r>
        <w:rPr>
          <w:b/>
        </w:rPr>
        <w:t xml:space="preserve">Account purpose </w:t>
      </w:r>
      <w:r>
        <w:t>Completes the required enrollment-document set after JAPIC certification.</w:t>
      </w:r>
    </w:p>
    <w:p w14:paraId="6F47B918" w14:textId="415920B9" w:rsidR="001764DE" w:rsidRDefault="001764DE" w:rsidP="001764DE">
      <w:r>
        <w:rPr>
          <w:b/>
        </w:rPr>
        <w:t xml:space="preserve">Dashboard </w:t>
      </w:r>
      <w:r>
        <w:t>Displays eligible enrollments, document completion, and area or pipeline summary information.</w:t>
      </w:r>
    </w:p>
    <w:p w14:paraId="78A2D743" w14:textId="1A292AB7" w:rsidR="001764DE" w:rsidRDefault="001764DE" w:rsidP="001764DE">
      <w:pPr>
        <w:pStyle w:val="Heading2"/>
      </w:pPr>
      <w:r>
        <w:t>Accessible modules</w:t>
      </w:r>
    </w:p>
    <w:p w14:paraId="338A3078" w14:textId="57722D4E" w:rsidR="001764DE" w:rsidRDefault="001764DE" w:rsidP="001764DE">
      <w:pPr>
        <w:pStyle w:val="ListBullet"/>
      </w:pPr>
      <w:r>
        <w:t>Dashboard</w:t>
      </w:r>
    </w:p>
    <w:p w14:paraId="200FD33C" w14:textId="1A276D7B" w:rsidR="001764DE" w:rsidRDefault="001764DE" w:rsidP="001764DE">
      <w:pPr>
        <w:pStyle w:val="ListBullet"/>
      </w:pPr>
      <w:r>
        <w:t>FRs for Enrollment</w:t>
      </w:r>
    </w:p>
    <w:p w14:paraId="0CF598E5" w14:textId="44F74E5A" w:rsidR="001764DE" w:rsidRDefault="001764DE" w:rsidP="001764DE">
      <w:pPr>
        <w:pStyle w:val="ListBullet"/>
      </w:pPr>
      <w:r>
        <w:t>Enrollment workspace</w:t>
      </w:r>
    </w:p>
    <w:p w14:paraId="473C0C55" w14:textId="65B1F2CA" w:rsidR="001764DE" w:rsidRDefault="001764DE" w:rsidP="001764DE">
      <w:pPr>
        <w:pStyle w:val="ListBullet"/>
      </w:pPr>
      <w:r>
        <w:t>Related CDR, JAPIC, and FEA documents</w:t>
      </w:r>
    </w:p>
    <w:p w14:paraId="2C4C613C" w14:textId="093B098D" w:rsidR="001764DE" w:rsidRDefault="001764DE" w:rsidP="001764DE">
      <w:pPr>
        <w:pStyle w:val="ListBullet"/>
      </w:pPr>
      <w:r>
        <w:t>Assistance placeholder</w:t>
      </w:r>
    </w:p>
    <w:p w14:paraId="075BE00A" w14:textId="6AAE9CC6" w:rsidR="001764DE" w:rsidRDefault="001764DE" w:rsidP="001764DE">
      <w:pPr>
        <w:pStyle w:val="ListBullet"/>
      </w:pPr>
      <w:r>
        <w:t>Messages</w:t>
      </w:r>
    </w:p>
    <w:p w14:paraId="5AE115C1" w14:textId="080C654F" w:rsidR="001764DE" w:rsidRDefault="001764DE" w:rsidP="001764DE">
      <w:pPr>
        <w:pStyle w:val="Heading2"/>
      </w:pPr>
      <w:r>
        <w:t>Responsibilities and permissions</w:t>
      </w:r>
    </w:p>
    <w:p w14:paraId="69926CDB" w14:textId="568E05C8" w:rsidR="001764DE" w:rsidRDefault="001764DE" w:rsidP="001764DE">
      <w:r>
        <w:rPr>
          <w:b/>
        </w:rPr>
        <w:t xml:space="preserve">Creates </w:t>
      </w:r>
      <w:r>
        <w:t>Four prescribed final PDF enrollment documents</w:t>
      </w:r>
    </w:p>
    <w:p w14:paraId="61AAD2AD" w14:textId="338DA454" w:rsidR="001764DE" w:rsidRDefault="001764DE" w:rsidP="001764DE">
      <w:r>
        <w:rPr>
          <w:b/>
        </w:rPr>
        <w:t xml:space="preserve">Reviews and updates </w:t>
      </w:r>
      <w:r>
        <w:t>Eligible surfaced records with completed CDR and JAPIC finals</w:t>
      </w:r>
    </w:p>
    <w:p w14:paraId="1DEC5AA7" w14:textId="37027B1C" w:rsidR="001764DE" w:rsidRDefault="001764DE" w:rsidP="001764DE">
      <w:r>
        <w:rPr>
          <w:b/>
        </w:rPr>
        <w:t xml:space="preserve">Approves or completes </w:t>
      </w:r>
      <w:r>
        <w:t>Completion is derived automatically after all four documents exist</w:t>
      </w:r>
    </w:p>
    <w:p w14:paraId="4329EF5D" w14:textId="7203E18D" w:rsidR="001764DE" w:rsidRDefault="001764DE" w:rsidP="001764DE">
      <w:r>
        <w:rPr>
          <w:b/>
        </w:rPr>
        <w:t xml:space="preserve">Documents managed </w:t>
      </w:r>
      <w:r>
        <w:t>E-CLIP Enrollment Form; Initial Interview; Profiling Interview; Endorsement Letter; Authorized related current documents</w:t>
      </w:r>
    </w:p>
    <w:p w14:paraId="45C32DAD" w14:textId="2B3DD2EE" w:rsidR="001764DE" w:rsidRDefault="001764DE" w:rsidP="001764DE">
      <w:r>
        <w:rPr>
          <w:b/>
        </w:rPr>
        <w:t xml:space="preserve">Notifications </w:t>
      </w:r>
      <w:r>
        <w:t>No confirmed PSWDO intake or completion notification producer.</w:t>
      </w:r>
    </w:p>
    <w:p w14:paraId="728E4C8B" w14:textId="2BEE00BF" w:rsidR="001764DE" w:rsidRDefault="001764DE" w:rsidP="001764DE">
      <w:r>
        <w:rPr>
          <w:b/>
        </w:rPr>
        <w:t xml:space="preserve">Reports and analytics </w:t>
      </w:r>
      <w:r>
        <w:t>Enrollment and document-completion dashboard aggregates; no export function.</w:t>
      </w:r>
    </w:p>
    <w:p w14:paraId="53372C0C" w14:textId="06A19C95" w:rsidR="001764DE" w:rsidRDefault="001764DE" w:rsidP="001764DE">
      <w:pPr>
        <w:pStyle w:val="Heading2"/>
      </w:pPr>
      <w:r>
        <w:t>Operating procedure</w:t>
      </w:r>
    </w:p>
    <w:p w14:paraId="13E8881F" w14:textId="5ABABF63" w:rsidR="001764DE" w:rsidRDefault="001764DE" w:rsidP="001764DE">
      <w:pPr>
        <w:pStyle w:val="ListNumber"/>
      </w:pPr>
      <w:r>
        <w:t>Open FRs for Enrollment and select an eligible record.</w:t>
      </w:r>
    </w:p>
    <w:p w14:paraId="318A3459" w14:textId="1E0711ED" w:rsidR="001764DE" w:rsidRDefault="001764DE" w:rsidP="001764DE">
      <w:pPr>
        <w:pStyle w:val="ListNumber"/>
      </w:pPr>
      <w:r>
        <w:t>Open the enrollment workspace and review the source CDR and JAPIC final.</w:t>
      </w:r>
    </w:p>
    <w:p w14:paraId="1FDB76B4" w14:textId="41659A60" w:rsidR="001764DE" w:rsidRDefault="001764DE" w:rsidP="001764DE">
      <w:pPr>
        <w:pStyle w:val="ListNumber"/>
      </w:pPr>
      <w:r>
        <w:t>Upload the E-CLIP Enrollment Form, Initial Interview, and Profiling Interview PDFs.</w:t>
      </w:r>
    </w:p>
    <w:p w14:paraId="42A61A8C" w14:textId="79553BE8" w:rsidR="001764DE" w:rsidRDefault="001764DE" w:rsidP="001764DE">
      <w:pPr>
        <w:pStyle w:val="ListNumber"/>
      </w:pPr>
      <w:r>
        <w:t>After the gate opens, upload the Endorsement Letter PDF.</w:t>
      </w:r>
    </w:p>
    <w:p w14:paraId="45ECA650" w14:textId="22B517A4" w:rsidR="001764DE" w:rsidRDefault="001764DE" w:rsidP="001764DE">
      <w:pPr>
        <w:pStyle w:val="ListNumber"/>
      </w:pPr>
      <w:r>
        <w:t>Confirm that the enrollment is displayed as completed.</w:t>
      </w:r>
    </w:p>
    <w:p w14:paraId="1EF6DA9A" w14:textId="7F2CF838" w:rsidR="001764DE" w:rsidRDefault="001764DE" w:rsidP="001764DE">
      <w:pPr>
        <w:pStyle w:val="ListNumber"/>
      </w:pPr>
      <w:r>
        <w:t>Review eligible FEA information, use Messages, and sign out.</w:t>
      </w:r>
    </w:p>
    <w:p w14:paraId="33768092" w14:textId="642F3748" w:rsidR="001764DE" w:rsidRDefault="001764DE" w:rsidP="001764DE">
      <w:pPr>
        <w:pStyle w:val="Heading2"/>
      </w:pPr>
      <w:r>
        <w:t>Restrictions and handoff</w:t>
      </w:r>
    </w:p>
    <w:p w14:paraId="030D09C9" w14:textId="263D2044" w:rsidR="001764DE" w:rsidRDefault="001764DE" w:rsidP="001764DE">
      <w:pPr>
        <w:pStyle w:val="ListBullet"/>
      </w:pPr>
      <w:r>
        <w:t>The Endorsement Letter is locked until the first three documents exist.</w:t>
      </w:r>
    </w:p>
    <w:p w14:paraId="62867216" w14:textId="5AD39CA5" w:rsidR="001764DE" w:rsidRDefault="001764DE" w:rsidP="001764DE">
      <w:pPr>
        <w:pStyle w:val="ListBullet"/>
      </w:pPr>
      <w:r>
        <w:t>No replace, delete, reject, return, or archive action.</w:t>
      </w:r>
    </w:p>
    <w:p w14:paraId="7914776A" w14:textId="21360570" w:rsidR="001764DE" w:rsidRDefault="001764DE" w:rsidP="001764DE">
      <w:pPr>
        <w:pStyle w:val="ListBullet"/>
      </w:pPr>
      <w:r>
        <w:t>No handoff to MBLRC.</w:t>
      </w:r>
    </w:p>
    <w:p w14:paraId="085FB280" w14:textId="5A4F7AE4" w:rsidR="001764DE" w:rsidRDefault="001764DE" w:rsidP="001764DE">
      <w:pPr>
        <w:pStyle w:val="ListBullet"/>
      </w:pPr>
      <w:r>
        <w:t>Assistance is a placeholder.</w:t>
      </w:r>
    </w:p>
    <w:p w14:paraId="1370B718" w14:textId="61975BAB" w:rsidR="001764DE" w:rsidRDefault="001764DE" w:rsidP="001764DE">
      <w:r>
        <w:rPr>
          <w:b/>
        </w:rPr>
        <w:t xml:space="preserve">Handoff </w:t>
      </w:r>
      <w:r>
        <w:t>All four documents unlock conditional FEA work for 39th IB. No MBLRC referral is created.</w:t>
      </w:r>
    </w:p>
    <w:p w14:paraId="71B9B071" w14:textId="155A12C0" w:rsidR="001764DE" w:rsidRDefault="001764DE" w:rsidP="001764DE">
      <w:r>
        <w:rPr>
          <w:b/>
        </w:rPr>
        <w:t xml:space="preserve">Known limitations </w:t>
      </w:r>
      <w:r>
        <w:t>No document replacement or return, no workflow notification, no MBLRC integration, and no authoritative Assistance workflow.</w:t>
      </w:r>
    </w:p>
    <w:p w14:paraId="51D99CD8" w14:textId="2462FA0A" w:rsidR="001764DE" w:rsidRDefault="001764DE" w:rsidP="001764DE">
      <w:pPr>
        <w:pStyle w:val="Heading1"/>
      </w:pPr>
      <w:bookmarkStart w:id="15" w:name="_Toc240430998"/>
      <w:r>
        <w:lastRenderedPageBreak/>
        <w:t>14 Module Reference</w:t>
      </w:r>
      <w:bookmarkEnd w:id="15"/>
    </w:p>
    <w:p w14:paraId="37BD1632" w14:textId="6C0943F1" w:rsidR="001764DE" w:rsidRDefault="001764DE" w:rsidP="001764DE">
      <w:r>
        <w:t>This chapter summarizes every implemented or identifiable module. Detailed procedures for the main workflows follow in later chapters.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300"/>
        <w:gridCol w:w="2400"/>
        <w:gridCol w:w="3400"/>
        <w:gridCol w:w="1800"/>
      </w:tblGrid>
      <w:tr w:rsidR="001764DE" w:rsidRPr="001764DE" w14:paraId="22CE4396" w14:textId="77777777" w:rsidTr="001764DE">
        <w:trPr>
          <w:tblHeader/>
        </w:trPr>
        <w:tc>
          <w:tcPr>
            <w:tcW w:w="2300" w:type="dxa"/>
            <w:shd w:val="clear" w:color="auto" w:fill="003366"/>
            <w:vAlign w:val="center"/>
          </w:tcPr>
          <w:p w14:paraId="606302ED" w14:textId="4193FA83" w:rsidR="001764DE" w:rsidRPr="001764DE" w:rsidRDefault="001764DE" w:rsidP="001764DE">
            <w:pPr>
              <w:spacing w:after="0" w:line="240" w:lineRule="auto"/>
              <w:rPr>
                <w:b/>
                <w:color w:val="FFFFFF"/>
                <w:sz w:val="14"/>
              </w:rPr>
            </w:pPr>
            <w:r w:rsidRPr="001764DE">
              <w:rPr>
                <w:b/>
                <w:color w:val="FFFFFF"/>
                <w:sz w:val="14"/>
              </w:rPr>
              <w:t>Module</w:t>
            </w:r>
          </w:p>
        </w:tc>
        <w:tc>
          <w:tcPr>
            <w:tcW w:w="2400" w:type="dxa"/>
            <w:shd w:val="clear" w:color="auto" w:fill="003366"/>
            <w:vAlign w:val="center"/>
          </w:tcPr>
          <w:p w14:paraId="51741DEE" w14:textId="64FE3C91" w:rsidR="001764DE" w:rsidRPr="001764DE" w:rsidRDefault="001764DE" w:rsidP="001764DE">
            <w:pPr>
              <w:spacing w:after="0" w:line="240" w:lineRule="auto"/>
              <w:rPr>
                <w:b/>
                <w:color w:val="FFFFFF"/>
                <w:sz w:val="14"/>
              </w:rPr>
            </w:pPr>
            <w:r w:rsidRPr="001764DE">
              <w:rPr>
                <w:b/>
                <w:color w:val="FFFFFF"/>
                <w:sz w:val="14"/>
              </w:rPr>
              <w:t>Authorized users</w:t>
            </w:r>
          </w:p>
        </w:tc>
        <w:tc>
          <w:tcPr>
            <w:tcW w:w="3400" w:type="dxa"/>
            <w:shd w:val="clear" w:color="auto" w:fill="003366"/>
            <w:vAlign w:val="center"/>
          </w:tcPr>
          <w:p w14:paraId="6EAD1983" w14:textId="086683BC" w:rsidR="001764DE" w:rsidRPr="001764DE" w:rsidRDefault="001764DE" w:rsidP="001764DE">
            <w:pPr>
              <w:spacing w:after="0" w:line="240" w:lineRule="auto"/>
              <w:rPr>
                <w:b/>
                <w:color w:val="FFFFFF"/>
                <w:sz w:val="14"/>
              </w:rPr>
            </w:pPr>
            <w:r w:rsidRPr="001764DE">
              <w:rPr>
                <w:b/>
                <w:color w:val="FFFFFF"/>
                <w:sz w:val="14"/>
              </w:rPr>
              <w:t>Primary data and output</w:t>
            </w:r>
          </w:p>
        </w:tc>
        <w:tc>
          <w:tcPr>
            <w:tcW w:w="1800" w:type="dxa"/>
            <w:shd w:val="clear" w:color="auto" w:fill="003366"/>
            <w:vAlign w:val="center"/>
          </w:tcPr>
          <w:p w14:paraId="01B89F92" w14:textId="5FD87CD7" w:rsidR="001764DE" w:rsidRPr="001764DE" w:rsidRDefault="001764DE" w:rsidP="001764DE">
            <w:pPr>
              <w:spacing w:after="0" w:line="240" w:lineRule="auto"/>
              <w:rPr>
                <w:b/>
                <w:color w:val="FFFFFF"/>
                <w:sz w:val="14"/>
              </w:rPr>
            </w:pPr>
            <w:r w:rsidRPr="001764DE">
              <w:rPr>
                <w:b/>
                <w:color w:val="FFFFFF"/>
                <w:sz w:val="14"/>
              </w:rPr>
              <w:t>Implementation state</w:t>
            </w:r>
          </w:p>
        </w:tc>
      </w:tr>
      <w:tr w:rsidR="001764DE" w:rsidRPr="001764DE" w14:paraId="58A29358" w14:textId="77777777" w:rsidTr="001764DE">
        <w:trPr>
          <w:cantSplit/>
        </w:trPr>
        <w:tc>
          <w:tcPr>
            <w:tcW w:w="2300" w:type="dxa"/>
            <w:tcBorders>
              <w:bottom w:val="single" w:sz="4" w:space="0" w:color="D9D9D9"/>
            </w:tcBorders>
            <w:vAlign w:val="center"/>
          </w:tcPr>
          <w:p w14:paraId="5E039707" w14:textId="0F3A3121" w:rsidR="001764DE" w:rsidRPr="001764DE" w:rsidRDefault="001764DE" w:rsidP="001764DE">
            <w:pPr>
              <w:spacing w:after="0" w:line="240" w:lineRule="auto"/>
              <w:rPr>
                <w:sz w:val="14"/>
              </w:rPr>
            </w:pPr>
            <w:r w:rsidRPr="001764DE">
              <w:rPr>
                <w:sz w:val="14"/>
              </w:rPr>
              <w:t>Authentication and account settings</w:t>
            </w:r>
          </w:p>
        </w:tc>
        <w:tc>
          <w:tcPr>
            <w:tcW w:w="2400" w:type="dxa"/>
            <w:tcBorders>
              <w:bottom w:val="single" w:sz="4" w:space="0" w:color="D9D9D9"/>
            </w:tcBorders>
            <w:vAlign w:val="center"/>
          </w:tcPr>
          <w:p w14:paraId="4AC5C79A" w14:textId="467B7D7A" w:rsidR="001764DE" w:rsidRPr="001764DE" w:rsidRDefault="001764DE" w:rsidP="001764DE">
            <w:pPr>
              <w:spacing w:after="0" w:line="240" w:lineRule="auto"/>
              <w:rPr>
                <w:sz w:val="14"/>
              </w:rPr>
            </w:pPr>
            <w:r w:rsidRPr="001764DE">
              <w:rPr>
                <w:sz w:val="14"/>
              </w:rPr>
              <w:t>All active users</w:t>
            </w:r>
          </w:p>
        </w:tc>
        <w:tc>
          <w:tcPr>
            <w:tcW w:w="3400" w:type="dxa"/>
            <w:tcBorders>
              <w:bottom w:val="single" w:sz="4" w:space="0" w:color="D9D9D9"/>
            </w:tcBorders>
            <w:vAlign w:val="center"/>
          </w:tcPr>
          <w:p w14:paraId="2087338B" w14:textId="0A899DE5" w:rsidR="001764DE" w:rsidRPr="001764DE" w:rsidRDefault="001764DE" w:rsidP="001764DE">
            <w:pPr>
              <w:spacing w:after="0" w:line="240" w:lineRule="auto"/>
              <w:rPr>
                <w:sz w:val="14"/>
              </w:rPr>
            </w:pPr>
            <w:r w:rsidRPr="001764DE">
              <w:rPr>
                <w:sz w:val="14"/>
              </w:rPr>
              <w:t>Session authentication and password update</w:t>
            </w:r>
          </w:p>
        </w:tc>
        <w:tc>
          <w:tcPr>
            <w:tcW w:w="1800" w:type="dxa"/>
            <w:tcBorders>
              <w:bottom w:val="single" w:sz="4" w:space="0" w:color="D9D9D9"/>
            </w:tcBorders>
            <w:vAlign w:val="center"/>
          </w:tcPr>
          <w:p w14:paraId="7DD111BE" w14:textId="5C7B153C" w:rsidR="001764DE" w:rsidRPr="001764DE" w:rsidRDefault="001764DE" w:rsidP="001764DE">
            <w:pPr>
              <w:spacing w:after="0" w:line="240" w:lineRule="auto"/>
              <w:rPr>
                <w:sz w:val="14"/>
              </w:rPr>
            </w:pPr>
            <w:r w:rsidRPr="001764DE">
              <w:rPr>
                <w:sz w:val="14"/>
              </w:rPr>
              <w:t>Implemented</w:t>
            </w:r>
          </w:p>
        </w:tc>
      </w:tr>
      <w:tr w:rsidR="001764DE" w:rsidRPr="001764DE" w14:paraId="31F23F6E" w14:textId="77777777" w:rsidTr="001764DE">
        <w:trPr>
          <w:cantSplit/>
        </w:trPr>
        <w:tc>
          <w:tcPr>
            <w:tcW w:w="2300" w:type="dxa"/>
            <w:shd w:val="clear" w:color="auto" w:fill="DBE9F5"/>
            <w:vAlign w:val="center"/>
          </w:tcPr>
          <w:p w14:paraId="6FFB7168" w14:textId="78EA7DBA" w:rsidR="001764DE" w:rsidRPr="001764DE" w:rsidRDefault="001764DE" w:rsidP="001764DE">
            <w:pPr>
              <w:spacing w:after="0" w:line="240" w:lineRule="auto"/>
              <w:rPr>
                <w:sz w:val="14"/>
              </w:rPr>
            </w:pPr>
            <w:r w:rsidRPr="001764DE">
              <w:rPr>
                <w:sz w:val="14"/>
              </w:rPr>
              <w:t>User administration</w:t>
            </w:r>
          </w:p>
        </w:tc>
        <w:tc>
          <w:tcPr>
            <w:tcW w:w="2400" w:type="dxa"/>
            <w:shd w:val="clear" w:color="auto" w:fill="DBE9F5"/>
            <w:vAlign w:val="center"/>
          </w:tcPr>
          <w:p w14:paraId="1C3A85D7" w14:textId="56E64E17" w:rsidR="001764DE" w:rsidRPr="001764DE" w:rsidRDefault="001764DE" w:rsidP="001764DE">
            <w:pPr>
              <w:spacing w:after="0" w:line="240" w:lineRule="auto"/>
              <w:rPr>
                <w:sz w:val="14"/>
              </w:rPr>
            </w:pPr>
            <w:r w:rsidRPr="001764DE">
              <w:rPr>
                <w:sz w:val="14"/>
              </w:rPr>
              <w:t>Super Administrator</w:t>
            </w:r>
          </w:p>
        </w:tc>
        <w:tc>
          <w:tcPr>
            <w:tcW w:w="3400" w:type="dxa"/>
            <w:shd w:val="clear" w:color="auto" w:fill="DBE9F5"/>
            <w:vAlign w:val="center"/>
          </w:tcPr>
          <w:p w14:paraId="0C2D41AE" w14:textId="5C4EBC91" w:rsidR="001764DE" w:rsidRPr="001764DE" w:rsidRDefault="001764DE" w:rsidP="001764DE">
            <w:pPr>
              <w:spacing w:after="0" w:line="240" w:lineRule="auto"/>
              <w:rPr>
                <w:sz w:val="14"/>
              </w:rPr>
            </w:pPr>
            <w:r w:rsidRPr="001764DE">
              <w:rPr>
                <w:sz w:val="14"/>
              </w:rPr>
              <w:t>User accounts, roles, organizational links, active state, and logos</w:t>
            </w:r>
          </w:p>
        </w:tc>
        <w:tc>
          <w:tcPr>
            <w:tcW w:w="1800" w:type="dxa"/>
            <w:shd w:val="clear" w:color="auto" w:fill="DBE9F5"/>
            <w:vAlign w:val="center"/>
          </w:tcPr>
          <w:p w14:paraId="3F3D6902" w14:textId="53A4FC50" w:rsidR="001764DE" w:rsidRPr="001764DE" w:rsidRDefault="001764DE" w:rsidP="001764DE">
            <w:pPr>
              <w:spacing w:after="0" w:line="240" w:lineRule="auto"/>
              <w:rPr>
                <w:sz w:val="14"/>
              </w:rPr>
            </w:pPr>
            <w:r w:rsidRPr="001764DE">
              <w:rPr>
                <w:sz w:val="14"/>
              </w:rPr>
              <w:t>Implemented</w:t>
            </w:r>
          </w:p>
        </w:tc>
      </w:tr>
      <w:tr w:rsidR="001764DE" w:rsidRPr="001764DE" w14:paraId="67020F66" w14:textId="77777777" w:rsidTr="001764DE">
        <w:trPr>
          <w:cantSplit/>
        </w:trPr>
        <w:tc>
          <w:tcPr>
            <w:tcW w:w="2300" w:type="dxa"/>
            <w:tcBorders>
              <w:bottom w:val="single" w:sz="4" w:space="0" w:color="D9D9D9"/>
            </w:tcBorders>
            <w:vAlign w:val="center"/>
          </w:tcPr>
          <w:p w14:paraId="3578204D" w14:textId="7B7069A4" w:rsidR="001764DE" w:rsidRPr="001764DE" w:rsidRDefault="001764DE" w:rsidP="001764DE">
            <w:pPr>
              <w:spacing w:after="0" w:line="240" w:lineRule="auto"/>
              <w:rPr>
                <w:sz w:val="14"/>
              </w:rPr>
            </w:pPr>
            <w:r w:rsidRPr="001764DE">
              <w:rPr>
                <w:sz w:val="14"/>
              </w:rPr>
              <w:t>Government Agency administration</w:t>
            </w:r>
          </w:p>
        </w:tc>
        <w:tc>
          <w:tcPr>
            <w:tcW w:w="2400" w:type="dxa"/>
            <w:tcBorders>
              <w:bottom w:val="single" w:sz="4" w:space="0" w:color="D9D9D9"/>
            </w:tcBorders>
            <w:vAlign w:val="center"/>
          </w:tcPr>
          <w:p w14:paraId="5C7BEC6F" w14:textId="2291BDF4" w:rsidR="001764DE" w:rsidRPr="001764DE" w:rsidRDefault="001764DE" w:rsidP="001764DE">
            <w:pPr>
              <w:spacing w:after="0" w:line="240" w:lineRule="auto"/>
              <w:rPr>
                <w:sz w:val="14"/>
              </w:rPr>
            </w:pPr>
            <w:r w:rsidRPr="001764DE">
              <w:rPr>
                <w:sz w:val="14"/>
              </w:rPr>
              <w:t>Super Administrator</w:t>
            </w:r>
          </w:p>
        </w:tc>
        <w:tc>
          <w:tcPr>
            <w:tcW w:w="3400" w:type="dxa"/>
            <w:tcBorders>
              <w:bottom w:val="single" w:sz="4" w:space="0" w:color="D9D9D9"/>
            </w:tcBorders>
            <w:vAlign w:val="center"/>
          </w:tcPr>
          <w:p w14:paraId="192A3C96" w14:textId="4C30F967" w:rsidR="001764DE" w:rsidRPr="001764DE" w:rsidRDefault="001764DE" w:rsidP="001764DE">
            <w:pPr>
              <w:spacing w:after="0" w:line="240" w:lineRule="auto"/>
              <w:rPr>
                <w:sz w:val="14"/>
              </w:rPr>
            </w:pPr>
            <w:r w:rsidRPr="001764DE">
              <w:rPr>
                <w:sz w:val="14"/>
              </w:rPr>
              <w:t>Government Agency directory used by users and IMPLAN</w:t>
            </w:r>
          </w:p>
        </w:tc>
        <w:tc>
          <w:tcPr>
            <w:tcW w:w="1800" w:type="dxa"/>
            <w:tcBorders>
              <w:bottom w:val="single" w:sz="4" w:space="0" w:color="D9D9D9"/>
            </w:tcBorders>
            <w:vAlign w:val="center"/>
          </w:tcPr>
          <w:p w14:paraId="04630D4E" w14:textId="0DDCD45D" w:rsidR="001764DE" w:rsidRPr="001764DE" w:rsidRDefault="001764DE" w:rsidP="001764DE">
            <w:pPr>
              <w:spacing w:after="0" w:line="240" w:lineRule="auto"/>
              <w:rPr>
                <w:sz w:val="14"/>
              </w:rPr>
            </w:pPr>
            <w:r w:rsidRPr="001764DE">
              <w:rPr>
                <w:sz w:val="14"/>
              </w:rPr>
              <w:t>Implemented with inactive database hardening</w:t>
            </w:r>
          </w:p>
        </w:tc>
      </w:tr>
      <w:tr w:rsidR="001764DE" w:rsidRPr="001764DE" w14:paraId="0D589951" w14:textId="77777777" w:rsidTr="001764DE">
        <w:trPr>
          <w:cantSplit/>
        </w:trPr>
        <w:tc>
          <w:tcPr>
            <w:tcW w:w="2300" w:type="dxa"/>
            <w:shd w:val="clear" w:color="auto" w:fill="DBE9F5"/>
            <w:vAlign w:val="center"/>
          </w:tcPr>
          <w:p w14:paraId="5515A062" w14:textId="6BCBB57F" w:rsidR="001764DE" w:rsidRPr="001764DE" w:rsidRDefault="001764DE" w:rsidP="001764DE">
            <w:pPr>
              <w:spacing w:after="0" w:line="240" w:lineRule="auto"/>
              <w:rPr>
                <w:sz w:val="14"/>
              </w:rPr>
            </w:pPr>
            <w:r w:rsidRPr="001764DE">
              <w:rPr>
                <w:sz w:val="14"/>
              </w:rPr>
              <w:t>39th IB surfacing</w:t>
            </w:r>
          </w:p>
        </w:tc>
        <w:tc>
          <w:tcPr>
            <w:tcW w:w="2400" w:type="dxa"/>
            <w:shd w:val="clear" w:color="auto" w:fill="DBE9F5"/>
            <w:vAlign w:val="center"/>
          </w:tcPr>
          <w:p w14:paraId="39B6B1C2" w14:textId="00FEAE72" w:rsidR="001764DE" w:rsidRPr="001764DE" w:rsidRDefault="001764DE" w:rsidP="001764DE">
            <w:pPr>
              <w:spacing w:after="0" w:line="240" w:lineRule="auto"/>
              <w:rPr>
                <w:sz w:val="14"/>
              </w:rPr>
            </w:pPr>
            <w:r w:rsidRPr="001764DE">
              <w:rPr>
                <w:sz w:val="14"/>
              </w:rPr>
              <w:t>39th IB</w:t>
            </w:r>
          </w:p>
        </w:tc>
        <w:tc>
          <w:tcPr>
            <w:tcW w:w="3400" w:type="dxa"/>
            <w:shd w:val="clear" w:color="auto" w:fill="DBE9F5"/>
            <w:vAlign w:val="center"/>
          </w:tcPr>
          <w:p w14:paraId="30CE375E" w14:textId="4576EEB5" w:rsidR="001764DE" w:rsidRPr="001764DE" w:rsidRDefault="001764DE" w:rsidP="001764DE">
            <w:pPr>
              <w:spacing w:after="0" w:line="240" w:lineRule="auto"/>
              <w:rPr>
                <w:sz w:val="14"/>
              </w:rPr>
            </w:pPr>
            <w:r w:rsidRPr="001764DE">
              <w:rPr>
                <w:sz w:val="14"/>
              </w:rPr>
              <w:t>Surfaced FR, automatic CDR, conditional FEA</w:t>
            </w:r>
          </w:p>
        </w:tc>
        <w:tc>
          <w:tcPr>
            <w:tcW w:w="1800" w:type="dxa"/>
            <w:shd w:val="clear" w:color="auto" w:fill="DBE9F5"/>
            <w:vAlign w:val="center"/>
          </w:tcPr>
          <w:p w14:paraId="722EED75" w14:textId="7EB05E6F" w:rsidR="001764DE" w:rsidRPr="001764DE" w:rsidRDefault="001764DE" w:rsidP="001764DE">
            <w:pPr>
              <w:spacing w:after="0" w:line="240" w:lineRule="auto"/>
              <w:rPr>
                <w:sz w:val="14"/>
              </w:rPr>
            </w:pPr>
            <w:r w:rsidRPr="001764DE">
              <w:rPr>
                <w:sz w:val="14"/>
              </w:rPr>
              <w:t>Implemented</w:t>
            </w:r>
          </w:p>
        </w:tc>
      </w:tr>
      <w:tr w:rsidR="001764DE" w:rsidRPr="001764DE" w14:paraId="0714276C" w14:textId="77777777" w:rsidTr="001764DE">
        <w:trPr>
          <w:cantSplit/>
        </w:trPr>
        <w:tc>
          <w:tcPr>
            <w:tcW w:w="2300" w:type="dxa"/>
            <w:tcBorders>
              <w:bottom w:val="single" w:sz="4" w:space="0" w:color="D9D9D9"/>
            </w:tcBorders>
            <w:vAlign w:val="center"/>
          </w:tcPr>
          <w:p w14:paraId="1AFE7CFD" w14:textId="4F23B4F8" w:rsidR="001764DE" w:rsidRPr="001764DE" w:rsidRDefault="001764DE" w:rsidP="001764DE">
            <w:pPr>
              <w:spacing w:after="0" w:line="240" w:lineRule="auto"/>
              <w:rPr>
                <w:sz w:val="14"/>
              </w:rPr>
            </w:pPr>
            <w:r w:rsidRPr="001764DE">
              <w:rPr>
                <w:sz w:val="14"/>
              </w:rPr>
              <w:t>Surfaced FR profile</w:t>
            </w:r>
          </w:p>
        </w:tc>
        <w:tc>
          <w:tcPr>
            <w:tcW w:w="2400" w:type="dxa"/>
            <w:tcBorders>
              <w:bottom w:val="single" w:sz="4" w:space="0" w:color="D9D9D9"/>
            </w:tcBorders>
            <w:vAlign w:val="center"/>
          </w:tcPr>
          <w:p w14:paraId="300DB11B" w14:textId="27E2769F" w:rsidR="001764DE" w:rsidRPr="001764DE" w:rsidRDefault="001764DE" w:rsidP="001764DE">
            <w:pPr>
              <w:spacing w:after="0" w:line="240" w:lineRule="auto"/>
              <w:rPr>
                <w:sz w:val="14"/>
              </w:rPr>
            </w:pPr>
            <w:r w:rsidRPr="001764DE">
              <w:rPr>
                <w:sz w:val="14"/>
              </w:rPr>
              <w:t>39th IB and eligible downstream users</w:t>
            </w:r>
          </w:p>
        </w:tc>
        <w:tc>
          <w:tcPr>
            <w:tcW w:w="3400" w:type="dxa"/>
            <w:tcBorders>
              <w:bottom w:val="single" w:sz="4" w:space="0" w:color="D9D9D9"/>
            </w:tcBorders>
            <w:vAlign w:val="center"/>
          </w:tcPr>
          <w:p w14:paraId="18501F52" w14:textId="35ED7426" w:rsidR="001764DE" w:rsidRPr="001764DE" w:rsidRDefault="001764DE" w:rsidP="001764DE">
            <w:pPr>
              <w:spacing w:after="0" w:line="240" w:lineRule="auto"/>
              <w:rPr>
                <w:sz w:val="14"/>
              </w:rPr>
            </w:pPr>
            <w:r w:rsidRPr="001764DE">
              <w:rPr>
                <w:sz w:val="14"/>
              </w:rPr>
              <w:t>Aggregated pipeline record and cancellation state</w:t>
            </w:r>
          </w:p>
        </w:tc>
        <w:tc>
          <w:tcPr>
            <w:tcW w:w="1800" w:type="dxa"/>
            <w:tcBorders>
              <w:bottom w:val="single" w:sz="4" w:space="0" w:color="D9D9D9"/>
            </w:tcBorders>
            <w:vAlign w:val="center"/>
          </w:tcPr>
          <w:p w14:paraId="54CE3D57" w14:textId="718DAD18" w:rsidR="001764DE" w:rsidRPr="001764DE" w:rsidRDefault="001764DE" w:rsidP="001764DE">
            <w:pPr>
              <w:spacing w:after="0" w:line="240" w:lineRule="auto"/>
              <w:rPr>
                <w:sz w:val="14"/>
              </w:rPr>
            </w:pPr>
            <w:r w:rsidRPr="001764DE">
              <w:rPr>
                <w:sz w:val="14"/>
              </w:rPr>
              <w:t>Implemented</w:t>
            </w:r>
          </w:p>
        </w:tc>
      </w:tr>
      <w:tr w:rsidR="001764DE" w:rsidRPr="001764DE" w14:paraId="5B5948DC" w14:textId="77777777" w:rsidTr="001764DE">
        <w:trPr>
          <w:cantSplit/>
        </w:trPr>
        <w:tc>
          <w:tcPr>
            <w:tcW w:w="2300" w:type="dxa"/>
            <w:shd w:val="clear" w:color="auto" w:fill="DBE9F5"/>
            <w:vAlign w:val="center"/>
          </w:tcPr>
          <w:p w14:paraId="2B391488" w14:textId="63366302" w:rsidR="001764DE" w:rsidRPr="001764DE" w:rsidRDefault="001764DE" w:rsidP="001764DE">
            <w:pPr>
              <w:spacing w:after="0" w:line="240" w:lineRule="auto"/>
              <w:rPr>
                <w:sz w:val="14"/>
              </w:rPr>
            </w:pPr>
            <w:r w:rsidRPr="001764DE">
              <w:rPr>
                <w:sz w:val="14"/>
              </w:rPr>
              <w:t>CDR</w:t>
            </w:r>
          </w:p>
        </w:tc>
        <w:tc>
          <w:tcPr>
            <w:tcW w:w="2400" w:type="dxa"/>
            <w:shd w:val="clear" w:color="auto" w:fill="DBE9F5"/>
            <w:vAlign w:val="center"/>
          </w:tcPr>
          <w:p w14:paraId="47D56505" w14:textId="38813625" w:rsidR="001764DE" w:rsidRPr="001764DE" w:rsidRDefault="001764DE" w:rsidP="001764DE">
            <w:pPr>
              <w:spacing w:after="0" w:line="240" w:lineRule="auto"/>
              <w:rPr>
                <w:sz w:val="14"/>
              </w:rPr>
            </w:pPr>
            <w:r w:rsidRPr="001764DE">
              <w:rPr>
                <w:sz w:val="14"/>
              </w:rPr>
              <w:t>39th IB author; eligible downstream readers</w:t>
            </w:r>
          </w:p>
        </w:tc>
        <w:tc>
          <w:tcPr>
            <w:tcW w:w="3400" w:type="dxa"/>
            <w:shd w:val="clear" w:color="auto" w:fill="DBE9F5"/>
            <w:vAlign w:val="center"/>
          </w:tcPr>
          <w:p w14:paraId="609152D2" w14:textId="5006EAEE" w:rsidR="001764DE" w:rsidRPr="001764DE" w:rsidRDefault="001764DE" w:rsidP="001764DE">
            <w:pPr>
              <w:spacing w:after="0" w:line="240" w:lineRule="auto"/>
              <w:rPr>
                <w:sz w:val="14"/>
              </w:rPr>
            </w:pPr>
            <w:r w:rsidRPr="001764DE">
              <w:rPr>
                <w:sz w:val="14"/>
              </w:rPr>
              <w:t>Encrypted draft, photos, immutable final versions</w:t>
            </w:r>
          </w:p>
        </w:tc>
        <w:tc>
          <w:tcPr>
            <w:tcW w:w="1800" w:type="dxa"/>
            <w:shd w:val="clear" w:color="auto" w:fill="DBE9F5"/>
            <w:vAlign w:val="center"/>
          </w:tcPr>
          <w:p w14:paraId="4223329B" w14:textId="346F7CDC" w:rsidR="001764DE" w:rsidRPr="001764DE" w:rsidRDefault="001764DE" w:rsidP="001764DE">
            <w:pPr>
              <w:spacing w:after="0" w:line="240" w:lineRule="auto"/>
              <w:rPr>
                <w:sz w:val="14"/>
              </w:rPr>
            </w:pPr>
            <w:r w:rsidRPr="001764DE">
              <w:rPr>
                <w:sz w:val="14"/>
              </w:rPr>
              <w:t>Implemented</w:t>
            </w:r>
          </w:p>
        </w:tc>
      </w:tr>
      <w:tr w:rsidR="001764DE" w:rsidRPr="001764DE" w14:paraId="4D91C5CE" w14:textId="77777777" w:rsidTr="001764DE">
        <w:trPr>
          <w:cantSplit/>
        </w:trPr>
        <w:tc>
          <w:tcPr>
            <w:tcW w:w="2300" w:type="dxa"/>
            <w:tcBorders>
              <w:bottom w:val="single" w:sz="4" w:space="0" w:color="D9D9D9"/>
            </w:tcBorders>
            <w:vAlign w:val="center"/>
          </w:tcPr>
          <w:p w14:paraId="0B4D16FD" w14:textId="3415D9F1" w:rsidR="001764DE" w:rsidRPr="001764DE" w:rsidRDefault="001764DE" w:rsidP="001764DE">
            <w:pPr>
              <w:spacing w:after="0" w:line="240" w:lineRule="auto"/>
              <w:rPr>
                <w:sz w:val="14"/>
              </w:rPr>
            </w:pPr>
            <w:r w:rsidRPr="001764DE">
              <w:rPr>
                <w:sz w:val="14"/>
              </w:rPr>
              <w:t>JAPIC certification</w:t>
            </w:r>
          </w:p>
        </w:tc>
        <w:tc>
          <w:tcPr>
            <w:tcW w:w="2400" w:type="dxa"/>
            <w:tcBorders>
              <w:bottom w:val="single" w:sz="4" w:space="0" w:color="D9D9D9"/>
            </w:tcBorders>
            <w:vAlign w:val="center"/>
          </w:tcPr>
          <w:p w14:paraId="27778D14" w14:textId="4556BA1B" w:rsidR="001764DE" w:rsidRPr="001764DE" w:rsidRDefault="001764DE" w:rsidP="001764DE">
            <w:pPr>
              <w:spacing w:after="0" w:line="240" w:lineRule="auto"/>
              <w:rPr>
                <w:sz w:val="14"/>
              </w:rPr>
            </w:pPr>
            <w:r w:rsidRPr="001764DE">
              <w:rPr>
                <w:sz w:val="14"/>
              </w:rPr>
              <w:t>JAPIC author; eligible 39th IB and PSWDO readers</w:t>
            </w:r>
          </w:p>
        </w:tc>
        <w:tc>
          <w:tcPr>
            <w:tcW w:w="3400" w:type="dxa"/>
            <w:tcBorders>
              <w:bottom w:val="single" w:sz="4" w:space="0" w:color="D9D9D9"/>
            </w:tcBorders>
            <w:vAlign w:val="center"/>
          </w:tcPr>
          <w:p w14:paraId="306BEF57" w14:textId="2B2E898F" w:rsidR="001764DE" w:rsidRPr="001764DE" w:rsidRDefault="001764DE" w:rsidP="001764DE">
            <w:pPr>
              <w:spacing w:after="0" w:line="240" w:lineRule="auto"/>
              <w:rPr>
                <w:sz w:val="14"/>
              </w:rPr>
            </w:pPr>
            <w:r w:rsidRPr="001764DE">
              <w:rPr>
                <w:sz w:val="14"/>
              </w:rPr>
              <w:t>Certification intake, revisions, signing, final PDF</w:t>
            </w:r>
          </w:p>
        </w:tc>
        <w:tc>
          <w:tcPr>
            <w:tcW w:w="1800" w:type="dxa"/>
            <w:tcBorders>
              <w:bottom w:val="single" w:sz="4" w:space="0" w:color="D9D9D9"/>
            </w:tcBorders>
            <w:vAlign w:val="center"/>
          </w:tcPr>
          <w:p w14:paraId="37C9A37D" w14:textId="335FEE12" w:rsidR="001764DE" w:rsidRPr="001764DE" w:rsidRDefault="001764DE" w:rsidP="001764DE">
            <w:pPr>
              <w:spacing w:after="0" w:line="240" w:lineRule="auto"/>
              <w:rPr>
                <w:sz w:val="14"/>
              </w:rPr>
            </w:pPr>
            <w:r w:rsidRPr="001764DE">
              <w:rPr>
                <w:sz w:val="14"/>
              </w:rPr>
              <w:t>Implemented with assignment and replacement gaps</w:t>
            </w:r>
          </w:p>
        </w:tc>
      </w:tr>
      <w:tr w:rsidR="001764DE" w:rsidRPr="001764DE" w14:paraId="6EC3DC22" w14:textId="77777777" w:rsidTr="001764DE">
        <w:trPr>
          <w:cantSplit/>
        </w:trPr>
        <w:tc>
          <w:tcPr>
            <w:tcW w:w="2300" w:type="dxa"/>
            <w:shd w:val="clear" w:color="auto" w:fill="DBE9F5"/>
            <w:vAlign w:val="center"/>
          </w:tcPr>
          <w:p w14:paraId="6C5E500B" w14:textId="023CE815" w:rsidR="001764DE" w:rsidRPr="001764DE" w:rsidRDefault="001764DE" w:rsidP="001764DE">
            <w:pPr>
              <w:spacing w:after="0" w:line="240" w:lineRule="auto"/>
              <w:rPr>
                <w:sz w:val="14"/>
              </w:rPr>
            </w:pPr>
            <w:r w:rsidRPr="001764DE">
              <w:rPr>
                <w:sz w:val="14"/>
              </w:rPr>
              <w:t>PSWDO enrollment</w:t>
            </w:r>
          </w:p>
        </w:tc>
        <w:tc>
          <w:tcPr>
            <w:tcW w:w="2400" w:type="dxa"/>
            <w:shd w:val="clear" w:color="auto" w:fill="DBE9F5"/>
            <w:vAlign w:val="center"/>
          </w:tcPr>
          <w:p w14:paraId="79319886" w14:textId="75A0224D" w:rsidR="001764DE" w:rsidRPr="001764DE" w:rsidRDefault="001764DE" w:rsidP="001764DE">
            <w:pPr>
              <w:spacing w:after="0" w:line="240" w:lineRule="auto"/>
              <w:rPr>
                <w:sz w:val="14"/>
              </w:rPr>
            </w:pPr>
            <w:r w:rsidRPr="001764DE">
              <w:rPr>
                <w:sz w:val="14"/>
              </w:rPr>
              <w:t>PSWDO author; eligible 39th IB and JAPIC readers</w:t>
            </w:r>
          </w:p>
        </w:tc>
        <w:tc>
          <w:tcPr>
            <w:tcW w:w="3400" w:type="dxa"/>
            <w:shd w:val="clear" w:color="auto" w:fill="DBE9F5"/>
            <w:vAlign w:val="center"/>
          </w:tcPr>
          <w:p w14:paraId="7EB5477C" w14:textId="1B50D86B" w:rsidR="001764DE" w:rsidRPr="001764DE" w:rsidRDefault="001764DE" w:rsidP="001764DE">
            <w:pPr>
              <w:spacing w:after="0" w:line="240" w:lineRule="auto"/>
              <w:rPr>
                <w:sz w:val="14"/>
              </w:rPr>
            </w:pPr>
            <w:r w:rsidRPr="001764DE">
              <w:rPr>
                <w:sz w:val="14"/>
              </w:rPr>
              <w:t>Four final PDFs and derived completion</w:t>
            </w:r>
          </w:p>
        </w:tc>
        <w:tc>
          <w:tcPr>
            <w:tcW w:w="1800" w:type="dxa"/>
            <w:shd w:val="clear" w:color="auto" w:fill="DBE9F5"/>
            <w:vAlign w:val="center"/>
          </w:tcPr>
          <w:p w14:paraId="0B84552A" w14:textId="078B2F68" w:rsidR="001764DE" w:rsidRPr="001764DE" w:rsidRDefault="001764DE" w:rsidP="001764DE">
            <w:pPr>
              <w:spacing w:after="0" w:line="240" w:lineRule="auto"/>
              <w:rPr>
                <w:sz w:val="14"/>
              </w:rPr>
            </w:pPr>
            <w:r w:rsidRPr="001764DE">
              <w:rPr>
                <w:sz w:val="14"/>
              </w:rPr>
              <w:t>Implemented</w:t>
            </w:r>
          </w:p>
        </w:tc>
      </w:tr>
      <w:tr w:rsidR="001764DE" w:rsidRPr="001764DE" w14:paraId="707AA4D6" w14:textId="77777777" w:rsidTr="001764DE">
        <w:trPr>
          <w:cantSplit/>
        </w:trPr>
        <w:tc>
          <w:tcPr>
            <w:tcW w:w="2300" w:type="dxa"/>
            <w:tcBorders>
              <w:bottom w:val="single" w:sz="4" w:space="0" w:color="D9D9D9"/>
            </w:tcBorders>
            <w:vAlign w:val="center"/>
          </w:tcPr>
          <w:p w14:paraId="6AE1072D" w14:textId="01A6548B" w:rsidR="001764DE" w:rsidRPr="001764DE" w:rsidRDefault="001764DE" w:rsidP="001764DE">
            <w:pPr>
              <w:spacing w:after="0" w:line="240" w:lineRule="auto"/>
              <w:rPr>
                <w:sz w:val="14"/>
              </w:rPr>
            </w:pPr>
            <w:r w:rsidRPr="001764DE">
              <w:rPr>
                <w:sz w:val="14"/>
              </w:rPr>
              <w:t>FEA</w:t>
            </w:r>
          </w:p>
        </w:tc>
        <w:tc>
          <w:tcPr>
            <w:tcW w:w="2400" w:type="dxa"/>
            <w:tcBorders>
              <w:bottom w:val="single" w:sz="4" w:space="0" w:color="D9D9D9"/>
            </w:tcBorders>
            <w:vAlign w:val="center"/>
          </w:tcPr>
          <w:p w14:paraId="55DD28E1" w14:textId="65060EF8" w:rsidR="001764DE" w:rsidRPr="001764DE" w:rsidRDefault="001764DE" w:rsidP="001764DE">
            <w:pPr>
              <w:spacing w:after="0" w:line="240" w:lineRule="auto"/>
              <w:rPr>
                <w:sz w:val="14"/>
              </w:rPr>
            </w:pPr>
            <w:r w:rsidRPr="001764DE">
              <w:rPr>
                <w:sz w:val="14"/>
              </w:rPr>
              <w:t>39th IB author; eligible JAPIC and PSWDO readers</w:t>
            </w:r>
          </w:p>
        </w:tc>
        <w:tc>
          <w:tcPr>
            <w:tcW w:w="3400" w:type="dxa"/>
            <w:tcBorders>
              <w:bottom w:val="single" w:sz="4" w:space="0" w:color="D9D9D9"/>
            </w:tcBorders>
            <w:vAlign w:val="center"/>
          </w:tcPr>
          <w:p w14:paraId="2076305C" w14:textId="34791BF5" w:rsidR="001764DE" w:rsidRPr="001764DE" w:rsidRDefault="001764DE" w:rsidP="001764DE">
            <w:pPr>
              <w:spacing w:after="0" w:line="240" w:lineRule="auto"/>
              <w:rPr>
                <w:sz w:val="14"/>
              </w:rPr>
            </w:pPr>
            <w:r w:rsidRPr="001764DE">
              <w:rPr>
                <w:sz w:val="14"/>
              </w:rPr>
              <w:t>Six document workspaces and versioned uploads</w:t>
            </w:r>
          </w:p>
        </w:tc>
        <w:tc>
          <w:tcPr>
            <w:tcW w:w="1800" w:type="dxa"/>
            <w:tcBorders>
              <w:bottom w:val="single" w:sz="4" w:space="0" w:color="D9D9D9"/>
            </w:tcBorders>
            <w:vAlign w:val="center"/>
          </w:tcPr>
          <w:p w14:paraId="7129ED1F" w14:textId="25325F78" w:rsidR="001764DE" w:rsidRPr="001764DE" w:rsidRDefault="001764DE" w:rsidP="001764DE">
            <w:pPr>
              <w:spacing w:after="0" w:line="240" w:lineRule="auto"/>
              <w:rPr>
                <w:sz w:val="14"/>
              </w:rPr>
            </w:pPr>
            <w:r w:rsidRPr="001764DE">
              <w:rPr>
                <w:sz w:val="14"/>
              </w:rPr>
              <w:t>Partially implemented; no completion</w:t>
            </w:r>
          </w:p>
        </w:tc>
      </w:tr>
      <w:tr w:rsidR="001764DE" w:rsidRPr="001764DE" w14:paraId="200F72BE" w14:textId="77777777" w:rsidTr="001764DE">
        <w:trPr>
          <w:cantSplit/>
        </w:trPr>
        <w:tc>
          <w:tcPr>
            <w:tcW w:w="2300" w:type="dxa"/>
            <w:shd w:val="clear" w:color="auto" w:fill="DBE9F5"/>
            <w:vAlign w:val="center"/>
          </w:tcPr>
          <w:p w14:paraId="2C129935" w14:textId="188553CA" w:rsidR="001764DE" w:rsidRPr="001764DE" w:rsidRDefault="001764DE" w:rsidP="001764DE">
            <w:pPr>
              <w:spacing w:after="0" w:line="240" w:lineRule="auto"/>
              <w:rPr>
                <w:sz w:val="14"/>
              </w:rPr>
            </w:pPr>
            <w:r w:rsidRPr="001764DE">
              <w:rPr>
                <w:sz w:val="14"/>
              </w:rPr>
              <w:t>Surfaced pipeline Assistance</w:t>
            </w:r>
          </w:p>
        </w:tc>
        <w:tc>
          <w:tcPr>
            <w:tcW w:w="2400" w:type="dxa"/>
            <w:shd w:val="clear" w:color="auto" w:fill="DBE9F5"/>
            <w:vAlign w:val="center"/>
          </w:tcPr>
          <w:p w14:paraId="608C5CA5" w14:textId="4DEC3404" w:rsidR="001764DE" w:rsidRPr="001764DE" w:rsidRDefault="001764DE" w:rsidP="001764DE">
            <w:pPr>
              <w:spacing w:after="0" w:line="240" w:lineRule="auto"/>
              <w:rPr>
                <w:sz w:val="14"/>
              </w:rPr>
            </w:pPr>
            <w:r w:rsidRPr="001764DE">
              <w:rPr>
                <w:sz w:val="14"/>
              </w:rPr>
              <w:t>39th IB, JAPIC, PSWDO navigation</w:t>
            </w:r>
          </w:p>
        </w:tc>
        <w:tc>
          <w:tcPr>
            <w:tcW w:w="3400" w:type="dxa"/>
            <w:shd w:val="clear" w:color="auto" w:fill="DBE9F5"/>
            <w:vAlign w:val="center"/>
          </w:tcPr>
          <w:p w14:paraId="03CB1058" w14:textId="799449CD" w:rsidR="001764DE" w:rsidRPr="001764DE" w:rsidRDefault="001764DE" w:rsidP="001764DE">
            <w:pPr>
              <w:spacing w:after="0" w:line="240" w:lineRule="auto"/>
              <w:rPr>
                <w:sz w:val="14"/>
              </w:rPr>
            </w:pPr>
            <w:r w:rsidRPr="001764DE">
              <w:rPr>
                <w:sz w:val="14"/>
              </w:rPr>
              <w:t>Informational page</w:t>
            </w:r>
          </w:p>
        </w:tc>
        <w:tc>
          <w:tcPr>
            <w:tcW w:w="1800" w:type="dxa"/>
            <w:shd w:val="clear" w:color="auto" w:fill="DBE9F5"/>
            <w:vAlign w:val="center"/>
          </w:tcPr>
          <w:p w14:paraId="203EB0C0" w14:textId="48E04132" w:rsidR="001764DE" w:rsidRPr="001764DE" w:rsidRDefault="001764DE" w:rsidP="001764DE">
            <w:pPr>
              <w:spacing w:after="0" w:line="240" w:lineRule="auto"/>
              <w:rPr>
                <w:sz w:val="14"/>
              </w:rPr>
            </w:pPr>
            <w:r w:rsidRPr="001764DE">
              <w:rPr>
                <w:sz w:val="14"/>
              </w:rPr>
              <w:t>Placeholder</w:t>
            </w:r>
          </w:p>
        </w:tc>
      </w:tr>
      <w:tr w:rsidR="001764DE" w:rsidRPr="001764DE" w14:paraId="070E28D2" w14:textId="77777777" w:rsidTr="001764DE">
        <w:trPr>
          <w:cantSplit/>
        </w:trPr>
        <w:tc>
          <w:tcPr>
            <w:tcW w:w="2300" w:type="dxa"/>
            <w:tcBorders>
              <w:bottom w:val="single" w:sz="4" w:space="0" w:color="D9D9D9"/>
            </w:tcBorders>
            <w:vAlign w:val="center"/>
          </w:tcPr>
          <w:p w14:paraId="0BB1B752" w14:textId="5E320197" w:rsidR="001764DE" w:rsidRPr="001764DE" w:rsidRDefault="001764DE" w:rsidP="001764DE">
            <w:pPr>
              <w:spacing w:after="0" w:line="240" w:lineRule="auto"/>
              <w:rPr>
                <w:sz w:val="14"/>
              </w:rPr>
            </w:pPr>
            <w:r w:rsidRPr="001764DE">
              <w:rPr>
                <w:sz w:val="14"/>
              </w:rPr>
              <w:t>MBLRC Former Rebel registry</w:t>
            </w:r>
          </w:p>
        </w:tc>
        <w:tc>
          <w:tcPr>
            <w:tcW w:w="2400" w:type="dxa"/>
            <w:tcBorders>
              <w:bottom w:val="single" w:sz="4" w:space="0" w:color="D9D9D9"/>
            </w:tcBorders>
            <w:vAlign w:val="center"/>
          </w:tcPr>
          <w:p w14:paraId="3BD28587" w14:textId="3F73E34F" w:rsidR="001764DE" w:rsidRPr="001764DE" w:rsidRDefault="001764DE" w:rsidP="001764DE">
            <w:pPr>
              <w:spacing w:after="0" w:line="240" w:lineRule="auto"/>
              <w:rPr>
                <w:sz w:val="14"/>
              </w:rPr>
            </w:pPr>
            <w:r w:rsidRPr="001764DE">
              <w:rPr>
                <w:sz w:val="14"/>
              </w:rPr>
              <w:t>MBLRC</w:t>
            </w:r>
          </w:p>
        </w:tc>
        <w:tc>
          <w:tcPr>
            <w:tcW w:w="3400" w:type="dxa"/>
            <w:tcBorders>
              <w:bottom w:val="single" w:sz="4" w:space="0" w:color="D9D9D9"/>
            </w:tcBorders>
            <w:vAlign w:val="center"/>
          </w:tcPr>
          <w:p w14:paraId="1659637D" w14:textId="5BE4254A" w:rsidR="001764DE" w:rsidRPr="001764DE" w:rsidRDefault="001764DE" w:rsidP="001764DE">
            <w:pPr>
              <w:spacing w:after="0" w:line="240" w:lineRule="auto"/>
              <w:rPr>
                <w:sz w:val="14"/>
              </w:rPr>
            </w:pPr>
            <w:r w:rsidRPr="001764DE">
              <w:rPr>
                <w:sz w:val="14"/>
              </w:rPr>
              <w:t>Independent profiles and reintegration-monitoring data</w:t>
            </w:r>
          </w:p>
        </w:tc>
        <w:tc>
          <w:tcPr>
            <w:tcW w:w="1800" w:type="dxa"/>
            <w:tcBorders>
              <w:bottom w:val="single" w:sz="4" w:space="0" w:color="D9D9D9"/>
            </w:tcBorders>
            <w:vAlign w:val="center"/>
          </w:tcPr>
          <w:p w14:paraId="7E4A64E9" w14:textId="5A776EAF" w:rsidR="001764DE" w:rsidRPr="001764DE" w:rsidRDefault="001764DE" w:rsidP="001764DE">
            <w:pPr>
              <w:spacing w:after="0" w:line="240" w:lineRule="auto"/>
              <w:rPr>
                <w:sz w:val="14"/>
              </w:rPr>
            </w:pPr>
            <w:r w:rsidRPr="001764DE">
              <w:rPr>
                <w:sz w:val="14"/>
              </w:rPr>
              <w:t>Implemented but disconnected</w:t>
            </w:r>
          </w:p>
        </w:tc>
      </w:tr>
      <w:tr w:rsidR="001764DE" w:rsidRPr="001764DE" w14:paraId="0D6180C7" w14:textId="77777777" w:rsidTr="001764DE">
        <w:trPr>
          <w:cantSplit/>
        </w:trPr>
        <w:tc>
          <w:tcPr>
            <w:tcW w:w="2300" w:type="dxa"/>
            <w:shd w:val="clear" w:color="auto" w:fill="DBE9F5"/>
            <w:vAlign w:val="center"/>
          </w:tcPr>
          <w:p w14:paraId="4540C29A" w14:textId="32DE1182" w:rsidR="001764DE" w:rsidRPr="001764DE" w:rsidRDefault="001764DE" w:rsidP="001764DE">
            <w:pPr>
              <w:spacing w:after="0" w:line="240" w:lineRule="auto"/>
              <w:rPr>
                <w:sz w:val="14"/>
              </w:rPr>
            </w:pPr>
            <w:r w:rsidRPr="001764DE">
              <w:rPr>
                <w:sz w:val="14"/>
              </w:rPr>
              <w:t>MBLRC maps and analytics</w:t>
            </w:r>
          </w:p>
        </w:tc>
        <w:tc>
          <w:tcPr>
            <w:tcW w:w="2400" w:type="dxa"/>
            <w:shd w:val="clear" w:color="auto" w:fill="DBE9F5"/>
            <w:vAlign w:val="center"/>
          </w:tcPr>
          <w:p w14:paraId="60765E44" w14:textId="0C526B37" w:rsidR="001764DE" w:rsidRPr="001764DE" w:rsidRDefault="001764DE" w:rsidP="001764DE">
            <w:pPr>
              <w:spacing w:after="0" w:line="240" w:lineRule="auto"/>
              <w:rPr>
                <w:sz w:val="14"/>
              </w:rPr>
            </w:pPr>
            <w:r w:rsidRPr="001764DE">
              <w:rPr>
                <w:sz w:val="14"/>
              </w:rPr>
              <w:t>MBLRC; selected data on Katuparan and AFP dashboards</w:t>
            </w:r>
          </w:p>
        </w:tc>
        <w:tc>
          <w:tcPr>
            <w:tcW w:w="3400" w:type="dxa"/>
            <w:shd w:val="clear" w:color="auto" w:fill="DBE9F5"/>
            <w:vAlign w:val="center"/>
          </w:tcPr>
          <w:p w14:paraId="380B4C1E" w14:textId="50E7DF4B" w:rsidR="001764DE" w:rsidRPr="001764DE" w:rsidRDefault="001764DE" w:rsidP="001764DE">
            <w:pPr>
              <w:spacing w:after="0" w:line="240" w:lineRule="auto"/>
              <w:rPr>
                <w:sz w:val="14"/>
              </w:rPr>
            </w:pPr>
            <w:r w:rsidRPr="001764DE">
              <w:rPr>
                <w:sz w:val="14"/>
              </w:rPr>
              <w:t>Profile-derived charts and person geotags</w:t>
            </w:r>
          </w:p>
        </w:tc>
        <w:tc>
          <w:tcPr>
            <w:tcW w:w="1800" w:type="dxa"/>
            <w:shd w:val="clear" w:color="auto" w:fill="DBE9F5"/>
            <w:vAlign w:val="center"/>
          </w:tcPr>
          <w:p w14:paraId="2473E694" w14:textId="6A6E1091" w:rsidR="001764DE" w:rsidRPr="001764DE" w:rsidRDefault="001764DE" w:rsidP="001764DE">
            <w:pPr>
              <w:spacing w:after="0" w:line="240" w:lineRule="auto"/>
              <w:rPr>
                <w:sz w:val="14"/>
              </w:rPr>
            </w:pPr>
            <w:r w:rsidRPr="001764DE">
              <w:rPr>
                <w:sz w:val="14"/>
              </w:rPr>
              <w:t>Implemented; privacy confirmation required</w:t>
            </w:r>
          </w:p>
        </w:tc>
      </w:tr>
      <w:tr w:rsidR="001764DE" w:rsidRPr="001764DE" w14:paraId="44250B67" w14:textId="77777777" w:rsidTr="001764DE">
        <w:trPr>
          <w:cantSplit/>
        </w:trPr>
        <w:tc>
          <w:tcPr>
            <w:tcW w:w="2300" w:type="dxa"/>
            <w:tcBorders>
              <w:bottom w:val="single" w:sz="4" w:space="0" w:color="D9D9D9"/>
            </w:tcBorders>
            <w:vAlign w:val="center"/>
          </w:tcPr>
          <w:p w14:paraId="709610EE" w14:textId="1B7E8017" w:rsidR="001764DE" w:rsidRPr="001764DE" w:rsidRDefault="001764DE" w:rsidP="001764DE">
            <w:pPr>
              <w:spacing w:after="0" w:line="240" w:lineRule="auto"/>
              <w:rPr>
                <w:sz w:val="14"/>
              </w:rPr>
            </w:pPr>
            <w:r w:rsidRPr="001764DE">
              <w:rPr>
                <w:sz w:val="14"/>
              </w:rPr>
              <w:t>RCSP barangay monitoring</w:t>
            </w:r>
          </w:p>
        </w:tc>
        <w:tc>
          <w:tcPr>
            <w:tcW w:w="2400" w:type="dxa"/>
            <w:tcBorders>
              <w:bottom w:val="single" w:sz="4" w:space="0" w:color="D9D9D9"/>
            </w:tcBorders>
            <w:vAlign w:val="center"/>
          </w:tcPr>
          <w:p w14:paraId="481474F8" w14:textId="5F04BE08" w:rsidR="001764DE" w:rsidRPr="001764DE" w:rsidRDefault="001764DE" w:rsidP="001764DE">
            <w:pPr>
              <w:spacing w:after="0" w:line="240" w:lineRule="auto"/>
              <w:rPr>
                <w:sz w:val="14"/>
              </w:rPr>
            </w:pPr>
            <w:r w:rsidRPr="001764DE">
              <w:rPr>
                <w:sz w:val="14"/>
              </w:rPr>
              <w:t>DILG-LGU, Katuparan, AFP</w:t>
            </w:r>
          </w:p>
        </w:tc>
        <w:tc>
          <w:tcPr>
            <w:tcW w:w="3400" w:type="dxa"/>
            <w:tcBorders>
              <w:bottom w:val="single" w:sz="4" w:space="0" w:color="D9D9D9"/>
            </w:tcBorders>
            <w:vAlign w:val="center"/>
          </w:tcPr>
          <w:p w14:paraId="53D82755" w14:textId="53FB2447" w:rsidR="001764DE" w:rsidRPr="001764DE" w:rsidRDefault="001764DE" w:rsidP="001764DE">
            <w:pPr>
              <w:spacing w:after="0" w:line="240" w:lineRule="auto"/>
              <w:rPr>
                <w:sz w:val="14"/>
              </w:rPr>
            </w:pPr>
            <w:r w:rsidRPr="001764DE">
              <w:rPr>
                <w:sz w:val="14"/>
              </w:rPr>
              <w:t>Activities, private evidence, reviews, comments, phase history</w:t>
            </w:r>
          </w:p>
        </w:tc>
        <w:tc>
          <w:tcPr>
            <w:tcW w:w="1800" w:type="dxa"/>
            <w:tcBorders>
              <w:bottom w:val="single" w:sz="4" w:space="0" w:color="D9D9D9"/>
            </w:tcBorders>
            <w:vAlign w:val="center"/>
          </w:tcPr>
          <w:p w14:paraId="2669CE88" w14:textId="64AB9CCB" w:rsidR="001764DE" w:rsidRPr="001764DE" w:rsidRDefault="001764DE" w:rsidP="001764DE">
            <w:pPr>
              <w:spacing w:after="0" w:line="240" w:lineRule="auto"/>
              <w:rPr>
                <w:sz w:val="14"/>
              </w:rPr>
            </w:pPr>
            <w:r w:rsidRPr="001764DE">
              <w:rPr>
                <w:sz w:val="14"/>
              </w:rPr>
              <w:t>Implemented</w:t>
            </w:r>
          </w:p>
        </w:tc>
      </w:tr>
      <w:tr w:rsidR="001764DE" w:rsidRPr="001764DE" w14:paraId="5500CDA0" w14:textId="77777777" w:rsidTr="001764DE">
        <w:trPr>
          <w:cantSplit/>
        </w:trPr>
        <w:tc>
          <w:tcPr>
            <w:tcW w:w="2300" w:type="dxa"/>
            <w:shd w:val="clear" w:color="auto" w:fill="DBE9F5"/>
            <w:vAlign w:val="center"/>
          </w:tcPr>
          <w:p w14:paraId="5C3339A5" w14:textId="26AB1241" w:rsidR="001764DE" w:rsidRPr="001764DE" w:rsidRDefault="001764DE" w:rsidP="001764DE">
            <w:pPr>
              <w:spacing w:after="0" w:line="240" w:lineRule="auto"/>
              <w:rPr>
                <w:sz w:val="14"/>
              </w:rPr>
            </w:pPr>
            <w:r w:rsidRPr="001764DE">
              <w:rPr>
                <w:sz w:val="14"/>
              </w:rPr>
              <w:t>39th IB area map</w:t>
            </w:r>
          </w:p>
        </w:tc>
        <w:tc>
          <w:tcPr>
            <w:tcW w:w="2400" w:type="dxa"/>
            <w:shd w:val="clear" w:color="auto" w:fill="DBE9F5"/>
            <w:vAlign w:val="center"/>
          </w:tcPr>
          <w:p w14:paraId="343756DE" w14:textId="0BE820C8" w:rsidR="001764DE" w:rsidRPr="001764DE" w:rsidRDefault="001764DE" w:rsidP="001764DE">
            <w:pPr>
              <w:spacing w:after="0" w:line="240" w:lineRule="auto"/>
              <w:rPr>
                <w:sz w:val="14"/>
              </w:rPr>
            </w:pPr>
            <w:r w:rsidRPr="001764DE">
              <w:rPr>
                <w:sz w:val="14"/>
              </w:rPr>
              <w:t>39th IB; Katuparan aggregate consumer</w:t>
            </w:r>
          </w:p>
        </w:tc>
        <w:tc>
          <w:tcPr>
            <w:tcW w:w="3400" w:type="dxa"/>
            <w:shd w:val="clear" w:color="auto" w:fill="DBE9F5"/>
            <w:vAlign w:val="center"/>
          </w:tcPr>
          <w:p w14:paraId="4A0C5A04" w14:textId="633E51F9" w:rsidR="001764DE" w:rsidRPr="001764DE" w:rsidRDefault="001764DE" w:rsidP="001764DE">
            <w:pPr>
              <w:spacing w:after="0" w:line="240" w:lineRule="auto"/>
              <w:rPr>
                <w:sz w:val="14"/>
              </w:rPr>
            </w:pPr>
            <w:r w:rsidRPr="001764DE">
              <w:rPr>
                <w:sz w:val="14"/>
              </w:rPr>
              <w:t>Manual barangay FR counts and immutable history</w:t>
            </w:r>
          </w:p>
        </w:tc>
        <w:tc>
          <w:tcPr>
            <w:tcW w:w="1800" w:type="dxa"/>
            <w:shd w:val="clear" w:color="auto" w:fill="DBE9F5"/>
            <w:vAlign w:val="center"/>
          </w:tcPr>
          <w:p w14:paraId="56E61D59" w14:textId="68DBBBEF" w:rsidR="001764DE" w:rsidRPr="001764DE" w:rsidRDefault="001764DE" w:rsidP="001764DE">
            <w:pPr>
              <w:spacing w:after="0" w:line="240" w:lineRule="auto"/>
              <w:rPr>
                <w:sz w:val="14"/>
              </w:rPr>
            </w:pPr>
            <w:r w:rsidRPr="001764DE">
              <w:rPr>
                <w:sz w:val="14"/>
              </w:rPr>
              <w:t>Implemented; four GeoJSON features unresolved</w:t>
            </w:r>
          </w:p>
        </w:tc>
      </w:tr>
      <w:tr w:rsidR="001764DE" w:rsidRPr="001764DE" w14:paraId="53F90C32" w14:textId="77777777" w:rsidTr="001764DE">
        <w:trPr>
          <w:cantSplit/>
        </w:trPr>
        <w:tc>
          <w:tcPr>
            <w:tcW w:w="2300" w:type="dxa"/>
            <w:tcBorders>
              <w:bottom w:val="single" w:sz="4" w:space="0" w:color="D9D9D9"/>
            </w:tcBorders>
            <w:vAlign w:val="center"/>
          </w:tcPr>
          <w:p w14:paraId="1ADD5B5A" w14:textId="50C5B10A" w:rsidR="001764DE" w:rsidRPr="001764DE" w:rsidRDefault="001764DE" w:rsidP="001764DE">
            <w:pPr>
              <w:spacing w:after="0" w:line="240" w:lineRule="auto"/>
              <w:rPr>
                <w:sz w:val="14"/>
              </w:rPr>
            </w:pPr>
            <w:r w:rsidRPr="001764DE">
              <w:rPr>
                <w:sz w:val="14"/>
              </w:rPr>
              <w:t>IMPLAN</w:t>
            </w:r>
          </w:p>
        </w:tc>
        <w:tc>
          <w:tcPr>
            <w:tcW w:w="2400" w:type="dxa"/>
            <w:tcBorders>
              <w:bottom w:val="single" w:sz="4" w:space="0" w:color="D9D9D9"/>
            </w:tcBorders>
            <w:vAlign w:val="center"/>
          </w:tcPr>
          <w:p w14:paraId="39065893" w14:textId="4B25B814" w:rsidR="001764DE" w:rsidRPr="001764DE" w:rsidRDefault="001764DE" w:rsidP="001764DE">
            <w:pPr>
              <w:spacing w:after="0" w:line="240" w:lineRule="auto"/>
              <w:rPr>
                <w:sz w:val="14"/>
              </w:rPr>
            </w:pPr>
            <w:r w:rsidRPr="001764DE">
              <w:rPr>
                <w:sz w:val="14"/>
              </w:rPr>
              <w:t>DILG-LGU, assigned Government Agencies, Katuparan</w:t>
            </w:r>
          </w:p>
        </w:tc>
        <w:tc>
          <w:tcPr>
            <w:tcW w:w="3400" w:type="dxa"/>
            <w:tcBorders>
              <w:bottom w:val="single" w:sz="4" w:space="0" w:color="D9D9D9"/>
            </w:tcBorders>
            <w:vAlign w:val="center"/>
          </w:tcPr>
          <w:p w14:paraId="4380C0D1" w14:textId="0113C33E" w:rsidR="001764DE" w:rsidRPr="001764DE" w:rsidRDefault="001764DE" w:rsidP="001764DE">
            <w:pPr>
              <w:spacing w:after="0" w:line="240" w:lineRule="auto"/>
              <w:rPr>
                <w:sz w:val="14"/>
              </w:rPr>
            </w:pPr>
            <w:r w:rsidRPr="001764DE">
              <w:rPr>
                <w:sz w:val="14"/>
              </w:rPr>
              <w:t>Plans, responses, taggings, files, photos</w:t>
            </w:r>
          </w:p>
        </w:tc>
        <w:tc>
          <w:tcPr>
            <w:tcW w:w="1800" w:type="dxa"/>
            <w:tcBorders>
              <w:bottom w:val="single" w:sz="4" w:space="0" w:color="D9D9D9"/>
            </w:tcBorders>
            <w:vAlign w:val="center"/>
          </w:tcPr>
          <w:p w14:paraId="3D71DB5B" w14:textId="6E35CB2E" w:rsidR="001764DE" w:rsidRPr="001764DE" w:rsidRDefault="001764DE" w:rsidP="001764DE">
            <w:pPr>
              <w:spacing w:after="0" w:line="240" w:lineRule="auto"/>
              <w:rPr>
                <w:sz w:val="14"/>
              </w:rPr>
            </w:pPr>
            <w:r w:rsidRPr="001764DE">
              <w:rPr>
                <w:sz w:val="14"/>
              </w:rPr>
              <w:t>Implemented with incomplete state guards</w:t>
            </w:r>
          </w:p>
        </w:tc>
      </w:tr>
      <w:tr w:rsidR="001764DE" w:rsidRPr="001764DE" w14:paraId="1D95EC90" w14:textId="77777777" w:rsidTr="001764DE">
        <w:trPr>
          <w:cantSplit/>
        </w:trPr>
        <w:tc>
          <w:tcPr>
            <w:tcW w:w="2300" w:type="dxa"/>
            <w:shd w:val="clear" w:color="auto" w:fill="DBE9F5"/>
            <w:vAlign w:val="center"/>
          </w:tcPr>
          <w:p w14:paraId="1455C7B6" w14:textId="20C0A39E" w:rsidR="001764DE" w:rsidRPr="001764DE" w:rsidRDefault="001764DE" w:rsidP="001764DE">
            <w:pPr>
              <w:spacing w:after="0" w:line="240" w:lineRule="auto"/>
              <w:rPr>
                <w:sz w:val="14"/>
              </w:rPr>
            </w:pPr>
            <w:r w:rsidRPr="001764DE">
              <w:rPr>
                <w:sz w:val="14"/>
              </w:rPr>
              <w:t>Messages</w:t>
            </w:r>
          </w:p>
        </w:tc>
        <w:tc>
          <w:tcPr>
            <w:tcW w:w="2400" w:type="dxa"/>
            <w:shd w:val="clear" w:color="auto" w:fill="DBE9F5"/>
            <w:vAlign w:val="center"/>
          </w:tcPr>
          <w:p w14:paraId="39DB5A06" w14:textId="1951A5D0" w:rsidR="001764DE" w:rsidRPr="001764DE" w:rsidRDefault="001764DE" w:rsidP="001764DE">
            <w:pPr>
              <w:spacing w:after="0" w:line="240" w:lineRule="auto"/>
              <w:rPr>
                <w:sz w:val="14"/>
              </w:rPr>
            </w:pPr>
            <w:r w:rsidRPr="001764DE">
              <w:rPr>
                <w:sz w:val="14"/>
              </w:rPr>
              <w:t>All active configured roles</w:t>
            </w:r>
          </w:p>
        </w:tc>
        <w:tc>
          <w:tcPr>
            <w:tcW w:w="3400" w:type="dxa"/>
            <w:shd w:val="clear" w:color="auto" w:fill="DBE9F5"/>
            <w:vAlign w:val="center"/>
          </w:tcPr>
          <w:p w14:paraId="2F1967E8" w14:textId="6C52E5FD" w:rsidR="001764DE" w:rsidRPr="001764DE" w:rsidRDefault="001764DE" w:rsidP="001764DE">
            <w:pPr>
              <w:spacing w:after="0" w:line="240" w:lineRule="auto"/>
              <w:rPr>
                <w:sz w:val="14"/>
              </w:rPr>
            </w:pPr>
            <w:r w:rsidRPr="001764DE">
              <w:rPr>
                <w:sz w:val="14"/>
              </w:rPr>
              <w:t>Private conversations, messages, read state, optional document reference</w:t>
            </w:r>
          </w:p>
        </w:tc>
        <w:tc>
          <w:tcPr>
            <w:tcW w:w="1800" w:type="dxa"/>
            <w:shd w:val="clear" w:color="auto" w:fill="DBE9F5"/>
            <w:vAlign w:val="center"/>
          </w:tcPr>
          <w:p w14:paraId="7CB3ECF2" w14:textId="434E1B6A" w:rsidR="001764DE" w:rsidRPr="001764DE" w:rsidRDefault="001764DE" w:rsidP="001764DE">
            <w:pPr>
              <w:spacing w:after="0" w:line="240" w:lineRule="auto"/>
              <w:rPr>
                <w:sz w:val="14"/>
              </w:rPr>
            </w:pPr>
            <w:r w:rsidRPr="001764DE">
              <w:rPr>
                <w:sz w:val="14"/>
              </w:rPr>
              <w:t>Implemented</w:t>
            </w:r>
          </w:p>
        </w:tc>
      </w:tr>
      <w:tr w:rsidR="001764DE" w:rsidRPr="001764DE" w14:paraId="58B390EF" w14:textId="77777777" w:rsidTr="001764DE">
        <w:trPr>
          <w:cantSplit/>
        </w:trPr>
        <w:tc>
          <w:tcPr>
            <w:tcW w:w="2300" w:type="dxa"/>
            <w:tcBorders>
              <w:bottom w:val="single" w:sz="4" w:space="0" w:color="D9D9D9"/>
            </w:tcBorders>
            <w:vAlign w:val="center"/>
          </w:tcPr>
          <w:p w14:paraId="1BA1127A" w14:textId="267E78C4" w:rsidR="001764DE" w:rsidRPr="001764DE" w:rsidRDefault="001764DE" w:rsidP="001764DE">
            <w:pPr>
              <w:spacing w:after="0" w:line="240" w:lineRule="auto"/>
              <w:rPr>
                <w:sz w:val="14"/>
              </w:rPr>
            </w:pPr>
            <w:r w:rsidRPr="001764DE">
              <w:rPr>
                <w:sz w:val="14"/>
              </w:rPr>
              <w:t>Notifications</w:t>
            </w:r>
          </w:p>
        </w:tc>
        <w:tc>
          <w:tcPr>
            <w:tcW w:w="2400" w:type="dxa"/>
            <w:tcBorders>
              <w:bottom w:val="single" w:sz="4" w:space="0" w:color="D9D9D9"/>
            </w:tcBorders>
            <w:vAlign w:val="center"/>
          </w:tcPr>
          <w:p w14:paraId="0D4E94B6" w14:textId="5CEBC713" w:rsidR="001764DE" w:rsidRPr="001764DE" w:rsidRDefault="001764DE" w:rsidP="001764DE">
            <w:pPr>
              <w:spacing w:after="0" w:line="240" w:lineRule="auto"/>
              <w:rPr>
                <w:sz w:val="14"/>
              </w:rPr>
            </w:pPr>
            <w:r w:rsidRPr="001764DE">
              <w:rPr>
                <w:sz w:val="14"/>
              </w:rPr>
              <w:t>JAPIC</w:t>
            </w:r>
          </w:p>
        </w:tc>
        <w:tc>
          <w:tcPr>
            <w:tcW w:w="3400" w:type="dxa"/>
            <w:tcBorders>
              <w:bottom w:val="single" w:sz="4" w:space="0" w:color="D9D9D9"/>
            </w:tcBorders>
            <w:vAlign w:val="center"/>
          </w:tcPr>
          <w:p w14:paraId="1AABBB0C" w14:textId="5C4115DE" w:rsidR="001764DE" w:rsidRPr="001764DE" w:rsidRDefault="001764DE" w:rsidP="001764DE">
            <w:pPr>
              <w:spacing w:after="0" w:line="240" w:lineRule="auto"/>
              <w:rPr>
                <w:sz w:val="14"/>
              </w:rPr>
            </w:pPr>
            <w:r w:rsidRPr="001764DE">
              <w:rPr>
                <w:sz w:val="14"/>
              </w:rPr>
              <w:t>Database notification after CDR completion</w:t>
            </w:r>
          </w:p>
        </w:tc>
        <w:tc>
          <w:tcPr>
            <w:tcW w:w="1800" w:type="dxa"/>
            <w:tcBorders>
              <w:bottom w:val="single" w:sz="4" w:space="0" w:color="D9D9D9"/>
            </w:tcBorders>
            <w:vAlign w:val="center"/>
          </w:tcPr>
          <w:p w14:paraId="4933864A" w14:textId="47F0CA0D" w:rsidR="001764DE" w:rsidRPr="001764DE" w:rsidRDefault="001764DE" w:rsidP="001764DE">
            <w:pPr>
              <w:spacing w:after="0" w:line="240" w:lineRule="auto"/>
              <w:rPr>
                <w:sz w:val="14"/>
              </w:rPr>
            </w:pPr>
            <w:r w:rsidRPr="001764DE">
              <w:rPr>
                <w:sz w:val="14"/>
              </w:rPr>
              <w:t>Partially implemented</w:t>
            </w:r>
          </w:p>
        </w:tc>
      </w:tr>
      <w:tr w:rsidR="001764DE" w:rsidRPr="001764DE" w14:paraId="23BA1562" w14:textId="77777777" w:rsidTr="001764DE">
        <w:trPr>
          <w:cantSplit/>
        </w:trPr>
        <w:tc>
          <w:tcPr>
            <w:tcW w:w="2300" w:type="dxa"/>
            <w:shd w:val="clear" w:color="auto" w:fill="DBE9F5"/>
            <w:vAlign w:val="center"/>
          </w:tcPr>
          <w:p w14:paraId="7BCC08AC" w14:textId="7B843DD8" w:rsidR="001764DE" w:rsidRPr="001764DE" w:rsidRDefault="001764DE" w:rsidP="001764DE">
            <w:pPr>
              <w:spacing w:after="0" w:line="240" w:lineRule="auto"/>
              <w:rPr>
                <w:sz w:val="14"/>
              </w:rPr>
            </w:pPr>
            <w:r w:rsidRPr="001764DE">
              <w:rPr>
                <w:sz w:val="14"/>
              </w:rPr>
              <w:t>Dashboards and analytics</w:t>
            </w:r>
          </w:p>
        </w:tc>
        <w:tc>
          <w:tcPr>
            <w:tcW w:w="2400" w:type="dxa"/>
            <w:shd w:val="clear" w:color="auto" w:fill="DBE9F5"/>
            <w:vAlign w:val="center"/>
          </w:tcPr>
          <w:p w14:paraId="5D75A53F" w14:textId="1B45819B" w:rsidR="001764DE" w:rsidRPr="001764DE" w:rsidRDefault="001764DE" w:rsidP="001764DE">
            <w:pPr>
              <w:spacing w:after="0" w:line="240" w:lineRule="auto"/>
              <w:rPr>
                <w:sz w:val="14"/>
              </w:rPr>
            </w:pPr>
            <w:r w:rsidRPr="001764DE">
              <w:rPr>
                <w:sz w:val="14"/>
              </w:rPr>
              <w:t>Role-specific</w:t>
            </w:r>
          </w:p>
        </w:tc>
        <w:tc>
          <w:tcPr>
            <w:tcW w:w="3400" w:type="dxa"/>
            <w:shd w:val="clear" w:color="auto" w:fill="DBE9F5"/>
            <w:vAlign w:val="center"/>
          </w:tcPr>
          <w:p w14:paraId="055137FC" w14:textId="5489CDC8" w:rsidR="001764DE" w:rsidRPr="001764DE" w:rsidRDefault="001764DE" w:rsidP="001764DE">
            <w:pPr>
              <w:spacing w:after="0" w:line="240" w:lineRule="auto"/>
              <w:rPr>
                <w:sz w:val="14"/>
              </w:rPr>
            </w:pPr>
            <w:r w:rsidRPr="001764DE">
              <w:rPr>
                <w:sz w:val="14"/>
              </w:rPr>
              <w:t>Controller-built aggregates and charts</w:t>
            </w:r>
          </w:p>
        </w:tc>
        <w:tc>
          <w:tcPr>
            <w:tcW w:w="1800" w:type="dxa"/>
            <w:shd w:val="clear" w:color="auto" w:fill="DBE9F5"/>
            <w:vAlign w:val="center"/>
          </w:tcPr>
          <w:p w14:paraId="17DD66B6" w14:textId="45A84D85" w:rsidR="001764DE" w:rsidRPr="001764DE" w:rsidRDefault="001764DE" w:rsidP="001764DE">
            <w:pPr>
              <w:spacing w:after="0" w:line="240" w:lineRule="auto"/>
              <w:rPr>
                <w:sz w:val="14"/>
              </w:rPr>
            </w:pPr>
            <w:r w:rsidRPr="001764DE">
              <w:rPr>
                <w:sz w:val="14"/>
              </w:rPr>
              <w:t>Implemented</w:t>
            </w:r>
          </w:p>
        </w:tc>
      </w:tr>
      <w:tr w:rsidR="001764DE" w:rsidRPr="001764DE" w14:paraId="58F8B382" w14:textId="77777777" w:rsidTr="001764DE">
        <w:trPr>
          <w:cantSplit/>
        </w:trPr>
        <w:tc>
          <w:tcPr>
            <w:tcW w:w="2300" w:type="dxa"/>
            <w:tcBorders>
              <w:bottom w:val="single" w:sz="4" w:space="0" w:color="D9D9D9"/>
            </w:tcBorders>
            <w:vAlign w:val="center"/>
          </w:tcPr>
          <w:p w14:paraId="34D30C18" w14:textId="64B2B551" w:rsidR="001764DE" w:rsidRPr="001764DE" w:rsidRDefault="001764DE" w:rsidP="001764DE">
            <w:pPr>
              <w:spacing w:after="0" w:line="240" w:lineRule="auto"/>
              <w:rPr>
                <w:sz w:val="14"/>
              </w:rPr>
            </w:pPr>
            <w:r w:rsidRPr="001764DE">
              <w:rPr>
                <w:sz w:val="14"/>
              </w:rPr>
              <w:t>Formal report exports</w:t>
            </w:r>
          </w:p>
        </w:tc>
        <w:tc>
          <w:tcPr>
            <w:tcW w:w="2400" w:type="dxa"/>
            <w:tcBorders>
              <w:bottom w:val="single" w:sz="4" w:space="0" w:color="D9D9D9"/>
            </w:tcBorders>
            <w:vAlign w:val="center"/>
          </w:tcPr>
          <w:p w14:paraId="1F83D71A" w14:textId="36E2C1A3" w:rsidR="001764DE" w:rsidRPr="001764DE" w:rsidRDefault="001764DE" w:rsidP="001764DE">
            <w:pPr>
              <w:spacing w:after="0" w:line="240" w:lineRule="auto"/>
              <w:rPr>
                <w:sz w:val="14"/>
              </w:rPr>
            </w:pPr>
            <w:r w:rsidRPr="001764DE">
              <w:rPr>
                <w:sz w:val="14"/>
              </w:rPr>
              <w:t>None identified</w:t>
            </w:r>
          </w:p>
        </w:tc>
        <w:tc>
          <w:tcPr>
            <w:tcW w:w="3400" w:type="dxa"/>
            <w:tcBorders>
              <w:bottom w:val="single" w:sz="4" w:space="0" w:color="D9D9D9"/>
            </w:tcBorders>
            <w:vAlign w:val="center"/>
          </w:tcPr>
          <w:p w14:paraId="1FDFC6E1" w14:textId="342B628E" w:rsidR="001764DE" w:rsidRPr="001764DE" w:rsidRDefault="001764DE" w:rsidP="001764DE">
            <w:pPr>
              <w:spacing w:after="0" w:line="240" w:lineRule="auto"/>
              <w:rPr>
                <w:sz w:val="14"/>
              </w:rPr>
            </w:pPr>
            <w:r w:rsidRPr="001764DE">
              <w:rPr>
                <w:sz w:val="14"/>
              </w:rPr>
              <w:t>No CSV, Excel, or management-report output</w:t>
            </w:r>
          </w:p>
        </w:tc>
        <w:tc>
          <w:tcPr>
            <w:tcW w:w="1800" w:type="dxa"/>
            <w:tcBorders>
              <w:bottom w:val="single" w:sz="4" w:space="0" w:color="D9D9D9"/>
            </w:tcBorders>
            <w:vAlign w:val="center"/>
          </w:tcPr>
          <w:p w14:paraId="66DD75AF" w14:textId="7F70C157" w:rsidR="001764DE" w:rsidRPr="001764DE" w:rsidRDefault="001764DE" w:rsidP="001764DE">
            <w:pPr>
              <w:spacing w:after="0" w:line="240" w:lineRule="auto"/>
              <w:rPr>
                <w:sz w:val="14"/>
              </w:rPr>
            </w:pPr>
            <w:r w:rsidRPr="001764DE">
              <w:rPr>
                <w:sz w:val="14"/>
              </w:rPr>
              <w:t>Not implemented</w:t>
            </w:r>
          </w:p>
        </w:tc>
      </w:tr>
      <w:tr w:rsidR="001764DE" w:rsidRPr="001764DE" w14:paraId="704DA975" w14:textId="77777777" w:rsidTr="001764DE">
        <w:trPr>
          <w:cantSplit/>
        </w:trPr>
        <w:tc>
          <w:tcPr>
            <w:tcW w:w="2300" w:type="dxa"/>
            <w:shd w:val="clear" w:color="auto" w:fill="DBE9F5"/>
            <w:vAlign w:val="center"/>
          </w:tcPr>
          <w:p w14:paraId="580B6282" w14:textId="23B62C0E" w:rsidR="001764DE" w:rsidRPr="001764DE" w:rsidRDefault="001764DE" w:rsidP="001764DE">
            <w:pPr>
              <w:spacing w:after="0" w:line="240" w:lineRule="auto"/>
              <w:rPr>
                <w:sz w:val="14"/>
              </w:rPr>
            </w:pPr>
            <w:r w:rsidRPr="001764DE">
              <w:rPr>
                <w:sz w:val="14"/>
              </w:rPr>
              <w:t>Audit logs</w:t>
            </w:r>
          </w:p>
        </w:tc>
        <w:tc>
          <w:tcPr>
            <w:tcW w:w="2400" w:type="dxa"/>
            <w:shd w:val="clear" w:color="auto" w:fill="DBE9F5"/>
            <w:vAlign w:val="center"/>
          </w:tcPr>
          <w:p w14:paraId="47CEFEBA" w14:textId="1EC4DBE5" w:rsidR="001764DE" w:rsidRPr="001764DE" w:rsidRDefault="001764DE" w:rsidP="001764DE">
            <w:pPr>
              <w:spacing w:after="0" w:line="240" w:lineRule="auto"/>
              <w:rPr>
                <w:sz w:val="14"/>
              </w:rPr>
            </w:pPr>
            <w:r w:rsidRPr="001764DE">
              <w:rPr>
                <w:sz w:val="14"/>
              </w:rPr>
              <w:t>Pipeline services and protected document access</w:t>
            </w:r>
          </w:p>
        </w:tc>
        <w:tc>
          <w:tcPr>
            <w:tcW w:w="3400" w:type="dxa"/>
            <w:shd w:val="clear" w:color="auto" w:fill="DBE9F5"/>
            <w:vAlign w:val="center"/>
          </w:tcPr>
          <w:p w14:paraId="6B0EF5D1" w14:textId="0134AC9F" w:rsidR="001764DE" w:rsidRPr="001764DE" w:rsidRDefault="001764DE" w:rsidP="001764DE">
            <w:pPr>
              <w:spacing w:after="0" w:line="240" w:lineRule="auto"/>
              <w:rPr>
                <w:sz w:val="14"/>
              </w:rPr>
            </w:pPr>
            <w:r w:rsidRPr="001764DE">
              <w:rPr>
                <w:sz w:val="14"/>
              </w:rPr>
              <w:t>Explicit event records</w:t>
            </w:r>
          </w:p>
        </w:tc>
        <w:tc>
          <w:tcPr>
            <w:tcW w:w="1800" w:type="dxa"/>
            <w:shd w:val="clear" w:color="auto" w:fill="DBE9F5"/>
            <w:vAlign w:val="center"/>
          </w:tcPr>
          <w:p w14:paraId="37F9415F" w14:textId="5CCF0DBA" w:rsidR="001764DE" w:rsidRPr="001764DE" w:rsidRDefault="001764DE" w:rsidP="001764DE">
            <w:pPr>
              <w:spacing w:after="0" w:line="240" w:lineRule="auto"/>
              <w:rPr>
                <w:sz w:val="14"/>
              </w:rPr>
            </w:pPr>
            <w:r w:rsidRPr="001764DE">
              <w:rPr>
                <w:sz w:val="14"/>
              </w:rPr>
              <w:t>Partial coverage; no viewer</w:t>
            </w:r>
          </w:p>
        </w:tc>
      </w:tr>
      <w:tr w:rsidR="001764DE" w:rsidRPr="001764DE" w14:paraId="4651A1F9" w14:textId="77777777" w:rsidTr="001764DE">
        <w:trPr>
          <w:cantSplit/>
        </w:trPr>
        <w:tc>
          <w:tcPr>
            <w:tcW w:w="2300" w:type="dxa"/>
            <w:tcBorders>
              <w:bottom w:val="single" w:sz="4" w:space="0" w:color="D9D9D9"/>
            </w:tcBorders>
            <w:vAlign w:val="center"/>
          </w:tcPr>
          <w:p w14:paraId="6E6AE670" w14:textId="0E4E7ABB" w:rsidR="001764DE" w:rsidRPr="001764DE" w:rsidRDefault="001764DE" w:rsidP="001764DE">
            <w:pPr>
              <w:spacing w:after="0" w:line="240" w:lineRule="auto"/>
              <w:rPr>
                <w:sz w:val="14"/>
              </w:rPr>
            </w:pPr>
            <w:r w:rsidRPr="001764DE">
              <w:rPr>
                <w:sz w:val="14"/>
              </w:rPr>
              <w:t>Cluster reference</w:t>
            </w:r>
          </w:p>
        </w:tc>
        <w:tc>
          <w:tcPr>
            <w:tcW w:w="2400" w:type="dxa"/>
            <w:tcBorders>
              <w:bottom w:val="single" w:sz="4" w:space="0" w:color="D9D9D9"/>
            </w:tcBorders>
            <w:vAlign w:val="center"/>
          </w:tcPr>
          <w:p w14:paraId="16173720" w14:textId="73C714EC" w:rsidR="001764DE" w:rsidRPr="001764DE" w:rsidRDefault="001764DE" w:rsidP="001764DE">
            <w:pPr>
              <w:spacing w:after="0" w:line="240" w:lineRule="auto"/>
              <w:rPr>
                <w:sz w:val="14"/>
              </w:rPr>
            </w:pPr>
            <w:r w:rsidRPr="001764DE">
              <w:rPr>
                <w:sz w:val="14"/>
              </w:rPr>
              <w:t>Katuparan</w:t>
            </w:r>
          </w:p>
        </w:tc>
        <w:tc>
          <w:tcPr>
            <w:tcW w:w="3400" w:type="dxa"/>
            <w:tcBorders>
              <w:bottom w:val="single" w:sz="4" w:space="0" w:color="D9D9D9"/>
            </w:tcBorders>
            <w:vAlign w:val="center"/>
          </w:tcPr>
          <w:p w14:paraId="13AA7169" w14:textId="377A9C65" w:rsidR="001764DE" w:rsidRPr="001764DE" w:rsidRDefault="001764DE" w:rsidP="001764DE">
            <w:pPr>
              <w:spacing w:after="0" w:line="240" w:lineRule="auto"/>
              <w:rPr>
                <w:sz w:val="14"/>
              </w:rPr>
            </w:pPr>
            <w:r w:rsidRPr="001764DE">
              <w:rPr>
                <w:sz w:val="14"/>
              </w:rPr>
              <w:t>Static cluster pages</w:t>
            </w:r>
          </w:p>
        </w:tc>
        <w:tc>
          <w:tcPr>
            <w:tcW w:w="1800" w:type="dxa"/>
            <w:tcBorders>
              <w:bottom w:val="single" w:sz="4" w:space="0" w:color="D9D9D9"/>
            </w:tcBorders>
            <w:vAlign w:val="center"/>
          </w:tcPr>
          <w:p w14:paraId="0CCD981F" w14:textId="75CE8F80" w:rsidR="001764DE" w:rsidRPr="001764DE" w:rsidRDefault="001764DE" w:rsidP="001764DE">
            <w:pPr>
              <w:spacing w:after="0" w:line="240" w:lineRule="auto"/>
              <w:rPr>
                <w:sz w:val="14"/>
              </w:rPr>
            </w:pPr>
            <w:r w:rsidRPr="001764DE">
              <w:rPr>
                <w:sz w:val="14"/>
              </w:rPr>
              <w:t>Informational</w:t>
            </w:r>
          </w:p>
        </w:tc>
      </w:tr>
      <w:tr w:rsidR="001764DE" w:rsidRPr="001764DE" w14:paraId="467FDC75" w14:textId="77777777" w:rsidTr="001764DE">
        <w:trPr>
          <w:cantSplit/>
        </w:trPr>
        <w:tc>
          <w:tcPr>
            <w:tcW w:w="2300" w:type="dxa"/>
            <w:shd w:val="clear" w:color="auto" w:fill="DBE9F5"/>
            <w:vAlign w:val="center"/>
          </w:tcPr>
          <w:p w14:paraId="44BF9696" w14:textId="10642647" w:rsidR="001764DE" w:rsidRPr="001764DE" w:rsidRDefault="001764DE" w:rsidP="001764DE">
            <w:pPr>
              <w:spacing w:after="0" w:line="240" w:lineRule="auto"/>
              <w:rPr>
                <w:sz w:val="14"/>
              </w:rPr>
            </w:pPr>
            <w:r w:rsidRPr="001764DE">
              <w:rPr>
                <w:sz w:val="14"/>
              </w:rPr>
              <w:t>Legacy E-CLIP case processing</w:t>
            </w:r>
          </w:p>
        </w:tc>
        <w:tc>
          <w:tcPr>
            <w:tcW w:w="2400" w:type="dxa"/>
            <w:shd w:val="clear" w:color="auto" w:fill="DBE9F5"/>
            <w:vAlign w:val="center"/>
          </w:tcPr>
          <w:p w14:paraId="0500DD20" w14:textId="6D1D202C" w:rsidR="001764DE" w:rsidRPr="001764DE" w:rsidRDefault="001764DE" w:rsidP="001764DE">
            <w:pPr>
              <w:spacing w:after="0" w:line="240" w:lineRule="auto"/>
              <w:rPr>
                <w:sz w:val="14"/>
              </w:rPr>
            </w:pPr>
            <w:r w:rsidRPr="001764DE">
              <w:rPr>
                <w:sz w:val="14"/>
              </w:rPr>
              <w:t>No active user</w:t>
            </w:r>
          </w:p>
        </w:tc>
        <w:tc>
          <w:tcPr>
            <w:tcW w:w="3400" w:type="dxa"/>
            <w:shd w:val="clear" w:color="auto" w:fill="DBE9F5"/>
            <w:vAlign w:val="center"/>
          </w:tcPr>
          <w:p w14:paraId="0D2FC5EE" w14:textId="11682289" w:rsidR="001764DE" w:rsidRPr="001764DE" w:rsidRDefault="001764DE" w:rsidP="001764DE">
            <w:pPr>
              <w:spacing w:after="0" w:line="240" w:lineRule="auto"/>
              <w:rPr>
                <w:sz w:val="14"/>
              </w:rPr>
            </w:pPr>
            <w:r w:rsidRPr="001764DE">
              <w:rPr>
                <w:sz w:val="14"/>
              </w:rPr>
              <w:t>Historical migrations removed active case tables</w:t>
            </w:r>
          </w:p>
        </w:tc>
        <w:tc>
          <w:tcPr>
            <w:tcW w:w="1800" w:type="dxa"/>
            <w:shd w:val="clear" w:color="auto" w:fill="DBE9F5"/>
            <w:vAlign w:val="center"/>
          </w:tcPr>
          <w:p w14:paraId="7CC902DD" w14:textId="6301A0A2" w:rsidR="001764DE" w:rsidRPr="001764DE" w:rsidRDefault="001764DE" w:rsidP="001764DE">
            <w:pPr>
              <w:spacing w:after="0" w:line="240" w:lineRule="auto"/>
              <w:rPr>
                <w:sz w:val="14"/>
              </w:rPr>
            </w:pPr>
            <w:r w:rsidRPr="001764DE">
              <w:rPr>
                <w:sz w:val="14"/>
              </w:rPr>
              <w:t>Inactive</w:t>
            </w:r>
          </w:p>
        </w:tc>
      </w:tr>
      <w:tr w:rsidR="001764DE" w:rsidRPr="001764DE" w14:paraId="63D506C4" w14:textId="77777777" w:rsidTr="001764DE">
        <w:trPr>
          <w:cantSplit/>
        </w:trPr>
        <w:tc>
          <w:tcPr>
            <w:tcW w:w="2300" w:type="dxa"/>
            <w:tcBorders>
              <w:bottom w:val="single" w:sz="4" w:space="0" w:color="D9D9D9"/>
            </w:tcBorders>
            <w:vAlign w:val="center"/>
          </w:tcPr>
          <w:p w14:paraId="32395E3B" w14:textId="507C4FE6" w:rsidR="001764DE" w:rsidRPr="001764DE" w:rsidRDefault="001764DE" w:rsidP="001764DE">
            <w:pPr>
              <w:spacing w:after="0" w:line="240" w:lineRule="auto"/>
              <w:rPr>
                <w:sz w:val="14"/>
              </w:rPr>
            </w:pPr>
            <w:r w:rsidRPr="001764DE">
              <w:rPr>
                <w:sz w:val="14"/>
              </w:rPr>
              <w:t>Former Rebel registration drafts</w:t>
            </w:r>
          </w:p>
        </w:tc>
        <w:tc>
          <w:tcPr>
            <w:tcW w:w="2400" w:type="dxa"/>
            <w:tcBorders>
              <w:bottom w:val="single" w:sz="4" w:space="0" w:color="D9D9D9"/>
            </w:tcBorders>
            <w:vAlign w:val="center"/>
          </w:tcPr>
          <w:p w14:paraId="5DE0BC39" w14:textId="4C121DB8" w:rsidR="001764DE" w:rsidRPr="001764DE" w:rsidRDefault="001764DE" w:rsidP="001764DE">
            <w:pPr>
              <w:spacing w:after="0" w:line="240" w:lineRule="auto"/>
              <w:rPr>
                <w:sz w:val="14"/>
              </w:rPr>
            </w:pPr>
            <w:r w:rsidRPr="001764DE">
              <w:rPr>
                <w:sz w:val="14"/>
              </w:rPr>
              <w:t>No active route identified</w:t>
            </w:r>
          </w:p>
        </w:tc>
        <w:tc>
          <w:tcPr>
            <w:tcW w:w="3400" w:type="dxa"/>
            <w:tcBorders>
              <w:bottom w:val="single" w:sz="4" w:space="0" w:color="D9D9D9"/>
            </w:tcBorders>
            <w:vAlign w:val="center"/>
          </w:tcPr>
          <w:p w14:paraId="11A1B8CB" w14:textId="6E0AFCA6" w:rsidR="001764DE" w:rsidRPr="001764DE" w:rsidRDefault="001764DE" w:rsidP="001764DE">
            <w:pPr>
              <w:spacing w:after="0" w:line="240" w:lineRule="auto"/>
              <w:rPr>
                <w:sz w:val="14"/>
              </w:rPr>
            </w:pPr>
            <w:r w:rsidRPr="001764DE">
              <w:rPr>
                <w:sz w:val="14"/>
              </w:rPr>
              <w:t>Database table only</w:t>
            </w:r>
          </w:p>
        </w:tc>
        <w:tc>
          <w:tcPr>
            <w:tcW w:w="1800" w:type="dxa"/>
            <w:tcBorders>
              <w:bottom w:val="single" w:sz="4" w:space="0" w:color="D9D9D9"/>
            </w:tcBorders>
            <w:vAlign w:val="center"/>
          </w:tcPr>
          <w:p w14:paraId="043AEE4F" w14:textId="368B6038" w:rsidR="001764DE" w:rsidRPr="001764DE" w:rsidRDefault="001764DE" w:rsidP="001764DE">
            <w:pPr>
              <w:spacing w:after="0" w:line="240" w:lineRule="auto"/>
              <w:rPr>
                <w:sz w:val="14"/>
              </w:rPr>
            </w:pPr>
            <w:r w:rsidRPr="001764DE">
              <w:rPr>
                <w:sz w:val="14"/>
              </w:rPr>
              <w:t>Orphaned or inactive</w:t>
            </w:r>
          </w:p>
        </w:tc>
      </w:tr>
      <w:tr w:rsidR="001764DE" w:rsidRPr="001764DE" w14:paraId="12B19453" w14:textId="77777777" w:rsidTr="001764DE">
        <w:trPr>
          <w:cantSplit/>
        </w:trPr>
        <w:tc>
          <w:tcPr>
            <w:tcW w:w="2300" w:type="dxa"/>
            <w:shd w:val="clear" w:color="auto" w:fill="DBE9F5"/>
            <w:vAlign w:val="center"/>
          </w:tcPr>
          <w:p w14:paraId="7E7184A3" w14:textId="1BF71E2F" w:rsidR="001764DE" w:rsidRPr="001764DE" w:rsidRDefault="001764DE" w:rsidP="001764DE">
            <w:pPr>
              <w:spacing w:after="0" w:line="240" w:lineRule="auto"/>
              <w:rPr>
                <w:sz w:val="14"/>
              </w:rPr>
            </w:pPr>
            <w:r w:rsidRPr="001764DE">
              <w:rPr>
                <w:sz w:val="14"/>
              </w:rPr>
              <w:t>Legacy document access logs</w:t>
            </w:r>
          </w:p>
        </w:tc>
        <w:tc>
          <w:tcPr>
            <w:tcW w:w="2400" w:type="dxa"/>
            <w:shd w:val="clear" w:color="auto" w:fill="DBE9F5"/>
            <w:vAlign w:val="center"/>
          </w:tcPr>
          <w:p w14:paraId="63FA4F95" w14:textId="724DC2BE" w:rsidR="001764DE" w:rsidRPr="001764DE" w:rsidRDefault="001764DE" w:rsidP="001764DE">
            <w:pPr>
              <w:spacing w:after="0" w:line="240" w:lineRule="auto"/>
              <w:rPr>
                <w:sz w:val="14"/>
              </w:rPr>
            </w:pPr>
            <w:r w:rsidRPr="001764DE">
              <w:rPr>
                <w:sz w:val="14"/>
              </w:rPr>
              <w:t>No active writer identified</w:t>
            </w:r>
          </w:p>
        </w:tc>
        <w:tc>
          <w:tcPr>
            <w:tcW w:w="3400" w:type="dxa"/>
            <w:shd w:val="clear" w:color="auto" w:fill="DBE9F5"/>
            <w:vAlign w:val="center"/>
          </w:tcPr>
          <w:p w14:paraId="14CBF666" w14:textId="2C34F2C7" w:rsidR="001764DE" w:rsidRPr="001764DE" w:rsidRDefault="001764DE" w:rsidP="001764DE">
            <w:pPr>
              <w:spacing w:after="0" w:line="240" w:lineRule="auto"/>
              <w:rPr>
                <w:sz w:val="14"/>
              </w:rPr>
            </w:pPr>
            <w:r w:rsidRPr="001764DE">
              <w:rPr>
                <w:sz w:val="14"/>
              </w:rPr>
              <w:t>Database table only</w:t>
            </w:r>
          </w:p>
        </w:tc>
        <w:tc>
          <w:tcPr>
            <w:tcW w:w="1800" w:type="dxa"/>
            <w:shd w:val="clear" w:color="auto" w:fill="DBE9F5"/>
            <w:vAlign w:val="center"/>
          </w:tcPr>
          <w:p w14:paraId="6FB876C7" w14:textId="06528A99" w:rsidR="001764DE" w:rsidRPr="001764DE" w:rsidRDefault="001764DE" w:rsidP="001764DE">
            <w:pPr>
              <w:spacing w:after="0" w:line="240" w:lineRule="auto"/>
              <w:rPr>
                <w:sz w:val="14"/>
              </w:rPr>
            </w:pPr>
            <w:r w:rsidRPr="001764DE">
              <w:rPr>
                <w:sz w:val="14"/>
              </w:rPr>
              <w:t>Orphaned or inactive</w:t>
            </w:r>
          </w:p>
        </w:tc>
      </w:tr>
    </w:tbl>
    <w:p w14:paraId="6D1D2115" w14:textId="77777777" w:rsidR="001764DE" w:rsidRDefault="001764DE" w:rsidP="001764DE"/>
    <w:p w14:paraId="1C85D469" w14:textId="55327B0A" w:rsidR="001764DE" w:rsidRDefault="001764DE" w:rsidP="001764DE">
      <w:pPr>
        <w:pStyle w:val="Heading2"/>
      </w:pPr>
      <w:r>
        <w:t>14.1 Application Module Connections</w:t>
      </w:r>
    </w:p>
    <w:p w14:paraId="7DA9AAE3" w14:textId="710DB9C7" w:rsidR="001764DE" w:rsidRDefault="001764DE" w:rsidP="001764DE">
      <w:pPr>
        <w:pStyle w:val="ListBullet"/>
      </w:pPr>
      <w:r>
        <w:t>Surfacing creates CDR and conditional FEA in one transaction.</w:t>
      </w:r>
    </w:p>
    <w:p w14:paraId="3E9A82E3" w14:textId="489C1BD3" w:rsidR="001764DE" w:rsidRDefault="001764DE" w:rsidP="001764DE">
      <w:pPr>
        <w:pStyle w:val="ListBullet"/>
      </w:pPr>
      <w:r>
        <w:t>CDR completion creates JAPIC intake and a JAPIC database notification.</w:t>
      </w:r>
    </w:p>
    <w:p w14:paraId="7D74A8F9" w14:textId="7F835EA6" w:rsidR="001764DE" w:rsidRDefault="001764DE" w:rsidP="001764DE">
      <w:pPr>
        <w:pStyle w:val="ListBullet"/>
      </w:pPr>
      <w:r>
        <w:t>JAPIC final completion creates PSWDO enrollment.</w:t>
      </w:r>
    </w:p>
    <w:p w14:paraId="5584E5C3" w14:textId="666F58F5" w:rsidR="001764DE" w:rsidRDefault="001764DE" w:rsidP="001764DE">
      <w:pPr>
        <w:pStyle w:val="ListBullet"/>
      </w:pPr>
      <w:r>
        <w:lastRenderedPageBreak/>
        <w:t>PSWDO completion unlocks conditional FEA but does not refer the record to MBLRC.</w:t>
      </w:r>
    </w:p>
    <w:p w14:paraId="23179F71" w14:textId="5C4C7795" w:rsidR="001764DE" w:rsidRDefault="001764DE" w:rsidP="001764DE">
      <w:pPr>
        <w:pStyle w:val="ListBullet"/>
      </w:pPr>
      <w:r>
        <w:t>RCSP, IMPLAN, MBLRC, and the 39th IB area map are independent data flows.</w:t>
      </w:r>
    </w:p>
    <w:p w14:paraId="67C79E85" w14:textId="70193040" w:rsidR="001764DE" w:rsidRDefault="001764DE" w:rsidP="001764DE">
      <w:pPr>
        <w:pStyle w:val="ListBullet"/>
      </w:pPr>
      <w:r>
        <w:t>Messages may link to eligible pipeline documents without copying the file.</w:t>
      </w:r>
    </w:p>
    <w:p w14:paraId="3838E75F" w14:textId="7A10E7CC" w:rsidR="001764DE" w:rsidRDefault="001764DE" w:rsidP="001764DE">
      <w:pPr>
        <w:pStyle w:val="Heading1"/>
      </w:pPr>
      <w:bookmarkStart w:id="16" w:name="_Toc240430999"/>
      <w:r>
        <w:lastRenderedPageBreak/>
        <w:t>15 Former Rebel Inter Agency Pipeline</w:t>
      </w:r>
      <w:bookmarkEnd w:id="16"/>
    </w:p>
    <w:p w14:paraId="1B8901E6" w14:textId="721A9D28" w:rsidR="001764DE" w:rsidRDefault="001764DE" w:rsidP="001764DE">
      <w:pPr>
        <w:pStyle w:val="Heading2"/>
      </w:pPr>
      <w:r>
        <w:t>15.1 Surfacing and Registration</w:t>
      </w:r>
    </w:p>
    <w:p w14:paraId="229FE853" w14:textId="06E5EA4B" w:rsidR="001764DE" w:rsidRDefault="001764DE" w:rsidP="001764DE">
      <w:r>
        <w:t>An active 39th IB user begins the pipeline in FR Profiles. The intake requires identity, category, Davao del Sur province, municipality, surfacing date, and a firearm-possession answer. The barangay, specific location, and remarks are conditional or optional. The selected barangay must belong to the selected municipality, and the surfacing date cannot be in the future.</w:t>
      </w:r>
    </w:p>
    <w:p w14:paraId="3E657905" w14:textId="1F807ABA" w:rsidR="001764DE" w:rsidRDefault="001764DE" w:rsidP="001764DE">
      <w:r>
        <w:t>The creation service reserves an FR reference number and creates the surfaced record, a Pending CDR processing record, and a CDR form in one transaction. If firearms are declared, it also creates an FEA processing record and six required document rows. No document is uploaded during initial surfacing.</w:t>
      </w:r>
    </w:p>
    <w:p w14:paraId="1DD72945" w14:textId="6257075E" w:rsidR="001764DE" w:rsidRDefault="001764DE" w:rsidP="001764DE">
      <w:pPr>
        <w:pStyle w:val="Heading2"/>
      </w:pPr>
      <w:r>
        <w:t>15.2 CDR Preparation and Completion</w:t>
      </w:r>
    </w:p>
    <w:p w14:paraId="261CC93E" w14:textId="396121CC" w:rsidR="001764DE" w:rsidRDefault="001764DE" w:rsidP="001764DE">
      <w:pPr>
        <w:pStyle w:val="ListNumber"/>
      </w:pPr>
      <w:r>
        <w:t>Open the automatically created Pending CDR.</w:t>
      </w:r>
    </w:p>
    <w:p w14:paraId="4A42E8F0" w14:textId="03EF0DF1" w:rsidR="001764DE" w:rsidRDefault="001764DE" w:rsidP="001764DE">
      <w:pPr>
        <w:pStyle w:val="ListNumber"/>
      </w:pPr>
      <w:r>
        <w:t>Start processing, save the first draft, or save a photo. The status becomes Ongoing.</w:t>
      </w:r>
    </w:p>
    <w:p w14:paraId="008D268E" w14:textId="420CD2BA" w:rsidR="001764DE" w:rsidRDefault="001764DE" w:rsidP="001764DE">
      <w:pPr>
        <w:pStyle w:val="ListNumber"/>
      </w:pPr>
      <w:r>
        <w:t>Enter the CDR information in encrypted fields and add permitted JPEG or PNG photo versions.</w:t>
      </w:r>
    </w:p>
    <w:p w14:paraId="06BAA1CD" w14:textId="40DDDF49" w:rsidR="001764DE" w:rsidRDefault="001764DE" w:rsidP="001764DE">
      <w:pPr>
        <w:pStyle w:val="ListNumber"/>
      </w:pPr>
      <w:r>
        <w:t>Preview and print the working draft.</w:t>
      </w:r>
    </w:p>
    <w:p w14:paraId="1596BAF6" w14:textId="528F2457" w:rsidR="001764DE" w:rsidRDefault="001764DE" w:rsidP="001764DE">
      <w:pPr>
        <w:pStyle w:val="ListNumber"/>
      </w:pPr>
      <w:r>
        <w:t>Complete the record by generating an immutable HTML snapshot from an Ongoing draft or by uploading a completed PDF, JPEG, or PNG from Pending or Ongoing.</w:t>
      </w:r>
    </w:p>
    <w:p w14:paraId="2998A648" w14:textId="602FEDDF" w:rsidR="001764DE" w:rsidRDefault="001764DE" w:rsidP="001764DE">
      <w:pPr>
        <w:pStyle w:val="ListNumber"/>
      </w:pPr>
      <w:r>
        <w:t>Provide the required confirmations. The service records fingerprint, history, current version, and audit information.</w:t>
      </w:r>
    </w:p>
    <w:p w14:paraId="1843111B" w14:textId="5FF3F26D" w:rsidR="001764DE" w:rsidRDefault="001764DE" w:rsidP="001764DE">
      <w:pPr>
        <w:pStyle w:val="ListNumber"/>
      </w:pPr>
      <w:r>
        <w:t>If correction is required after completion, upload a replacement with a reason and confirmation. The old version remains in history.</w:t>
      </w:r>
    </w:p>
    <w:p w14:paraId="4BCFE239" w14:textId="3FAE918E" w:rsidR="001764DE" w:rsidRDefault="001764DE" w:rsidP="001764DE">
      <w:r>
        <w:t>Generated finals support preview and print. Uploaded finals support preview and download. 39th IB can access current and historical versions. JAPIC and PSWDO can access only the eligible current final. A missing CDR report date can produce inconsistent fallback dates, including one hard-coded 2024 date; finalization warnings do not block completion.</w:t>
      </w:r>
    </w:p>
    <w:p w14:paraId="15330382" w14:textId="611A464D" w:rsidR="001764DE" w:rsidRDefault="001764DE" w:rsidP="001764DE">
      <w:pPr>
        <w:pStyle w:val="Heading2"/>
      </w:pPr>
      <w:r>
        <w:t>15.3 JAPIC Intake and Certification</w:t>
      </w:r>
    </w:p>
    <w:p w14:paraId="706A7A53" w14:textId="1E595D9B" w:rsidR="001764DE" w:rsidRDefault="001764DE" w:rsidP="001764DE">
      <w:r>
        <w:t>JAPIC intake requires an uncancelled surfaced record, Completed CDR status, and a current final version owned by that CDR. Intake is unique per surfaced record. The record stores the triggering CDR version, a received date, a due date fourteen days later, and Pending status. All active JAPIC users receive an idempotent database notification.</w:t>
      </w:r>
    </w:p>
    <w:p w14:paraId="7F30180E" w14:textId="7317D88E" w:rsidR="001764DE" w:rsidRDefault="001764DE" w:rsidP="001764DE">
      <w:pPr>
        <w:pStyle w:val="ListNumber"/>
      </w:pPr>
      <w:r>
        <w:t>Open an unassigned case or a case assigned to the current JAPIC account.</w:t>
      </w:r>
    </w:p>
    <w:p w14:paraId="29EFA172" w14:textId="691165A8" w:rsidR="001764DE" w:rsidRDefault="001764DE" w:rsidP="001764DE">
      <w:pPr>
        <w:pStyle w:val="ListNumber"/>
      </w:pPr>
      <w:r>
        <w:t>Save the encrypted draft. Pending becomes Drafting; later saves create revisions and remain Drafting.</w:t>
      </w:r>
    </w:p>
    <w:p w14:paraId="52B92288" w14:textId="236E8F07" w:rsidR="001764DE" w:rsidRDefault="001764DE" w:rsidP="001764DE">
      <w:pPr>
        <w:pStyle w:val="ListNumber"/>
      </w:pPr>
      <w:r>
        <w:t>Use the normal path by submitting a complete draft for signing, recording signatures secured, and uploading the final signed PDF.</w:t>
      </w:r>
    </w:p>
    <w:p w14:paraId="2003E96A" w14:textId="511E5D00" w:rsidR="001764DE" w:rsidRDefault="001764DE" w:rsidP="001764DE">
      <w:pPr>
        <w:pStyle w:val="ListNumber"/>
      </w:pPr>
      <w:r>
        <w:t>Where agency procedure permits, use the validated direct-final path from Pending, from a complete Drafting case, or from a matching frozen signing state.</w:t>
      </w:r>
    </w:p>
    <w:p w14:paraId="5700B318" w14:textId="50E37E94" w:rsidR="001764DE" w:rsidRDefault="001764DE" w:rsidP="001764DE">
      <w:pPr>
        <w:pStyle w:val="ListNumber"/>
      </w:pPr>
      <w:r>
        <w:t>On successful PDF upload, the certification becomes Completed and PSWDO enrollment is created.</w:t>
      </w:r>
    </w:p>
    <w:p w14:paraId="224C47D4" w14:textId="636C50FA" w:rsidR="001764DE" w:rsidRDefault="001764DE" w:rsidP="001764DE">
      <w:r>
        <w:t>No reject, return, reopen, final replacement, or case-assignment function was found. The certification template includes placeholder emblems that require stakeholder validation.</w:t>
      </w:r>
    </w:p>
    <w:p w14:paraId="2E2E0520" w14:textId="3687618F" w:rsidR="001764DE" w:rsidRDefault="001764DE" w:rsidP="001764DE">
      <w:pPr>
        <w:pStyle w:val="Heading2"/>
      </w:pPr>
      <w:r>
        <w:t>15.4 PSWDO Enrollment</w:t>
      </w:r>
    </w:p>
    <w:p w14:paraId="2FB203D0" w14:textId="5B491B5B" w:rsidR="001764DE" w:rsidRDefault="001764DE" w:rsidP="001764DE">
      <w:r>
        <w:t>Eligibility requires an uncancelled surfaced record, Completed CDR with current final, and Completed JAPIC certification with current final. Enrollment is created idempotently. Its status is derived from document presence rather than stored separately.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700"/>
        <w:gridCol w:w="2900"/>
        <w:gridCol w:w="3800"/>
      </w:tblGrid>
      <w:tr w:rsidR="001764DE" w:rsidRPr="001764DE" w14:paraId="6330388B" w14:textId="77777777" w:rsidTr="001764DE">
        <w:trPr>
          <w:tblHeader/>
        </w:trPr>
        <w:tc>
          <w:tcPr>
            <w:tcW w:w="2700" w:type="dxa"/>
            <w:shd w:val="clear" w:color="auto" w:fill="003366"/>
            <w:vAlign w:val="center"/>
          </w:tcPr>
          <w:p w14:paraId="6A0D386B" w14:textId="29306BF3" w:rsidR="001764DE" w:rsidRPr="001764DE" w:rsidRDefault="001764DE" w:rsidP="001764DE">
            <w:pPr>
              <w:spacing w:after="0" w:line="240" w:lineRule="auto"/>
              <w:rPr>
                <w:b/>
                <w:color w:val="FFFFFF"/>
                <w:sz w:val="16"/>
              </w:rPr>
            </w:pPr>
            <w:r w:rsidRPr="001764DE">
              <w:rPr>
                <w:b/>
                <w:color w:val="FFFFFF"/>
                <w:sz w:val="16"/>
              </w:rPr>
              <w:lastRenderedPageBreak/>
              <w:t>Required document</w:t>
            </w:r>
          </w:p>
        </w:tc>
        <w:tc>
          <w:tcPr>
            <w:tcW w:w="2900" w:type="dxa"/>
            <w:shd w:val="clear" w:color="auto" w:fill="003366"/>
            <w:vAlign w:val="center"/>
          </w:tcPr>
          <w:p w14:paraId="183A455B" w14:textId="41AA1F85" w:rsidR="001764DE" w:rsidRPr="001764DE" w:rsidRDefault="001764DE" w:rsidP="001764DE">
            <w:pPr>
              <w:spacing w:after="0" w:line="240" w:lineRule="auto"/>
              <w:rPr>
                <w:b/>
                <w:color w:val="FFFFFF"/>
                <w:sz w:val="16"/>
              </w:rPr>
            </w:pPr>
            <w:r w:rsidRPr="001764DE">
              <w:rPr>
                <w:b/>
                <w:color w:val="FFFFFF"/>
                <w:sz w:val="16"/>
              </w:rPr>
              <w:t>Gate</w:t>
            </w:r>
          </w:p>
        </w:tc>
        <w:tc>
          <w:tcPr>
            <w:tcW w:w="3800" w:type="dxa"/>
            <w:shd w:val="clear" w:color="auto" w:fill="003366"/>
            <w:vAlign w:val="center"/>
          </w:tcPr>
          <w:p w14:paraId="0E836E6E" w14:textId="36880DC7" w:rsidR="001764DE" w:rsidRPr="001764DE" w:rsidRDefault="001764DE" w:rsidP="001764DE">
            <w:pPr>
              <w:spacing w:after="0" w:line="240" w:lineRule="auto"/>
              <w:rPr>
                <w:b/>
                <w:color w:val="FFFFFF"/>
                <w:sz w:val="16"/>
              </w:rPr>
            </w:pPr>
            <w:r w:rsidRPr="001764DE">
              <w:rPr>
                <w:b/>
                <w:color w:val="FFFFFF"/>
                <w:sz w:val="16"/>
              </w:rPr>
              <w:t>Format and behavior</w:t>
            </w:r>
          </w:p>
        </w:tc>
      </w:tr>
      <w:tr w:rsidR="001764DE" w:rsidRPr="001764DE" w14:paraId="79E9763A" w14:textId="77777777" w:rsidTr="001764DE">
        <w:trPr>
          <w:cantSplit/>
        </w:trPr>
        <w:tc>
          <w:tcPr>
            <w:tcW w:w="2700" w:type="dxa"/>
            <w:tcBorders>
              <w:bottom w:val="single" w:sz="4" w:space="0" w:color="D9D9D9"/>
            </w:tcBorders>
            <w:vAlign w:val="center"/>
          </w:tcPr>
          <w:p w14:paraId="4BF60A61" w14:textId="1C856AAE" w:rsidR="001764DE" w:rsidRPr="001764DE" w:rsidRDefault="001764DE" w:rsidP="001764DE">
            <w:pPr>
              <w:spacing w:after="0" w:line="240" w:lineRule="auto"/>
              <w:rPr>
                <w:sz w:val="16"/>
              </w:rPr>
            </w:pPr>
            <w:r w:rsidRPr="001764DE">
              <w:rPr>
                <w:sz w:val="16"/>
              </w:rPr>
              <w:t>E-CLIP Enrollment Form</w:t>
            </w:r>
          </w:p>
        </w:tc>
        <w:tc>
          <w:tcPr>
            <w:tcW w:w="2900" w:type="dxa"/>
            <w:tcBorders>
              <w:bottom w:val="single" w:sz="4" w:space="0" w:color="D9D9D9"/>
            </w:tcBorders>
            <w:vAlign w:val="center"/>
          </w:tcPr>
          <w:p w14:paraId="38F91BEE" w14:textId="455A5174" w:rsidR="001764DE" w:rsidRPr="001764DE" w:rsidRDefault="001764DE" w:rsidP="001764DE">
            <w:pPr>
              <w:spacing w:after="0" w:line="240" w:lineRule="auto"/>
              <w:rPr>
                <w:sz w:val="16"/>
              </w:rPr>
            </w:pPr>
            <w:r w:rsidRPr="001764DE">
              <w:rPr>
                <w:sz w:val="16"/>
              </w:rPr>
              <w:t>Available after eligible enrollment creation</w:t>
            </w:r>
          </w:p>
        </w:tc>
        <w:tc>
          <w:tcPr>
            <w:tcW w:w="3800" w:type="dxa"/>
            <w:tcBorders>
              <w:bottom w:val="single" w:sz="4" w:space="0" w:color="D9D9D9"/>
            </w:tcBorders>
            <w:vAlign w:val="center"/>
          </w:tcPr>
          <w:p w14:paraId="47B15A7E" w14:textId="34F3AA7B" w:rsidR="001764DE" w:rsidRPr="001764DE" w:rsidRDefault="001764DE" w:rsidP="001764DE">
            <w:pPr>
              <w:spacing w:after="0" w:line="240" w:lineRule="auto"/>
              <w:rPr>
                <w:sz w:val="16"/>
              </w:rPr>
            </w:pPr>
            <w:r w:rsidRPr="001764DE">
              <w:rPr>
                <w:sz w:val="16"/>
              </w:rPr>
              <w:t>One final PDF up to 20 MB; private immutable storage</w:t>
            </w:r>
          </w:p>
        </w:tc>
      </w:tr>
      <w:tr w:rsidR="001764DE" w:rsidRPr="001764DE" w14:paraId="35A82033" w14:textId="77777777" w:rsidTr="001764DE">
        <w:trPr>
          <w:cantSplit/>
        </w:trPr>
        <w:tc>
          <w:tcPr>
            <w:tcW w:w="2700" w:type="dxa"/>
            <w:shd w:val="clear" w:color="auto" w:fill="DBE9F5"/>
            <w:vAlign w:val="center"/>
          </w:tcPr>
          <w:p w14:paraId="0C6982D7" w14:textId="02DFF446" w:rsidR="001764DE" w:rsidRPr="001764DE" w:rsidRDefault="001764DE" w:rsidP="001764DE">
            <w:pPr>
              <w:spacing w:after="0" w:line="240" w:lineRule="auto"/>
              <w:rPr>
                <w:sz w:val="16"/>
              </w:rPr>
            </w:pPr>
            <w:r w:rsidRPr="001764DE">
              <w:rPr>
                <w:sz w:val="16"/>
              </w:rPr>
              <w:t>Initial Interview</w:t>
            </w:r>
          </w:p>
        </w:tc>
        <w:tc>
          <w:tcPr>
            <w:tcW w:w="2900" w:type="dxa"/>
            <w:shd w:val="clear" w:color="auto" w:fill="DBE9F5"/>
            <w:vAlign w:val="center"/>
          </w:tcPr>
          <w:p w14:paraId="46CD17A5" w14:textId="64AACEC2" w:rsidR="001764DE" w:rsidRPr="001764DE" w:rsidRDefault="001764DE" w:rsidP="001764DE">
            <w:pPr>
              <w:spacing w:after="0" w:line="240" w:lineRule="auto"/>
              <w:rPr>
                <w:sz w:val="16"/>
              </w:rPr>
            </w:pPr>
            <w:r w:rsidRPr="001764DE">
              <w:rPr>
                <w:sz w:val="16"/>
              </w:rPr>
              <w:t>Available after eligible enrollment creation</w:t>
            </w:r>
          </w:p>
        </w:tc>
        <w:tc>
          <w:tcPr>
            <w:tcW w:w="3800" w:type="dxa"/>
            <w:shd w:val="clear" w:color="auto" w:fill="DBE9F5"/>
            <w:vAlign w:val="center"/>
          </w:tcPr>
          <w:p w14:paraId="4510EEDB" w14:textId="07CAE490" w:rsidR="001764DE" w:rsidRPr="001764DE" w:rsidRDefault="001764DE" w:rsidP="001764DE">
            <w:pPr>
              <w:spacing w:after="0" w:line="240" w:lineRule="auto"/>
              <w:rPr>
                <w:sz w:val="16"/>
              </w:rPr>
            </w:pPr>
            <w:r w:rsidRPr="001764DE">
              <w:rPr>
                <w:sz w:val="16"/>
              </w:rPr>
              <w:t>One final PDF up to 20 MB; private immutable storage</w:t>
            </w:r>
          </w:p>
        </w:tc>
      </w:tr>
      <w:tr w:rsidR="001764DE" w:rsidRPr="001764DE" w14:paraId="19BA2712" w14:textId="77777777" w:rsidTr="001764DE">
        <w:trPr>
          <w:cantSplit/>
        </w:trPr>
        <w:tc>
          <w:tcPr>
            <w:tcW w:w="2700" w:type="dxa"/>
            <w:tcBorders>
              <w:bottom w:val="single" w:sz="4" w:space="0" w:color="D9D9D9"/>
            </w:tcBorders>
            <w:vAlign w:val="center"/>
          </w:tcPr>
          <w:p w14:paraId="0DE819CD" w14:textId="0DAF2B01" w:rsidR="001764DE" w:rsidRPr="001764DE" w:rsidRDefault="001764DE" w:rsidP="001764DE">
            <w:pPr>
              <w:spacing w:after="0" w:line="240" w:lineRule="auto"/>
              <w:rPr>
                <w:sz w:val="16"/>
              </w:rPr>
            </w:pPr>
            <w:r w:rsidRPr="001764DE">
              <w:rPr>
                <w:sz w:val="16"/>
              </w:rPr>
              <w:t>Profiling Interview</w:t>
            </w:r>
          </w:p>
        </w:tc>
        <w:tc>
          <w:tcPr>
            <w:tcW w:w="2900" w:type="dxa"/>
            <w:tcBorders>
              <w:bottom w:val="single" w:sz="4" w:space="0" w:color="D9D9D9"/>
            </w:tcBorders>
            <w:vAlign w:val="center"/>
          </w:tcPr>
          <w:p w14:paraId="1C3275B6" w14:textId="14116BCE" w:rsidR="001764DE" w:rsidRPr="001764DE" w:rsidRDefault="001764DE" w:rsidP="001764DE">
            <w:pPr>
              <w:spacing w:after="0" w:line="240" w:lineRule="auto"/>
              <w:rPr>
                <w:sz w:val="16"/>
              </w:rPr>
            </w:pPr>
            <w:r w:rsidRPr="001764DE">
              <w:rPr>
                <w:sz w:val="16"/>
              </w:rPr>
              <w:t>Available after eligible enrollment creation</w:t>
            </w:r>
          </w:p>
        </w:tc>
        <w:tc>
          <w:tcPr>
            <w:tcW w:w="3800" w:type="dxa"/>
            <w:tcBorders>
              <w:bottom w:val="single" w:sz="4" w:space="0" w:color="D9D9D9"/>
            </w:tcBorders>
            <w:vAlign w:val="center"/>
          </w:tcPr>
          <w:p w14:paraId="56DA8F59" w14:textId="7B617847" w:rsidR="001764DE" w:rsidRPr="001764DE" w:rsidRDefault="001764DE" w:rsidP="001764DE">
            <w:pPr>
              <w:spacing w:after="0" w:line="240" w:lineRule="auto"/>
              <w:rPr>
                <w:sz w:val="16"/>
              </w:rPr>
            </w:pPr>
            <w:r w:rsidRPr="001764DE">
              <w:rPr>
                <w:sz w:val="16"/>
              </w:rPr>
              <w:t>One final PDF up to 20 MB; private immutable storage</w:t>
            </w:r>
          </w:p>
        </w:tc>
      </w:tr>
      <w:tr w:rsidR="001764DE" w:rsidRPr="001764DE" w14:paraId="799D78CE" w14:textId="77777777" w:rsidTr="001764DE">
        <w:trPr>
          <w:cantSplit/>
        </w:trPr>
        <w:tc>
          <w:tcPr>
            <w:tcW w:w="2700" w:type="dxa"/>
            <w:shd w:val="clear" w:color="auto" w:fill="DBE9F5"/>
            <w:vAlign w:val="center"/>
          </w:tcPr>
          <w:p w14:paraId="157999EF" w14:textId="65502FB5" w:rsidR="001764DE" w:rsidRPr="001764DE" w:rsidRDefault="001764DE" w:rsidP="001764DE">
            <w:pPr>
              <w:spacing w:after="0" w:line="240" w:lineRule="auto"/>
              <w:rPr>
                <w:sz w:val="16"/>
              </w:rPr>
            </w:pPr>
            <w:r w:rsidRPr="001764DE">
              <w:rPr>
                <w:sz w:val="16"/>
              </w:rPr>
              <w:t>Endorsement Letter</w:t>
            </w:r>
          </w:p>
        </w:tc>
        <w:tc>
          <w:tcPr>
            <w:tcW w:w="2900" w:type="dxa"/>
            <w:shd w:val="clear" w:color="auto" w:fill="DBE9F5"/>
            <w:vAlign w:val="center"/>
          </w:tcPr>
          <w:p w14:paraId="751328BB" w14:textId="50430C98" w:rsidR="001764DE" w:rsidRPr="001764DE" w:rsidRDefault="001764DE" w:rsidP="001764DE">
            <w:pPr>
              <w:spacing w:after="0" w:line="240" w:lineRule="auto"/>
              <w:rPr>
                <w:sz w:val="16"/>
              </w:rPr>
            </w:pPr>
            <w:r w:rsidRPr="001764DE">
              <w:rPr>
                <w:sz w:val="16"/>
              </w:rPr>
              <w:t>Locked until the first three documents exist</w:t>
            </w:r>
          </w:p>
        </w:tc>
        <w:tc>
          <w:tcPr>
            <w:tcW w:w="3800" w:type="dxa"/>
            <w:shd w:val="clear" w:color="auto" w:fill="DBE9F5"/>
            <w:vAlign w:val="center"/>
          </w:tcPr>
          <w:p w14:paraId="7B0E9600" w14:textId="3746F4E4" w:rsidR="001764DE" w:rsidRPr="001764DE" w:rsidRDefault="001764DE" w:rsidP="001764DE">
            <w:pPr>
              <w:spacing w:after="0" w:line="240" w:lineRule="auto"/>
              <w:rPr>
                <w:sz w:val="16"/>
              </w:rPr>
            </w:pPr>
            <w:r w:rsidRPr="001764DE">
              <w:rPr>
                <w:sz w:val="16"/>
              </w:rPr>
              <w:t>One final PDF up to 20 MB; private immutable storage</w:t>
            </w:r>
          </w:p>
        </w:tc>
      </w:tr>
    </w:tbl>
    <w:p w14:paraId="2BA59293" w14:textId="77777777" w:rsidR="001764DE" w:rsidRDefault="001764DE" w:rsidP="001764DE"/>
    <w:p w14:paraId="4A9B3A92" w14:textId="4022BECB" w:rsidR="001764DE" w:rsidRDefault="001764DE" w:rsidP="001764DE">
      <w:r>
        <w:t>Each upload uses confirmations, duplicate-hash prevention, and optimistic locking. There is no replace, delete, return, reject, or archive action. When all four documents exist, the enrollment is displayed as Completed and conditional FEA is unlocked.</w:t>
      </w:r>
    </w:p>
    <w:p w14:paraId="2792C317" w14:textId="44531DE0" w:rsidR="001764DE" w:rsidRDefault="001764DE" w:rsidP="001764DE">
      <w:pPr>
        <w:pStyle w:val="Heading2"/>
      </w:pPr>
      <w:r>
        <w:t>15.5 FEA Processing</w:t>
      </w:r>
    </w:p>
    <w:p w14:paraId="02DDBAE6" w14:textId="0F57BD2F" w:rsidR="001764DE" w:rsidRDefault="001764DE" w:rsidP="001764DE">
      <w:r>
        <w:t>Firearms Explosives and Ammunition processing is created only when the 39th IB intake declares firearms. It is locked until PSWDO completion.</w:t>
      </w:r>
    </w:p>
    <w:p w14:paraId="35CBCAF1" w14:textId="66354575" w:rsidR="001764DE" w:rsidRDefault="001764DE" w:rsidP="001764DE">
      <w:pPr>
        <w:pStyle w:val="ListBullet"/>
      </w:pPr>
      <w:r>
        <w:t>Technical Inspection Report</w:t>
      </w:r>
    </w:p>
    <w:p w14:paraId="0928897A" w14:textId="732EC49D" w:rsidR="001764DE" w:rsidRDefault="001764DE" w:rsidP="001764DE">
      <w:pPr>
        <w:pStyle w:val="ListBullet"/>
      </w:pPr>
      <w:r>
        <w:t>Consolidated Verification and Inventory Form</w:t>
      </w:r>
    </w:p>
    <w:p w14:paraId="161BA18C" w14:textId="3D1139CC" w:rsidR="001764DE" w:rsidRDefault="001764DE" w:rsidP="001764DE">
      <w:pPr>
        <w:pStyle w:val="ListBullet"/>
      </w:pPr>
      <w:r>
        <w:t>Police Technical Inspection Sheet</w:t>
      </w:r>
    </w:p>
    <w:p w14:paraId="1B8DE64C" w14:textId="2DC8BB6A" w:rsidR="001764DE" w:rsidRDefault="001764DE" w:rsidP="001764DE">
      <w:pPr>
        <w:pStyle w:val="ListBullet"/>
      </w:pPr>
      <w:r>
        <w:t>Justification</w:t>
      </w:r>
    </w:p>
    <w:p w14:paraId="61A0AC90" w14:textId="6C090174" w:rsidR="001764DE" w:rsidRDefault="001764DE" w:rsidP="001764DE">
      <w:pPr>
        <w:pStyle w:val="ListBullet"/>
      </w:pPr>
      <w:r>
        <w:t>Firearm photograph</w:t>
      </w:r>
    </w:p>
    <w:p w14:paraId="2B56D491" w14:textId="3D25954B" w:rsidR="001764DE" w:rsidRDefault="001764DE" w:rsidP="001764DE">
      <w:pPr>
        <w:pStyle w:val="ListBullet"/>
      </w:pPr>
      <w:r>
        <w:t>Former Rebel with firearm photograph</w:t>
      </w:r>
    </w:p>
    <w:p w14:paraId="729AF737" w14:textId="41DEC1AC" w:rsidR="001764DE" w:rsidRDefault="001764DE" w:rsidP="001764DE">
      <w:r>
        <w:t>39th IB can start a document, edit encrypted draft content, upload immutable versions, add the supported photo types, and update compliance metadata. Confirmed workflow states include Pending and Processing, while compliance metadata can indicate None, Returned for Compliance, or Has Issue. Completion and final upload are denied by policy and have no routes. FEA therefore cannot reach Completed.</w:t>
      </w:r>
    </w:p>
    <w:p w14:paraId="5EC85062" w14:textId="45C0B0BE" w:rsidR="001764DE" w:rsidRDefault="001764DE" w:rsidP="001764DE">
      <w:pPr>
        <w:pStyle w:val="Heading2"/>
      </w:pPr>
      <w:r>
        <w:t>15.6 Cancellation</w:t>
      </w:r>
    </w:p>
    <w:p w14:paraId="732F1797" w14:textId="1C53AEC9" w:rsidR="001764DE" w:rsidRDefault="001764DE" w:rsidP="001764DE">
      <w:r>
        <w:t>39th IB may cancel a surfaced record with a reason and confirmation. Cancellation is stored as an immutable event and makes downstream work read-only. An active JAPIC case becomes Cancelled. A completed JAPIC case remains Completed and receives a cancellation-after-completion history event. Downstream records and documents are retained.</w:t>
      </w:r>
    </w:p>
    <w:p w14:paraId="30818E14" w14:textId="75346FDA" w:rsidR="001764DE" w:rsidRDefault="001764DE" w:rsidP="001764DE">
      <w:pPr>
        <w:pStyle w:val="Heading2"/>
      </w:pPr>
      <w:r>
        <w:t>15.7 E CLIP Terminology</w:t>
      </w:r>
    </w:p>
    <w:p w14:paraId="4CEBDAFB" w14:textId="24022A4E" w:rsidR="001764DE" w:rsidRDefault="001764DE" w:rsidP="001764DE">
      <w:r>
        <w:t>No separate active E-CLIP case entity or E-CLIP case tables exist in the approved active schema. Historical migrations indicate that an earlier E-CLIP and JAPIC workflow was removed. E-CLIP remains in the name of a PSWDO document and in certification purpose text. It must not be described as a separate active case-processing module.</w:t>
      </w:r>
    </w:p>
    <w:p w14:paraId="475AA3A1" w14:textId="7B443838" w:rsidR="001764DE" w:rsidRDefault="001764DE" w:rsidP="001764DE">
      <w:pPr>
        <w:pStyle w:val="Heading1"/>
      </w:pPr>
      <w:bookmarkStart w:id="17" w:name="_Toc240431000"/>
      <w:r>
        <w:lastRenderedPageBreak/>
        <w:t>16 MBLRC Registry and Reintegration Monitoring</w:t>
      </w:r>
      <w:bookmarkEnd w:id="17"/>
    </w:p>
    <w:p w14:paraId="0D36D225" w14:textId="0B288135" w:rsidR="001764DE" w:rsidRDefault="001764DE" w:rsidP="001764DE">
      <w:pPr>
        <w:pStyle w:val="Heading2"/>
      </w:pPr>
      <w:r>
        <w:t>16.1 Registration and Profile</w:t>
      </w:r>
    </w:p>
    <w:p w14:paraId="69300DF5" w14:textId="1FC6FCC2" w:rsidR="001764DE" w:rsidRDefault="001764DE" w:rsidP="001764DE">
      <w:r>
        <w:t>MBLRC manually creates its own Former Rebel record with a sequential profile identifier. First name, last name, municipality, and barangay are required. Profile status defaults to Active and can be changed directly among the configured values. The application does not verify that the selected barangay belongs to the selected municipality.</w:t>
      </w:r>
    </w:p>
    <w:p w14:paraId="0CC9C4F8" w14:textId="339620B5" w:rsidR="001764DE" w:rsidRDefault="001764DE" w:rsidP="001764DE">
      <w:pPr>
        <w:pStyle w:val="Heading2"/>
      </w:pPr>
      <w:r>
        <w:t>16.2 Program and Profile Actions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500"/>
        <w:gridCol w:w="6900"/>
      </w:tblGrid>
      <w:tr w:rsidR="001764DE" w:rsidRPr="001764DE" w14:paraId="4A0A1EED" w14:textId="77777777" w:rsidTr="001764DE">
        <w:trPr>
          <w:tblHeader/>
        </w:trPr>
        <w:tc>
          <w:tcPr>
            <w:tcW w:w="2500" w:type="dxa"/>
            <w:shd w:val="clear" w:color="auto" w:fill="003366"/>
            <w:vAlign w:val="center"/>
          </w:tcPr>
          <w:p w14:paraId="781E3C44" w14:textId="48DA4C65" w:rsidR="001764DE" w:rsidRPr="001764DE" w:rsidRDefault="001764DE" w:rsidP="001764DE">
            <w:pPr>
              <w:spacing w:after="0" w:line="240" w:lineRule="auto"/>
              <w:rPr>
                <w:b/>
                <w:color w:val="FFFFFF"/>
                <w:sz w:val="18"/>
              </w:rPr>
            </w:pPr>
            <w:r w:rsidRPr="001764DE">
              <w:rPr>
                <w:b/>
                <w:color w:val="FFFFFF"/>
                <w:sz w:val="18"/>
              </w:rPr>
              <w:t>Profile area</w:t>
            </w:r>
          </w:p>
        </w:tc>
        <w:tc>
          <w:tcPr>
            <w:tcW w:w="6900" w:type="dxa"/>
            <w:shd w:val="clear" w:color="auto" w:fill="003366"/>
            <w:vAlign w:val="center"/>
          </w:tcPr>
          <w:p w14:paraId="3AFAFEB4" w14:textId="79B1936F" w:rsidR="001764DE" w:rsidRPr="001764DE" w:rsidRDefault="001764DE" w:rsidP="001764DE">
            <w:pPr>
              <w:spacing w:after="0" w:line="240" w:lineRule="auto"/>
              <w:rPr>
                <w:b/>
                <w:color w:val="FFFFFF"/>
                <w:sz w:val="18"/>
              </w:rPr>
            </w:pPr>
            <w:r w:rsidRPr="001764DE">
              <w:rPr>
                <w:b/>
                <w:color w:val="FFFFFF"/>
                <w:sz w:val="18"/>
              </w:rPr>
              <w:t>Current behavior</w:t>
            </w:r>
          </w:p>
        </w:tc>
      </w:tr>
      <w:tr w:rsidR="001764DE" w:rsidRPr="001764DE" w14:paraId="365EA12A" w14:textId="77777777" w:rsidTr="001764DE">
        <w:trPr>
          <w:cantSplit/>
        </w:trPr>
        <w:tc>
          <w:tcPr>
            <w:tcW w:w="2500" w:type="dxa"/>
            <w:tcBorders>
              <w:bottom w:val="single" w:sz="4" w:space="0" w:color="D9D9D9"/>
            </w:tcBorders>
            <w:vAlign w:val="center"/>
          </w:tcPr>
          <w:p w14:paraId="01513448" w14:textId="2C71F3E0" w:rsidR="001764DE" w:rsidRPr="001764DE" w:rsidRDefault="001764DE" w:rsidP="001764DE">
            <w:pPr>
              <w:spacing w:after="0" w:line="240" w:lineRule="auto"/>
              <w:rPr>
                <w:sz w:val="18"/>
              </w:rPr>
            </w:pPr>
            <w:r w:rsidRPr="001764DE">
              <w:rPr>
                <w:sz w:val="18"/>
              </w:rPr>
              <w:t>Program status</w:t>
            </w:r>
          </w:p>
        </w:tc>
        <w:tc>
          <w:tcPr>
            <w:tcW w:w="6900" w:type="dxa"/>
            <w:tcBorders>
              <w:bottom w:val="single" w:sz="4" w:space="0" w:color="D9D9D9"/>
            </w:tcBorders>
            <w:vAlign w:val="center"/>
          </w:tcPr>
          <w:p w14:paraId="234F5AE4" w14:textId="2AA5973E" w:rsidR="001764DE" w:rsidRPr="001764DE" w:rsidRDefault="001764DE" w:rsidP="001764DE">
            <w:pPr>
              <w:spacing w:after="0" w:line="240" w:lineRule="auto"/>
              <w:rPr>
                <w:sz w:val="18"/>
              </w:rPr>
            </w:pPr>
            <w:r w:rsidRPr="001764DE">
              <w:rPr>
                <w:sz w:val="18"/>
              </w:rPr>
              <w:t>Direct update to Not-Started, On-going, or Completed; no transition history</w:t>
            </w:r>
          </w:p>
        </w:tc>
      </w:tr>
      <w:tr w:rsidR="001764DE" w:rsidRPr="001764DE" w14:paraId="645968E5" w14:textId="77777777" w:rsidTr="001764DE">
        <w:trPr>
          <w:cantSplit/>
        </w:trPr>
        <w:tc>
          <w:tcPr>
            <w:tcW w:w="2500" w:type="dxa"/>
            <w:shd w:val="clear" w:color="auto" w:fill="DBE9F5"/>
            <w:vAlign w:val="center"/>
          </w:tcPr>
          <w:p w14:paraId="6759A069" w14:textId="2DA7E836" w:rsidR="001764DE" w:rsidRPr="001764DE" w:rsidRDefault="001764DE" w:rsidP="001764DE">
            <w:pPr>
              <w:spacing w:after="0" w:line="240" w:lineRule="auto"/>
              <w:rPr>
                <w:sz w:val="18"/>
              </w:rPr>
            </w:pPr>
            <w:r w:rsidRPr="001764DE">
              <w:rPr>
                <w:sz w:val="18"/>
              </w:rPr>
              <w:t>Location</w:t>
            </w:r>
          </w:p>
        </w:tc>
        <w:tc>
          <w:tcPr>
            <w:tcW w:w="6900" w:type="dxa"/>
            <w:shd w:val="clear" w:color="auto" w:fill="DBE9F5"/>
            <w:vAlign w:val="center"/>
          </w:tcPr>
          <w:p w14:paraId="746BBDB3" w14:textId="1D842C6C" w:rsidR="001764DE" w:rsidRPr="001764DE" w:rsidRDefault="001764DE" w:rsidP="001764DE">
            <w:pPr>
              <w:spacing w:after="0" w:line="240" w:lineRule="auto"/>
              <w:rPr>
                <w:sz w:val="18"/>
              </w:rPr>
            </w:pPr>
            <w:r w:rsidRPr="001764DE">
              <w:rPr>
                <w:sz w:val="18"/>
              </w:rPr>
              <w:t>Saves current coordinates and location history</w:t>
            </w:r>
          </w:p>
        </w:tc>
      </w:tr>
      <w:tr w:rsidR="001764DE" w:rsidRPr="001764DE" w14:paraId="78F95654" w14:textId="77777777" w:rsidTr="001764DE">
        <w:trPr>
          <w:cantSplit/>
        </w:trPr>
        <w:tc>
          <w:tcPr>
            <w:tcW w:w="2500" w:type="dxa"/>
            <w:tcBorders>
              <w:bottom w:val="single" w:sz="4" w:space="0" w:color="D9D9D9"/>
            </w:tcBorders>
            <w:vAlign w:val="center"/>
          </w:tcPr>
          <w:p w14:paraId="551A168C" w14:textId="72A8E5AD" w:rsidR="001764DE" w:rsidRPr="001764DE" w:rsidRDefault="001764DE" w:rsidP="001764DE">
            <w:pPr>
              <w:spacing w:after="0" w:line="240" w:lineRule="auto"/>
              <w:rPr>
                <w:sz w:val="18"/>
              </w:rPr>
            </w:pPr>
            <w:r w:rsidRPr="001764DE">
              <w:rPr>
                <w:sz w:val="18"/>
              </w:rPr>
              <w:t>Skills</w:t>
            </w:r>
          </w:p>
        </w:tc>
        <w:tc>
          <w:tcPr>
            <w:tcW w:w="6900" w:type="dxa"/>
            <w:tcBorders>
              <w:bottom w:val="single" w:sz="4" w:space="0" w:color="D9D9D9"/>
            </w:tcBorders>
            <w:vAlign w:val="center"/>
          </w:tcPr>
          <w:p w14:paraId="64DFCE47" w14:textId="548011C3" w:rsidR="001764DE" w:rsidRPr="001764DE" w:rsidRDefault="001764DE" w:rsidP="001764DE">
            <w:pPr>
              <w:spacing w:after="0" w:line="240" w:lineRule="auto"/>
              <w:rPr>
                <w:sz w:val="18"/>
              </w:rPr>
            </w:pPr>
            <w:r w:rsidRPr="001764DE">
              <w:rPr>
                <w:sz w:val="18"/>
              </w:rPr>
              <w:t>Adds suggested or entered skills; role-only deletion endpoint</w:t>
            </w:r>
          </w:p>
        </w:tc>
      </w:tr>
      <w:tr w:rsidR="001764DE" w:rsidRPr="001764DE" w14:paraId="79A974CD" w14:textId="77777777" w:rsidTr="001764DE">
        <w:trPr>
          <w:cantSplit/>
        </w:trPr>
        <w:tc>
          <w:tcPr>
            <w:tcW w:w="2500" w:type="dxa"/>
            <w:shd w:val="clear" w:color="auto" w:fill="DBE9F5"/>
            <w:vAlign w:val="center"/>
          </w:tcPr>
          <w:p w14:paraId="1071BADF" w14:textId="50363FAE" w:rsidR="001764DE" w:rsidRPr="001764DE" w:rsidRDefault="001764DE" w:rsidP="001764DE">
            <w:pPr>
              <w:spacing w:after="0" w:line="240" w:lineRule="auto"/>
              <w:rPr>
                <w:sz w:val="18"/>
              </w:rPr>
            </w:pPr>
            <w:r w:rsidRPr="001764DE">
              <w:rPr>
                <w:sz w:val="18"/>
              </w:rPr>
              <w:t>Assistance</w:t>
            </w:r>
          </w:p>
        </w:tc>
        <w:tc>
          <w:tcPr>
            <w:tcW w:w="6900" w:type="dxa"/>
            <w:shd w:val="clear" w:color="auto" w:fill="DBE9F5"/>
            <w:vAlign w:val="center"/>
          </w:tcPr>
          <w:p w14:paraId="761AB548" w14:textId="4C35C7E2" w:rsidR="001764DE" w:rsidRPr="001764DE" w:rsidRDefault="001764DE" w:rsidP="001764DE">
            <w:pPr>
              <w:spacing w:after="0" w:line="240" w:lineRule="auto"/>
              <w:rPr>
                <w:sz w:val="18"/>
              </w:rPr>
            </w:pPr>
            <w:r w:rsidRPr="001764DE">
              <w:rPr>
                <w:sz w:val="18"/>
              </w:rPr>
              <w:t>Records type, date, status, and optional certificate</w:t>
            </w:r>
          </w:p>
        </w:tc>
      </w:tr>
      <w:tr w:rsidR="001764DE" w:rsidRPr="001764DE" w14:paraId="54063B17" w14:textId="77777777" w:rsidTr="001764DE">
        <w:trPr>
          <w:cantSplit/>
        </w:trPr>
        <w:tc>
          <w:tcPr>
            <w:tcW w:w="2500" w:type="dxa"/>
            <w:tcBorders>
              <w:bottom w:val="single" w:sz="4" w:space="0" w:color="D9D9D9"/>
            </w:tcBorders>
            <w:vAlign w:val="center"/>
          </w:tcPr>
          <w:p w14:paraId="74F2E12B" w14:textId="4642027E" w:rsidR="001764DE" w:rsidRPr="001764DE" w:rsidRDefault="001764DE" w:rsidP="001764DE">
            <w:pPr>
              <w:spacing w:after="0" w:line="240" w:lineRule="auto"/>
              <w:rPr>
                <w:sz w:val="18"/>
              </w:rPr>
            </w:pPr>
            <w:r w:rsidRPr="001764DE">
              <w:rPr>
                <w:sz w:val="18"/>
              </w:rPr>
              <w:t>Certificate</w:t>
            </w:r>
          </w:p>
        </w:tc>
        <w:tc>
          <w:tcPr>
            <w:tcW w:w="6900" w:type="dxa"/>
            <w:tcBorders>
              <w:bottom w:val="single" w:sz="4" w:space="0" w:color="D9D9D9"/>
            </w:tcBorders>
            <w:vAlign w:val="center"/>
          </w:tcPr>
          <w:p w14:paraId="24B522D6" w14:textId="6D6669FF" w:rsidR="001764DE" w:rsidRPr="001764DE" w:rsidRDefault="001764DE" w:rsidP="001764DE">
            <w:pPr>
              <w:spacing w:after="0" w:line="240" w:lineRule="auto"/>
              <w:rPr>
                <w:sz w:val="18"/>
              </w:rPr>
            </w:pPr>
            <w:r w:rsidRPr="001764DE">
              <w:rPr>
                <w:sz w:val="18"/>
              </w:rPr>
              <w:t>Image or PDF up to 25 MB on the public disk</w:t>
            </w:r>
          </w:p>
        </w:tc>
      </w:tr>
      <w:tr w:rsidR="001764DE" w:rsidRPr="001764DE" w14:paraId="68BC231F" w14:textId="77777777" w:rsidTr="001764DE">
        <w:trPr>
          <w:cantSplit/>
        </w:trPr>
        <w:tc>
          <w:tcPr>
            <w:tcW w:w="2500" w:type="dxa"/>
            <w:shd w:val="clear" w:color="auto" w:fill="DBE9F5"/>
            <w:vAlign w:val="center"/>
          </w:tcPr>
          <w:p w14:paraId="0E15C8E9" w14:textId="0CFD4DC2" w:rsidR="001764DE" w:rsidRPr="001764DE" w:rsidRDefault="001764DE" w:rsidP="001764DE">
            <w:pPr>
              <w:spacing w:after="0" w:line="240" w:lineRule="auto"/>
              <w:rPr>
                <w:sz w:val="18"/>
              </w:rPr>
            </w:pPr>
            <w:r w:rsidRPr="001764DE">
              <w:rPr>
                <w:sz w:val="18"/>
              </w:rPr>
              <w:t>Education and work</w:t>
            </w:r>
          </w:p>
        </w:tc>
        <w:tc>
          <w:tcPr>
            <w:tcW w:w="6900" w:type="dxa"/>
            <w:shd w:val="clear" w:color="auto" w:fill="DBE9F5"/>
            <w:vAlign w:val="center"/>
          </w:tcPr>
          <w:p w14:paraId="74C9472B" w14:textId="6C9CB12A" w:rsidR="001764DE" w:rsidRPr="001764DE" w:rsidRDefault="001764DE" w:rsidP="001764DE">
            <w:pPr>
              <w:spacing w:after="0" w:line="240" w:lineRule="auto"/>
              <w:rPr>
                <w:sz w:val="18"/>
              </w:rPr>
            </w:pPr>
            <w:r w:rsidRPr="001764DE">
              <w:rPr>
                <w:sz w:val="18"/>
              </w:rPr>
              <w:t>Updates education and employment profile fields</w:t>
            </w:r>
          </w:p>
        </w:tc>
      </w:tr>
      <w:tr w:rsidR="001764DE" w:rsidRPr="001764DE" w14:paraId="0C08CE2D" w14:textId="77777777" w:rsidTr="001764DE">
        <w:trPr>
          <w:cantSplit/>
        </w:trPr>
        <w:tc>
          <w:tcPr>
            <w:tcW w:w="2500" w:type="dxa"/>
            <w:vAlign w:val="center"/>
          </w:tcPr>
          <w:p w14:paraId="149C48B0" w14:textId="5245801C" w:rsidR="001764DE" w:rsidRPr="001764DE" w:rsidRDefault="001764DE" w:rsidP="001764DE">
            <w:pPr>
              <w:spacing w:after="0" w:line="240" w:lineRule="auto"/>
              <w:rPr>
                <w:sz w:val="18"/>
              </w:rPr>
            </w:pPr>
            <w:r w:rsidRPr="001764DE">
              <w:rPr>
                <w:sz w:val="18"/>
              </w:rPr>
              <w:t>Maps and analytics</w:t>
            </w:r>
          </w:p>
        </w:tc>
        <w:tc>
          <w:tcPr>
            <w:tcW w:w="6900" w:type="dxa"/>
            <w:vAlign w:val="center"/>
          </w:tcPr>
          <w:p w14:paraId="4A9D350B" w14:textId="4F5082B8" w:rsidR="001764DE" w:rsidRPr="001764DE" w:rsidRDefault="001764DE" w:rsidP="001764DE">
            <w:pPr>
              <w:spacing w:after="0" w:line="240" w:lineRule="auto"/>
              <w:rPr>
                <w:sz w:val="18"/>
              </w:rPr>
            </w:pPr>
            <w:r w:rsidRPr="001764DE">
              <w:rPr>
                <w:sz w:val="18"/>
              </w:rPr>
              <w:t>Reuses profile and geotag information for charts and person-location displays</w:t>
            </w:r>
          </w:p>
        </w:tc>
      </w:tr>
    </w:tbl>
    <w:p w14:paraId="1B1EB06C" w14:textId="77777777" w:rsidR="001764DE" w:rsidRDefault="001764DE" w:rsidP="001764DE"/>
    <w:p w14:paraId="2E9267CA" w14:textId="41A47684" w:rsidR="001764DE" w:rsidRDefault="001764DE" w:rsidP="001764DE">
      <w:pPr>
        <w:pStyle w:val="Heading2"/>
      </w:pPr>
      <w:r>
        <w:t>16.3 Deletion and Ownership</w:t>
      </w:r>
    </w:p>
    <w:p w14:paraId="4D415F62" w14:textId="5FF51162" w:rsidR="001764DE" w:rsidRDefault="001764DE" w:rsidP="001764DE">
      <w:r>
        <w:t>All MBLRC users can manage all MBLRC profiles. Deleting an assistance entry removes its certificate file. Deleting a Former Rebel performs a hard delete and cascades profile data. An approved retention procedure should therefore precede deletion.</w:t>
      </w:r>
    </w:p>
    <w:p w14:paraId="02E10B62" w14:textId="0E7E6F31" w:rsidR="001764DE" w:rsidRDefault="001764DE" w:rsidP="001764DE">
      <w:pPr>
        <w:pStyle w:val="Heading2"/>
      </w:pPr>
      <w:r>
        <w:t>16.4 Separation from the Inter Agency Pipeline</w:t>
      </w:r>
    </w:p>
    <w:p w14:paraId="7886CC71" w14:textId="41DCA32F" w:rsidR="001764DE" w:rsidRDefault="001764DE" w:rsidP="001764DE">
      <w:r>
        <w:t>The MBLRC registry has no implemented relationship to a 39th IB surfaced record. PSWDO completion does not create a referral or MBLRC enrollment. The sequential profile identifier is generated separately from the 39th IB reference. Duplicate real-world representation is therefore possible unless staff reconcile records outside the application.</w:t>
      </w:r>
    </w:p>
    <w:p w14:paraId="1CDD514B" w14:textId="71847745" w:rsidR="001764DE" w:rsidRDefault="001764DE" w:rsidP="001764DE">
      <w:pPr>
        <w:pStyle w:val="Heading1"/>
      </w:pPr>
      <w:bookmarkStart w:id="18" w:name="_Toc240431001"/>
      <w:r>
        <w:lastRenderedPageBreak/>
        <w:t>17 RCSP Barangay Monitoring</w:t>
      </w:r>
      <w:bookmarkEnd w:id="18"/>
    </w:p>
    <w:p w14:paraId="1DC5C4EC" w14:textId="47204D3B" w:rsidR="001764DE" w:rsidRDefault="001764DE" w:rsidP="001764DE">
      <w:pPr>
        <w:pStyle w:val="Heading2"/>
      </w:pPr>
      <w:r>
        <w:t>17.1 Registration and Phases</w:t>
      </w:r>
    </w:p>
    <w:p w14:paraId="4D6E7CDF" w14:textId="22B947C9" w:rsidR="001764DE" w:rsidRDefault="001764DE" w:rsidP="001764DE">
      <w:r>
        <w:t>An active DILG-LGU account with a municipality registers a canonical barangay within that municipality. The record begins as Pending in phase 0. The implementation uses configurable activities within six fixed structural phases.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1600"/>
        <w:gridCol w:w="2000"/>
        <w:gridCol w:w="5800"/>
      </w:tblGrid>
      <w:tr w:rsidR="001764DE" w:rsidRPr="001764DE" w14:paraId="5E969998" w14:textId="77777777" w:rsidTr="001764DE">
        <w:trPr>
          <w:tblHeader/>
        </w:trPr>
        <w:tc>
          <w:tcPr>
            <w:tcW w:w="1600" w:type="dxa"/>
            <w:shd w:val="clear" w:color="auto" w:fill="003366"/>
            <w:vAlign w:val="center"/>
          </w:tcPr>
          <w:p w14:paraId="2E103AD9" w14:textId="6CBE4D75" w:rsidR="001764DE" w:rsidRPr="001764DE" w:rsidRDefault="001764DE" w:rsidP="001764DE">
            <w:pPr>
              <w:spacing w:after="0" w:line="240" w:lineRule="auto"/>
              <w:rPr>
                <w:b/>
                <w:color w:val="FFFFFF"/>
                <w:sz w:val="16"/>
              </w:rPr>
            </w:pPr>
            <w:r w:rsidRPr="001764DE">
              <w:rPr>
                <w:b/>
                <w:color w:val="FFFFFF"/>
                <w:sz w:val="16"/>
              </w:rPr>
              <w:t>Phase number</w:t>
            </w:r>
          </w:p>
        </w:tc>
        <w:tc>
          <w:tcPr>
            <w:tcW w:w="2000" w:type="dxa"/>
            <w:shd w:val="clear" w:color="auto" w:fill="003366"/>
            <w:vAlign w:val="center"/>
          </w:tcPr>
          <w:p w14:paraId="3FAE5998" w14:textId="5BAE79EA" w:rsidR="001764DE" w:rsidRPr="001764DE" w:rsidRDefault="001764DE" w:rsidP="001764DE">
            <w:pPr>
              <w:spacing w:after="0" w:line="240" w:lineRule="auto"/>
              <w:rPr>
                <w:b/>
                <w:color w:val="FFFFFF"/>
                <w:sz w:val="16"/>
              </w:rPr>
            </w:pPr>
            <w:r w:rsidRPr="001764DE">
              <w:rPr>
                <w:b/>
                <w:color w:val="FFFFFF"/>
                <w:sz w:val="16"/>
              </w:rPr>
              <w:t>Phase name</w:t>
            </w:r>
          </w:p>
        </w:tc>
        <w:tc>
          <w:tcPr>
            <w:tcW w:w="5800" w:type="dxa"/>
            <w:shd w:val="clear" w:color="auto" w:fill="003366"/>
            <w:vAlign w:val="center"/>
          </w:tcPr>
          <w:p w14:paraId="1EAFEFFE" w14:textId="4F87DBF3" w:rsidR="001764DE" w:rsidRPr="001764DE" w:rsidRDefault="001764DE" w:rsidP="001764DE">
            <w:pPr>
              <w:spacing w:after="0" w:line="240" w:lineRule="auto"/>
              <w:rPr>
                <w:b/>
                <w:color w:val="FFFFFF"/>
                <w:sz w:val="16"/>
              </w:rPr>
            </w:pPr>
            <w:r w:rsidRPr="001764DE">
              <w:rPr>
                <w:b/>
                <w:color w:val="FFFFFF"/>
                <w:sz w:val="16"/>
              </w:rPr>
              <w:t>Advancement requirement</w:t>
            </w:r>
          </w:p>
        </w:tc>
      </w:tr>
      <w:tr w:rsidR="001764DE" w:rsidRPr="001764DE" w14:paraId="23CC9979" w14:textId="77777777" w:rsidTr="001764DE">
        <w:trPr>
          <w:cantSplit/>
        </w:trPr>
        <w:tc>
          <w:tcPr>
            <w:tcW w:w="1600" w:type="dxa"/>
            <w:tcBorders>
              <w:bottom w:val="single" w:sz="4" w:space="0" w:color="D9D9D9"/>
            </w:tcBorders>
            <w:vAlign w:val="center"/>
          </w:tcPr>
          <w:p w14:paraId="528F5082" w14:textId="2A0DE03B" w:rsidR="001764DE" w:rsidRPr="001764DE" w:rsidRDefault="001764DE" w:rsidP="001764DE">
            <w:pPr>
              <w:spacing w:after="0" w:line="240" w:lineRule="auto"/>
              <w:rPr>
                <w:sz w:val="16"/>
              </w:rPr>
            </w:pPr>
            <w:r w:rsidRPr="001764DE">
              <w:rPr>
                <w:sz w:val="16"/>
              </w:rPr>
              <w:t>0</w:t>
            </w:r>
          </w:p>
        </w:tc>
        <w:tc>
          <w:tcPr>
            <w:tcW w:w="2000" w:type="dxa"/>
            <w:tcBorders>
              <w:bottom w:val="single" w:sz="4" w:space="0" w:color="D9D9D9"/>
            </w:tcBorders>
            <w:vAlign w:val="center"/>
          </w:tcPr>
          <w:p w14:paraId="5F106178" w14:textId="716000F0" w:rsidR="001764DE" w:rsidRPr="001764DE" w:rsidRDefault="001764DE" w:rsidP="001764DE">
            <w:pPr>
              <w:spacing w:after="0" w:line="240" w:lineRule="auto"/>
              <w:rPr>
                <w:sz w:val="16"/>
              </w:rPr>
            </w:pPr>
            <w:r w:rsidRPr="001764DE">
              <w:rPr>
                <w:sz w:val="16"/>
              </w:rPr>
              <w:t>Pre-Shaping</w:t>
            </w:r>
          </w:p>
        </w:tc>
        <w:tc>
          <w:tcPr>
            <w:tcW w:w="5800" w:type="dxa"/>
            <w:tcBorders>
              <w:bottom w:val="single" w:sz="4" w:space="0" w:color="D9D9D9"/>
            </w:tcBorders>
            <w:vAlign w:val="center"/>
          </w:tcPr>
          <w:p w14:paraId="1278150F" w14:textId="0B10D84C" w:rsidR="001764DE" w:rsidRPr="001764DE" w:rsidRDefault="001764DE" w:rsidP="001764DE">
            <w:pPr>
              <w:spacing w:after="0" w:line="240" w:lineRule="auto"/>
              <w:rPr>
                <w:sz w:val="16"/>
              </w:rPr>
            </w:pPr>
            <w:r w:rsidRPr="001764DE">
              <w:rPr>
                <w:sz w:val="16"/>
              </w:rPr>
              <w:t>Every current activity has an approved latest submission and accessible evidence</w:t>
            </w:r>
          </w:p>
        </w:tc>
      </w:tr>
      <w:tr w:rsidR="001764DE" w:rsidRPr="001764DE" w14:paraId="407E8F5D" w14:textId="77777777" w:rsidTr="001764DE">
        <w:trPr>
          <w:cantSplit/>
        </w:trPr>
        <w:tc>
          <w:tcPr>
            <w:tcW w:w="1600" w:type="dxa"/>
            <w:shd w:val="clear" w:color="auto" w:fill="DBE9F5"/>
            <w:vAlign w:val="center"/>
          </w:tcPr>
          <w:p w14:paraId="7B287332" w14:textId="20469EAC" w:rsidR="001764DE" w:rsidRPr="001764DE" w:rsidRDefault="001764DE" w:rsidP="001764DE">
            <w:pPr>
              <w:spacing w:after="0" w:line="240" w:lineRule="auto"/>
              <w:rPr>
                <w:sz w:val="16"/>
              </w:rPr>
            </w:pPr>
            <w:r w:rsidRPr="001764DE">
              <w:rPr>
                <w:sz w:val="16"/>
              </w:rPr>
              <w:t>1</w:t>
            </w:r>
          </w:p>
        </w:tc>
        <w:tc>
          <w:tcPr>
            <w:tcW w:w="2000" w:type="dxa"/>
            <w:shd w:val="clear" w:color="auto" w:fill="DBE9F5"/>
            <w:vAlign w:val="center"/>
          </w:tcPr>
          <w:p w14:paraId="59D846DD" w14:textId="5041F5C3" w:rsidR="001764DE" w:rsidRPr="001764DE" w:rsidRDefault="001764DE" w:rsidP="001764DE">
            <w:pPr>
              <w:spacing w:after="0" w:line="240" w:lineRule="auto"/>
              <w:rPr>
                <w:sz w:val="16"/>
              </w:rPr>
            </w:pPr>
            <w:r w:rsidRPr="001764DE">
              <w:rPr>
                <w:sz w:val="16"/>
              </w:rPr>
              <w:t>Shape</w:t>
            </w:r>
          </w:p>
        </w:tc>
        <w:tc>
          <w:tcPr>
            <w:tcW w:w="5800" w:type="dxa"/>
            <w:shd w:val="clear" w:color="auto" w:fill="DBE9F5"/>
            <w:vAlign w:val="center"/>
          </w:tcPr>
          <w:p w14:paraId="5923764F" w14:textId="0D7E2C69" w:rsidR="001764DE" w:rsidRPr="001764DE" w:rsidRDefault="001764DE" w:rsidP="001764DE">
            <w:pPr>
              <w:spacing w:after="0" w:line="240" w:lineRule="auto"/>
              <w:rPr>
                <w:sz w:val="16"/>
              </w:rPr>
            </w:pPr>
            <w:r w:rsidRPr="001764DE">
              <w:rPr>
                <w:sz w:val="16"/>
              </w:rPr>
              <w:t>Every current activity has an approved latest submission and accessible evidence</w:t>
            </w:r>
          </w:p>
        </w:tc>
      </w:tr>
      <w:tr w:rsidR="001764DE" w:rsidRPr="001764DE" w14:paraId="0229746D" w14:textId="77777777" w:rsidTr="001764DE">
        <w:trPr>
          <w:cantSplit/>
        </w:trPr>
        <w:tc>
          <w:tcPr>
            <w:tcW w:w="1600" w:type="dxa"/>
            <w:tcBorders>
              <w:bottom w:val="single" w:sz="4" w:space="0" w:color="D9D9D9"/>
            </w:tcBorders>
            <w:vAlign w:val="center"/>
          </w:tcPr>
          <w:p w14:paraId="524EB462" w14:textId="3C7A6135" w:rsidR="001764DE" w:rsidRPr="001764DE" w:rsidRDefault="001764DE" w:rsidP="001764DE">
            <w:pPr>
              <w:spacing w:after="0" w:line="240" w:lineRule="auto"/>
              <w:rPr>
                <w:sz w:val="16"/>
              </w:rPr>
            </w:pPr>
            <w:r w:rsidRPr="001764DE">
              <w:rPr>
                <w:sz w:val="16"/>
              </w:rPr>
              <w:t>2</w:t>
            </w:r>
          </w:p>
        </w:tc>
        <w:tc>
          <w:tcPr>
            <w:tcW w:w="2000" w:type="dxa"/>
            <w:tcBorders>
              <w:bottom w:val="single" w:sz="4" w:space="0" w:color="D9D9D9"/>
            </w:tcBorders>
            <w:vAlign w:val="center"/>
          </w:tcPr>
          <w:p w14:paraId="306AE606" w14:textId="3DEFF669" w:rsidR="001764DE" w:rsidRPr="001764DE" w:rsidRDefault="001764DE" w:rsidP="001764DE">
            <w:pPr>
              <w:spacing w:after="0" w:line="240" w:lineRule="auto"/>
              <w:rPr>
                <w:sz w:val="16"/>
              </w:rPr>
            </w:pPr>
            <w:r w:rsidRPr="001764DE">
              <w:rPr>
                <w:sz w:val="16"/>
              </w:rPr>
              <w:t>Access</w:t>
            </w:r>
          </w:p>
        </w:tc>
        <w:tc>
          <w:tcPr>
            <w:tcW w:w="5800" w:type="dxa"/>
            <w:tcBorders>
              <w:bottom w:val="single" w:sz="4" w:space="0" w:color="D9D9D9"/>
            </w:tcBorders>
            <w:vAlign w:val="center"/>
          </w:tcPr>
          <w:p w14:paraId="10074687" w14:textId="39CCF0EA" w:rsidR="001764DE" w:rsidRPr="001764DE" w:rsidRDefault="001764DE" w:rsidP="001764DE">
            <w:pPr>
              <w:spacing w:after="0" w:line="240" w:lineRule="auto"/>
              <w:rPr>
                <w:sz w:val="16"/>
              </w:rPr>
            </w:pPr>
            <w:r w:rsidRPr="001764DE">
              <w:rPr>
                <w:sz w:val="16"/>
              </w:rPr>
              <w:t>Every current activity has an approved latest submission and accessible evidence</w:t>
            </w:r>
          </w:p>
        </w:tc>
      </w:tr>
      <w:tr w:rsidR="001764DE" w:rsidRPr="001764DE" w14:paraId="1950D551" w14:textId="77777777" w:rsidTr="001764DE">
        <w:trPr>
          <w:cantSplit/>
        </w:trPr>
        <w:tc>
          <w:tcPr>
            <w:tcW w:w="1600" w:type="dxa"/>
            <w:shd w:val="clear" w:color="auto" w:fill="DBE9F5"/>
            <w:vAlign w:val="center"/>
          </w:tcPr>
          <w:p w14:paraId="0B6422BD" w14:textId="06430186" w:rsidR="001764DE" w:rsidRPr="001764DE" w:rsidRDefault="001764DE" w:rsidP="001764DE">
            <w:pPr>
              <w:spacing w:after="0" w:line="240" w:lineRule="auto"/>
              <w:rPr>
                <w:sz w:val="16"/>
              </w:rPr>
            </w:pPr>
            <w:r w:rsidRPr="001764DE">
              <w:rPr>
                <w:sz w:val="16"/>
              </w:rPr>
              <w:t>3</w:t>
            </w:r>
          </w:p>
        </w:tc>
        <w:tc>
          <w:tcPr>
            <w:tcW w:w="2000" w:type="dxa"/>
            <w:shd w:val="clear" w:color="auto" w:fill="DBE9F5"/>
            <w:vAlign w:val="center"/>
          </w:tcPr>
          <w:p w14:paraId="1B95556D" w14:textId="539E3437" w:rsidR="001764DE" w:rsidRPr="001764DE" w:rsidRDefault="001764DE" w:rsidP="001764DE">
            <w:pPr>
              <w:spacing w:after="0" w:line="240" w:lineRule="auto"/>
              <w:rPr>
                <w:sz w:val="16"/>
              </w:rPr>
            </w:pPr>
            <w:r w:rsidRPr="001764DE">
              <w:rPr>
                <w:sz w:val="16"/>
              </w:rPr>
              <w:t>Transform</w:t>
            </w:r>
          </w:p>
        </w:tc>
        <w:tc>
          <w:tcPr>
            <w:tcW w:w="5800" w:type="dxa"/>
            <w:shd w:val="clear" w:color="auto" w:fill="DBE9F5"/>
            <w:vAlign w:val="center"/>
          </w:tcPr>
          <w:p w14:paraId="4AFAF9E0" w14:textId="77460735" w:rsidR="001764DE" w:rsidRPr="001764DE" w:rsidRDefault="001764DE" w:rsidP="001764DE">
            <w:pPr>
              <w:spacing w:after="0" w:line="240" w:lineRule="auto"/>
              <w:rPr>
                <w:sz w:val="16"/>
              </w:rPr>
            </w:pPr>
            <w:r w:rsidRPr="001764DE">
              <w:rPr>
                <w:sz w:val="16"/>
              </w:rPr>
              <w:t>Every current activity has an approved latest submission and accessible evidence</w:t>
            </w:r>
          </w:p>
        </w:tc>
      </w:tr>
      <w:tr w:rsidR="001764DE" w:rsidRPr="001764DE" w14:paraId="19E0EC50" w14:textId="77777777" w:rsidTr="001764DE">
        <w:trPr>
          <w:cantSplit/>
        </w:trPr>
        <w:tc>
          <w:tcPr>
            <w:tcW w:w="1600" w:type="dxa"/>
            <w:tcBorders>
              <w:bottom w:val="single" w:sz="4" w:space="0" w:color="D9D9D9"/>
            </w:tcBorders>
            <w:vAlign w:val="center"/>
          </w:tcPr>
          <w:p w14:paraId="4D14326E" w14:textId="548F654D" w:rsidR="001764DE" w:rsidRPr="001764DE" w:rsidRDefault="001764DE" w:rsidP="001764DE">
            <w:pPr>
              <w:spacing w:after="0" w:line="240" w:lineRule="auto"/>
              <w:rPr>
                <w:sz w:val="16"/>
              </w:rPr>
            </w:pPr>
            <w:r w:rsidRPr="001764DE">
              <w:rPr>
                <w:sz w:val="16"/>
              </w:rPr>
              <w:t>4</w:t>
            </w:r>
          </w:p>
        </w:tc>
        <w:tc>
          <w:tcPr>
            <w:tcW w:w="2000" w:type="dxa"/>
            <w:tcBorders>
              <w:bottom w:val="single" w:sz="4" w:space="0" w:color="D9D9D9"/>
            </w:tcBorders>
            <w:vAlign w:val="center"/>
          </w:tcPr>
          <w:p w14:paraId="1ADF9408" w14:textId="1C2E2E4A" w:rsidR="001764DE" w:rsidRPr="001764DE" w:rsidRDefault="001764DE" w:rsidP="001764DE">
            <w:pPr>
              <w:spacing w:after="0" w:line="240" w:lineRule="auto"/>
              <w:rPr>
                <w:sz w:val="16"/>
              </w:rPr>
            </w:pPr>
            <w:r w:rsidRPr="001764DE">
              <w:rPr>
                <w:sz w:val="16"/>
              </w:rPr>
              <w:t>Sustain</w:t>
            </w:r>
          </w:p>
        </w:tc>
        <w:tc>
          <w:tcPr>
            <w:tcW w:w="5800" w:type="dxa"/>
            <w:tcBorders>
              <w:bottom w:val="single" w:sz="4" w:space="0" w:color="D9D9D9"/>
            </w:tcBorders>
            <w:vAlign w:val="center"/>
          </w:tcPr>
          <w:p w14:paraId="0E3ECA3B" w14:textId="32B29544" w:rsidR="001764DE" w:rsidRPr="001764DE" w:rsidRDefault="001764DE" w:rsidP="001764DE">
            <w:pPr>
              <w:spacing w:after="0" w:line="240" w:lineRule="auto"/>
              <w:rPr>
                <w:sz w:val="16"/>
              </w:rPr>
            </w:pPr>
            <w:r w:rsidRPr="001764DE">
              <w:rPr>
                <w:sz w:val="16"/>
              </w:rPr>
              <w:t>Every current activity has an approved latest submission and accessible evidence</w:t>
            </w:r>
          </w:p>
        </w:tc>
      </w:tr>
      <w:tr w:rsidR="001764DE" w:rsidRPr="001764DE" w14:paraId="74E0BCF7" w14:textId="77777777" w:rsidTr="001764DE">
        <w:trPr>
          <w:cantSplit/>
        </w:trPr>
        <w:tc>
          <w:tcPr>
            <w:tcW w:w="1600" w:type="dxa"/>
            <w:shd w:val="clear" w:color="auto" w:fill="DBE9F5"/>
            <w:vAlign w:val="center"/>
          </w:tcPr>
          <w:p w14:paraId="64D67959" w14:textId="08151704" w:rsidR="001764DE" w:rsidRPr="001764DE" w:rsidRDefault="001764DE" w:rsidP="001764DE">
            <w:pPr>
              <w:spacing w:after="0" w:line="240" w:lineRule="auto"/>
              <w:rPr>
                <w:sz w:val="16"/>
              </w:rPr>
            </w:pPr>
            <w:r w:rsidRPr="001764DE">
              <w:rPr>
                <w:sz w:val="16"/>
              </w:rPr>
              <w:t>5</w:t>
            </w:r>
          </w:p>
        </w:tc>
        <w:tc>
          <w:tcPr>
            <w:tcW w:w="2000" w:type="dxa"/>
            <w:shd w:val="clear" w:color="auto" w:fill="DBE9F5"/>
            <w:vAlign w:val="center"/>
          </w:tcPr>
          <w:p w14:paraId="12FA45B1" w14:textId="2C20A89B" w:rsidR="001764DE" w:rsidRPr="001764DE" w:rsidRDefault="001764DE" w:rsidP="001764DE">
            <w:pPr>
              <w:spacing w:after="0" w:line="240" w:lineRule="auto"/>
              <w:rPr>
                <w:sz w:val="16"/>
              </w:rPr>
            </w:pPr>
            <w:r w:rsidRPr="001764DE">
              <w:rPr>
                <w:sz w:val="16"/>
              </w:rPr>
              <w:t>Monitor</w:t>
            </w:r>
          </w:p>
        </w:tc>
        <w:tc>
          <w:tcPr>
            <w:tcW w:w="5800" w:type="dxa"/>
            <w:shd w:val="clear" w:color="auto" w:fill="DBE9F5"/>
            <w:vAlign w:val="center"/>
          </w:tcPr>
          <w:p w14:paraId="26506288" w14:textId="7BF105F7" w:rsidR="001764DE" w:rsidRPr="001764DE" w:rsidRDefault="001764DE" w:rsidP="001764DE">
            <w:pPr>
              <w:spacing w:after="0" w:line="240" w:lineRule="auto"/>
              <w:rPr>
                <w:sz w:val="16"/>
              </w:rPr>
            </w:pPr>
            <w:r w:rsidRPr="001764DE">
              <w:rPr>
                <w:sz w:val="16"/>
              </w:rPr>
              <w:t>Approval of all current activities allows final completion</w:t>
            </w:r>
          </w:p>
        </w:tc>
      </w:tr>
    </w:tbl>
    <w:p w14:paraId="5F63ED44" w14:textId="77777777" w:rsidR="001764DE" w:rsidRDefault="001764DE" w:rsidP="001764DE"/>
    <w:p w14:paraId="64DB4539" w14:textId="4AFB7C11" w:rsidR="001764DE" w:rsidRDefault="001764DE" w:rsidP="001764DE">
      <w:pPr>
        <w:pStyle w:val="Heading2"/>
      </w:pPr>
      <w:r>
        <w:t>17.2 Activities and Evidence</w:t>
      </w:r>
    </w:p>
    <w:p w14:paraId="446E3049" w14:textId="523F28F9" w:rsidR="001764DE" w:rsidRDefault="001764DE" w:rsidP="001764DE">
      <w:r>
        <w:t>The LGU creates activities in the current phase. A normalized title must be unique within the barangay and phase. An activity can be corrected or deleted only before forms or comments exist.</w:t>
      </w:r>
    </w:p>
    <w:p w14:paraId="7E635479" w14:textId="43AC905B" w:rsidR="001764DE" w:rsidRDefault="001764DE" w:rsidP="001764DE">
      <w:pPr>
        <w:pStyle w:val="ListNumber"/>
      </w:pPr>
      <w:r>
        <w:t>Select a current-phase activity.</w:t>
      </w:r>
    </w:p>
    <w:p w14:paraId="5A9BE9E2" w14:textId="2A685766" w:rsidR="001764DE" w:rsidRDefault="001764DE" w:rsidP="001764DE">
      <w:pPr>
        <w:pStyle w:val="ListNumber"/>
      </w:pPr>
      <w:r>
        <w:t>Record whether it was conducted, not conducted, or not applicable.</w:t>
      </w:r>
    </w:p>
    <w:p w14:paraId="5AD7D730" w14:textId="25672561" w:rsidR="001764DE" w:rsidRDefault="001764DE" w:rsidP="001764DE">
      <w:pPr>
        <w:pStyle w:val="ListNumber"/>
      </w:pPr>
      <w:r>
        <w:t>Upload evidence even when not applicable.</w:t>
      </w:r>
    </w:p>
    <w:p w14:paraId="21C00EEF" w14:textId="6009B08E" w:rsidR="001764DE" w:rsidRDefault="001764DE" w:rsidP="001764DE">
      <w:pPr>
        <w:pStyle w:val="ListNumber"/>
      </w:pPr>
      <w:r>
        <w:t>Submit the activity. The system creates an immutable private evidence version with status submitted.</w:t>
      </w:r>
    </w:p>
    <w:p w14:paraId="6626A20B" w14:textId="732361A0" w:rsidR="001764DE" w:rsidRDefault="001764DE" w:rsidP="001764DE">
      <w:pPr>
        <w:pStyle w:val="ListNumber"/>
      </w:pPr>
      <w:r>
        <w:t>The first submission changes the parent barangay from Pending to Ongoing.</w:t>
      </w:r>
    </w:p>
    <w:p w14:paraId="572E18AD" w14:textId="1E75819C" w:rsidR="001764DE" w:rsidRDefault="001764DE" w:rsidP="001764DE">
      <w:r>
        <w:t>Evidence accepts PDF, DOC, DOCX, JPEG, and PNG. The effective maximum is the lower of 25 MB and the configured PHP upload limit. The request performs MIME and file-signature checks.</w:t>
      </w:r>
    </w:p>
    <w:p w14:paraId="40A716CC" w14:textId="65226CF2" w:rsidR="001764DE" w:rsidRDefault="001764DE" w:rsidP="001764DE">
      <w:pPr>
        <w:pStyle w:val="Heading2"/>
      </w:pPr>
      <w:r>
        <w:t>17.3 Katuparan Review and Resubmission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200"/>
        <w:gridCol w:w="5000"/>
        <w:gridCol w:w="1800"/>
      </w:tblGrid>
      <w:tr w:rsidR="001764DE" w:rsidRPr="001764DE" w14:paraId="32F4EB5F" w14:textId="77777777" w:rsidTr="001764DE">
        <w:trPr>
          <w:tblHeader/>
        </w:trPr>
        <w:tc>
          <w:tcPr>
            <w:tcW w:w="2200" w:type="dxa"/>
            <w:shd w:val="clear" w:color="auto" w:fill="003366"/>
            <w:vAlign w:val="center"/>
          </w:tcPr>
          <w:p w14:paraId="700E275B" w14:textId="66BB4F4B" w:rsidR="001764DE" w:rsidRPr="001764DE" w:rsidRDefault="001764DE" w:rsidP="001764DE">
            <w:pPr>
              <w:spacing w:after="0" w:line="240" w:lineRule="auto"/>
              <w:rPr>
                <w:b/>
                <w:color w:val="FFFFFF"/>
                <w:sz w:val="16"/>
              </w:rPr>
            </w:pPr>
            <w:r w:rsidRPr="001764DE">
              <w:rPr>
                <w:b/>
                <w:color w:val="FFFFFF"/>
                <w:sz w:val="16"/>
              </w:rPr>
              <w:t>Review result</w:t>
            </w:r>
          </w:p>
        </w:tc>
        <w:tc>
          <w:tcPr>
            <w:tcW w:w="5000" w:type="dxa"/>
            <w:shd w:val="clear" w:color="auto" w:fill="003366"/>
            <w:vAlign w:val="center"/>
          </w:tcPr>
          <w:p w14:paraId="6A08B7A1" w14:textId="3ADDD4E0" w:rsidR="001764DE" w:rsidRPr="001764DE" w:rsidRDefault="001764DE" w:rsidP="001764DE">
            <w:pPr>
              <w:spacing w:after="0" w:line="240" w:lineRule="auto"/>
              <w:rPr>
                <w:b/>
                <w:color w:val="FFFFFF"/>
                <w:sz w:val="16"/>
              </w:rPr>
            </w:pPr>
            <w:r w:rsidRPr="001764DE">
              <w:rPr>
                <w:b/>
                <w:color w:val="FFFFFF"/>
                <w:sz w:val="16"/>
              </w:rPr>
              <w:t>Meaning in current workflow</w:t>
            </w:r>
          </w:p>
        </w:tc>
        <w:tc>
          <w:tcPr>
            <w:tcW w:w="1800" w:type="dxa"/>
            <w:shd w:val="clear" w:color="auto" w:fill="003366"/>
            <w:vAlign w:val="center"/>
          </w:tcPr>
          <w:p w14:paraId="6B799924" w14:textId="6B3C6D0A" w:rsidR="001764DE" w:rsidRPr="001764DE" w:rsidRDefault="001764DE" w:rsidP="001764DE">
            <w:pPr>
              <w:spacing w:after="0" w:line="240" w:lineRule="auto"/>
              <w:rPr>
                <w:b/>
                <w:color w:val="FFFFFF"/>
                <w:sz w:val="16"/>
              </w:rPr>
            </w:pPr>
            <w:r w:rsidRPr="001764DE">
              <w:rPr>
                <w:b/>
                <w:color w:val="FFFFFF"/>
                <w:sz w:val="16"/>
              </w:rPr>
              <w:t>Remarks</w:t>
            </w:r>
          </w:p>
        </w:tc>
      </w:tr>
      <w:tr w:rsidR="001764DE" w:rsidRPr="001764DE" w14:paraId="5105F0CA" w14:textId="77777777" w:rsidTr="001764DE">
        <w:trPr>
          <w:cantSplit/>
        </w:trPr>
        <w:tc>
          <w:tcPr>
            <w:tcW w:w="2200" w:type="dxa"/>
            <w:tcBorders>
              <w:bottom w:val="single" w:sz="4" w:space="0" w:color="D9D9D9"/>
            </w:tcBorders>
            <w:vAlign w:val="center"/>
          </w:tcPr>
          <w:p w14:paraId="78F66790" w14:textId="08300668" w:rsidR="001764DE" w:rsidRPr="001764DE" w:rsidRDefault="001764DE" w:rsidP="001764DE">
            <w:pPr>
              <w:spacing w:after="0" w:line="240" w:lineRule="auto"/>
              <w:rPr>
                <w:sz w:val="16"/>
              </w:rPr>
            </w:pPr>
            <w:r w:rsidRPr="001764DE">
              <w:rPr>
                <w:sz w:val="16"/>
              </w:rPr>
              <w:t>approved</w:t>
            </w:r>
          </w:p>
        </w:tc>
        <w:tc>
          <w:tcPr>
            <w:tcW w:w="5000" w:type="dxa"/>
            <w:tcBorders>
              <w:bottom w:val="single" w:sz="4" w:space="0" w:color="D9D9D9"/>
            </w:tcBorders>
            <w:vAlign w:val="center"/>
          </w:tcPr>
          <w:p w14:paraId="1FEFE72A" w14:textId="35727B4E" w:rsidR="001764DE" w:rsidRPr="001764DE" w:rsidRDefault="001764DE" w:rsidP="001764DE">
            <w:pPr>
              <w:spacing w:after="0" w:line="240" w:lineRule="auto"/>
              <w:rPr>
                <w:sz w:val="16"/>
              </w:rPr>
            </w:pPr>
            <w:r w:rsidRPr="001764DE">
              <w:rPr>
                <w:sz w:val="16"/>
              </w:rPr>
              <w:t>Latest submission satisfies review</w:t>
            </w:r>
          </w:p>
        </w:tc>
        <w:tc>
          <w:tcPr>
            <w:tcW w:w="1800" w:type="dxa"/>
            <w:tcBorders>
              <w:bottom w:val="single" w:sz="4" w:space="0" w:color="D9D9D9"/>
            </w:tcBorders>
            <w:vAlign w:val="center"/>
          </w:tcPr>
          <w:p w14:paraId="518406CE" w14:textId="03F129AB" w:rsidR="001764DE" w:rsidRPr="001764DE" w:rsidRDefault="001764DE" w:rsidP="001764DE">
            <w:pPr>
              <w:spacing w:after="0" w:line="240" w:lineRule="auto"/>
              <w:rPr>
                <w:sz w:val="16"/>
              </w:rPr>
            </w:pPr>
            <w:r w:rsidRPr="001764DE">
              <w:rPr>
                <w:sz w:val="16"/>
              </w:rPr>
              <w:t>Optional</w:t>
            </w:r>
          </w:p>
        </w:tc>
      </w:tr>
      <w:tr w:rsidR="001764DE" w:rsidRPr="001764DE" w14:paraId="08E6CFD4" w14:textId="77777777" w:rsidTr="001764DE">
        <w:trPr>
          <w:cantSplit/>
        </w:trPr>
        <w:tc>
          <w:tcPr>
            <w:tcW w:w="2200" w:type="dxa"/>
            <w:shd w:val="clear" w:color="auto" w:fill="DBE9F5"/>
            <w:vAlign w:val="center"/>
          </w:tcPr>
          <w:p w14:paraId="6BF35B0F" w14:textId="55D83FCA" w:rsidR="001764DE" w:rsidRPr="001764DE" w:rsidRDefault="001764DE" w:rsidP="001764DE">
            <w:pPr>
              <w:spacing w:after="0" w:line="240" w:lineRule="auto"/>
              <w:rPr>
                <w:sz w:val="16"/>
              </w:rPr>
            </w:pPr>
            <w:r w:rsidRPr="001764DE">
              <w:rPr>
                <w:sz w:val="16"/>
              </w:rPr>
              <w:t>disapproved</w:t>
            </w:r>
          </w:p>
        </w:tc>
        <w:tc>
          <w:tcPr>
            <w:tcW w:w="5000" w:type="dxa"/>
            <w:shd w:val="clear" w:color="auto" w:fill="DBE9F5"/>
            <w:vAlign w:val="center"/>
          </w:tcPr>
          <w:p w14:paraId="71F93AF1" w14:textId="64140AD6" w:rsidR="001764DE" w:rsidRPr="001764DE" w:rsidRDefault="001764DE" w:rsidP="001764DE">
            <w:pPr>
              <w:spacing w:after="0" w:line="240" w:lineRule="auto"/>
              <w:rPr>
                <w:sz w:val="16"/>
              </w:rPr>
            </w:pPr>
            <w:r w:rsidRPr="001764DE">
              <w:rPr>
                <w:sz w:val="16"/>
              </w:rPr>
              <w:t>Submission is rejected for correction</w:t>
            </w:r>
          </w:p>
        </w:tc>
        <w:tc>
          <w:tcPr>
            <w:tcW w:w="1800" w:type="dxa"/>
            <w:shd w:val="clear" w:color="auto" w:fill="DBE9F5"/>
            <w:vAlign w:val="center"/>
          </w:tcPr>
          <w:p w14:paraId="0157305B" w14:textId="6FF0A781" w:rsidR="001764DE" w:rsidRPr="001764DE" w:rsidRDefault="001764DE" w:rsidP="001764DE">
            <w:pPr>
              <w:spacing w:after="0" w:line="240" w:lineRule="auto"/>
              <w:rPr>
                <w:sz w:val="16"/>
              </w:rPr>
            </w:pPr>
            <w:r w:rsidRPr="001764DE">
              <w:rPr>
                <w:sz w:val="16"/>
              </w:rPr>
              <w:t>Required</w:t>
            </w:r>
          </w:p>
        </w:tc>
      </w:tr>
      <w:tr w:rsidR="001764DE" w:rsidRPr="001764DE" w14:paraId="015E538F" w14:textId="77777777" w:rsidTr="001764DE">
        <w:trPr>
          <w:cantSplit/>
        </w:trPr>
        <w:tc>
          <w:tcPr>
            <w:tcW w:w="2200" w:type="dxa"/>
            <w:tcBorders>
              <w:bottom w:val="single" w:sz="4" w:space="0" w:color="D9D9D9"/>
            </w:tcBorders>
            <w:vAlign w:val="center"/>
          </w:tcPr>
          <w:p w14:paraId="19BFB769" w14:textId="7E56F20D" w:rsidR="001764DE" w:rsidRPr="001764DE" w:rsidRDefault="001764DE" w:rsidP="001764DE">
            <w:pPr>
              <w:spacing w:after="0" w:line="240" w:lineRule="auto"/>
              <w:rPr>
                <w:sz w:val="16"/>
              </w:rPr>
            </w:pPr>
            <w:r w:rsidRPr="001764DE">
              <w:rPr>
                <w:sz w:val="16"/>
              </w:rPr>
              <w:t>to be complied</w:t>
            </w:r>
          </w:p>
        </w:tc>
        <w:tc>
          <w:tcPr>
            <w:tcW w:w="5000" w:type="dxa"/>
            <w:tcBorders>
              <w:bottom w:val="single" w:sz="4" w:space="0" w:color="D9D9D9"/>
            </w:tcBorders>
            <w:vAlign w:val="center"/>
          </w:tcPr>
          <w:p w14:paraId="6AEBE962" w14:textId="6890D608" w:rsidR="001764DE" w:rsidRPr="001764DE" w:rsidRDefault="001764DE" w:rsidP="001764DE">
            <w:pPr>
              <w:spacing w:after="0" w:line="240" w:lineRule="auto"/>
              <w:rPr>
                <w:sz w:val="16"/>
              </w:rPr>
            </w:pPr>
            <w:r w:rsidRPr="001764DE">
              <w:rPr>
                <w:sz w:val="16"/>
              </w:rPr>
              <w:t>Additional compliance is required</w:t>
            </w:r>
          </w:p>
        </w:tc>
        <w:tc>
          <w:tcPr>
            <w:tcW w:w="1800" w:type="dxa"/>
            <w:tcBorders>
              <w:bottom w:val="single" w:sz="4" w:space="0" w:color="D9D9D9"/>
            </w:tcBorders>
            <w:vAlign w:val="center"/>
          </w:tcPr>
          <w:p w14:paraId="77653990" w14:textId="176FCDBF" w:rsidR="001764DE" w:rsidRPr="001764DE" w:rsidRDefault="001764DE" w:rsidP="001764DE">
            <w:pPr>
              <w:spacing w:after="0" w:line="240" w:lineRule="auto"/>
              <w:rPr>
                <w:sz w:val="16"/>
              </w:rPr>
            </w:pPr>
            <w:r w:rsidRPr="001764DE">
              <w:rPr>
                <w:sz w:val="16"/>
              </w:rPr>
              <w:t>Required</w:t>
            </w:r>
          </w:p>
        </w:tc>
      </w:tr>
      <w:tr w:rsidR="001764DE" w:rsidRPr="001764DE" w14:paraId="7D98B742" w14:textId="77777777" w:rsidTr="001764DE">
        <w:trPr>
          <w:cantSplit/>
        </w:trPr>
        <w:tc>
          <w:tcPr>
            <w:tcW w:w="2200" w:type="dxa"/>
            <w:shd w:val="clear" w:color="auto" w:fill="DBE9F5"/>
            <w:vAlign w:val="center"/>
          </w:tcPr>
          <w:p w14:paraId="1AB84D5F" w14:textId="3734CDE3" w:rsidR="001764DE" w:rsidRPr="001764DE" w:rsidRDefault="001764DE" w:rsidP="001764DE">
            <w:pPr>
              <w:spacing w:after="0" w:line="240" w:lineRule="auto"/>
              <w:rPr>
                <w:sz w:val="16"/>
              </w:rPr>
            </w:pPr>
            <w:r w:rsidRPr="001764DE">
              <w:rPr>
                <w:sz w:val="16"/>
              </w:rPr>
              <w:t>to be conducted</w:t>
            </w:r>
          </w:p>
        </w:tc>
        <w:tc>
          <w:tcPr>
            <w:tcW w:w="5000" w:type="dxa"/>
            <w:shd w:val="clear" w:color="auto" w:fill="DBE9F5"/>
            <w:vAlign w:val="center"/>
          </w:tcPr>
          <w:p w14:paraId="2B7D06BD" w14:textId="7FCB4B76" w:rsidR="001764DE" w:rsidRPr="001764DE" w:rsidRDefault="001764DE" w:rsidP="001764DE">
            <w:pPr>
              <w:spacing w:after="0" w:line="240" w:lineRule="auto"/>
              <w:rPr>
                <w:sz w:val="16"/>
              </w:rPr>
            </w:pPr>
            <w:r w:rsidRPr="001764DE">
              <w:rPr>
                <w:sz w:val="16"/>
              </w:rPr>
              <w:t>Activity must be conducted</w:t>
            </w:r>
          </w:p>
        </w:tc>
        <w:tc>
          <w:tcPr>
            <w:tcW w:w="1800" w:type="dxa"/>
            <w:shd w:val="clear" w:color="auto" w:fill="DBE9F5"/>
            <w:vAlign w:val="center"/>
          </w:tcPr>
          <w:p w14:paraId="76783BBD" w14:textId="351AF171" w:rsidR="001764DE" w:rsidRPr="001764DE" w:rsidRDefault="001764DE" w:rsidP="001764DE">
            <w:pPr>
              <w:spacing w:after="0" w:line="240" w:lineRule="auto"/>
              <w:rPr>
                <w:sz w:val="16"/>
              </w:rPr>
            </w:pPr>
            <w:r w:rsidRPr="001764DE">
              <w:rPr>
                <w:sz w:val="16"/>
              </w:rPr>
              <w:t>Required</w:t>
            </w:r>
          </w:p>
        </w:tc>
      </w:tr>
    </w:tbl>
    <w:p w14:paraId="2C5FAF4B" w14:textId="77777777" w:rsidR="001764DE" w:rsidRDefault="001764DE" w:rsidP="001764DE"/>
    <w:p w14:paraId="458B6016" w14:textId="769FC4FF" w:rsidR="001764DE" w:rsidRDefault="001764DE" w:rsidP="001764DE">
      <w:r>
        <w:t>Katuparan can review only the latest submitted version for a current-phase activity. A returned activity is resubmitted as a new immutable version, using the previous evidence or a replacement. LGU and Katuparan can exchange comments on the form through a private broadcast channel.</w:t>
      </w:r>
    </w:p>
    <w:p w14:paraId="66E2AF07" w14:textId="2161884B" w:rsidR="001764DE" w:rsidRDefault="001764DE" w:rsidP="001764DE">
      <w:pPr>
        <w:pStyle w:val="Heading2"/>
      </w:pPr>
      <w:r>
        <w:t>17.4 Advancement Completion and AFP Access</w:t>
      </w:r>
    </w:p>
    <w:p w14:paraId="34D48510" w14:textId="4D064023" w:rsidR="001764DE" w:rsidRDefault="001764DE" w:rsidP="001764DE">
      <w:r>
        <w:t>LGU proceeds only after every current-phase activity has an approved latest submission and accessible evidence. Advancement records phase-transition history and marks the phase complete. After phase 5, the parent barangay becomes Completed. AFP can view aggregate progress but cannot access evidence or change the workflow. RCSP does not generate database notifications.</w:t>
      </w:r>
    </w:p>
    <w:p w14:paraId="7602E18D" w14:textId="6793CC24" w:rsidR="001764DE" w:rsidRDefault="001764DE" w:rsidP="001764DE">
      <w:pPr>
        <w:pStyle w:val="Heading1"/>
      </w:pPr>
      <w:bookmarkStart w:id="19" w:name="_Toc240431002"/>
      <w:r>
        <w:lastRenderedPageBreak/>
        <w:t>18 IMPLAN Workflow</w:t>
      </w:r>
      <w:bookmarkEnd w:id="19"/>
    </w:p>
    <w:p w14:paraId="4D5D9C01" w14:textId="1B36B426" w:rsidR="001764DE" w:rsidRDefault="001764DE" w:rsidP="001764DE">
      <w:pPr>
        <w:pStyle w:val="Heading2"/>
      </w:pPr>
      <w:r>
        <w:t>18.1 Verified Current Behavior</w:t>
      </w:r>
    </w:p>
    <w:p w14:paraId="38D7FE1D" w14:textId="513C6E1C" w:rsidR="001764DE" w:rsidRDefault="001764DE" w:rsidP="001764DE">
      <w:pPr>
        <w:pStyle w:val="ListNumber"/>
      </w:pPr>
      <w:r>
        <w:t>A DILG-LGU user creates a personally owned plan with target areas, assigned agencies, issues, and implementation details. Initial status is not yet started.</w:t>
      </w:r>
    </w:p>
    <w:p w14:paraId="6F1F453A" w14:textId="1DAFA9B3" w:rsidR="001764DE" w:rsidRDefault="001764DE" w:rsidP="001764DE">
      <w:pPr>
        <w:pStyle w:val="ListNumber"/>
      </w:pPr>
      <w:r>
        <w:t>A linked Government Agency sees the plan when its agency identifier appears in the plan agencies JSON list.</w:t>
      </w:r>
    </w:p>
    <w:p w14:paraId="6D46F791" w14:textId="56945E80" w:rsidR="001764DE" w:rsidRDefault="001764DE" w:rsidP="001764DE">
      <w:pPr>
        <w:pStyle w:val="ListNumber"/>
      </w:pPr>
      <w:r>
        <w:t>The agency accepts or rejects the plan. Rejection requires a reason. The service creates or updates response and tagging records.</w:t>
      </w:r>
    </w:p>
    <w:p w14:paraId="5D7D0984" w14:textId="20E2FBA0" w:rsidR="001764DE" w:rsidRDefault="001764DE" w:rsidP="001764DE">
      <w:pPr>
        <w:pStyle w:val="ListNumber"/>
      </w:pPr>
      <w:r>
        <w:t>The first acceptance while the plan is not yet started changes the plan to ongoing. Rejection does not change the plan status.</w:t>
      </w:r>
    </w:p>
    <w:p w14:paraId="154B9EDE" w14:textId="111A6DF0" w:rsidR="001764DE" w:rsidRDefault="001764DE" w:rsidP="001764DE">
      <w:pPr>
        <w:pStyle w:val="ListNumber"/>
      </w:pPr>
      <w:r>
        <w:t>The agency can update implementation details and upload agenda documents and photos.</w:t>
      </w:r>
    </w:p>
    <w:p w14:paraId="78EF5AED" w14:textId="11802D03" w:rsidR="001764DE" w:rsidRDefault="001764DE" w:rsidP="001764DE">
      <w:pPr>
        <w:pStyle w:val="ListNumber"/>
      </w:pPr>
      <w:r>
        <w:t>The LGU can send the plan for verification, changing it to for verification.</w:t>
      </w:r>
    </w:p>
    <w:p w14:paraId="55F09DC2" w14:textId="0AE10401" w:rsidR="001764DE" w:rsidRDefault="001764DE" w:rsidP="001764DE">
      <w:pPr>
        <w:pStyle w:val="ListNumber"/>
      </w:pPr>
      <w:r>
        <w:t>Katuparan can set the plan to verified or reassign a plan that has a rejected tagging.</w:t>
      </w:r>
    </w:p>
    <w:p w14:paraId="7FEA090A" w14:textId="5069B600" w:rsidR="001764DE" w:rsidRDefault="001764DE" w:rsidP="001764DE">
      <w:pPr>
        <w:pStyle w:val="ListNumber"/>
      </w:pPr>
      <w:r>
        <w:t>Reassignment marks rejected taggings Reassigned, replaces the agency list, sets the plan to for verification, and creates or resets pending records for newly selected agencies.</w:t>
      </w:r>
    </w:p>
    <w:p w14:paraId="4E69106B" w14:textId="2FA7A587" w:rsidR="001764DE" w:rsidRDefault="001764DE" w:rsidP="001764DE">
      <w:pPr>
        <w:pStyle w:val="Heading2"/>
      </w:pPr>
      <w:r>
        <w:t>18.2 State Enforcement Warning</w:t>
      </w:r>
    </w:p>
    <w:p w14:paraId="2643E750" w14:textId="28D48C97" w:rsidR="001764DE" w:rsidRDefault="001764DE" w:rsidP="001764DE">
      <w:r>
        <w:t>The backend does not enforce a complete IMPLAN state machine. Hidden interface buttons are not sufficient authorization or transition protection. Direct requests can change an accepted or rejected response, update or upload after rejection, submit or delete a plan without a strict status prerequisite, and verify or reassign without an enforced preceding state.</w:t>
      </w:r>
    </w:p>
    <w:p w14:paraId="29537D1D" w14:textId="02F38D4B" w:rsidR="001764DE" w:rsidRDefault="001764DE" w:rsidP="001764DE">
      <w:pPr>
        <w:pStyle w:val="Heading2"/>
      </w:pPr>
      <w:r>
        <w:t>18.3 Additional Limitations</w:t>
      </w:r>
    </w:p>
    <w:p w14:paraId="51B9A7CE" w14:textId="5A67755B" w:rsidR="001764DE" w:rsidRDefault="001764DE" w:rsidP="001764DE">
      <w:pPr>
        <w:pStyle w:val="ListBullet"/>
      </w:pPr>
      <w:r>
        <w:t>The interface limits target areas to the LGU municipality, but backend validation checks only that the RCSP barangay identifier exists.</w:t>
      </w:r>
    </w:p>
    <w:p w14:paraId="0D9526E8" w14:textId="2E0245D5" w:rsidR="001764DE" w:rsidRDefault="001764DE" w:rsidP="001764DE">
      <w:pPr>
        <w:pStyle w:val="ListBullet"/>
      </w:pPr>
      <w:r>
        <w:t>A reassigned plan remains for verification. Later acceptance does not trigger code that changes only not yet started to ongoing.</w:t>
      </w:r>
    </w:p>
    <w:p w14:paraId="6721F615" w14:textId="1CEA7898" w:rsidR="001764DE" w:rsidRDefault="001764DE" w:rsidP="001764DE">
      <w:pPr>
        <w:pStyle w:val="ListBullet"/>
      </w:pPr>
      <w:r>
        <w:t>Response rows for removed agencies can remain stored.</w:t>
      </w:r>
    </w:p>
    <w:p w14:paraId="14F34484" w14:textId="53983858" w:rsidR="001764DE" w:rsidRDefault="001764DE" w:rsidP="001764DE">
      <w:pPr>
        <w:pStyle w:val="ListBullet"/>
      </w:pPr>
      <w:r>
        <w:t>There is no completed or closed status.</w:t>
      </w:r>
    </w:p>
    <w:p w14:paraId="1F23393B" w14:textId="255760E1" w:rsidR="001764DE" w:rsidRDefault="001764DE" w:rsidP="001764DE">
      <w:pPr>
        <w:pStyle w:val="ListBullet"/>
      </w:pPr>
      <w:r>
        <w:t>Agenda documents and photos use public storage.</w:t>
      </w:r>
    </w:p>
    <w:p w14:paraId="5661BFB5" w14:textId="7F045C5D" w:rsidR="001764DE" w:rsidRDefault="001764DE" w:rsidP="001764DE">
      <w:pPr>
        <w:pStyle w:val="ListBullet"/>
      </w:pPr>
      <w:r>
        <w:t>Plan deletion can remove database metadata while leaving physical public files.</w:t>
      </w:r>
    </w:p>
    <w:p w14:paraId="0B323AA0" w14:textId="20FFB9D5" w:rsidR="001764DE" w:rsidRDefault="001764DE" w:rsidP="001764DE">
      <w:pPr>
        <w:pStyle w:val="ListBullet"/>
      </w:pPr>
      <w:r>
        <w:t>No IMPLAN workflow notification or dedicated audit trail was found.</w:t>
      </w:r>
    </w:p>
    <w:p w14:paraId="59CED535" w14:textId="6ED629FE" w:rsidR="001764DE" w:rsidRDefault="001764DE" w:rsidP="001764DE">
      <w:pPr>
        <w:pStyle w:val="Heading1"/>
      </w:pPr>
      <w:bookmarkStart w:id="20" w:name="_Toc240431003"/>
      <w:r>
        <w:lastRenderedPageBreak/>
        <w:t>19 Maps and Geotagging</w:t>
      </w:r>
      <w:bookmarkEnd w:id="20"/>
    </w:p>
    <w:p w14:paraId="48BF4EEE" w14:textId="6E43D221" w:rsidR="001764DE" w:rsidRDefault="001764DE" w:rsidP="001764DE">
      <w:r>
        <w:t>SHIELD 2.0 contains three distinct geographic data sources. They must not be interpreted as one synchronized map.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500"/>
        <w:gridCol w:w="3100"/>
        <w:gridCol w:w="1800"/>
        <w:gridCol w:w="2400"/>
      </w:tblGrid>
      <w:tr w:rsidR="001764DE" w:rsidRPr="001764DE" w14:paraId="4BE7345F" w14:textId="77777777" w:rsidTr="001764DE">
        <w:trPr>
          <w:tblHeader/>
        </w:trPr>
        <w:tc>
          <w:tcPr>
            <w:tcW w:w="2500" w:type="dxa"/>
            <w:shd w:val="clear" w:color="auto" w:fill="003366"/>
            <w:vAlign w:val="center"/>
          </w:tcPr>
          <w:p w14:paraId="24187B03" w14:textId="3D26B08C" w:rsidR="001764DE" w:rsidRPr="001764DE" w:rsidRDefault="001764DE" w:rsidP="001764DE">
            <w:pPr>
              <w:spacing w:after="0" w:line="240" w:lineRule="auto"/>
              <w:rPr>
                <w:b/>
                <w:color w:val="FFFFFF"/>
                <w:sz w:val="16"/>
              </w:rPr>
            </w:pPr>
            <w:r w:rsidRPr="001764DE">
              <w:rPr>
                <w:b/>
                <w:color w:val="FFFFFF"/>
                <w:sz w:val="16"/>
              </w:rPr>
              <w:t>Map or geographic view</w:t>
            </w:r>
          </w:p>
        </w:tc>
        <w:tc>
          <w:tcPr>
            <w:tcW w:w="3100" w:type="dxa"/>
            <w:shd w:val="clear" w:color="auto" w:fill="003366"/>
            <w:vAlign w:val="center"/>
          </w:tcPr>
          <w:p w14:paraId="5A33EF0A" w14:textId="104FB112" w:rsidR="001764DE" w:rsidRPr="001764DE" w:rsidRDefault="001764DE" w:rsidP="001764DE">
            <w:pPr>
              <w:spacing w:after="0" w:line="240" w:lineRule="auto"/>
              <w:rPr>
                <w:b/>
                <w:color w:val="FFFFFF"/>
                <w:sz w:val="16"/>
              </w:rPr>
            </w:pPr>
            <w:r w:rsidRPr="001764DE">
              <w:rPr>
                <w:b/>
                <w:color w:val="FFFFFF"/>
                <w:sz w:val="16"/>
              </w:rPr>
              <w:t>Source</w:t>
            </w:r>
          </w:p>
        </w:tc>
        <w:tc>
          <w:tcPr>
            <w:tcW w:w="1800" w:type="dxa"/>
            <w:shd w:val="clear" w:color="auto" w:fill="003366"/>
            <w:vAlign w:val="center"/>
          </w:tcPr>
          <w:p w14:paraId="15664161" w14:textId="5C48BA95" w:rsidR="001764DE" w:rsidRPr="001764DE" w:rsidRDefault="001764DE" w:rsidP="001764DE">
            <w:pPr>
              <w:spacing w:after="0" w:line="240" w:lineRule="auto"/>
              <w:rPr>
                <w:b/>
                <w:color w:val="FFFFFF"/>
                <w:sz w:val="16"/>
              </w:rPr>
            </w:pPr>
            <w:r w:rsidRPr="001764DE">
              <w:rPr>
                <w:b/>
                <w:color w:val="FFFFFF"/>
                <w:sz w:val="16"/>
              </w:rPr>
              <w:t>Maintained by</w:t>
            </w:r>
          </w:p>
        </w:tc>
        <w:tc>
          <w:tcPr>
            <w:tcW w:w="2400" w:type="dxa"/>
            <w:shd w:val="clear" w:color="auto" w:fill="003366"/>
            <w:vAlign w:val="center"/>
          </w:tcPr>
          <w:p w14:paraId="0EE6EB8D" w14:textId="6D2AC510" w:rsidR="001764DE" w:rsidRPr="001764DE" w:rsidRDefault="001764DE" w:rsidP="001764DE">
            <w:pPr>
              <w:spacing w:after="0" w:line="240" w:lineRule="auto"/>
              <w:rPr>
                <w:b/>
                <w:color w:val="FFFFFF"/>
                <w:sz w:val="16"/>
              </w:rPr>
            </w:pPr>
            <w:r w:rsidRPr="001764DE">
              <w:rPr>
                <w:b/>
                <w:color w:val="FFFFFF"/>
                <w:sz w:val="16"/>
              </w:rPr>
              <w:t>Relationship to other maps</w:t>
            </w:r>
          </w:p>
        </w:tc>
      </w:tr>
      <w:tr w:rsidR="001764DE" w:rsidRPr="001764DE" w14:paraId="6B2D73A8" w14:textId="77777777" w:rsidTr="001764DE">
        <w:trPr>
          <w:cantSplit/>
        </w:trPr>
        <w:tc>
          <w:tcPr>
            <w:tcW w:w="2500" w:type="dxa"/>
            <w:tcBorders>
              <w:bottom w:val="single" w:sz="4" w:space="0" w:color="D9D9D9"/>
            </w:tcBorders>
            <w:vAlign w:val="center"/>
          </w:tcPr>
          <w:p w14:paraId="7FD10A88" w14:textId="1CD6D5F9" w:rsidR="001764DE" w:rsidRPr="001764DE" w:rsidRDefault="001764DE" w:rsidP="001764DE">
            <w:pPr>
              <w:spacing w:after="0" w:line="240" w:lineRule="auto"/>
              <w:rPr>
                <w:sz w:val="16"/>
              </w:rPr>
            </w:pPr>
            <w:r w:rsidRPr="001764DE">
              <w:rPr>
                <w:sz w:val="16"/>
              </w:rPr>
              <w:t>39th IB area map</w:t>
            </w:r>
          </w:p>
        </w:tc>
        <w:tc>
          <w:tcPr>
            <w:tcW w:w="3100" w:type="dxa"/>
            <w:tcBorders>
              <w:bottom w:val="single" w:sz="4" w:space="0" w:color="D9D9D9"/>
            </w:tcBorders>
            <w:vAlign w:val="center"/>
          </w:tcPr>
          <w:p w14:paraId="118E0470" w14:textId="78DB7F4E" w:rsidR="001764DE" w:rsidRPr="001764DE" w:rsidRDefault="001764DE" w:rsidP="001764DE">
            <w:pPr>
              <w:spacing w:after="0" w:line="240" w:lineRule="auto"/>
              <w:rPr>
                <w:sz w:val="16"/>
              </w:rPr>
            </w:pPr>
            <w:r w:rsidRPr="001764DE">
              <w:rPr>
                <w:sz w:val="16"/>
              </w:rPr>
              <w:t>Manual barangay FR count and effective-date history</w:t>
            </w:r>
          </w:p>
        </w:tc>
        <w:tc>
          <w:tcPr>
            <w:tcW w:w="1800" w:type="dxa"/>
            <w:tcBorders>
              <w:bottom w:val="single" w:sz="4" w:space="0" w:color="D9D9D9"/>
            </w:tcBorders>
            <w:vAlign w:val="center"/>
          </w:tcPr>
          <w:p w14:paraId="104CE813" w14:textId="17AFC8FA" w:rsidR="001764DE" w:rsidRPr="001764DE" w:rsidRDefault="001764DE" w:rsidP="001764DE">
            <w:pPr>
              <w:spacing w:after="0" w:line="240" w:lineRule="auto"/>
              <w:rPr>
                <w:sz w:val="16"/>
              </w:rPr>
            </w:pPr>
            <w:r w:rsidRPr="001764DE">
              <w:rPr>
                <w:sz w:val="16"/>
              </w:rPr>
              <w:t>39th IB</w:t>
            </w:r>
          </w:p>
        </w:tc>
        <w:tc>
          <w:tcPr>
            <w:tcW w:w="2400" w:type="dxa"/>
            <w:tcBorders>
              <w:bottom w:val="single" w:sz="4" w:space="0" w:color="D9D9D9"/>
            </w:tcBorders>
            <w:vAlign w:val="center"/>
          </w:tcPr>
          <w:p w14:paraId="716FDAE5" w14:textId="4DBDD930" w:rsidR="001764DE" w:rsidRPr="001764DE" w:rsidRDefault="001764DE" w:rsidP="001764DE">
            <w:pPr>
              <w:spacing w:after="0" w:line="240" w:lineRule="auto"/>
              <w:rPr>
                <w:sz w:val="16"/>
              </w:rPr>
            </w:pPr>
            <w:r w:rsidRPr="001764DE">
              <w:rPr>
                <w:sz w:val="16"/>
              </w:rPr>
              <w:t>Not derived from either Former Rebel profile table or RCSP</w:t>
            </w:r>
          </w:p>
        </w:tc>
      </w:tr>
      <w:tr w:rsidR="001764DE" w:rsidRPr="001764DE" w14:paraId="1CAD0ABB" w14:textId="77777777" w:rsidTr="001764DE">
        <w:trPr>
          <w:cantSplit/>
        </w:trPr>
        <w:tc>
          <w:tcPr>
            <w:tcW w:w="2500" w:type="dxa"/>
            <w:shd w:val="clear" w:color="auto" w:fill="DBE9F5"/>
            <w:vAlign w:val="center"/>
          </w:tcPr>
          <w:p w14:paraId="49BAE699" w14:textId="0741F363" w:rsidR="001764DE" w:rsidRPr="001764DE" w:rsidRDefault="001764DE" w:rsidP="001764DE">
            <w:pPr>
              <w:spacing w:after="0" w:line="240" w:lineRule="auto"/>
              <w:rPr>
                <w:sz w:val="16"/>
              </w:rPr>
            </w:pPr>
            <w:r w:rsidRPr="001764DE">
              <w:rPr>
                <w:sz w:val="16"/>
              </w:rPr>
              <w:t>RCSP barangay monitoring</w:t>
            </w:r>
          </w:p>
        </w:tc>
        <w:tc>
          <w:tcPr>
            <w:tcW w:w="3100" w:type="dxa"/>
            <w:shd w:val="clear" w:color="auto" w:fill="DBE9F5"/>
            <w:vAlign w:val="center"/>
          </w:tcPr>
          <w:p w14:paraId="222D4B15" w14:textId="0822D47E" w:rsidR="001764DE" w:rsidRPr="001764DE" w:rsidRDefault="001764DE" w:rsidP="001764DE">
            <w:pPr>
              <w:spacing w:after="0" w:line="240" w:lineRule="auto"/>
              <w:rPr>
                <w:sz w:val="16"/>
              </w:rPr>
            </w:pPr>
            <w:r w:rsidRPr="001764DE">
              <w:rPr>
                <w:sz w:val="16"/>
              </w:rPr>
              <w:t>RCSP barangay, current phase, and completion status</w:t>
            </w:r>
          </w:p>
        </w:tc>
        <w:tc>
          <w:tcPr>
            <w:tcW w:w="1800" w:type="dxa"/>
            <w:shd w:val="clear" w:color="auto" w:fill="DBE9F5"/>
            <w:vAlign w:val="center"/>
          </w:tcPr>
          <w:p w14:paraId="3EA633C1" w14:textId="3B3E89BD" w:rsidR="001764DE" w:rsidRPr="001764DE" w:rsidRDefault="001764DE" w:rsidP="001764DE">
            <w:pPr>
              <w:spacing w:after="0" w:line="240" w:lineRule="auto"/>
              <w:rPr>
                <w:sz w:val="16"/>
              </w:rPr>
            </w:pPr>
            <w:r w:rsidRPr="001764DE">
              <w:rPr>
                <w:sz w:val="16"/>
              </w:rPr>
              <w:t>DILG-LGU and Katuparan</w:t>
            </w:r>
          </w:p>
        </w:tc>
        <w:tc>
          <w:tcPr>
            <w:tcW w:w="2400" w:type="dxa"/>
            <w:shd w:val="clear" w:color="auto" w:fill="DBE9F5"/>
            <w:vAlign w:val="center"/>
          </w:tcPr>
          <w:p w14:paraId="091C45C3" w14:textId="6936F8B1" w:rsidR="001764DE" w:rsidRPr="001764DE" w:rsidRDefault="001764DE" w:rsidP="001764DE">
            <w:pPr>
              <w:spacing w:after="0" w:line="240" w:lineRule="auto"/>
              <w:rPr>
                <w:sz w:val="16"/>
              </w:rPr>
            </w:pPr>
            <w:r w:rsidRPr="001764DE">
              <w:rPr>
                <w:sz w:val="16"/>
              </w:rPr>
              <w:t>Tracks governance activities, not FR geotags</w:t>
            </w:r>
          </w:p>
        </w:tc>
      </w:tr>
      <w:tr w:rsidR="001764DE" w:rsidRPr="001764DE" w14:paraId="5118BD65" w14:textId="77777777" w:rsidTr="001764DE">
        <w:trPr>
          <w:cantSplit/>
        </w:trPr>
        <w:tc>
          <w:tcPr>
            <w:tcW w:w="2500" w:type="dxa"/>
            <w:vAlign w:val="center"/>
          </w:tcPr>
          <w:p w14:paraId="358166F3" w14:textId="7CEF80C1" w:rsidR="001764DE" w:rsidRPr="001764DE" w:rsidRDefault="001764DE" w:rsidP="001764DE">
            <w:pPr>
              <w:spacing w:after="0" w:line="240" w:lineRule="auto"/>
              <w:rPr>
                <w:sz w:val="16"/>
              </w:rPr>
            </w:pPr>
            <w:r w:rsidRPr="001764DE">
              <w:rPr>
                <w:sz w:val="16"/>
              </w:rPr>
              <w:t>MBLRC person-location map</w:t>
            </w:r>
          </w:p>
        </w:tc>
        <w:tc>
          <w:tcPr>
            <w:tcW w:w="3100" w:type="dxa"/>
            <w:vAlign w:val="center"/>
          </w:tcPr>
          <w:p w14:paraId="405748E7" w14:textId="0B2B5FE2" w:rsidR="001764DE" w:rsidRPr="001764DE" w:rsidRDefault="001764DE" w:rsidP="001764DE">
            <w:pPr>
              <w:spacing w:after="0" w:line="240" w:lineRule="auto"/>
              <w:rPr>
                <w:sz w:val="16"/>
              </w:rPr>
            </w:pPr>
            <w:r w:rsidRPr="001764DE">
              <w:rPr>
                <w:sz w:val="16"/>
              </w:rPr>
              <w:t>Coordinates stored on MBLRC Former Rebel profiles</w:t>
            </w:r>
          </w:p>
        </w:tc>
        <w:tc>
          <w:tcPr>
            <w:tcW w:w="1800" w:type="dxa"/>
            <w:vAlign w:val="center"/>
          </w:tcPr>
          <w:p w14:paraId="6F948A7A" w14:textId="1A0A06A5" w:rsidR="001764DE" w:rsidRPr="001764DE" w:rsidRDefault="001764DE" w:rsidP="001764DE">
            <w:pPr>
              <w:spacing w:after="0" w:line="240" w:lineRule="auto"/>
              <w:rPr>
                <w:sz w:val="16"/>
              </w:rPr>
            </w:pPr>
            <w:r w:rsidRPr="001764DE">
              <w:rPr>
                <w:sz w:val="16"/>
              </w:rPr>
              <w:t>MBLRC</w:t>
            </w:r>
          </w:p>
        </w:tc>
        <w:tc>
          <w:tcPr>
            <w:tcW w:w="2400" w:type="dxa"/>
            <w:vAlign w:val="center"/>
          </w:tcPr>
          <w:p w14:paraId="30914BE1" w14:textId="0DAD9B7F" w:rsidR="001764DE" w:rsidRPr="001764DE" w:rsidRDefault="001764DE" w:rsidP="001764DE">
            <w:pPr>
              <w:spacing w:after="0" w:line="240" w:lineRule="auto"/>
              <w:rPr>
                <w:sz w:val="16"/>
              </w:rPr>
            </w:pPr>
            <w:r w:rsidRPr="001764DE">
              <w:rPr>
                <w:sz w:val="16"/>
              </w:rPr>
              <w:t>Person-level registry map, separate from 39th IB and RCSP</w:t>
            </w:r>
          </w:p>
        </w:tc>
      </w:tr>
    </w:tbl>
    <w:p w14:paraId="6DBDB652" w14:textId="77777777" w:rsidR="001764DE" w:rsidRDefault="001764DE" w:rsidP="001764DE"/>
    <w:p w14:paraId="38FCFCC7" w14:textId="5C7A2CE4" w:rsidR="001764DE" w:rsidRDefault="001764DE" w:rsidP="001764DE">
      <w:pPr>
        <w:pStyle w:val="Heading2"/>
      </w:pPr>
      <w:r>
        <w:t>19.1 39th IB Area Classification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3000"/>
        <w:gridCol w:w="5000"/>
      </w:tblGrid>
      <w:tr w:rsidR="001764DE" w:rsidRPr="001764DE" w14:paraId="2F19F3BB" w14:textId="77777777" w:rsidTr="001764DE">
        <w:trPr>
          <w:tblHeader/>
        </w:trPr>
        <w:tc>
          <w:tcPr>
            <w:tcW w:w="3000" w:type="dxa"/>
            <w:shd w:val="clear" w:color="auto" w:fill="003366"/>
            <w:vAlign w:val="center"/>
          </w:tcPr>
          <w:p w14:paraId="18EBB085" w14:textId="60976EAD" w:rsidR="001764DE" w:rsidRPr="001764DE" w:rsidRDefault="001764DE" w:rsidP="001764DE">
            <w:pPr>
              <w:spacing w:after="0" w:line="240" w:lineRule="auto"/>
              <w:rPr>
                <w:b/>
                <w:color w:val="FFFFFF"/>
                <w:sz w:val="18"/>
              </w:rPr>
            </w:pPr>
            <w:r w:rsidRPr="001764DE">
              <w:rPr>
                <w:b/>
                <w:color w:val="FFFFFF"/>
                <w:sz w:val="18"/>
              </w:rPr>
              <w:t>FR count</w:t>
            </w:r>
          </w:p>
        </w:tc>
        <w:tc>
          <w:tcPr>
            <w:tcW w:w="5000" w:type="dxa"/>
            <w:shd w:val="clear" w:color="auto" w:fill="003366"/>
            <w:vAlign w:val="center"/>
          </w:tcPr>
          <w:p w14:paraId="24DF8C66" w14:textId="2C7DCB13" w:rsidR="001764DE" w:rsidRPr="001764DE" w:rsidRDefault="001764DE" w:rsidP="001764DE">
            <w:pPr>
              <w:spacing w:after="0" w:line="240" w:lineRule="auto"/>
              <w:rPr>
                <w:b/>
                <w:color w:val="FFFFFF"/>
                <w:sz w:val="18"/>
              </w:rPr>
            </w:pPr>
            <w:r w:rsidRPr="001764DE">
              <w:rPr>
                <w:b/>
                <w:color w:val="FFFFFF"/>
                <w:sz w:val="18"/>
              </w:rPr>
              <w:t>Classification</w:t>
            </w:r>
          </w:p>
        </w:tc>
      </w:tr>
      <w:tr w:rsidR="001764DE" w:rsidRPr="001764DE" w14:paraId="78266FDC" w14:textId="77777777" w:rsidTr="001764DE">
        <w:trPr>
          <w:cantSplit/>
        </w:trPr>
        <w:tc>
          <w:tcPr>
            <w:tcW w:w="3000" w:type="dxa"/>
            <w:tcBorders>
              <w:bottom w:val="single" w:sz="4" w:space="0" w:color="D9D9D9"/>
            </w:tcBorders>
            <w:vAlign w:val="center"/>
          </w:tcPr>
          <w:p w14:paraId="11A81C23" w14:textId="70E464C7" w:rsidR="001764DE" w:rsidRPr="001764DE" w:rsidRDefault="001764DE" w:rsidP="001764DE">
            <w:pPr>
              <w:spacing w:after="0" w:line="240" w:lineRule="auto"/>
              <w:rPr>
                <w:sz w:val="18"/>
              </w:rPr>
            </w:pPr>
            <w:r w:rsidRPr="001764DE">
              <w:rPr>
                <w:sz w:val="18"/>
              </w:rPr>
              <w:t>20 or more</w:t>
            </w:r>
          </w:p>
        </w:tc>
        <w:tc>
          <w:tcPr>
            <w:tcW w:w="5000" w:type="dxa"/>
            <w:tcBorders>
              <w:bottom w:val="single" w:sz="4" w:space="0" w:color="D9D9D9"/>
            </w:tcBorders>
            <w:vAlign w:val="center"/>
          </w:tcPr>
          <w:p w14:paraId="794C1DF6" w14:textId="04FB0E13" w:rsidR="001764DE" w:rsidRPr="001764DE" w:rsidRDefault="001764DE" w:rsidP="001764DE">
            <w:pPr>
              <w:spacing w:after="0" w:line="240" w:lineRule="auto"/>
              <w:rPr>
                <w:sz w:val="18"/>
              </w:rPr>
            </w:pPr>
            <w:r w:rsidRPr="001764DE">
              <w:rPr>
                <w:sz w:val="18"/>
              </w:rPr>
              <w:t>Konsolidado</w:t>
            </w:r>
          </w:p>
        </w:tc>
      </w:tr>
      <w:tr w:rsidR="001764DE" w:rsidRPr="001764DE" w14:paraId="18A56F6F" w14:textId="77777777" w:rsidTr="001764DE">
        <w:trPr>
          <w:cantSplit/>
        </w:trPr>
        <w:tc>
          <w:tcPr>
            <w:tcW w:w="3000" w:type="dxa"/>
            <w:shd w:val="clear" w:color="auto" w:fill="DBE9F5"/>
            <w:vAlign w:val="center"/>
          </w:tcPr>
          <w:p w14:paraId="759E30BF" w14:textId="2E57920C" w:rsidR="001764DE" w:rsidRPr="001764DE" w:rsidRDefault="001764DE" w:rsidP="001764DE">
            <w:pPr>
              <w:spacing w:after="0" w:line="240" w:lineRule="auto"/>
              <w:rPr>
                <w:sz w:val="18"/>
              </w:rPr>
            </w:pPr>
            <w:r w:rsidRPr="001764DE">
              <w:rPr>
                <w:sz w:val="18"/>
              </w:rPr>
              <w:t>15 to 19</w:t>
            </w:r>
          </w:p>
        </w:tc>
        <w:tc>
          <w:tcPr>
            <w:tcW w:w="5000" w:type="dxa"/>
            <w:shd w:val="clear" w:color="auto" w:fill="DBE9F5"/>
            <w:vAlign w:val="center"/>
          </w:tcPr>
          <w:p w14:paraId="50C109E5" w14:textId="708A911A" w:rsidR="001764DE" w:rsidRPr="001764DE" w:rsidRDefault="001764DE" w:rsidP="001764DE">
            <w:pPr>
              <w:spacing w:after="0" w:line="240" w:lineRule="auto"/>
              <w:rPr>
                <w:sz w:val="18"/>
              </w:rPr>
            </w:pPr>
            <w:r w:rsidRPr="001764DE">
              <w:rPr>
                <w:sz w:val="18"/>
              </w:rPr>
              <w:t>Rekonsilido</w:t>
            </w:r>
          </w:p>
        </w:tc>
      </w:tr>
      <w:tr w:rsidR="001764DE" w:rsidRPr="001764DE" w14:paraId="2D242A23" w14:textId="77777777" w:rsidTr="001764DE">
        <w:trPr>
          <w:cantSplit/>
        </w:trPr>
        <w:tc>
          <w:tcPr>
            <w:tcW w:w="3000" w:type="dxa"/>
            <w:tcBorders>
              <w:bottom w:val="single" w:sz="4" w:space="0" w:color="D9D9D9"/>
            </w:tcBorders>
            <w:vAlign w:val="center"/>
          </w:tcPr>
          <w:p w14:paraId="1DB0B59D" w14:textId="0EED7BDF" w:rsidR="001764DE" w:rsidRPr="001764DE" w:rsidRDefault="001764DE" w:rsidP="001764DE">
            <w:pPr>
              <w:spacing w:after="0" w:line="240" w:lineRule="auto"/>
              <w:rPr>
                <w:sz w:val="18"/>
              </w:rPr>
            </w:pPr>
            <w:r w:rsidRPr="001764DE">
              <w:rPr>
                <w:sz w:val="18"/>
              </w:rPr>
              <w:t>10 to 14</w:t>
            </w:r>
          </w:p>
        </w:tc>
        <w:tc>
          <w:tcPr>
            <w:tcW w:w="5000" w:type="dxa"/>
            <w:tcBorders>
              <w:bottom w:val="single" w:sz="4" w:space="0" w:color="D9D9D9"/>
            </w:tcBorders>
            <w:vAlign w:val="center"/>
          </w:tcPr>
          <w:p w14:paraId="1F341C08" w14:textId="47B5E35E" w:rsidR="001764DE" w:rsidRPr="001764DE" w:rsidRDefault="001764DE" w:rsidP="001764DE">
            <w:pPr>
              <w:spacing w:after="0" w:line="240" w:lineRule="auto"/>
              <w:rPr>
                <w:sz w:val="18"/>
              </w:rPr>
            </w:pPr>
            <w:r w:rsidRPr="001764DE">
              <w:rPr>
                <w:sz w:val="18"/>
              </w:rPr>
              <w:t>Expansion</w:t>
            </w:r>
          </w:p>
        </w:tc>
      </w:tr>
      <w:tr w:rsidR="001764DE" w:rsidRPr="001764DE" w14:paraId="3A8377CB" w14:textId="77777777" w:rsidTr="001764DE">
        <w:trPr>
          <w:cantSplit/>
        </w:trPr>
        <w:tc>
          <w:tcPr>
            <w:tcW w:w="3000" w:type="dxa"/>
            <w:shd w:val="clear" w:color="auto" w:fill="DBE9F5"/>
            <w:vAlign w:val="center"/>
          </w:tcPr>
          <w:p w14:paraId="5F714247" w14:textId="27E06052" w:rsidR="001764DE" w:rsidRPr="001764DE" w:rsidRDefault="001764DE" w:rsidP="001764DE">
            <w:pPr>
              <w:spacing w:after="0" w:line="240" w:lineRule="auto"/>
              <w:rPr>
                <w:sz w:val="18"/>
              </w:rPr>
            </w:pPr>
            <w:r w:rsidRPr="001764DE">
              <w:rPr>
                <w:sz w:val="18"/>
              </w:rPr>
              <w:t>0 to 9</w:t>
            </w:r>
          </w:p>
        </w:tc>
        <w:tc>
          <w:tcPr>
            <w:tcW w:w="5000" w:type="dxa"/>
            <w:shd w:val="clear" w:color="auto" w:fill="DBE9F5"/>
            <w:vAlign w:val="center"/>
          </w:tcPr>
          <w:p w14:paraId="1708752A" w14:textId="65DBF517" w:rsidR="001764DE" w:rsidRPr="001764DE" w:rsidRDefault="001764DE" w:rsidP="001764DE">
            <w:pPr>
              <w:spacing w:after="0" w:line="240" w:lineRule="auto"/>
              <w:rPr>
                <w:sz w:val="18"/>
              </w:rPr>
            </w:pPr>
            <w:r w:rsidRPr="001764DE">
              <w:rPr>
                <w:sz w:val="18"/>
              </w:rPr>
              <w:t>Recovery</w:t>
            </w:r>
          </w:p>
        </w:tc>
      </w:tr>
    </w:tbl>
    <w:p w14:paraId="1B57ADF9" w14:textId="77777777" w:rsidR="001764DE" w:rsidRDefault="001764DE" w:rsidP="001764DE"/>
    <w:p w14:paraId="07040480" w14:textId="2525D68E" w:rsidR="001764DE" w:rsidRDefault="001764DE" w:rsidP="001764DE">
      <w:r>
        <w:t>Each update creates immutable area history. The current state is selected by latest effective date and then identifier, so a backdated entry does not replace the current state. Delete resets or hides the current denormalized state while retaining history. Four GeoJSON features lack verified canonical barangay identifiers and render without record details.</w:t>
      </w:r>
    </w:p>
    <w:p w14:paraId="4A2D9501" w14:textId="51BA1D88" w:rsidR="001764DE" w:rsidRDefault="001764DE" w:rsidP="001764DE">
      <w:pPr>
        <w:pStyle w:val="Heading1"/>
      </w:pPr>
      <w:bookmarkStart w:id="21" w:name="_Toc240431004"/>
      <w:r>
        <w:lastRenderedPageBreak/>
        <w:t>20 Messaging and Notifications</w:t>
      </w:r>
      <w:bookmarkEnd w:id="21"/>
    </w:p>
    <w:p w14:paraId="19CDBE10" w14:textId="050127AF" w:rsidR="001764DE" w:rsidRDefault="001764DE" w:rsidP="001764DE">
      <w:pPr>
        <w:pStyle w:val="Heading2"/>
      </w:pPr>
      <w:r>
        <w:t>20.1 Conversations and Messages</w:t>
      </w:r>
    </w:p>
    <w:p w14:paraId="20D413BB" w14:textId="0E73D971" w:rsidR="001764DE" w:rsidRDefault="001764DE" w:rsidP="001764DE">
      <w:r>
        <w:t>All active configured roles may start a one-to-one conversation with another active configured user. Only the two participants can view or send messages. Sending is blocked when the other participant is inactive. Messages contain up to 5000 characters, have no edit or delete route, and use read cursors for unread counts.</w:t>
      </w:r>
    </w:p>
    <w:p w14:paraId="24E15EC7" w14:textId="74FDB428" w:rsidR="001764DE" w:rsidRDefault="001764DE" w:rsidP="001764DE">
      <w:pPr>
        <w:pStyle w:val="Heading2"/>
      </w:pPr>
      <w:r>
        <w:t>20.2 Secure Document References</w:t>
      </w:r>
    </w:p>
    <w:p w14:paraId="389A2F74" w14:textId="4994DAA3" w:rsidR="001764DE" w:rsidRDefault="001764DE" w:rsidP="001764DE">
      <w:r>
        <w:t>A message can reference exactly one CDR, JAPIC, PSWDO, or FEA document. The recipient must be responsible for the associated record, and both sender and recipient must already have preview authorization. The message stores a reference rather than a file copy. If authorization later fails, the interface reports the reference as unavailable.</w:t>
      </w:r>
    </w:p>
    <w:p w14:paraId="53D79E85" w14:textId="11E93CD8" w:rsidR="001764DE" w:rsidRDefault="001764DE" w:rsidP="001764DE">
      <w:pPr>
        <w:pStyle w:val="Heading2"/>
      </w:pPr>
      <w:r>
        <w:t>20.3 Notification Behavior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600"/>
        <w:gridCol w:w="2100"/>
        <w:gridCol w:w="2300"/>
        <w:gridCol w:w="3200"/>
      </w:tblGrid>
      <w:tr w:rsidR="001764DE" w:rsidRPr="001764DE" w14:paraId="7331F90E" w14:textId="77777777" w:rsidTr="001764DE">
        <w:trPr>
          <w:tblHeader/>
        </w:trPr>
        <w:tc>
          <w:tcPr>
            <w:tcW w:w="2600" w:type="dxa"/>
            <w:shd w:val="clear" w:color="auto" w:fill="003366"/>
            <w:vAlign w:val="center"/>
          </w:tcPr>
          <w:p w14:paraId="3B4FB39E" w14:textId="52BBF785" w:rsidR="001764DE" w:rsidRPr="001764DE" w:rsidRDefault="001764DE" w:rsidP="001764DE">
            <w:pPr>
              <w:spacing w:after="0" w:line="240" w:lineRule="auto"/>
              <w:rPr>
                <w:b/>
                <w:color w:val="FFFFFF"/>
                <w:sz w:val="14"/>
              </w:rPr>
            </w:pPr>
            <w:r w:rsidRPr="001764DE">
              <w:rPr>
                <w:b/>
                <w:color w:val="FFFFFF"/>
                <w:sz w:val="14"/>
              </w:rPr>
              <w:t>Event</w:t>
            </w:r>
          </w:p>
        </w:tc>
        <w:tc>
          <w:tcPr>
            <w:tcW w:w="2100" w:type="dxa"/>
            <w:shd w:val="clear" w:color="auto" w:fill="003366"/>
            <w:vAlign w:val="center"/>
          </w:tcPr>
          <w:p w14:paraId="7BAA7BF4" w14:textId="10137D17" w:rsidR="001764DE" w:rsidRPr="001764DE" w:rsidRDefault="001764DE" w:rsidP="001764DE">
            <w:pPr>
              <w:spacing w:after="0" w:line="240" w:lineRule="auto"/>
              <w:rPr>
                <w:b/>
                <w:color w:val="FFFFFF"/>
                <w:sz w:val="14"/>
              </w:rPr>
            </w:pPr>
            <w:r w:rsidRPr="001764DE">
              <w:rPr>
                <w:b/>
                <w:color w:val="FFFFFF"/>
                <w:sz w:val="14"/>
              </w:rPr>
              <w:t>Recipient</w:t>
            </w:r>
          </w:p>
        </w:tc>
        <w:tc>
          <w:tcPr>
            <w:tcW w:w="2300" w:type="dxa"/>
            <w:shd w:val="clear" w:color="auto" w:fill="003366"/>
            <w:vAlign w:val="center"/>
          </w:tcPr>
          <w:p w14:paraId="56622B63" w14:textId="56B291AD" w:rsidR="001764DE" w:rsidRPr="001764DE" w:rsidRDefault="001764DE" w:rsidP="001764DE">
            <w:pPr>
              <w:spacing w:after="0" w:line="240" w:lineRule="auto"/>
              <w:rPr>
                <w:b/>
                <w:color w:val="FFFFFF"/>
                <w:sz w:val="14"/>
              </w:rPr>
            </w:pPr>
            <w:r w:rsidRPr="001764DE">
              <w:rPr>
                <w:b/>
                <w:color w:val="FFFFFF"/>
                <w:sz w:val="14"/>
              </w:rPr>
              <w:t>Channel</w:t>
            </w:r>
          </w:p>
        </w:tc>
        <w:tc>
          <w:tcPr>
            <w:tcW w:w="3200" w:type="dxa"/>
            <w:shd w:val="clear" w:color="auto" w:fill="003366"/>
            <w:vAlign w:val="center"/>
          </w:tcPr>
          <w:p w14:paraId="0F27569A" w14:textId="1B8B8E24" w:rsidR="001764DE" w:rsidRPr="001764DE" w:rsidRDefault="001764DE" w:rsidP="001764DE">
            <w:pPr>
              <w:spacing w:after="0" w:line="240" w:lineRule="auto"/>
              <w:rPr>
                <w:b/>
                <w:color w:val="FFFFFF"/>
                <w:sz w:val="14"/>
              </w:rPr>
            </w:pPr>
            <w:r w:rsidRPr="001764DE">
              <w:rPr>
                <w:b/>
                <w:color w:val="FFFFFF"/>
                <w:sz w:val="14"/>
              </w:rPr>
              <w:t>Current limitation</w:t>
            </w:r>
          </w:p>
        </w:tc>
      </w:tr>
      <w:tr w:rsidR="001764DE" w:rsidRPr="001764DE" w14:paraId="33717AA1" w14:textId="77777777" w:rsidTr="001764DE">
        <w:trPr>
          <w:cantSplit/>
        </w:trPr>
        <w:tc>
          <w:tcPr>
            <w:tcW w:w="2600" w:type="dxa"/>
            <w:tcBorders>
              <w:bottom w:val="single" w:sz="4" w:space="0" w:color="D9D9D9"/>
            </w:tcBorders>
            <w:vAlign w:val="center"/>
          </w:tcPr>
          <w:p w14:paraId="5F2C873E" w14:textId="53D8AAF5" w:rsidR="001764DE" w:rsidRPr="001764DE" w:rsidRDefault="001764DE" w:rsidP="001764DE">
            <w:pPr>
              <w:spacing w:after="0" w:line="240" w:lineRule="auto"/>
              <w:rPr>
                <w:sz w:val="14"/>
              </w:rPr>
            </w:pPr>
            <w:r w:rsidRPr="001764DE">
              <w:rPr>
                <w:sz w:val="14"/>
              </w:rPr>
              <w:t>Completed CDR creates JAPIC intake</w:t>
            </w:r>
          </w:p>
        </w:tc>
        <w:tc>
          <w:tcPr>
            <w:tcW w:w="2100" w:type="dxa"/>
            <w:tcBorders>
              <w:bottom w:val="single" w:sz="4" w:space="0" w:color="D9D9D9"/>
            </w:tcBorders>
            <w:vAlign w:val="center"/>
          </w:tcPr>
          <w:p w14:paraId="4A4D4AC9" w14:textId="3A235577" w:rsidR="001764DE" w:rsidRPr="001764DE" w:rsidRDefault="001764DE" w:rsidP="001764DE">
            <w:pPr>
              <w:spacing w:after="0" w:line="240" w:lineRule="auto"/>
              <w:rPr>
                <w:sz w:val="14"/>
              </w:rPr>
            </w:pPr>
            <w:r w:rsidRPr="001764DE">
              <w:rPr>
                <w:sz w:val="14"/>
              </w:rPr>
              <w:t>All active JAPIC accounts</w:t>
            </w:r>
          </w:p>
        </w:tc>
        <w:tc>
          <w:tcPr>
            <w:tcW w:w="2300" w:type="dxa"/>
            <w:tcBorders>
              <w:bottom w:val="single" w:sz="4" w:space="0" w:color="D9D9D9"/>
            </w:tcBorders>
            <w:vAlign w:val="center"/>
          </w:tcPr>
          <w:p w14:paraId="123AE520" w14:textId="7892959C" w:rsidR="001764DE" w:rsidRPr="001764DE" w:rsidRDefault="001764DE" w:rsidP="001764DE">
            <w:pPr>
              <w:spacing w:after="0" w:line="240" w:lineRule="auto"/>
              <w:rPr>
                <w:sz w:val="14"/>
              </w:rPr>
            </w:pPr>
            <w:r w:rsidRPr="001764DE">
              <w:rPr>
                <w:sz w:val="14"/>
              </w:rPr>
              <w:t>Laravel database notification</w:t>
            </w:r>
          </w:p>
        </w:tc>
        <w:tc>
          <w:tcPr>
            <w:tcW w:w="3200" w:type="dxa"/>
            <w:tcBorders>
              <w:bottom w:val="single" w:sz="4" w:space="0" w:color="D9D9D9"/>
            </w:tcBorders>
            <w:vAlign w:val="center"/>
          </w:tcPr>
          <w:p w14:paraId="7874C9DF" w14:textId="2A828AA4" w:rsidR="001764DE" w:rsidRPr="001764DE" w:rsidRDefault="001764DE" w:rsidP="001764DE">
            <w:pPr>
              <w:spacing w:after="0" w:line="240" w:lineRule="auto"/>
              <w:rPr>
                <w:sz w:val="14"/>
              </w:rPr>
            </w:pPr>
            <w:r w:rsidRPr="001764DE">
              <w:rPr>
                <w:sz w:val="14"/>
              </w:rPr>
              <w:t>Only confirmed workflow notification producer; no mark-read route found</w:t>
            </w:r>
          </w:p>
        </w:tc>
      </w:tr>
      <w:tr w:rsidR="001764DE" w:rsidRPr="001764DE" w14:paraId="64F33EA7" w14:textId="77777777" w:rsidTr="001764DE">
        <w:trPr>
          <w:cantSplit/>
        </w:trPr>
        <w:tc>
          <w:tcPr>
            <w:tcW w:w="2600" w:type="dxa"/>
            <w:shd w:val="clear" w:color="auto" w:fill="DBE9F5"/>
            <w:vAlign w:val="center"/>
          </w:tcPr>
          <w:p w14:paraId="237A4DD4" w14:textId="6D0D90EA" w:rsidR="001764DE" w:rsidRPr="001764DE" w:rsidRDefault="001764DE" w:rsidP="001764DE">
            <w:pPr>
              <w:spacing w:after="0" w:line="240" w:lineRule="auto"/>
              <w:rPr>
                <w:sz w:val="14"/>
              </w:rPr>
            </w:pPr>
            <w:r w:rsidRPr="001764DE">
              <w:rPr>
                <w:sz w:val="14"/>
              </w:rPr>
              <w:t>RCSP submission or review</w:t>
            </w:r>
          </w:p>
        </w:tc>
        <w:tc>
          <w:tcPr>
            <w:tcW w:w="2100" w:type="dxa"/>
            <w:shd w:val="clear" w:color="auto" w:fill="DBE9F5"/>
            <w:vAlign w:val="center"/>
          </w:tcPr>
          <w:p w14:paraId="2608819A" w14:textId="3C7D4AF5" w:rsidR="001764DE" w:rsidRPr="001764DE" w:rsidRDefault="001764DE" w:rsidP="001764DE">
            <w:pPr>
              <w:spacing w:after="0" w:line="240" w:lineRule="auto"/>
              <w:rPr>
                <w:sz w:val="14"/>
              </w:rPr>
            </w:pPr>
            <w:r w:rsidRPr="001764DE">
              <w:rPr>
                <w:sz w:val="14"/>
              </w:rPr>
              <w:t>None confirmed</w:t>
            </w:r>
          </w:p>
        </w:tc>
        <w:tc>
          <w:tcPr>
            <w:tcW w:w="2300" w:type="dxa"/>
            <w:shd w:val="clear" w:color="auto" w:fill="DBE9F5"/>
            <w:vAlign w:val="center"/>
          </w:tcPr>
          <w:p w14:paraId="2F60C4A4" w14:textId="2DB16CDA" w:rsidR="001764DE" w:rsidRPr="001764DE" w:rsidRDefault="001764DE" w:rsidP="001764DE">
            <w:pPr>
              <w:spacing w:after="0" w:line="240" w:lineRule="auto"/>
              <w:rPr>
                <w:sz w:val="14"/>
              </w:rPr>
            </w:pPr>
            <w:r w:rsidRPr="001764DE">
              <w:rPr>
                <w:sz w:val="14"/>
              </w:rPr>
              <w:t>No database notification</w:t>
            </w:r>
          </w:p>
        </w:tc>
        <w:tc>
          <w:tcPr>
            <w:tcW w:w="3200" w:type="dxa"/>
            <w:shd w:val="clear" w:color="auto" w:fill="DBE9F5"/>
            <w:vAlign w:val="center"/>
          </w:tcPr>
          <w:p w14:paraId="2E649D4C" w14:textId="0AA9A47E" w:rsidR="001764DE" w:rsidRPr="001764DE" w:rsidRDefault="001764DE" w:rsidP="001764DE">
            <w:pPr>
              <w:spacing w:after="0" w:line="240" w:lineRule="auto"/>
              <w:rPr>
                <w:sz w:val="14"/>
              </w:rPr>
            </w:pPr>
            <w:r w:rsidRPr="001764DE">
              <w:rPr>
                <w:sz w:val="14"/>
              </w:rPr>
              <w:t>Comments may broadcast in real time</w:t>
            </w:r>
          </w:p>
        </w:tc>
      </w:tr>
      <w:tr w:rsidR="001764DE" w:rsidRPr="001764DE" w14:paraId="25EF7347" w14:textId="77777777" w:rsidTr="001764DE">
        <w:trPr>
          <w:cantSplit/>
        </w:trPr>
        <w:tc>
          <w:tcPr>
            <w:tcW w:w="2600" w:type="dxa"/>
            <w:tcBorders>
              <w:bottom w:val="single" w:sz="4" w:space="0" w:color="D9D9D9"/>
            </w:tcBorders>
            <w:vAlign w:val="center"/>
          </w:tcPr>
          <w:p w14:paraId="62B788E6" w14:textId="29181937" w:rsidR="001764DE" w:rsidRPr="001764DE" w:rsidRDefault="001764DE" w:rsidP="001764DE">
            <w:pPr>
              <w:spacing w:after="0" w:line="240" w:lineRule="auto"/>
              <w:rPr>
                <w:sz w:val="14"/>
              </w:rPr>
            </w:pPr>
            <w:r w:rsidRPr="001764DE">
              <w:rPr>
                <w:sz w:val="14"/>
              </w:rPr>
              <w:t>PSWDO intake or completion</w:t>
            </w:r>
          </w:p>
        </w:tc>
        <w:tc>
          <w:tcPr>
            <w:tcW w:w="2100" w:type="dxa"/>
            <w:tcBorders>
              <w:bottom w:val="single" w:sz="4" w:space="0" w:color="D9D9D9"/>
            </w:tcBorders>
            <w:vAlign w:val="center"/>
          </w:tcPr>
          <w:p w14:paraId="360BBF8A" w14:textId="1C8C299A" w:rsidR="001764DE" w:rsidRPr="001764DE" w:rsidRDefault="001764DE" w:rsidP="001764DE">
            <w:pPr>
              <w:spacing w:after="0" w:line="240" w:lineRule="auto"/>
              <w:rPr>
                <w:sz w:val="14"/>
              </w:rPr>
            </w:pPr>
            <w:r w:rsidRPr="001764DE">
              <w:rPr>
                <w:sz w:val="14"/>
              </w:rPr>
              <w:t>None confirmed</w:t>
            </w:r>
          </w:p>
        </w:tc>
        <w:tc>
          <w:tcPr>
            <w:tcW w:w="2300" w:type="dxa"/>
            <w:tcBorders>
              <w:bottom w:val="single" w:sz="4" w:space="0" w:color="D9D9D9"/>
            </w:tcBorders>
            <w:vAlign w:val="center"/>
          </w:tcPr>
          <w:p w14:paraId="7BBFDEC1" w14:textId="4824AB86" w:rsidR="001764DE" w:rsidRPr="001764DE" w:rsidRDefault="001764DE" w:rsidP="001764DE">
            <w:pPr>
              <w:spacing w:after="0" w:line="240" w:lineRule="auto"/>
              <w:rPr>
                <w:sz w:val="14"/>
              </w:rPr>
            </w:pPr>
            <w:r w:rsidRPr="001764DE">
              <w:rPr>
                <w:sz w:val="14"/>
              </w:rPr>
              <w:t>No database notification</w:t>
            </w:r>
          </w:p>
        </w:tc>
        <w:tc>
          <w:tcPr>
            <w:tcW w:w="3200" w:type="dxa"/>
            <w:tcBorders>
              <w:bottom w:val="single" w:sz="4" w:space="0" w:color="D9D9D9"/>
            </w:tcBorders>
            <w:vAlign w:val="center"/>
          </w:tcPr>
          <w:p w14:paraId="0AD19936" w14:textId="41D4FE75" w:rsidR="001764DE" w:rsidRPr="001764DE" w:rsidRDefault="001764DE" w:rsidP="001764DE">
            <w:pPr>
              <w:spacing w:after="0" w:line="240" w:lineRule="auto"/>
              <w:rPr>
                <w:sz w:val="14"/>
              </w:rPr>
            </w:pPr>
            <w:r w:rsidRPr="001764DE">
              <w:rPr>
                <w:sz w:val="14"/>
              </w:rPr>
              <w:t>Dashboard state only</w:t>
            </w:r>
          </w:p>
        </w:tc>
      </w:tr>
      <w:tr w:rsidR="001764DE" w:rsidRPr="001764DE" w14:paraId="0362DD2B" w14:textId="77777777" w:rsidTr="001764DE">
        <w:trPr>
          <w:cantSplit/>
        </w:trPr>
        <w:tc>
          <w:tcPr>
            <w:tcW w:w="2600" w:type="dxa"/>
            <w:shd w:val="clear" w:color="auto" w:fill="DBE9F5"/>
            <w:vAlign w:val="center"/>
          </w:tcPr>
          <w:p w14:paraId="6E262948" w14:textId="2332B2FC" w:rsidR="001764DE" w:rsidRPr="001764DE" w:rsidRDefault="001764DE" w:rsidP="001764DE">
            <w:pPr>
              <w:spacing w:after="0" w:line="240" w:lineRule="auto"/>
              <w:rPr>
                <w:sz w:val="14"/>
              </w:rPr>
            </w:pPr>
            <w:r w:rsidRPr="001764DE">
              <w:rPr>
                <w:sz w:val="14"/>
              </w:rPr>
              <w:t>IMPLAN assignment response or verification</w:t>
            </w:r>
          </w:p>
        </w:tc>
        <w:tc>
          <w:tcPr>
            <w:tcW w:w="2100" w:type="dxa"/>
            <w:shd w:val="clear" w:color="auto" w:fill="DBE9F5"/>
            <w:vAlign w:val="center"/>
          </w:tcPr>
          <w:p w14:paraId="490A9BBA" w14:textId="6B093746" w:rsidR="001764DE" w:rsidRPr="001764DE" w:rsidRDefault="001764DE" w:rsidP="001764DE">
            <w:pPr>
              <w:spacing w:after="0" w:line="240" w:lineRule="auto"/>
              <w:rPr>
                <w:sz w:val="14"/>
              </w:rPr>
            </w:pPr>
            <w:r w:rsidRPr="001764DE">
              <w:rPr>
                <w:sz w:val="14"/>
              </w:rPr>
              <w:t>None confirmed</w:t>
            </w:r>
          </w:p>
        </w:tc>
        <w:tc>
          <w:tcPr>
            <w:tcW w:w="2300" w:type="dxa"/>
            <w:shd w:val="clear" w:color="auto" w:fill="DBE9F5"/>
            <w:vAlign w:val="center"/>
          </w:tcPr>
          <w:p w14:paraId="3705100E" w14:textId="5B9A6E71" w:rsidR="001764DE" w:rsidRPr="001764DE" w:rsidRDefault="001764DE" w:rsidP="001764DE">
            <w:pPr>
              <w:spacing w:after="0" w:line="240" w:lineRule="auto"/>
              <w:rPr>
                <w:sz w:val="14"/>
              </w:rPr>
            </w:pPr>
            <w:r w:rsidRPr="001764DE">
              <w:rPr>
                <w:sz w:val="14"/>
              </w:rPr>
              <w:t>No database notification</w:t>
            </w:r>
          </w:p>
        </w:tc>
        <w:tc>
          <w:tcPr>
            <w:tcW w:w="3200" w:type="dxa"/>
            <w:shd w:val="clear" w:color="auto" w:fill="DBE9F5"/>
            <w:vAlign w:val="center"/>
          </w:tcPr>
          <w:p w14:paraId="5845A8A0" w14:textId="4E8BC230" w:rsidR="001764DE" w:rsidRPr="001764DE" w:rsidRDefault="001764DE" w:rsidP="001764DE">
            <w:pPr>
              <w:spacing w:after="0" w:line="240" w:lineRule="auto"/>
              <w:rPr>
                <w:sz w:val="14"/>
              </w:rPr>
            </w:pPr>
            <w:r w:rsidRPr="001764DE">
              <w:rPr>
                <w:sz w:val="14"/>
              </w:rPr>
              <w:t>Dashboard state only</w:t>
            </w:r>
          </w:p>
        </w:tc>
      </w:tr>
      <w:tr w:rsidR="001764DE" w:rsidRPr="001764DE" w14:paraId="5C23A379" w14:textId="77777777" w:rsidTr="001764DE">
        <w:trPr>
          <w:cantSplit/>
        </w:trPr>
        <w:tc>
          <w:tcPr>
            <w:tcW w:w="2600" w:type="dxa"/>
            <w:tcBorders>
              <w:bottom w:val="single" w:sz="4" w:space="0" w:color="D9D9D9"/>
            </w:tcBorders>
            <w:vAlign w:val="center"/>
          </w:tcPr>
          <w:p w14:paraId="02CB6256" w14:textId="62A57CCF" w:rsidR="001764DE" w:rsidRPr="001764DE" w:rsidRDefault="001764DE" w:rsidP="001764DE">
            <w:pPr>
              <w:spacing w:after="0" w:line="240" w:lineRule="auto"/>
              <w:rPr>
                <w:sz w:val="14"/>
              </w:rPr>
            </w:pPr>
            <w:r w:rsidRPr="001764DE">
              <w:rPr>
                <w:sz w:val="14"/>
              </w:rPr>
              <w:t>MBLRC profile activity</w:t>
            </w:r>
          </w:p>
        </w:tc>
        <w:tc>
          <w:tcPr>
            <w:tcW w:w="2100" w:type="dxa"/>
            <w:tcBorders>
              <w:bottom w:val="single" w:sz="4" w:space="0" w:color="D9D9D9"/>
            </w:tcBorders>
            <w:vAlign w:val="center"/>
          </w:tcPr>
          <w:p w14:paraId="4F883B0F" w14:textId="01B1F515" w:rsidR="001764DE" w:rsidRPr="001764DE" w:rsidRDefault="001764DE" w:rsidP="001764DE">
            <w:pPr>
              <w:spacing w:after="0" w:line="240" w:lineRule="auto"/>
              <w:rPr>
                <w:sz w:val="14"/>
              </w:rPr>
            </w:pPr>
            <w:r w:rsidRPr="001764DE">
              <w:rPr>
                <w:sz w:val="14"/>
              </w:rPr>
              <w:t>None confirmed</w:t>
            </w:r>
          </w:p>
        </w:tc>
        <w:tc>
          <w:tcPr>
            <w:tcW w:w="2300" w:type="dxa"/>
            <w:tcBorders>
              <w:bottom w:val="single" w:sz="4" w:space="0" w:color="D9D9D9"/>
            </w:tcBorders>
            <w:vAlign w:val="center"/>
          </w:tcPr>
          <w:p w14:paraId="384E82AC" w14:textId="2313DEFA" w:rsidR="001764DE" w:rsidRPr="001764DE" w:rsidRDefault="001764DE" w:rsidP="001764DE">
            <w:pPr>
              <w:spacing w:after="0" w:line="240" w:lineRule="auto"/>
              <w:rPr>
                <w:sz w:val="14"/>
              </w:rPr>
            </w:pPr>
            <w:r w:rsidRPr="001764DE">
              <w:rPr>
                <w:sz w:val="14"/>
              </w:rPr>
              <w:t>No database notification</w:t>
            </w:r>
          </w:p>
        </w:tc>
        <w:tc>
          <w:tcPr>
            <w:tcW w:w="3200" w:type="dxa"/>
            <w:tcBorders>
              <w:bottom w:val="single" w:sz="4" w:space="0" w:color="D9D9D9"/>
            </w:tcBorders>
            <w:vAlign w:val="center"/>
          </w:tcPr>
          <w:p w14:paraId="36F7D142" w14:textId="4C5DE713" w:rsidR="001764DE" w:rsidRPr="001764DE" w:rsidRDefault="001764DE" w:rsidP="001764DE">
            <w:pPr>
              <w:spacing w:after="0" w:line="240" w:lineRule="auto"/>
              <w:rPr>
                <w:sz w:val="14"/>
              </w:rPr>
            </w:pPr>
            <w:r w:rsidRPr="001764DE">
              <w:rPr>
                <w:sz w:val="14"/>
              </w:rPr>
              <w:t>Dashboard and profile state only</w:t>
            </w:r>
          </w:p>
        </w:tc>
      </w:tr>
      <w:tr w:rsidR="001764DE" w:rsidRPr="001764DE" w14:paraId="4FBAF7A9" w14:textId="77777777" w:rsidTr="001764DE">
        <w:trPr>
          <w:cantSplit/>
        </w:trPr>
        <w:tc>
          <w:tcPr>
            <w:tcW w:w="2600" w:type="dxa"/>
            <w:shd w:val="clear" w:color="auto" w:fill="DBE9F5"/>
            <w:vAlign w:val="center"/>
          </w:tcPr>
          <w:p w14:paraId="5E433245" w14:textId="4976B4F8" w:rsidR="001764DE" w:rsidRPr="001764DE" w:rsidRDefault="001764DE" w:rsidP="001764DE">
            <w:pPr>
              <w:spacing w:after="0" w:line="240" w:lineRule="auto"/>
              <w:rPr>
                <w:sz w:val="14"/>
              </w:rPr>
            </w:pPr>
            <w:r w:rsidRPr="001764DE">
              <w:rPr>
                <w:sz w:val="14"/>
              </w:rPr>
              <w:t>Account lifecycle</w:t>
            </w:r>
          </w:p>
        </w:tc>
        <w:tc>
          <w:tcPr>
            <w:tcW w:w="2100" w:type="dxa"/>
            <w:shd w:val="clear" w:color="auto" w:fill="DBE9F5"/>
            <w:vAlign w:val="center"/>
          </w:tcPr>
          <w:p w14:paraId="52EC6EB0" w14:textId="6A096B9A" w:rsidR="001764DE" w:rsidRPr="001764DE" w:rsidRDefault="001764DE" w:rsidP="001764DE">
            <w:pPr>
              <w:spacing w:after="0" w:line="240" w:lineRule="auto"/>
              <w:rPr>
                <w:sz w:val="14"/>
              </w:rPr>
            </w:pPr>
            <w:r w:rsidRPr="001764DE">
              <w:rPr>
                <w:sz w:val="14"/>
              </w:rPr>
              <w:t>None confirmed</w:t>
            </w:r>
          </w:p>
        </w:tc>
        <w:tc>
          <w:tcPr>
            <w:tcW w:w="2300" w:type="dxa"/>
            <w:shd w:val="clear" w:color="auto" w:fill="DBE9F5"/>
            <w:vAlign w:val="center"/>
          </w:tcPr>
          <w:p w14:paraId="535F25CF" w14:textId="0671E72A" w:rsidR="001764DE" w:rsidRPr="001764DE" w:rsidRDefault="001764DE" w:rsidP="001764DE">
            <w:pPr>
              <w:spacing w:after="0" w:line="240" w:lineRule="auto"/>
              <w:rPr>
                <w:sz w:val="14"/>
              </w:rPr>
            </w:pPr>
            <w:r w:rsidRPr="001764DE">
              <w:rPr>
                <w:sz w:val="14"/>
              </w:rPr>
              <w:t>No database notification</w:t>
            </w:r>
          </w:p>
        </w:tc>
        <w:tc>
          <w:tcPr>
            <w:tcW w:w="3200" w:type="dxa"/>
            <w:shd w:val="clear" w:color="auto" w:fill="DBE9F5"/>
            <w:vAlign w:val="center"/>
          </w:tcPr>
          <w:p w14:paraId="043A682B" w14:textId="5ABDDF2B" w:rsidR="001764DE" w:rsidRPr="001764DE" w:rsidRDefault="001764DE" w:rsidP="001764DE">
            <w:pPr>
              <w:spacing w:after="0" w:line="240" w:lineRule="auto"/>
              <w:rPr>
                <w:sz w:val="14"/>
              </w:rPr>
            </w:pPr>
            <w:r w:rsidRPr="001764DE">
              <w:rPr>
                <w:sz w:val="14"/>
              </w:rPr>
              <w:t>Administrator communicates outside the workflow</w:t>
            </w:r>
          </w:p>
        </w:tc>
      </w:tr>
    </w:tbl>
    <w:p w14:paraId="32BE64DA" w14:textId="77777777" w:rsidR="001764DE" w:rsidRDefault="001764DE" w:rsidP="001764DE"/>
    <w:p w14:paraId="1CFC8AE7" w14:textId="1F697FAF" w:rsidR="001764DE" w:rsidRDefault="001764DE" w:rsidP="001764DE">
      <w:r>
        <w:t>Some panels named Notifications or Recent Activity are workflow-record lists rather than Laravel notifications.</w:t>
      </w:r>
    </w:p>
    <w:p w14:paraId="10488E3F" w14:textId="4A85C5D3" w:rsidR="001764DE" w:rsidRDefault="001764DE" w:rsidP="001764DE">
      <w:pPr>
        <w:pStyle w:val="Heading1"/>
      </w:pPr>
      <w:bookmarkStart w:id="22" w:name="_Toc240431005"/>
      <w:r>
        <w:lastRenderedPageBreak/>
        <w:t>21 Dashboards and Analytics</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400"/>
        <w:gridCol w:w="7000"/>
      </w:tblGrid>
      <w:tr w:rsidR="001764DE" w:rsidRPr="001764DE" w14:paraId="2B4C6324" w14:textId="77777777" w:rsidTr="001764DE">
        <w:trPr>
          <w:tblHeader/>
        </w:trPr>
        <w:tc>
          <w:tcPr>
            <w:tcW w:w="2400" w:type="dxa"/>
            <w:shd w:val="clear" w:color="auto" w:fill="003366"/>
            <w:vAlign w:val="center"/>
          </w:tcPr>
          <w:p w14:paraId="1D59C5CA" w14:textId="360BA02A" w:rsidR="001764DE" w:rsidRPr="001764DE" w:rsidRDefault="001764DE" w:rsidP="001764DE">
            <w:pPr>
              <w:spacing w:after="0" w:line="240" w:lineRule="auto"/>
              <w:rPr>
                <w:b/>
                <w:color w:val="FFFFFF"/>
                <w:sz w:val="16"/>
              </w:rPr>
            </w:pPr>
            <w:r w:rsidRPr="001764DE">
              <w:rPr>
                <w:b/>
                <w:color w:val="FFFFFF"/>
                <w:sz w:val="16"/>
              </w:rPr>
              <w:t>Role</w:t>
            </w:r>
          </w:p>
        </w:tc>
        <w:tc>
          <w:tcPr>
            <w:tcW w:w="7000" w:type="dxa"/>
            <w:shd w:val="clear" w:color="auto" w:fill="003366"/>
            <w:vAlign w:val="center"/>
          </w:tcPr>
          <w:p w14:paraId="1805A30A" w14:textId="770C3895" w:rsidR="001764DE" w:rsidRPr="001764DE" w:rsidRDefault="001764DE" w:rsidP="001764DE">
            <w:pPr>
              <w:spacing w:after="0" w:line="240" w:lineRule="auto"/>
              <w:rPr>
                <w:b/>
                <w:color w:val="FFFFFF"/>
                <w:sz w:val="16"/>
              </w:rPr>
            </w:pPr>
            <w:r w:rsidRPr="001764DE">
              <w:rPr>
                <w:b/>
                <w:color w:val="FFFFFF"/>
                <w:sz w:val="16"/>
              </w:rPr>
              <w:t>Displayed information</w:t>
            </w:r>
          </w:p>
        </w:tc>
      </w:tr>
      <w:tr w:rsidR="001764DE" w:rsidRPr="001764DE" w14:paraId="73EC0B49" w14:textId="77777777" w:rsidTr="001764DE">
        <w:trPr>
          <w:cantSplit/>
        </w:trPr>
        <w:tc>
          <w:tcPr>
            <w:tcW w:w="2400" w:type="dxa"/>
            <w:tcBorders>
              <w:bottom w:val="single" w:sz="4" w:space="0" w:color="D9D9D9"/>
            </w:tcBorders>
            <w:vAlign w:val="center"/>
          </w:tcPr>
          <w:p w14:paraId="2C8431DF" w14:textId="2AE3975A" w:rsidR="001764DE" w:rsidRPr="001764DE" w:rsidRDefault="001764DE" w:rsidP="001764DE">
            <w:pPr>
              <w:spacing w:after="0" w:line="240" w:lineRule="auto"/>
              <w:rPr>
                <w:sz w:val="16"/>
              </w:rPr>
            </w:pPr>
            <w:r w:rsidRPr="001764DE">
              <w:rPr>
                <w:sz w:val="16"/>
              </w:rPr>
              <w:t>Super Administrator</w:t>
            </w:r>
          </w:p>
        </w:tc>
        <w:tc>
          <w:tcPr>
            <w:tcW w:w="7000" w:type="dxa"/>
            <w:tcBorders>
              <w:bottom w:val="single" w:sz="4" w:space="0" w:color="D9D9D9"/>
            </w:tcBorders>
            <w:vAlign w:val="center"/>
          </w:tcPr>
          <w:p w14:paraId="667A1106" w14:textId="78322ED5" w:rsidR="001764DE" w:rsidRPr="001764DE" w:rsidRDefault="001764DE" w:rsidP="001764DE">
            <w:pPr>
              <w:spacing w:after="0" w:line="240" w:lineRule="auto"/>
              <w:rPr>
                <w:sz w:val="16"/>
              </w:rPr>
            </w:pPr>
            <w:r w:rsidRPr="001764DE">
              <w:rPr>
                <w:sz w:val="16"/>
              </w:rPr>
              <w:t>User and system counts, RCSP status, municipality distribution, recent RCSP forms</w:t>
            </w:r>
          </w:p>
        </w:tc>
      </w:tr>
      <w:tr w:rsidR="001764DE" w:rsidRPr="001764DE" w14:paraId="3688165C" w14:textId="77777777" w:rsidTr="001764DE">
        <w:trPr>
          <w:cantSplit/>
        </w:trPr>
        <w:tc>
          <w:tcPr>
            <w:tcW w:w="2400" w:type="dxa"/>
            <w:shd w:val="clear" w:color="auto" w:fill="DBE9F5"/>
            <w:vAlign w:val="center"/>
          </w:tcPr>
          <w:p w14:paraId="4179F63E" w14:textId="383BAB19" w:rsidR="001764DE" w:rsidRPr="001764DE" w:rsidRDefault="001764DE" w:rsidP="001764DE">
            <w:pPr>
              <w:spacing w:after="0" w:line="240" w:lineRule="auto"/>
              <w:rPr>
                <w:sz w:val="16"/>
              </w:rPr>
            </w:pPr>
            <w:r w:rsidRPr="001764DE">
              <w:rPr>
                <w:sz w:val="16"/>
              </w:rPr>
              <w:t>Katuparan Center</w:t>
            </w:r>
          </w:p>
        </w:tc>
        <w:tc>
          <w:tcPr>
            <w:tcW w:w="7000" w:type="dxa"/>
            <w:shd w:val="clear" w:color="auto" w:fill="DBE9F5"/>
            <w:vAlign w:val="center"/>
          </w:tcPr>
          <w:p w14:paraId="7EE872C6" w14:textId="641FB286" w:rsidR="001764DE" w:rsidRPr="001764DE" w:rsidRDefault="001764DE" w:rsidP="001764DE">
            <w:pPr>
              <w:spacing w:after="0" w:line="240" w:lineRule="auto"/>
              <w:rPr>
                <w:sz w:val="16"/>
              </w:rPr>
            </w:pPr>
            <w:r w:rsidRPr="001764DE">
              <w:rPr>
                <w:sz w:val="16"/>
              </w:rPr>
              <w:t>Global RCSP and IMPLAN counts, verification queue, organizational overviews, maps</w:t>
            </w:r>
          </w:p>
        </w:tc>
      </w:tr>
      <w:tr w:rsidR="001764DE" w:rsidRPr="001764DE" w14:paraId="7497FEA7" w14:textId="77777777" w:rsidTr="001764DE">
        <w:trPr>
          <w:cantSplit/>
        </w:trPr>
        <w:tc>
          <w:tcPr>
            <w:tcW w:w="2400" w:type="dxa"/>
            <w:tcBorders>
              <w:bottom w:val="single" w:sz="4" w:space="0" w:color="D9D9D9"/>
            </w:tcBorders>
            <w:vAlign w:val="center"/>
          </w:tcPr>
          <w:p w14:paraId="1DCE87CA" w14:textId="2F10B3B8" w:rsidR="001764DE" w:rsidRPr="001764DE" w:rsidRDefault="001764DE" w:rsidP="001764DE">
            <w:pPr>
              <w:spacing w:after="0" w:line="240" w:lineRule="auto"/>
              <w:rPr>
                <w:sz w:val="16"/>
              </w:rPr>
            </w:pPr>
            <w:r w:rsidRPr="001764DE">
              <w:rPr>
                <w:sz w:val="16"/>
              </w:rPr>
              <w:t>DILG-LGU</w:t>
            </w:r>
          </w:p>
        </w:tc>
        <w:tc>
          <w:tcPr>
            <w:tcW w:w="7000" w:type="dxa"/>
            <w:tcBorders>
              <w:bottom w:val="single" w:sz="4" w:space="0" w:color="D9D9D9"/>
            </w:tcBorders>
            <w:vAlign w:val="center"/>
          </w:tcPr>
          <w:p w14:paraId="173C04FC" w14:textId="2ECB690B" w:rsidR="001764DE" w:rsidRPr="001764DE" w:rsidRDefault="001764DE" w:rsidP="001764DE">
            <w:pPr>
              <w:spacing w:after="0" w:line="240" w:lineRule="auto"/>
              <w:rPr>
                <w:sz w:val="16"/>
              </w:rPr>
            </w:pPr>
            <w:r w:rsidRPr="001764DE">
              <w:rPr>
                <w:sz w:val="16"/>
              </w:rPr>
              <w:t>Municipality RCSP progress and recent forms</w:t>
            </w:r>
          </w:p>
        </w:tc>
      </w:tr>
      <w:tr w:rsidR="001764DE" w:rsidRPr="001764DE" w14:paraId="2ACD97D8" w14:textId="77777777" w:rsidTr="001764DE">
        <w:trPr>
          <w:cantSplit/>
        </w:trPr>
        <w:tc>
          <w:tcPr>
            <w:tcW w:w="2400" w:type="dxa"/>
            <w:shd w:val="clear" w:color="auto" w:fill="DBE9F5"/>
            <w:vAlign w:val="center"/>
          </w:tcPr>
          <w:p w14:paraId="061134F9" w14:textId="4C89A49C" w:rsidR="001764DE" w:rsidRPr="001764DE" w:rsidRDefault="001764DE" w:rsidP="001764DE">
            <w:pPr>
              <w:spacing w:after="0" w:line="240" w:lineRule="auto"/>
              <w:rPr>
                <w:sz w:val="16"/>
              </w:rPr>
            </w:pPr>
            <w:r w:rsidRPr="001764DE">
              <w:rPr>
                <w:sz w:val="16"/>
              </w:rPr>
              <w:t>Government Agency</w:t>
            </w:r>
          </w:p>
        </w:tc>
        <w:tc>
          <w:tcPr>
            <w:tcW w:w="7000" w:type="dxa"/>
            <w:shd w:val="clear" w:color="auto" w:fill="DBE9F5"/>
            <w:vAlign w:val="center"/>
          </w:tcPr>
          <w:p w14:paraId="5D29E1F0" w14:textId="577CD7CD" w:rsidR="001764DE" w:rsidRPr="001764DE" w:rsidRDefault="001764DE" w:rsidP="001764DE">
            <w:pPr>
              <w:spacing w:after="0" w:line="240" w:lineRule="auto"/>
              <w:rPr>
                <w:sz w:val="16"/>
              </w:rPr>
            </w:pPr>
            <w:r w:rsidRPr="001764DE">
              <w:rPr>
                <w:sz w:val="16"/>
              </w:rPr>
              <w:t>Assigned, accepted, rejected, and pending IMPLAN counts</w:t>
            </w:r>
          </w:p>
        </w:tc>
      </w:tr>
      <w:tr w:rsidR="001764DE" w:rsidRPr="001764DE" w14:paraId="56F8844C" w14:textId="77777777" w:rsidTr="001764DE">
        <w:trPr>
          <w:cantSplit/>
        </w:trPr>
        <w:tc>
          <w:tcPr>
            <w:tcW w:w="2400" w:type="dxa"/>
            <w:tcBorders>
              <w:bottom w:val="single" w:sz="4" w:space="0" w:color="D9D9D9"/>
            </w:tcBorders>
            <w:vAlign w:val="center"/>
          </w:tcPr>
          <w:p w14:paraId="2C470346" w14:textId="6B6FB939" w:rsidR="001764DE" w:rsidRPr="001764DE" w:rsidRDefault="001764DE" w:rsidP="001764DE">
            <w:pPr>
              <w:spacing w:after="0" w:line="240" w:lineRule="auto"/>
              <w:rPr>
                <w:sz w:val="16"/>
              </w:rPr>
            </w:pPr>
            <w:r w:rsidRPr="001764DE">
              <w:rPr>
                <w:sz w:val="16"/>
              </w:rPr>
              <w:t>MBLRC</w:t>
            </w:r>
          </w:p>
        </w:tc>
        <w:tc>
          <w:tcPr>
            <w:tcW w:w="7000" w:type="dxa"/>
            <w:tcBorders>
              <w:bottom w:val="single" w:sz="4" w:space="0" w:color="D9D9D9"/>
            </w:tcBorders>
            <w:vAlign w:val="center"/>
          </w:tcPr>
          <w:p w14:paraId="3B556B0C" w14:textId="3821B32C" w:rsidR="001764DE" w:rsidRPr="001764DE" w:rsidRDefault="001764DE" w:rsidP="001764DE">
            <w:pPr>
              <w:spacing w:after="0" w:line="240" w:lineRule="auto"/>
              <w:rPr>
                <w:sz w:val="16"/>
              </w:rPr>
            </w:pPr>
            <w:r w:rsidRPr="001764DE">
              <w:rPr>
                <w:sz w:val="16"/>
              </w:rPr>
              <w:t>Registry and program series, status, gender, batch, and person-location maps</w:t>
            </w:r>
          </w:p>
        </w:tc>
      </w:tr>
      <w:tr w:rsidR="001764DE" w:rsidRPr="001764DE" w14:paraId="368CEB2A" w14:textId="77777777" w:rsidTr="001764DE">
        <w:trPr>
          <w:cantSplit/>
        </w:trPr>
        <w:tc>
          <w:tcPr>
            <w:tcW w:w="2400" w:type="dxa"/>
            <w:shd w:val="clear" w:color="auto" w:fill="DBE9F5"/>
            <w:vAlign w:val="center"/>
          </w:tcPr>
          <w:p w14:paraId="16F848C1" w14:textId="7FE37560" w:rsidR="001764DE" w:rsidRPr="001764DE" w:rsidRDefault="001764DE" w:rsidP="001764DE">
            <w:pPr>
              <w:spacing w:after="0" w:line="240" w:lineRule="auto"/>
              <w:rPr>
                <w:sz w:val="16"/>
              </w:rPr>
            </w:pPr>
            <w:r w:rsidRPr="001764DE">
              <w:rPr>
                <w:sz w:val="16"/>
              </w:rPr>
              <w:t>39th IB</w:t>
            </w:r>
          </w:p>
        </w:tc>
        <w:tc>
          <w:tcPr>
            <w:tcW w:w="7000" w:type="dxa"/>
            <w:shd w:val="clear" w:color="auto" w:fill="DBE9F5"/>
            <w:vAlign w:val="center"/>
          </w:tcPr>
          <w:p w14:paraId="4E0BD23A" w14:textId="541ACE46" w:rsidR="001764DE" w:rsidRPr="001764DE" w:rsidRDefault="001764DE" w:rsidP="001764DE">
            <w:pPr>
              <w:spacing w:after="0" w:line="240" w:lineRule="auto"/>
              <w:rPr>
                <w:sz w:val="16"/>
              </w:rPr>
            </w:pPr>
            <w:r w:rsidRPr="001764DE">
              <w:rPr>
                <w:sz w:val="16"/>
              </w:rPr>
              <w:t>Surfaced records, CDR and FEA queues, manual area classifications and maps</w:t>
            </w:r>
          </w:p>
        </w:tc>
      </w:tr>
      <w:tr w:rsidR="001764DE" w:rsidRPr="001764DE" w14:paraId="28D77860" w14:textId="77777777" w:rsidTr="001764DE">
        <w:trPr>
          <w:cantSplit/>
        </w:trPr>
        <w:tc>
          <w:tcPr>
            <w:tcW w:w="2400" w:type="dxa"/>
            <w:tcBorders>
              <w:bottom w:val="single" w:sz="4" w:space="0" w:color="D9D9D9"/>
            </w:tcBorders>
            <w:vAlign w:val="center"/>
          </w:tcPr>
          <w:p w14:paraId="572679E8" w14:textId="23682A93" w:rsidR="001764DE" w:rsidRPr="001764DE" w:rsidRDefault="001764DE" w:rsidP="001764DE">
            <w:pPr>
              <w:spacing w:after="0" w:line="240" w:lineRule="auto"/>
              <w:rPr>
                <w:sz w:val="16"/>
              </w:rPr>
            </w:pPr>
            <w:r w:rsidRPr="001764DE">
              <w:rPr>
                <w:sz w:val="16"/>
              </w:rPr>
              <w:t>AFP</w:t>
            </w:r>
          </w:p>
        </w:tc>
        <w:tc>
          <w:tcPr>
            <w:tcW w:w="7000" w:type="dxa"/>
            <w:tcBorders>
              <w:bottom w:val="single" w:sz="4" w:space="0" w:color="D9D9D9"/>
            </w:tcBorders>
            <w:vAlign w:val="center"/>
          </w:tcPr>
          <w:p w14:paraId="7A1F9657" w14:textId="6E360664" w:rsidR="001764DE" w:rsidRPr="001764DE" w:rsidRDefault="001764DE" w:rsidP="001764DE">
            <w:pPr>
              <w:spacing w:after="0" w:line="240" w:lineRule="auto"/>
              <w:rPr>
                <w:sz w:val="16"/>
              </w:rPr>
            </w:pPr>
            <w:r w:rsidRPr="001764DE">
              <w:rPr>
                <w:sz w:val="16"/>
              </w:rPr>
              <w:t>RCSP completion and selected MBLRC person-location information</w:t>
            </w:r>
          </w:p>
        </w:tc>
      </w:tr>
      <w:tr w:rsidR="001764DE" w:rsidRPr="001764DE" w14:paraId="6EF77AC3" w14:textId="77777777" w:rsidTr="001764DE">
        <w:trPr>
          <w:cantSplit/>
        </w:trPr>
        <w:tc>
          <w:tcPr>
            <w:tcW w:w="2400" w:type="dxa"/>
            <w:shd w:val="clear" w:color="auto" w:fill="DBE9F5"/>
            <w:vAlign w:val="center"/>
          </w:tcPr>
          <w:p w14:paraId="6D31BC96" w14:textId="29A024FD" w:rsidR="001764DE" w:rsidRPr="001764DE" w:rsidRDefault="001764DE" w:rsidP="001764DE">
            <w:pPr>
              <w:spacing w:after="0" w:line="240" w:lineRule="auto"/>
              <w:rPr>
                <w:sz w:val="16"/>
              </w:rPr>
            </w:pPr>
            <w:r w:rsidRPr="001764DE">
              <w:rPr>
                <w:sz w:val="16"/>
              </w:rPr>
              <w:t>JAPIC</w:t>
            </w:r>
          </w:p>
        </w:tc>
        <w:tc>
          <w:tcPr>
            <w:tcW w:w="7000" w:type="dxa"/>
            <w:shd w:val="clear" w:color="auto" w:fill="DBE9F5"/>
            <w:vAlign w:val="center"/>
          </w:tcPr>
          <w:p w14:paraId="281CABCC" w14:textId="7FB7BEB8" w:rsidR="001764DE" w:rsidRPr="001764DE" w:rsidRDefault="001764DE" w:rsidP="001764DE">
            <w:pPr>
              <w:spacing w:after="0" w:line="240" w:lineRule="auto"/>
              <w:rPr>
                <w:sz w:val="16"/>
              </w:rPr>
            </w:pPr>
            <w:r w:rsidRPr="001764DE">
              <w:rPr>
                <w:sz w:val="16"/>
              </w:rPr>
              <w:t>Certification statuses, deadlines, due and overdue cases, intake notifications</w:t>
            </w:r>
          </w:p>
        </w:tc>
      </w:tr>
      <w:tr w:rsidR="001764DE" w:rsidRPr="001764DE" w14:paraId="077BDE4B" w14:textId="77777777" w:rsidTr="001764DE">
        <w:trPr>
          <w:cantSplit/>
        </w:trPr>
        <w:tc>
          <w:tcPr>
            <w:tcW w:w="2400" w:type="dxa"/>
            <w:vAlign w:val="center"/>
          </w:tcPr>
          <w:p w14:paraId="272D79E3" w14:textId="471C9D9E" w:rsidR="001764DE" w:rsidRPr="001764DE" w:rsidRDefault="001764DE" w:rsidP="001764DE">
            <w:pPr>
              <w:spacing w:after="0" w:line="240" w:lineRule="auto"/>
              <w:rPr>
                <w:sz w:val="16"/>
              </w:rPr>
            </w:pPr>
            <w:r w:rsidRPr="001764DE">
              <w:rPr>
                <w:sz w:val="16"/>
              </w:rPr>
              <w:t>PSWDO</w:t>
            </w:r>
          </w:p>
        </w:tc>
        <w:tc>
          <w:tcPr>
            <w:tcW w:w="7000" w:type="dxa"/>
            <w:vAlign w:val="center"/>
          </w:tcPr>
          <w:p w14:paraId="16A9B470" w14:textId="2FD78B25" w:rsidR="001764DE" w:rsidRPr="001764DE" w:rsidRDefault="001764DE" w:rsidP="001764DE">
            <w:pPr>
              <w:spacing w:after="0" w:line="240" w:lineRule="auto"/>
              <w:rPr>
                <w:sz w:val="16"/>
              </w:rPr>
            </w:pPr>
            <w:r w:rsidRPr="001764DE">
              <w:rPr>
                <w:sz w:val="16"/>
              </w:rPr>
              <w:t>Eligible enrollments and document-completion counts</w:t>
            </w:r>
          </w:p>
        </w:tc>
      </w:tr>
    </w:tbl>
    <w:p w14:paraId="57E2D22A" w14:textId="77777777" w:rsidR="001764DE" w:rsidRDefault="001764DE" w:rsidP="001764DE"/>
    <w:p w14:paraId="0F60B535" w14:textId="0C146715" w:rsidR="001764DE" w:rsidRDefault="001764DE" w:rsidP="001764DE">
      <w:r>
        <w:t>Analytics are displayed as system aggregates. No confirmed CSV, Excel, or formal report-generation module exists. Authorized document download is available only through the relevant workflow routes and policies.</w:t>
      </w:r>
    </w:p>
    <w:p w14:paraId="5A8BF3E7" w14:textId="77777777" w:rsidR="001764DE" w:rsidRDefault="001764DE" w:rsidP="001764DE">
      <w:pPr>
        <w:sectPr w:rsidR="001764DE" w:rsidSect="001764DE">
          <w:headerReference w:type="first" r:id="rId13"/>
          <w:footerReference w:type="first" r:id="rId14"/>
          <w:pgSz w:w="11907" w:h="16839"/>
          <w:pgMar w:top="1080" w:right="1152" w:bottom="1080" w:left="1152" w:header="708" w:footer="708" w:gutter="0"/>
          <w:cols w:space="708"/>
          <w:docGrid w:linePitch="360"/>
        </w:sectPr>
      </w:pPr>
    </w:p>
    <w:p w14:paraId="2F6BEDBB" w14:textId="4618BE02" w:rsidR="001764DE" w:rsidRDefault="001764DE" w:rsidP="001764DE">
      <w:pPr>
        <w:pStyle w:val="Heading1"/>
      </w:pPr>
      <w:bookmarkStart w:id="23" w:name="_Toc240431006"/>
      <w:r>
        <w:lastRenderedPageBreak/>
        <w:t>22 Operational Matrices</w:t>
      </w:r>
      <w:bookmarkEnd w:id="23"/>
    </w:p>
    <w:p w14:paraId="72156A49" w14:textId="3A9B635D" w:rsidR="001764DE" w:rsidRDefault="001764DE" w:rsidP="001764DE">
      <w:pPr>
        <w:pStyle w:val="Heading2"/>
      </w:pPr>
      <w:r>
        <w:t>22.1 Data Lineage Matrix</w:t>
      </w:r>
    </w:p>
    <w:p w14:paraId="043E294A" w14:textId="5FC29B93" w:rsidR="001764DE" w:rsidRDefault="001764DE" w:rsidP="001764DE">
      <w:pPr>
        <w:pStyle w:val="Caption"/>
        <w:keepNext/>
        <w:jc w:val="center"/>
      </w:pPr>
      <w:r>
        <w:t>Table 1 Data lineage from creation to final use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1560"/>
        <w:gridCol w:w="2240"/>
        <w:gridCol w:w="2300"/>
        <w:gridCol w:w="2400"/>
        <w:gridCol w:w="2000"/>
        <w:gridCol w:w="2300"/>
        <w:gridCol w:w="2000"/>
      </w:tblGrid>
      <w:tr w:rsidR="001764DE" w:rsidRPr="001764DE" w14:paraId="7BB46120" w14:textId="77777777" w:rsidTr="001764DE">
        <w:trPr>
          <w:tblHeader/>
        </w:trPr>
        <w:tc>
          <w:tcPr>
            <w:tcW w:w="1560" w:type="dxa"/>
            <w:shd w:val="clear" w:color="auto" w:fill="003366"/>
            <w:vAlign w:val="center"/>
          </w:tcPr>
          <w:p w14:paraId="659DC1F3" w14:textId="79D9DE40" w:rsidR="001764DE" w:rsidRPr="001764DE" w:rsidRDefault="001764DE" w:rsidP="001764DE">
            <w:pPr>
              <w:spacing w:after="0" w:line="240" w:lineRule="auto"/>
              <w:rPr>
                <w:b/>
                <w:color w:val="FFFFFF"/>
                <w:sz w:val="12"/>
              </w:rPr>
            </w:pPr>
            <w:r w:rsidRPr="001764DE">
              <w:rPr>
                <w:b/>
                <w:color w:val="FFFFFF"/>
                <w:sz w:val="12"/>
              </w:rPr>
              <w:t>Data or record</w:t>
            </w:r>
          </w:p>
        </w:tc>
        <w:tc>
          <w:tcPr>
            <w:tcW w:w="2240" w:type="dxa"/>
            <w:shd w:val="clear" w:color="auto" w:fill="003366"/>
            <w:vAlign w:val="center"/>
          </w:tcPr>
          <w:p w14:paraId="702663E3" w14:textId="363037E9" w:rsidR="001764DE" w:rsidRPr="001764DE" w:rsidRDefault="001764DE" w:rsidP="001764DE">
            <w:pPr>
              <w:spacing w:after="0" w:line="240" w:lineRule="auto"/>
              <w:rPr>
                <w:b/>
                <w:color w:val="FFFFFF"/>
                <w:sz w:val="12"/>
              </w:rPr>
            </w:pPr>
            <w:r w:rsidRPr="001764DE">
              <w:rPr>
                <w:b/>
                <w:color w:val="FFFFFF"/>
                <w:sz w:val="12"/>
              </w:rPr>
              <w:t>Created by and starting module</w:t>
            </w:r>
          </w:p>
        </w:tc>
        <w:tc>
          <w:tcPr>
            <w:tcW w:w="2300" w:type="dxa"/>
            <w:shd w:val="clear" w:color="auto" w:fill="003366"/>
            <w:vAlign w:val="center"/>
          </w:tcPr>
          <w:p w14:paraId="0BD2E8CA" w14:textId="72DDA674" w:rsidR="001764DE" w:rsidRPr="001764DE" w:rsidRDefault="001764DE" w:rsidP="001764DE">
            <w:pPr>
              <w:spacing w:after="0" w:line="240" w:lineRule="auto"/>
              <w:rPr>
                <w:b/>
                <w:color w:val="FFFFFF"/>
                <w:sz w:val="12"/>
              </w:rPr>
            </w:pPr>
            <w:r w:rsidRPr="001764DE">
              <w:rPr>
                <w:b/>
                <w:color w:val="FFFFFF"/>
                <w:sz w:val="12"/>
              </w:rPr>
              <w:t>Required inputs</w:t>
            </w:r>
          </w:p>
        </w:tc>
        <w:tc>
          <w:tcPr>
            <w:tcW w:w="2400" w:type="dxa"/>
            <w:shd w:val="clear" w:color="auto" w:fill="003366"/>
            <w:vAlign w:val="center"/>
          </w:tcPr>
          <w:p w14:paraId="35394175" w14:textId="3C47B4EA" w:rsidR="001764DE" w:rsidRPr="001764DE" w:rsidRDefault="001764DE" w:rsidP="001764DE">
            <w:pPr>
              <w:spacing w:after="0" w:line="240" w:lineRule="auto"/>
              <w:rPr>
                <w:b/>
                <w:color w:val="FFFFFF"/>
                <w:sz w:val="12"/>
              </w:rPr>
            </w:pPr>
            <w:r w:rsidRPr="001764DE">
              <w:rPr>
                <w:b/>
                <w:color w:val="FFFFFF"/>
                <w:sz w:val="12"/>
              </w:rPr>
              <w:t>Recipient and processing</w:t>
            </w:r>
          </w:p>
        </w:tc>
        <w:tc>
          <w:tcPr>
            <w:tcW w:w="2000" w:type="dxa"/>
            <w:shd w:val="clear" w:color="auto" w:fill="003366"/>
            <w:vAlign w:val="center"/>
          </w:tcPr>
          <w:p w14:paraId="7091088E" w14:textId="25F449C1" w:rsidR="001764DE" w:rsidRPr="001764DE" w:rsidRDefault="001764DE" w:rsidP="001764DE">
            <w:pPr>
              <w:spacing w:after="0" w:line="240" w:lineRule="auto"/>
              <w:rPr>
                <w:b/>
                <w:color w:val="FFFFFF"/>
                <w:sz w:val="12"/>
              </w:rPr>
            </w:pPr>
            <w:r w:rsidRPr="001764DE">
              <w:rPr>
                <w:b/>
                <w:color w:val="FFFFFF"/>
                <w:sz w:val="12"/>
              </w:rPr>
              <w:t>Statuses</w:t>
            </w:r>
          </w:p>
        </w:tc>
        <w:tc>
          <w:tcPr>
            <w:tcW w:w="2300" w:type="dxa"/>
            <w:shd w:val="clear" w:color="auto" w:fill="003366"/>
            <w:vAlign w:val="center"/>
          </w:tcPr>
          <w:p w14:paraId="070234BD" w14:textId="27BE354D" w:rsidR="001764DE" w:rsidRPr="001764DE" w:rsidRDefault="001764DE" w:rsidP="001764DE">
            <w:pPr>
              <w:spacing w:after="0" w:line="240" w:lineRule="auto"/>
              <w:rPr>
                <w:b/>
                <w:color w:val="FFFFFF"/>
                <w:sz w:val="12"/>
              </w:rPr>
            </w:pPr>
            <w:r w:rsidRPr="001764DE">
              <w:rPr>
                <w:b/>
                <w:color w:val="FFFFFF"/>
                <w:sz w:val="12"/>
              </w:rPr>
              <w:t>Final output and reuse</w:t>
            </w:r>
          </w:p>
        </w:tc>
        <w:tc>
          <w:tcPr>
            <w:tcW w:w="2000" w:type="dxa"/>
            <w:shd w:val="clear" w:color="auto" w:fill="003366"/>
            <w:vAlign w:val="center"/>
          </w:tcPr>
          <w:p w14:paraId="7AADE197" w14:textId="470F89B0" w:rsidR="001764DE" w:rsidRPr="001764DE" w:rsidRDefault="001764DE" w:rsidP="001764DE">
            <w:pPr>
              <w:spacing w:after="0" w:line="240" w:lineRule="auto"/>
              <w:rPr>
                <w:b/>
                <w:color w:val="FFFFFF"/>
                <w:sz w:val="12"/>
              </w:rPr>
            </w:pPr>
            <w:r w:rsidRPr="001764DE">
              <w:rPr>
                <w:b/>
                <w:color w:val="FFFFFF"/>
                <w:sz w:val="12"/>
              </w:rPr>
              <w:t>Authorized viewers</w:t>
            </w:r>
          </w:p>
        </w:tc>
      </w:tr>
      <w:tr w:rsidR="001764DE" w:rsidRPr="001764DE" w14:paraId="534F71ED" w14:textId="77777777" w:rsidTr="001764DE">
        <w:tc>
          <w:tcPr>
            <w:tcW w:w="1560" w:type="dxa"/>
            <w:tcBorders>
              <w:bottom w:val="single" w:sz="4" w:space="0" w:color="D9D9D9"/>
            </w:tcBorders>
            <w:vAlign w:val="center"/>
          </w:tcPr>
          <w:p w14:paraId="51FF11D1" w14:textId="3A22000D" w:rsidR="001764DE" w:rsidRPr="001764DE" w:rsidRDefault="001764DE" w:rsidP="001764DE">
            <w:pPr>
              <w:spacing w:after="0" w:line="240" w:lineRule="auto"/>
              <w:rPr>
                <w:sz w:val="12"/>
              </w:rPr>
            </w:pPr>
            <w:r w:rsidRPr="001764DE">
              <w:rPr>
                <w:sz w:val="12"/>
              </w:rPr>
              <w:t>User account</w:t>
            </w:r>
          </w:p>
        </w:tc>
        <w:tc>
          <w:tcPr>
            <w:tcW w:w="2240" w:type="dxa"/>
            <w:tcBorders>
              <w:bottom w:val="single" w:sz="4" w:space="0" w:color="D9D9D9"/>
            </w:tcBorders>
            <w:vAlign w:val="center"/>
          </w:tcPr>
          <w:p w14:paraId="415B6F3E" w14:textId="4568C7C4" w:rsidR="001764DE" w:rsidRPr="001764DE" w:rsidRDefault="001764DE" w:rsidP="001764DE">
            <w:pPr>
              <w:spacing w:after="0" w:line="240" w:lineRule="auto"/>
              <w:rPr>
                <w:sz w:val="12"/>
              </w:rPr>
            </w:pPr>
            <w:r w:rsidRPr="001764DE">
              <w:rPr>
                <w:sz w:val="12"/>
              </w:rPr>
              <w:t>Super Administrator; User Management</w:t>
            </w:r>
          </w:p>
        </w:tc>
        <w:tc>
          <w:tcPr>
            <w:tcW w:w="2300" w:type="dxa"/>
            <w:tcBorders>
              <w:bottom w:val="single" w:sz="4" w:space="0" w:color="D9D9D9"/>
            </w:tcBorders>
            <w:vAlign w:val="center"/>
          </w:tcPr>
          <w:p w14:paraId="6BC78213" w14:textId="5FC48A42" w:rsidR="001764DE" w:rsidRPr="001764DE" w:rsidRDefault="001764DE" w:rsidP="001764DE">
            <w:pPr>
              <w:spacing w:after="0" w:line="240" w:lineRule="auto"/>
              <w:rPr>
                <w:sz w:val="12"/>
              </w:rPr>
            </w:pPr>
            <w:r w:rsidRPr="001764DE">
              <w:rPr>
                <w:sz w:val="12"/>
              </w:rPr>
              <w:t>Identity, username, role, password; conditional agency or municipality</w:t>
            </w:r>
          </w:p>
        </w:tc>
        <w:tc>
          <w:tcPr>
            <w:tcW w:w="2400" w:type="dxa"/>
            <w:tcBorders>
              <w:bottom w:val="single" w:sz="4" w:space="0" w:color="D9D9D9"/>
            </w:tcBorders>
            <w:vAlign w:val="center"/>
          </w:tcPr>
          <w:p w14:paraId="5FD609F6" w14:textId="11F900F0" w:rsidR="001764DE" w:rsidRPr="001764DE" w:rsidRDefault="001764DE" w:rsidP="001764DE">
            <w:pPr>
              <w:spacing w:after="0" w:line="240" w:lineRule="auto"/>
              <w:rPr>
                <w:sz w:val="12"/>
              </w:rPr>
            </w:pPr>
            <w:r w:rsidRPr="001764DE">
              <w:rPr>
                <w:sz w:val="12"/>
              </w:rPr>
              <w:t>Account holder authenticates</w:t>
            </w:r>
          </w:p>
        </w:tc>
        <w:tc>
          <w:tcPr>
            <w:tcW w:w="2000" w:type="dxa"/>
            <w:tcBorders>
              <w:bottom w:val="single" w:sz="4" w:space="0" w:color="D9D9D9"/>
            </w:tcBorders>
            <w:vAlign w:val="center"/>
          </w:tcPr>
          <w:p w14:paraId="31491456" w14:textId="18A5AD70" w:rsidR="001764DE" w:rsidRPr="001764DE" w:rsidRDefault="001764DE" w:rsidP="001764DE">
            <w:pPr>
              <w:spacing w:after="0" w:line="240" w:lineRule="auto"/>
              <w:rPr>
                <w:sz w:val="12"/>
              </w:rPr>
            </w:pPr>
            <w:r w:rsidRPr="001764DE">
              <w:rPr>
                <w:sz w:val="12"/>
              </w:rPr>
              <w:t>Active or inactive</w:t>
            </w:r>
          </w:p>
        </w:tc>
        <w:tc>
          <w:tcPr>
            <w:tcW w:w="2300" w:type="dxa"/>
            <w:tcBorders>
              <w:bottom w:val="single" w:sz="4" w:space="0" w:color="D9D9D9"/>
            </w:tcBorders>
            <w:vAlign w:val="center"/>
          </w:tcPr>
          <w:p w14:paraId="5B9DE548" w14:textId="26FB68A5" w:rsidR="001764DE" w:rsidRPr="001764DE" w:rsidRDefault="001764DE" w:rsidP="001764DE">
            <w:pPr>
              <w:spacing w:after="0" w:line="240" w:lineRule="auto"/>
              <w:rPr>
                <w:sz w:val="12"/>
              </w:rPr>
            </w:pPr>
            <w:r w:rsidRPr="001764DE">
              <w:rPr>
                <w:sz w:val="12"/>
              </w:rPr>
              <w:t>Role access, dashboard, Messages</w:t>
            </w:r>
          </w:p>
        </w:tc>
        <w:tc>
          <w:tcPr>
            <w:tcW w:w="2000" w:type="dxa"/>
            <w:tcBorders>
              <w:bottom w:val="single" w:sz="4" w:space="0" w:color="D9D9D9"/>
            </w:tcBorders>
            <w:vAlign w:val="center"/>
          </w:tcPr>
          <w:p w14:paraId="5371E448" w14:textId="15EA5C4F" w:rsidR="001764DE" w:rsidRPr="001764DE" w:rsidRDefault="001764DE" w:rsidP="001764DE">
            <w:pPr>
              <w:spacing w:after="0" w:line="240" w:lineRule="auto"/>
              <w:rPr>
                <w:sz w:val="12"/>
              </w:rPr>
            </w:pPr>
            <w:r w:rsidRPr="001764DE">
              <w:rPr>
                <w:sz w:val="12"/>
              </w:rPr>
              <w:t>Super Administrator; own account settings</w:t>
            </w:r>
          </w:p>
        </w:tc>
      </w:tr>
      <w:tr w:rsidR="001764DE" w:rsidRPr="001764DE" w14:paraId="31CD1810" w14:textId="77777777" w:rsidTr="001764DE">
        <w:tc>
          <w:tcPr>
            <w:tcW w:w="1560" w:type="dxa"/>
            <w:shd w:val="clear" w:color="auto" w:fill="DBE9F5"/>
            <w:vAlign w:val="center"/>
          </w:tcPr>
          <w:p w14:paraId="29D26DC9" w14:textId="5AE3F86C" w:rsidR="001764DE" w:rsidRPr="001764DE" w:rsidRDefault="001764DE" w:rsidP="001764DE">
            <w:pPr>
              <w:spacing w:after="0" w:line="240" w:lineRule="auto"/>
              <w:rPr>
                <w:sz w:val="12"/>
              </w:rPr>
            </w:pPr>
            <w:r w:rsidRPr="001764DE">
              <w:rPr>
                <w:sz w:val="12"/>
              </w:rPr>
              <w:t>Government Agency</w:t>
            </w:r>
          </w:p>
        </w:tc>
        <w:tc>
          <w:tcPr>
            <w:tcW w:w="2240" w:type="dxa"/>
            <w:shd w:val="clear" w:color="auto" w:fill="DBE9F5"/>
            <w:vAlign w:val="center"/>
          </w:tcPr>
          <w:p w14:paraId="08CA85F3" w14:textId="76BE2A23" w:rsidR="001764DE" w:rsidRPr="001764DE" w:rsidRDefault="001764DE" w:rsidP="001764DE">
            <w:pPr>
              <w:spacing w:after="0" w:line="240" w:lineRule="auto"/>
              <w:rPr>
                <w:sz w:val="12"/>
              </w:rPr>
            </w:pPr>
            <w:r w:rsidRPr="001764DE">
              <w:rPr>
                <w:sz w:val="12"/>
              </w:rPr>
              <w:t>Super Administrator; Agencies</w:t>
            </w:r>
          </w:p>
        </w:tc>
        <w:tc>
          <w:tcPr>
            <w:tcW w:w="2300" w:type="dxa"/>
            <w:shd w:val="clear" w:color="auto" w:fill="DBE9F5"/>
            <w:vAlign w:val="center"/>
          </w:tcPr>
          <w:p w14:paraId="5C816B28" w14:textId="786377EC" w:rsidR="001764DE" w:rsidRPr="001764DE" w:rsidRDefault="001764DE" w:rsidP="001764DE">
            <w:pPr>
              <w:spacing w:after="0" w:line="240" w:lineRule="auto"/>
              <w:rPr>
                <w:sz w:val="12"/>
              </w:rPr>
            </w:pPr>
            <w:r w:rsidRPr="001764DE">
              <w:rPr>
                <w:sz w:val="12"/>
              </w:rPr>
              <w:t>Name, acronym, details</w:t>
            </w:r>
          </w:p>
        </w:tc>
        <w:tc>
          <w:tcPr>
            <w:tcW w:w="2400" w:type="dxa"/>
            <w:shd w:val="clear" w:color="auto" w:fill="DBE9F5"/>
            <w:vAlign w:val="center"/>
          </w:tcPr>
          <w:p w14:paraId="6BF8B9FE" w14:textId="1AFC98A4" w:rsidR="001764DE" w:rsidRPr="001764DE" w:rsidRDefault="001764DE" w:rsidP="001764DE">
            <w:pPr>
              <w:spacing w:after="0" w:line="240" w:lineRule="auto"/>
              <w:rPr>
                <w:sz w:val="12"/>
              </w:rPr>
            </w:pPr>
            <w:r w:rsidRPr="001764DE">
              <w:rPr>
                <w:sz w:val="12"/>
              </w:rPr>
              <w:t>Linked to agency users and IMPLAN</w:t>
            </w:r>
          </w:p>
        </w:tc>
        <w:tc>
          <w:tcPr>
            <w:tcW w:w="2000" w:type="dxa"/>
            <w:shd w:val="clear" w:color="auto" w:fill="DBE9F5"/>
            <w:vAlign w:val="center"/>
          </w:tcPr>
          <w:p w14:paraId="400424A8" w14:textId="67788173" w:rsidR="001764DE" w:rsidRPr="001764DE" w:rsidRDefault="001764DE" w:rsidP="001764DE">
            <w:pPr>
              <w:spacing w:after="0" w:line="240" w:lineRule="auto"/>
              <w:rPr>
                <w:sz w:val="12"/>
              </w:rPr>
            </w:pPr>
            <w:r w:rsidRPr="001764DE">
              <w:rPr>
                <w:sz w:val="12"/>
              </w:rPr>
              <w:t>No workflow status</w:t>
            </w:r>
          </w:p>
        </w:tc>
        <w:tc>
          <w:tcPr>
            <w:tcW w:w="2300" w:type="dxa"/>
            <w:shd w:val="clear" w:color="auto" w:fill="DBE9F5"/>
            <w:vAlign w:val="center"/>
          </w:tcPr>
          <w:p w14:paraId="79FF23B5" w14:textId="150B099F" w:rsidR="001764DE" w:rsidRPr="001764DE" w:rsidRDefault="001764DE" w:rsidP="001764DE">
            <w:pPr>
              <w:spacing w:after="0" w:line="240" w:lineRule="auto"/>
              <w:rPr>
                <w:sz w:val="12"/>
              </w:rPr>
            </w:pPr>
            <w:r w:rsidRPr="001764DE">
              <w:rPr>
                <w:sz w:val="12"/>
              </w:rPr>
              <w:t>Assignment identity and aggregates</w:t>
            </w:r>
          </w:p>
        </w:tc>
        <w:tc>
          <w:tcPr>
            <w:tcW w:w="2000" w:type="dxa"/>
            <w:shd w:val="clear" w:color="auto" w:fill="DBE9F5"/>
            <w:vAlign w:val="center"/>
          </w:tcPr>
          <w:p w14:paraId="4C09DF6C" w14:textId="637CE15E" w:rsidR="001764DE" w:rsidRPr="001764DE" w:rsidRDefault="001764DE" w:rsidP="001764DE">
            <w:pPr>
              <w:spacing w:after="0" w:line="240" w:lineRule="auto"/>
              <w:rPr>
                <w:sz w:val="12"/>
              </w:rPr>
            </w:pPr>
            <w:r w:rsidRPr="001764DE">
              <w:rPr>
                <w:sz w:val="12"/>
              </w:rPr>
              <w:t>Super Administrator, Katuparan, relevant users</w:t>
            </w:r>
          </w:p>
        </w:tc>
      </w:tr>
      <w:tr w:rsidR="001764DE" w:rsidRPr="001764DE" w14:paraId="7BDA0406" w14:textId="77777777" w:rsidTr="001764DE">
        <w:tc>
          <w:tcPr>
            <w:tcW w:w="1560" w:type="dxa"/>
            <w:tcBorders>
              <w:bottom w:val="single" w:sz="4" w:space="0" w:color="D9D9D9"/>
            </w:tcBorders>
            <w:vAlign w:val="center"/>
          </w:tcPr>
          <w:p w14:paraId="2420F1E2" w14:textId="48DEAD5D" w:rsidR="001764DE" w:rsidRPr="001764DE" w:rsidRDefault="001764DE" w:rsidP="001764DE">
            <w:pPr>
              <w:spacing w:after="0" w:line="240" w:lineRule="auto"/>
              <w:rPr>
                <w:sz w:val="12"/>
              </w:rPr>
            </w:pPr>
            <w:r w:rsidRPr="001764DE">
              <w:rPr>
                <w:sz w:val="12"/>
              </w:rPr>
              <w:t>Surfaced FR</w:t>
            </w:r>
          </w:p>
        </w:tc>
        <w:tc>
          <w:tcPr>
            <w:tcW w:w="2240" w:type="dxa"/>
            <w:tcBorders>
              <w:bottom w:val="single" w:sz="4" w:space="0" w:color="D9D9D9"/>
            </w:tcBorders>
            <w:vAlign w:val="center"/>
          </w:tcPr>
          <w:p w14:paraId="1EEC3D4D" w14:textId="21AD96F0" w:rsidR="001764DE" w:rsidRPr="001764DE" w:rsidRDefault="001764DE" w:rsidP="001764DE">
            <w:pPr>
              <w:spacing w:after="0" w:line="240" w:lineRule="auto"/>
              <w:rPr>
                <w:sz w:val="12"/>
              </w:rPr>
            </w:pPr>
            <w:r w:rsidRPr="001764DE">
              <w:rPr>
                <w:sz w:val="12"/>
              </w:rPr>
              <w:t>39th IB; FR Profiles</w:t>
            </w:r>
          </w:p>
        </w:tc>
        <w:tc>
          <w:tcPr>
            <w:tcW w:w="2300" w:type="dxa"/>
            <w:tcBorders>
              <w:bottom w:val="single" w:sz="4" w:space="0" w:color="D9D9D9"/>
            </w:tcBorders>
            <w:vAlign w:val="center"/>
          </w:tcPr>
          <w:p w14:paraId="67F87069" w14:textId="1B8439F9" w:rsidR="001764DE" w:rsidRPr="001764DE" w:rsidRDefault="001764DE" w:rsidP="001764DE">
            <w:pPr>
              <w:spacing w:after="0" w:line="240" w:lineRule="auto"/>
              <w:rPr>
                <w:sz w:val="12"/>
              </w:rPr>
            </w:pPr>
            <w:r w:rsidRPr="001764DE">
              <w:rPr>
                <w:sz w:val="12"/>
              </w:rPr>
              <w:t>Identity, category, location, date, firearm flag</w:t>
            </w:r>
          </w:p>
        </w:tc>
        <w:tc>
          <w:tcPr>
            <w:tcW w:w="2400" w:type="dxa"/>
            <w:tcBorders>
              <w:bottom w:val="single" w:sz="4" w:space="0" w:color="D9D9D9"/>
            </w:tcBorders>
            <w:vAlign w:val="center"/>
          </w:tcPr>
          <w:p w14:paraId="40FD6A40" w14:textId="3AB0D58E" w:rsidR="001764DE" w:rsidRPr="001764DE" w:rsidRDefault="001764DE" w:rsidP="001764DE">
            <w:pPr>
              <w:spacing w:after="0" w:line="240" w:lineRule="auto"/>
              <w:rPr>
                <w:sz w:val="12"/>
              </w:rPr>
            </w:pPr>
            <w:r w:rsidRPr="001764DE">
              <w:rPr>
                <w:sz w:val="12"/>
              </w:rPr>
              <w:t>Feeds CDR, JAPIC, PSWDO, conditional FEA</w:t>
            </w:r>
          </w:p>
        </w:tc>
        <w:tc>
          <w:tcPr>
            <w:tcW w:w="2000" w:type="dxa"/>
            <w:tcBorders>
              <w:bottom w:val="single" w:sz="4" w:space="0" w:color="D9D9D9"/>
            </w:tcBorders>
            <w:vAlign w:val="center"/>
          </w:tcPr>
          <w:p w14:paraId="54E1E7A0" w14:textId="2CFD8918" w:rsidR="001764DE" w:rsidRPr="001764DE" w:rsidRDefault="001764DE" w:rsidP="001764DE">
            <w:pPr>
              <w:spacing w:after="0" w:line="240" w:lineRule="auto"/>
              <w:rPr>
                <w:sz w:val="12"/>
              </w:rPr>
            </w:pPr>
            <w:r w:rsidRPr="001764DE">
              <w:rPr>
                <w:sz w:val="12"/>
              </w:rPr>
              <w:t>Derived pipeline stages; Cancelled</w:t>
            </w:r>
          </w:p>
        </w:tc>
        <w:tc>
          <w:tcPr>
            <w:tcW w:w="2300" w:type="dxa"/>
            <w:tcBorders>
              <w:bottom w:val="single" w:sz="4" w:space="0" w:color="D9D9D9"/>
            </w:tcBorders>
            <w:vAlign w:val="center"/>
          </w:tcPr>
          <w:p w14:paraId="797FBED0" w14:textId="158135C3" w:rsidR="001764DE" w:rsidRPr="001764DE" w:rsidRDefault="001764DE" w:rsidP="001764DE">
            <w:pPr>
              <w:spacing w:after="0" w:line="240" w:lineRule="auto"/>
              <w:rPr>
                <w:sz w:val="12"/>
              </w:rPr>
            </w:pPr>
            <w:r w:rsidRPr="001764DE">
              <w:rPr>
                <w:sz w:val="12"/>
              </w:rPr>
              <w:t>Pipeline profile and dashboards</w:t>
            </w:r>
          </w:p>
        </w:tc>
        <w:tc>
          <w:tcPr>
            <w:tcW w:w="2000" w:type="dxa"/>
            <w:tcBorders>
              <w:bottom w:val="single" w:sz="4" w:space="0" w:color="D9D9D9"/>
            </w:tcBorders>
            <w:vAlign w:val="center"/>
          </w:tcPr>
          <w:p w14:paraId="34C81BA9" w14:textId="18F83DBA" w:rsidR="001764DE" w:rsidRPr="001764DE" w:rsidRDefault="001764DE" w:rsidP="001764DE">
            <w:pPr>
              <w:spacing w:after="0" w:line="240" w:lineRule="auto"/>
              <w:rPr>
                <w:sz w:val="12"/>
              </w:rPr>
            </w:pPr>
            <w:r w:rsidRPr="001764DE">
              <w:rPr>
                <w:sz w:val="12"/>
              </w:rPr>
              <w:t>39th IB; eligible downstream roles</w:t>
            </w:r>
          </w:p>
        </w:tc>
      </w:tr>
      <w:tr w:rsidR="001764DE" w:rsidRPr="001764DE" w14:paraId="581E2459" w14:textId="77777777" w:rsidTr="001764DE">
        <w:tc>
          <w:tcPr>
            <w:tcW w:w="1560" w:type="dxa"/>
            <w:shd w:val="clear" w:color="auto" w:fill="DBE9F5"/>
            <w:vAlign w:val="center"/>
          </w:tcPr>
          <w:p w14:paraId="75D94E04" w14:textId="0664D1C7" w:rsidR="001764DE" w:rsidRPr="001764DE" w:rsidRDefault="001764DE" w:rsidP="001764DE">
            <w:pPr>
              <w:spacing w:after="0" w:line="240" w:lineRule="auto"/>
              <w:rPr>
                <w:sz w:val="12"/>
              </w:rPr>
            </w:pPr>
            <w:r w:rsidRPr="001764DE">
              <w:rPr>
                <w:sz w:val="12"/>
              </w:rPr>
              <w:t>CDR</w:t>
            </w:r>
          </w:p>
        </w:tc>
        <w:tc>
          <w:tcPr>
            <w:tcW w:w="2240" w:type="dxa"/>
            <w:shd w:val="clear" w:color="auto" w:fill="DBE9F5"/>
            <w:vAlign w:val="center"/>
          </w:tcPr>
          <w:p w14:paraId="2C92E8C3" w14:textId="64D08486" w:rsidR="001764DE" w:rsidRPr="001764DE" w:rsidRDefault="001764DE" w:rsidP="001764DE">
            <w:pPr>
              <w:spacing w:after="0" w:line="240" w:lineRule="auto"/>
              <w:rPr>
                <w:sz w:val="12"/>
              </w:rPr>
            </w:pPr>
            <w:r w:rsidRPr="001764DE">
              <w:rPr>
                <w:sz w:val="12"/>
              </w:rPr>
              <w:t>System creates at surfacing</w:t>
            </w:r>
          </w:p>
        </w:tc>
        <w:tc>
          <w:tcPr>
            <w:tcW w:w="2300" w:type="dxa"/>
            <w:shd w:val="clear" w:color="auto" w:fill="DBE9F5"/>
            <w:vAlign w:val="center"/>
          </w:tcPr>
          <w:p w14:paraId="1AF85DAE" w14:textId="2E790297" w:rsidR="001764DE" w:rsidRPr="001764DE" w:rsidRDefault="001764DE" w:rsidP="001764DE">
            <w:pPr>
              <w:spacing w:after="0" w:line="240" w:lineRule="auto"/>
              <w:rPr>
                <w:sz w:val="12"/>
              </w:rPr>
            </w:pPr>
            <w:r w:rsidRPr="001764DE">
              <w:rPr>
                <w:sz w:val="12"/>
              </w:rPr>
              <w:t>Encrypted draft, photos, confirmation, final document</w:t>
            </w:r>
          </w:p>
        </w:tc>
        <w:tc>
          <w:tcPr>
            <w:tcW w:w="2400" w:type="dxa"/>
            <w:shd w:val="clear" w:color="auto" w:fill="DBE9F5"/>
            <w:vAlign w:val="center"/>
          </w:tcPr>
          <w:p w14:paraId="452E91B6" w14:textId="736522A2" w:rsidR="001764DE" w:rsidRPr="001764DE" w:rsidRDefault="001764DE" w:rsidP="001764DE">
            <w:pPr>
              <w:spacing w:after="0" w:line="240" w:lineRule="auto"/>
              <w:rPr>
                <w:sz w:val="12"/>
              </w:rPr>
            </w:pPr>
            <w:r w:rsidRPr="001764DE">
              <w:rPr>
                <w:sz w:val="12"/>
              </w:rPr>
              <w:t>39th IB prepares; JAPIC intake receives completion</w:t>
            </w:r>
          </w:p>
        </w:tc>
        <w:tc>
          <w:tcPr>
            <w:tcW w:w="2000" w:type="dxa"/>
            <w:shd w:val="clear" w:color="auto" w:fill="DBE9F5"/>
            <w:vAlign w:val="center"/>
          </w:tcPr>
          <w:p w14:paraId="2698C11F" w14:textId="09EEA182" w:rsidR="001764DE" w:rsidRPr="001764DE" w:rsidRDefault="001764DE" w:rsidP="001764DE">
            <w:pPr>
              <w:spacing w:after="0" w:line="240" w:lineRule="auto"/>
              <w:rPr>
                <w:sz w:val="12"/>
              </w:rPr>
            </w:pPr>
            <w:r w:rsidRPr="001764DE">
              <w:rPr>
                <w:sz w:val="12"/>
              </w:rPr>
              <w:t>Pending, Ongoing, Completed</w:t>
            </w:r>
          </w:p>
        </w:tc>
        <w:tc>
          <w:tcPr>
            <w:tcW w:w="2300" w:type="dxa"/>
            <w:shd w:val="clear" w:color="auto" w:fill="DBE9F5"/>
            <w:vAlign w:val="center"/>
          </w:tcPr>
          <w:p w14:paraId="4D35791C" w14:textId="22B6A70F" w:rsidR="001764DE" w:rsidRPr="001764DE" w:rsidRDefault="001764DE" w:rsidP="001764DE">
            <w:pPr>
              <w:spacing w:after="0" w:line="240" w:lineRule="auto"/>
              <w:rPr>
                <w:sz w:val="12"/>
              </w:rPr>
            </w:pPr>
            <w:r w:rsidRPr="001764DE">
              <w:rPr>
                <w:sz w:val="12"/>
              </w:rPr>
              <w:t>Immutable final and JAPIC intake</w:t>
            </w:r>
          </w:p>
        </w:tc>
        <w:tc>
          <w:tcPr>
            <w:tcW w:w="2000" w:type="dxa"/>
            <w:shd w:val="clear" w:color="auto" w:fill="DBE9F5"/>
            <w:vAlign w:val="center"/>
          </w:tcPr>
          <w:p w14:paraId="1773FF84" w14:textId="5433B214" w:rsidR="001764DE" w:rsidRPr="001764DE" w:rsidRDefault="001764DE" w:rsidP="001764DE">
            <w:pPr>
              <w:spacing w:after="0" w:line="240" w:lineRule="auto"/>
              <w:rPr>
                <w:sz w:val="12"/>
              </w:rPr>
            </w:pPr>
            <w:r w:rsidRPr="001764DE">
              <w:rPr>
                <w:sz w:val="12"/>
              </w:rPr>
              <w:t>39th IB; eligible JAPIC and PSWDO</w:t>
            </w:r>
          </w:p>
        </w:tc>
      </w:tr>
      <w:tr w:rsidR="001764DE" w:rsidRPr="001764DE" w14:paraId="2D91A1A2" w14:textId="77777777" w:rsidTr="001764DE">
        <w:tc>
          <w:tcPr>
            <w:tcW w:w="1560" w:type="dxa"/>
            <w:tcBorders>
              <w:bottom w:val="single" w:sz="4" w:space="0" w:color="D9D9D9"/>
            </w:tcBorders>
            <w:vAlign w:val="center"/>
          </w:tcPr>
          <w:p w14:paraId="1765496B" w14:textId="5E439BFB" w:rsidR="001764DE" w:rsidRPr="001764DE" w:rsidRDefault="001764DE" w:rsidP="001764DE">
            <w:pPr>
              <w:spacing w:after="0" w:line="240" w:lineRule="auto"/>
              <w:rPr>
                <w:sz w:val="12"/>
              </w:rPr>
            </w:pPr>
            <w:r w:rsidRPr="001764DE">
              <w:rPr>
                <w:sz w:val="12"/>
              </w:rPr>
              <w:t>JAPIC certification</w:t>
            </w:r>
          </w:p>
        </w:tc>
        <w:tc>
          <w:tcPr>
            <w:tcW w:w="2240" w:type="dxa"/>
            <w:tcBorders>
              <w:bottom w:val="single" w:sz="4" w:space="0" w:color="D9D9D9"/>
            </w:tcBorders>
            <w:vAlign w:val="center"/>
          </w:tcPr>
          <w:p w14:paraId="23BE549B" w14:textId="62C3C98B" w:rsidR="001764DE" w:rsidRPr="001764DE" w:rsidRDefault="001764DE" w:rsidP="001764DE">
            <w:pPr>
              <w:spacing w:after="0" w:line="240" w:lineRule="auto"/>
              <w:rPr>
                <w:sz w:val="12"/>
              </w:rPr>
            </w:pPr>
            <w:r w:rsidRPr="001764DE">
              <w:rPr>
                <w:sz w:val="12"/>
              </w:rPr>
              <w:t>System creates at CDR completion</w:t>
            </w:r>
          </w:p>
        </w:tc>
        <w:tc>
          <w:tcPr>
            <w:tcW w:w="2300" w:type="dxa"/>
            <w:tcBorders>
              <w:bottom w:val="single" w:sz="4" w:space="0" w:color="D9D9D9"/>
            </w:tcBorders>
            <w:vAlign w:val="center"/>
          </w:tcPr>
          <w:p w14:paraId="57C083C4" w14:textId="0C17BFC7" w:rsidR="001764DE" w:rsidRPr="001764DE" w:rsidRDefault="001764DE" w:rsidP="001764DE">
            <w:pPr>
              <w:spacing w:after="0" w:line="240" w:lineRule="auto"/>
              <w:rPr>
                <w:sz w:val="12"/>
              </w:rPr>
            </w:pPr>
            <w:r w:rsidRPr="001764DE">
              <w:rPr>
                <w:sz w:val="12"/>
              </w:rPr>
              <w:t>Draft, control data, photo, signing events, signed PDF</w:t>
            </w:r>
          </w:p>
        </w:tc>
        <w:tc>
          <w:tcPr>
            <w:tcW w:w="2400" w:type="dxa"/>
            <w:tcBorders>
              <w:bottom w:val="single" w:sz="4" w:space="0" w:color="D9D9D9"/>
            </w:tcBorders>
            <w:vAlign w:val="center"/>
          </w:tcPr>
          <w:p w14:paraId="0F8BDEA8" w14:textId="0624E673" w:rsidR="001764DE" w:rsidRPr="001764DE" w:rsidRDefault="001764DE" w:rsidP="001764DE">
            <w:pPr>
              <w:spacing w:after="0" w:line="240" w:lineRule="auto"/>
              <w:rPr>
                <w:sz w:val="12"/>
              </w:rPr>
            </w:pPr>
            <w:r w:rsidRPr="001764DE">
              <w:rPr>
                <w:sz w:val="12"/>
              </w:rPr>
              <w:t>JAPIC prepares and completes</w:t>
            </w:r>
          </w:p>
        </w:tc>
        <w:tc>
          <w:tcPr>
            <w:tcW w:w="2000" w:type="dxa"/>
            <w:tcBorders>
              <w:bottom w:val="single" w:sz="4" w:space="0" w:color="D9D9D9"/>
            </w:tcBorders>
            <w:vAlign w:val="center"/>
          </w:tcPr>
          <w:p w14:paraId="03E98E74" w14:textId="50A9833F" w:rsidR="001764DE" w:rsidRPr="001764DE" w:rsidRDefault="001764DE" w:rsidP="001764DE">
            <w:pPr>
              <w:spacing w:after="0" w:line="240" w:lineRule="auto"/>
              <w:rPr>
                <w:sz w:val="12"/>
              </w:rPr>
            </w:pPr>
            <w:r w:rsidRPr="001764DE">
              <w:rPr>
                <w:sz w:val="12"/>
              </w:rPr>
              <w:t>Pending, Drafting, For Signing, Awaiting Final Upload, Completed, Cancelled</w:t>
            </w:r>
          </w:p>
        </w:tc>
        <w:tc>
          <w:tcPr>
            <w:tcW w:w="2300" w:type="dxa"/>
            <w:tcBorders>
              <w:bottom w:val="single" w:sz="4" w:space="0" w:color="D9D9D9"/>
            </w:tcBorders>
            <w:vAlign w:val="center"/>
          </w:tcPr>
          <w:p w14:paraId="320AAD31" w14:textId="121CEDF1" w:rsidR="001764DE" w:rsidRPr="001764DE" w:rsidRDefault="001764DE" w:rsidP="001764DE">
            <w:pPr>
              <w:spacing w:after="0" w:line="240" w:lineRule="auto"/>
              <w:rPr>
                <w:sz w:val="12"/>
              </w:rPr>
            </w:pPr>
            <w:r w:rsidRPr="001764DE">
              <w:rPr>
                <w:sz w:val="12"/>
              </w:rPr>
              <w:t>Final certification and PSWDO intake</w:t>
            </w:r>
          </w:p>
        </w:tc>
        <w:tc>
          <w:tcPr>
            <w:tcW w:w="2000" w:type="dxa"/>
            <w:tcBorders>
              <w:bottom w:val="single" w:sz="4" w:space="0" w:color="D9D9D9"/>
            </w:tcBorders>
            <w:vAlign w:val="center"/>
          </w:tcPr>
          <w:p w14:paraId="5EA2FB5A" w14:textId="7AE0F929" w:rsidR="001764DE" w:rsidRPr="001764DE" w:rsidRDefault="001764DE" w:rsidP="001764DE">
            <w:pPr>
              <w:spacing w:after="0" w:line="240" w:lineRule="auto"/>
              <w:rPr>
                <w:sz w:val="12"/>
              </w:rPr>
            </w:pPr>
            <w:r w:rsidRPr="001764DE">
              <w:rPr>
                <w:sz w:val="12"/>
              </w:rPr>
              <w:t>Eligible JAPIC, 39th IB, PSWDO</w:t>
            </w:r>
          </w:p>
        </w:tc>
      </w:tr>
      <w:tr w:rsidR="001764DE" w:rsidRPr="001764DE" w14:paraId="12F0F5C6" w14:textId="77777777" w:rsidTr="001764DE">
        <w:tc>
          <w:tcPr>
            <w:tcW w:w="1560" w:type="dxa"/>
            <w:shd w:val="clear" w:color="auto" w:fill="DBE9F5"/>
            <w:vAlign w:val="center"/>
          </w:tcPr>
          <w:p w14:paraId="46F299F2" w14:textId="23C38618" w:rsidR="001764DE" w:rsidRPr="001764DE" w:rsidRDefault="001764DE" w:rsidP="001764DE">
            <w:pPr>
              <w:spacing w:after="0" w:line="240" w:lineRule="auto"/>
              <w:rPr>
                <w:sz w:val="12"/>
              </w:rPr>
            </w:pPr>
            <w:r w:rsidRPr="001764DE">
              <w:rPr>
                <w:sz w:val="12"/>
              </w:rPr>
              <w:t>PSWDO enrollment</w:t>
            </w:r>
          </w:p>
        </w:tc>
        <w:tc>
          <w:tcPr>
            <w:tcW w:w="2240" w:type="dxa"/>
            <w:shd w:val="clear" w:color="auto" w:fill="DBE9F5"/>
            <w:vAlign w:val="center"/>
          </w:tcPr>
          <w:p w14:paraId="6408A770" w14:textId="1EFC0549" w:rsidR="001764DE" w:rsidRPr="001764DE" w:rsidRDefault="001764DE" w:rsidP="001764DE">
            <w:pPr>
              <w:spacing w:after="0" w:line="240" w:lineRule="auto"/>
              <w:rPr>
                <w:sz w:val="12"/>
              </w:rPr>
            </w:pPr>
            <w:r w:rsidRPr="001764DE">
              <w:rPr>
                <w:sz w:val="12"/>
              </w:rPr>
              <w:t>System creates at JAPIC completion</w:t>
            </w:r>
          </w:p>
        </w:tc>
        <w:tc>
          <w:tcPr>
            <w:tcW w:w="2300" w:type="dxa"/>
            <w:shd w:val="clear" w:color="auto" w:fill="DBE9F5"/>
            <w:vAlign w:val="center"/>
          </w:tcPr>
          <w:p w14:paraId="3B0C5B50" w14:textId="45638EB2" w:rsidR="001764DE" w:rsidRPr="001764DE" w:rsidRDefault="001764DE" w:rsidP="001764DE">
            <w:pPr>
              <w:spacing w:after="0" w:line="240" w:lineRule="auto"/>
              <w:rPr>
                <w:sz w:val="12"/>
              </w:rPr>
            </w:pPr>
            <w:r w:rsidRPr="001764DE">
              <w:rPr>
                <w:sz w:val="12"/>
              </w:rPr>
              <w:t>Four final PDFs</w:t>
            </w:r>
          </w:p>
        </w:tc>
        <w:tc>
          <w:tcPr>
            <w:tcW w:w="2400" w:type="dxa"/>
            <w:shd w:val="clear" w:color="auto" w:fill="DBE9F5"/>
            <w:vAlign w:val="center"/>
          </w:tcPr>
          <w:p w14:paraId="6417EDEB" w14:textId="17661FF4" w:rsidR="001764DE" w:rsidRPr="001764DE" w:rsidRDefault="001764DE" w:rsidP="001764DE">
            <w:pPr>
              <w:spacing w:after="0" w:line="240" w:lineRule="auto"/>
              <w:rPr>
                <w:sz w:val="12"/>
              </w:rPr>
            </w:pPr>
            <w:r w:rsidRPr="001764DE">
              <w:rPr>
                <w:sz w:val="12"/>
              </w:rPr>
              <w:t>PSWDO uploads required documents</w:t>
            </w:r>
          </w:p>
        </w:tc>
        <w:tc>
          <w:tcPr>
            <w:tcW w:w="2000" w:type="dxa"/>
            <w:shd w:val="clear" w:color="auto" w:fill="DBE9F5"/>
            <w:vAlign w:val="center"/>
          </w:tcPr>
          <w:p w14:paraId="050F32C2" w14:textId="43E48C96" w:rsidR="001764DE" w:rsidRPr="001764DE" w:rsidRDefault="001764DE" w:rsidP="001764DE">
            <w:pPr>
              <w:spacing w:after="0" w:line="240" w:lineRule="auto"/>
              <w:rPr>
                <w:sz w:val="12"/>
              </w:rPr>
            </w:pPr>
            <w:r w:rsidRPr="001764DE">
              <w:rPr>
                <w:sz w:val="12"/>
              </w:rPr>
              <w:t>Derived Pending or Completed</w:t>
            </w:r>
          </w:p>
        </w:tc>
        <w:tc>
          <w:tcPr>
            <w:tcW w:w="2300" w:type="dxa"/>
            <w:shd w:val="clear" w:color="auto" w:fill="DBE9F5"/>
            <w:vAlign w:val="center"/>
          </w:tcPr>
          <w:p w14:paraId="331ADC8C" w14:textId="31F23221" w:rsidR="001764DE" w:rsidRPr="001764DE" w:rsidRDefault="001764DE" w:rsidP="001764DE">
            <w:pPr>
              <w:spacing w:after="0" w:line="240" w:lineRule="auto"/>
              <w:rPr>
                <w:sz w:val="12"/>
              </w:rPr>
            </w:pPr>
            <w:r w:rsidRPr="001764DE">
              <w:rPr>
                <w:sz w:val="12"/>
              </w:rPr>
              <w:t>Completed document set and FEA unlock</w:t>
            </w:r>
          </w:p>
        </w:tc>
        <w:tc>
          <w:tcPr>
            <w:tcW w:w="2000" w:type="dxa"/>
            <w:shd w:val="clear" w:color="auto" w:fill="DBE9F5"/>
            <w:vAlign w:val="center"/>
          </w:tcPr>
          <w:p w14:paraId="288BB6CF" w14:textId="3379FB73" w:rsidR="001764DE" w:rsidRPr="001764DE" w:rsidRDefault="001764DE" w:rsidP="001764DE">
            <w:pPr>
              <w:spacing w:after="0" w:line="240" w:lineRule="auto"/>
              <w:rPr>
                <w:sz w:val="12"/>
              </w:rPr>
            </w:pPr>
            <w:r w:rsidRPr="001764DE">
              <w:rPr>
                <w:sz w:val="12"/>
              </w:rPr>
              <w:t>Eligible PSWDO, 39th IB, JAPIC</w:t>
            </w:r>
          </w:p>
        </w:tc>
      </w:tr>
      <w:tr w:rsidR="001764DE" w:rsidRPr="001764DE" w14:paraId="20614554" w14:textId="77777777" w:rsidTr="001764DE">
        <w:tc>
          <w:tcPr>
            <w:tcW w:w="1560" w:type="dxa"/>
            <w:tcBorders>
              <w:bottom w:val="single" w:sz="4" w:space="0" w:color="D9D9D9"/>
            </w:tcBorders>
            <w:vAlign w:val="center"/>
          </w:tcPr>
          <w:p w14:paraId="411166D9" w14:textId="69B02DFC" w:rsidR="001764DE" w:rsidRPr="001764DE" w:rsidRDefault="001764DE" w:rsidP="001764DE">
            <w:pPr>
              <w:spacing w:after="0" w:line="240" w:lineRule="auto"/>
              <w:rPr>
                <w:sz w:val="12"/>
              </w:rPr>
            </w:pPr>
            <w:r w:rsidRPr="001764DE">
              <w:rPr>
                <w:sz w:val="12"/>
              </w:rPr>
              <w:t>FEA</w:t>
            </w:r>
          </w:p>
        </w:tc>
        <w:tc>
          <w:tcPr>
            <w:tcW w:w="2240" w:type="dxa"/>
            <w:tcBorders>
              <w:bottom w:val="single" w:sz="4" w:space="0" w:color="D9D9D9"/>
            </w:tcBorders>
            <w:vAlign w:val="center"/>
          </w:tcPr>
          <w:p w14:paraId="53A37C55" w14:textId="26E11A21" w:rsidR="001764DE" w:rsidRPr="001764DE" w:rsidRDefault="001764DE" w:rsidP="001764DE">
            <w:pPr>
              <w:spacing w:after="0" w:line="240" w:lineRule="auto"/>
              <w:rPr>
                <w:sz w:val="12"/>
              </w:rPr>
            </w:pPr>
            <w:r w:rsidRPr="001764DE">
              <w:rPr>
                <w:sz w:val="12"/>
              </w:rPr>
              <w:t>System creates if firearms declared</w:t>
            </w:r>
          </w:p>
        </w:tc>
        <w:tc>
          <w:tcPr>
            <w:tcW w:w="2300" w:type="dxa"/>
            <w:tcBorders>
              <w:bottom w:val="single" w:sz="4" w:space="0" w:color="D9D9D9"/>
            </w:tcBorders>
            <w:vAlign w:val="center"/>
          </w:tcPr>
          <w:p w14:paraId="41E59921" w14:textId="24B427F3" w:rsidR="001764DE" w:rsidRPr="001764DE" w:rsidRDefault="001764DE" w:rsidP="001764DE">
            <w:pPr>
              <w:spacing w:after="0" w:line="240" w:lineRule="auto"/>
              <w:rPr>
                <w:sz w:val="12"/>
              </w:rPr>
            </w:pPr>
            <w:r w:rsidRPr="001764DE">
              <w:rPr>
                <w:sz w:val="12"/>
              </w:rPr>
              <w:t>Six document records, drafts, files, photos</w:t>
            </w:r>
          </w:p>
        </w:tc>
        <w:tc>
          <w:tcPr>
            <w:tcW w:w="2400" w:type="dxa"/>
            <w:tcBorders>
              <w:bottom w:val="single" w:sz="4" w:space="0" w:color="D9D9D9"/>
            </w:tcBorders>
            <w:vAlign w:val="center"/>
          </w:tcPr>
          <w:p w14:paraId="20304F12" w14:textId="2E6D6574" w:rsidR="001764DE" w:rsidRPr="001764DE" w:rsidRDefault="001764DE" w:rsidP="001764DE">
            <w:pPr>
              <w:spacing w:after="0" w:line="240" w:lineRule="auto"/>
              <w:rPr>
                <w:sz w:val="12"/>
              </w:rPr>
            </w:pPr>
            <w:r w:rsidRPr="001764DE">
              <w:rPr>
                <w:sz w:val="12"/>
              </w:rPr>
              <w:t>39th IB; no external reviewer found</w:t>
            </w:r>
          </w:p>
        </w:tc>
        <w:tc>
          <w:tcPr>
            <w:tcW w:w="2000" w:type="dxa"/>
            <w:tcBorders>
              <w:bottom w:val="single" w:sz="4" w:space="0" w:color="D9D9D9"/>
            </w:tcBorders>
            <w:vAlign w:val="center"/>
          </w:tcPr>
          <w:p w14:paraId="78563556" w14:textId="35D9D441" w:rsidR="001764DE" w:rsidRPr="001764DE" w:rsidRDefault="001764DE" w:rsidP="001764DE">
            <w:pPr>
              <w:spacing w:after="0" w:line="240" w:lineRule="auto"/>
              <w:rPr>
                <w:sz w:val="12"/>
              </w:rPr>
            </w:pPr>
            <w:r w:rsidRPr="001764DE">
              <w:rPr>
                <w:sz w:val="12"/>
              </w:rPr>
              <w:t>Pending, Processing; compliance metadata</w:t>
            </w:r>
          </w:p>
        </w:tc>
        <w:tc>
          <w:tcPr>
            <w:tcW w:w="2300" w:type="dxa"/>
            <w:tcBorders>
              <w:bottom w:val="single" w:sz="4" w:space="0" w:color="D9D9D9"/>
            </w:tcBorders>
            <w:vAlign w:val="center"/>
          </w:tcPr>
          <w:p w14:paraId="1E490F3E" w14:textId="00B0958A" w:rsidR="001764DE" w:rsidRPr="001764DE" w:rsidRDefault="001764DE" w:rsidP="001764DE">
            <w:pPr>
              <w:spacing w:after="0" w:line="240" w:lineRule="auto"/>
              <w:rPr>
                <w:sz w:val="12"/>
              </w:rPr>
            </w:pPr>
            <w:r w:rsidRPr="001764DE">
              <w:rPr>
                <w:sz w:val="12"/>
              </w:rPr>
              <w:t>Incomplete workspace</w:t>
            </w:r>
          </w:p>
        </w:tc>
        <w:tc>
          <w:tcPr>
            <w:tcW w:w="2000" w:type="dxa"/>
            <w:tcBorders>
              <w:bottom w:val="single" w:sz="4" w:space="0" w:color="D9D9D9"/>
            </w:tcBorders>
            <w:vAlign w:val="center"/>
          </w:tcPr>
          <w:p w14:paraId="73DA7FAF" w14:textId="11656D08" w:rsidR="001764DE" w:rsidRPr="001764DE" w:rsidRDefault="001764DE" w:rsidP="001764DE">
            <w:pPr>
              <w:spacing w:after="0" w:line="240" w:lineRule="auto"/>
              <w:rPr>
                <w:sz w:val="12"/>
              </w:rPr>
            </w:pPr>
            <w:r w:rsidRPr="001764DE">
              <w:rPr>
                <w:sz w:val="12"/>
              </w:rPr>
              <w:t>39th IB; eligible JAPIC and PSWDO</w:t>
            </w:r>
          </w:p>
        </w:tc>
      </w:tr>
      <w:tr w:rsidR="001764DE" w:rsidRPr="001764DE" w14:paraId="1EEB1FF2" w14:textId="77777777" w:rsidTr="001764DE">
        <w:tc>
          <w:tcPr>
            <w:tcW w:w="1560" w:type="dxa"/>
            <w:shd w:val="clear" w:color="auto" w:fill="DBE9F5"/>
            <w:vAlign w:val="center"/>
          </w:tcPr>
          <w:p w14:paraId="4EAD5898" w14:textId="7B149196" w:rsidR="001764DE" w:rsidRPr="001764DE" w:rsidRDefault="001764DE" w:rsidP="001764DE">
            <w:pPr>
              <w:spacing w:after="0" w:line="240" w:lineRule="auto"/>
              <w:rPr>
                <w:sz w:val="12"/>
              </w:rPr>
            </w:pPr>
            <w:r w:rsidRPr="001764DE">
              <w:rPr>
                <w:sz w:val="12"/>
              </w:rPr>
              <w:t>MBLRC Former Rebel</w:t>
            </w:r>
          </w:p>
        </w:tc>
        <w:tc>
          <w:tcPr>
            <w:tcW w:w="2240" w:type="dxa"/>
            <w:shd w:val="clear" w:color="auto" w:fill="DBE9F5"/>
            <w:vAlign w:val="center"/>
          </w:tcPr>
          <w:p w14:paraId="6B2C9815" w14:textId="5F223059" w:rsidR="001764DE" w:rsidRPr="001764DE" w:rsidRDefault="001764DE" w:rsidP="001764DE">
            <w:pPr>
              <w:spacing w:after="0" w:line="240" w:lineRule="auto"/>
              <w:rPr>
                <w:sz w:val="12"/>
              </w:rPr>
            </w:pPr>
            <w:r w:rsidRPr="001764DE">
              <w:rPr>
                <w:sz w:val="12"/>
              </w:rPr>
              <w:t>MBLRC; Former Rebels</w:t>
            </w:r>
          </w:p>
        </w:tc>
        <w:tc>
          <w:tcPr>
            <w:tcW w:w="2300" w:type="dxa"/>
            <w:shd w:val="clear" w:color="auto" w:fill="DBE9F5"/>
            <w:vAlign w:val="center"/>
          </w:tcPr>
          <w:p w14:paraId="28D347CE" w14:textId="3DA5AA83" w:rsidR="001764DE" w:rsidRPr="001764DE" w:rsidRDefault="001764DE" w:rsidP="001764DE">
            <w:pPr>
              <w:spacing w:after="0" w:line="240" w:lineRule="auto"/>
              <w:rPr>
                <w:sz w:val="12"/>
              </w:rPr>
            </w:pPr>
            <w:r w:rsidRPr="001764DE">
              <w:rPr>
                <w:sz w:val="12"/>
              </w:rPr>
              <w:t>Profile and location fields</w:t>
            </w:r>
          </w:p>
        </w:tc>
        <w:tc>
          <w:tcPr>
            <w:tcW w:w="2400" w:type="dxa"/>
            <w:shd w:val="clear" w:color="auto" w:fill="DBE9F5"/>
            <w:vAlign w:val="center"/>
          </w:tcPr>
          <w:p w14:paraId="4C766C26" w14:textId="178B37D0" w:rsidR="001764DE" w:rsidRPr="001764DE" w:rsidRDefault="001764DE" w:rsidP="001764DE">
            <w:pPr>
              <w:spacing w:after="0" w:line="240" w:lineRule="auto"/>
              <w:rPr>
                <w:sz w:val="12"/>
              </w:rPr>
            </w:pPr>
            <w:r w:rsidRPr="001764DE">
              <w:rPr>
                <w:sz w:val="12"/>
              </w:rPr>
              <w:t>MBLRC manages all profiles</w:t>
            </w:r>
          </w:p>
        </w:tc>
        <w:tc>
          <w:tcPr>
            <w:tcW w:w="2000" w:type="dxa"/>
            <w:shd w:val="clear" w:color="auto" w:fill="DBE9F5"/>
            <w:vAlign w:val="center"/>
          </w:tcPr>
          <w:p w14:paraId="761FBE20" w14:textId="52E8E055" w:rsidR="001764DE" w:rsidRPr="001764DE" w:rsidRDefault="001764DE" w:rsidP="001764DE">
            <w:pPr>
              <w:spacing w:after="0" w:line="240" w:lineRule="auto"/>
              <w:rPr>
                <w:sz w:val="12"/>
              </w:rPr>
            </w:pPr>
            <w:r w:rsidRPr="001764DE">
              <w:rPr>
                <w:sz w:val="12"/>
              </w:rPr>
              <w:t>Profile and program status</w:t>
            </w:r>
          </w:p>
        </w:tc>
        <w:tc>
          <w:tcPr>
            <w:tcW w:w="2300" w:type="dxa"/>
            <w:shd w:val="clear" w:color="auto" w:fill="DBE9F5"/>
            <w:vAlign w:val="center"/>
          </w:tcPr>
          <w:p w14:paraId="3ACDC70A" w14:textId="4AF2F871" w:rsidR="001764DE" w:rsidRPr="001764DE" w:rsidRDefault="001764DE" w:rsidP="001764DE">
            <w:pPr>
              <w:spacing w:after="0" w:line="240" w:lineRule="auto"/>
              <w:rPr>
                <w:sz w:val="12"/>
              </w:rPr>
            </w:pPr>
            <w:r w:rsidRPr="001764DE">
              <w:rPr>
                <w:sz w:val="12"/>
              </w:rPr>
              <w:t>MBLRC profiles, maps, analytics</w:t>
            </w:r>
          </w:p>
        </w:tc>
        <w:tc>
          <w:tcPr>
            <w:tcW w:w="2000" w:type="dxa"/>
            <w:shd w:val="clear" w:color="auto" w:fill="DBE9F5"/>
            <w:vAlign w:val="center"/>
          </w:tcPr>
          <w:p w14:paraId="03599664" w14:textId="6631DF8A" w:rsidR="001764DE" w:rsidRPr="001764DE" w:rsidRDefault="001764DE" w:rsidP="001764DE">
            <w:pPr>
              <w:spacing w:after="0" w:line="240" w:lineRule="auto"/>
              <w:rPr>
                <w:sz w:val="12"/>
              </w:rPr>
            </w:pPr>
            <w:r w:rsidRPr="001764DE">
              <w:rPr>
                <w:sz w:val="12"/>
              </w:rPr>
              <w:t>All MBLRC; selected dashboard exposure</w:t>
            </w:r>
          </w:p>
        </w:tc>
      </w:tr>
      <w:tr w:rsidR="001764DE" w:rsidRPr="001764DE" w14:paraId="12145262" w14:textId="77777777" w:rsidTr="001764DE">
        <w:tc>
          <w:tcPr>
            <w:tcW w:w="1560" w:type="dxa"/>
            <w:tcBorders>
              <w:bottom w:val="single" w:sz="4" w:space="0" w:color="D9D9D9"/>
            </w:tcBorders>
            <w:vAlign w:val="center"/>
          </w:tcPr>
          <w:p w14:paraId="3D35416F" w14:textId="22599ED4" w:rsidR="001764DE" w:rsidRPr="001764DE" w:rsidRDefault="001764DE" w:rsidP="001764DE">
            <w:pPr>
              <w:spacing w:after="0" w:line="240" w:lineRule="auto"/>
              <w:rPr>
                <w:sz w:val="12"/>
              </w:rPr>
            </w:pPr>
            <w:r w:rsidRPr="001764DE">
              <w:rPr>
                <w:sz w:val="12"/>
              </w:rPr>
              <w:t>MBLRC assistance</w:t>
            </w:r>
          </w:p>
        </w:tc>
        <w:tc>
          <w:tcPr>
            <w:tcW w:w="2240" w:type="dxa"/>
            <w:tcBorders>
              <w:bottom w:val="single" w:sz="4" w:space="0" w:color="D9D9D9"/>
            </w:tcBorders>
            <w:vAlign w:val="center"/>
          </w:tcPr>
          <w:p w14:paraId="3F1C13D8" w14:textId="632F01DB" w:rsidR="001764DE" w:rsidRPr="001764DE" w:rsidRDefault="001764DE" w:rsidP="001764DE">
            <w:pPr>
              <w:spacing w:after="0" w:line="240" w:lineRule="auto"/>
              <w:rPr>
                <w:sz w:val="12"/>
              </w:rPr>
            </w:pPr>
            <w:r w:rsidRPr="001764DE">
              <w:rPr>
                <w:sz w:val="12"/>
              </w:rPr>
              <w:t>MBLRC; profile</w:t>
            </w:r>
          </w:p>
        </w:tc>
        <w:tc>
          <w:tcPr>
            <w:tcW w:w="2300" w:type="dxa"/>
            <w:tcBorders>
              <w:bottom w:val="single" w:sz="4" w:space="0" w:color="D9D9D9"/>
            </w:tcBorders>
            <w:vAlign w:val="center"/>
          </w:tcPr>
          <w:p w14:paraId="33321B1D" w14:textId="1D671C68" w:rsidR="001764DE" w:rsidRPr="001764DE" w:rsidRDefault="001764DE" w:rsidP="001764DE">
            <w:pPr>
              <w:spacing w:after="0" w:line="240" w:lineRule="auto"/>
              <w:rPr>
                <w:sz w:val="12"/>
              </w:rPr>
            </w:pPr>
            <w:r w:rsidRPr="001764DE">
              <w:rPr>
                <w:sz w:val="12"/>
              </w:rPr>
              <w:t>Type, date, status, optional certificate</w:t>
            </w:r>
          </w:p>
        </w:tc>
        <w:tc>
          <w:tcPr>
            <w:tcW w:w="2400" w:type="dxa"/>
            <w:tcBorders>
              <w:bottom w:val="single" w:sz="4" w:space="0" w:color="D9D9D9"/>
            </w:tcBorders>
            <w:vAlign w:val="center"/>
          </w:tcPr>
          <w:p w14:paraId="2446F29E" w14:textId="17B98033" w:rsidR="001764DE" w:rsidRPr="001764DE" w:rsidRDefault="001764DE" w:rsidP="001764DE">
            <w:pPr>
              <w:spacing w:after="0" w:line="240" w:lineRule="auto"/>
              <w:rPr>
                <w:sz w:val="12"/>
              </w:rPr>
            </w:pPr>
            <w:r w:rsidRPr="001764DE">
              <w:rPr>
                <w:sz w:val="12"/>
              </w:rPr>
              <w:t>MBLRC updates or deletes</w:t>
            </w:r>
          </w:p>
        </w:tc>
        <w:tc>
          <w:tcPr>
            <w:tcW w:w="2000" w:type="dxa"/>
            <w:tcBorders>
              <w:bottom w:val="single" w:sz="4" w:space="0" w:color="D9D9D9"/>
            </w:tcBorders>
            <w:vAlign w:val="center"/>
          </w:tcPr>
          <w:p w14:paraId="50D64B06" w14:textId="4277E3C4" w:rsidR="001764DE" w:rsidRPr="001764DE" w:rsidRDefault="001764DE" w:rsidP="001764DE">
            <w:pPr>
              <w:spacing w:after="0" w:line="240" w:lineRule="auto"/>
              <w:rPr>
                <w:sz w:val="12"/>
              </w:rPr>
            </w:pPr>
            <w:r w:rsidRPr="001764DE">
              <w:rPr>
                <w:sz w:val="12"/>
              </w:rPr>
              <w:t>Pending, In Progress, Completed</w:t>
            </w:r>
          </w:p>
        </w:tc>
        <w:tc>
          <w:tcPr>
            <w:tcW w:w="2300" w:type="dxa"/>
            <w:tcBorders>
              <w:bottom w:val="single" w:sz="4" w:space="0" w:color="D9D9D9"/>
            </w:tcBorders>
            <w:vAlign w:val="center"/>
          </w:tcPr>
          <w:p w14:paraId="480904CA" w14:textId="0C69BBBC" w:rsidR="001764DE" w:rsidRPr="001764DE" w:rsidRDefault="001764DE" w:rsidP="001764DE">
            <w:pPr>
              <w:spacing w:after="0" w:line="240" w:lineRule="auto"/>
              <w:rPr>
                <w:sz w:val="12"/>
              </w:rPr>
            </w:pPr>
            <w:r w:rsidRPr="001764DE">
              <w:rPr>
                <w:sz w:val="12"/>
              </w:rPr>
              <w:t>Profile history and certificate link</w:t>
            </w:r>
          </w:p>
        </w:tc>
        <w:tc>
          <w:tcPr>
            <w:tcW w:w="2000" w:type="dxa"/>
            <w:tcBorders>
              <w:bottom w:val="single" w:sz="4" w:space="0" w:color="D9D9D9"/>
            </w:tcBorders>
            <w:vAlign w:val="center"/>
          </w:tcPr>
          <w:p w14:paraId="1D098A88" w14:textId="4F53D37E" w:rsidR="001764DE" w:rsidRPr="001764DE" w:rsidRDefault="001764DE" w:rsidP="001764DE">
            <w:pPr>
              <w:spacing w:after="0" w:line="240" w:lineRule="auto"/>
              <w:rPr>
                <w:sz w:val="12"/>
              </w:rPr>
            </w:pPr>
            <w:r w:rsidRPr="001764DE">
              <w:rPr>
                <w:sz w:val="12"/>
              </w:rPr>
              <w:t>MBLRC</w:t>
            </w:r>
          </w:p>
        </w:tc>
      </w:tr>
      <w:tr w:rsidR="001764DE" w:rsidRPr="001764DE" w14:paraId="3E44C087" w14:textId="77777777" w:rsidTr="001764DE">
        <w:tc>
          <w:tcPr>
            <w:tcW w:w="1560" w:type="dxa"/>
            <w:shd w:val="clear" w:color="auto" w:fill="DBE9F5"/>
            <w:vAlign w:val="center"/>
          </w:tcPr>
          <w:p w14:paraId="30A93E50" w14:textId="5DE56B74" w:rsidR="001764DE" w:rsidRPr="001764DE" w:rsidRDefault="001764DE" w:rsidP="001764DE">
            <w:pPr>
              <w:spacing w:after="0" w:line="240" w:lineRule="auto"/>
              <w:rPr>
                <w:sz w:val="12"/>
              </w:rPr>
            </w:pPr>
            <w:r w:rsidRPr="001764DE">
              <w:rPr>
                <w:sz w:val="12"/>
              </w:rPr>
              <w:t>RCSP barangay</w:t>
            </w:r>
          </w:p>
        </w:tc>
        <w:tc>
          <w:tcPr>
            <w:tcW w:w="2240" w:type="dxa"/>
            <w:shd w:val="clear" w:color="auto" w:fill="DBE9F5"/>
            <w:vAlign w:val="center"/>
          </w:tcPr>
          <w:p w14:paraId="67C84C31" w14:textId="45582372" w:rsidR="001764DE" w:rsidRPr="001764DE" w:rsidRDefault="001764DE" w:rsidP="001764DE">
            <w:pPr>
              <w:spacing w:after="0" w:line="240" w:lineRule="auto"/>
              <w:rPr>
                <w:sz w:val="12"/>
              </w:rPr>
            </w:pPr>
            <w:r w:rsidRPr="001764DE">
              <w:rPr>
                <w:sz w:val="12"/>
              </w:rPr>
              <w:t>DILG-LGU; RCSP Barangays</w:t>
            </w:r>
          </w:p>
        </w:tc>
        <w:tc>
          <w:tcPr>
            <w:tcW w:w="2300" w:type="dxa"/>
            <w:shd w:val="clear" w:color="auto" w:fill="DBE9F5"/>
            <w:vAlign w:val="center"/>
          </w:tcPr>
          <w:p w14:paraId="0A1FD86F" w14:textId="6154B23D" w:rsidR="001764DE" w:rsidRPr="001764DE" w:rsidRDefault="001764DE" w:rsidP="001764DE">
            <w:pPr>
              <w:spacing w:after="0" w:line="240" w:lineRule="auto"/>
              <w:rPr>
                <w:sz w:val="12"/>
              </w:rPr>
            </w:pPr>
            <w:r w:rsidRPr="001764DE">
              <w:rPr>
                <w:sz w:val="12"/>
              </w:rPr>
              <w:t>Municipality-owned canonical barangay</w:t>
            </w:r>
          </w:p>
        </w:tc>
        <w:tc>
          <w:tcPr>
            <w:tcW w:w="2400" w:type="dxa"/>
            <w:shd w:val="clear" w:color="auto" w:fill="DBE9F5"/>
            <w:vAlign w:val="center"/>
          </w:tcPr>
          <w:p w14:paraId="02BECBA2" w14:textId="0946C899" w:rsidR="001764DE" w:rsidRPr="001764DE" w:rsidRDefault="001764DE" w:rsidP="001764DE">
            <w:pPr>
              <w:spacing w:after="0" w:line="240" w:lineRule="auto"/>
              <w:rPr>
                <w:sz w:val="12"/>
              </w:rPr>
            </w:pPr>
            <w:r w:rsidRPr="001764DE">
              <w:rPr>
                <w:sz w:val="12"/>
              </w:rPr>
              <w:t>LGU performs; Katuparan reviews</w:t>
            </w:r>
          </w:p>
        </w:tc>
        <w:tc>
          <w:tcPr>
            <w:tcW w:w="2000" w:type="dxa"/>
            <w:shd w:val="clear" w:color="auto" w:fill="DBE9F5"/>
            <w:vAlign w:val="center"/>
          </w:tcPr>
          <w:p w14:paraId="6C96A6E4" w14:textId="7B8A4169" w:rsidR="001764DE" w:rsidRPr="001764DE" w:rsidRDefault="001764DE" w:rsidP="001764DE">
            <w:pPr>
              <w:spacing w:after="0" w:line="240" w:lineRule="auto"/>
              <w:rPr>
                <w:sz w:val="12"/>
              </w:rPr>
            </w:pPr>
            <w:r w:rsidRPr="001764DE">
              <w:rPr>
                <w:sz w:val="12"/>
              </w:rPr>
              <w:t>Pending, Ongoing, Completed</w:t>
            </w:r>
          </w:p>
        </w:tc>
        <w:tc>
          <w:tcPr>
            <w:tcW w:w="2300" w:type="dxa"/>
            <w:shd w:val="clear" w:color="auto" w:fill="DBE9F5"/>
            <w:vAlign w:val="center"/>
          </w:tcPr>
          <w:p w14:paraId="6A8D7D00" w14:textId="01FC6351" w:rsidR="001764DE" w:rsidRPr="001764DE" w:rsidRDefault="001764DE" w:rsidP="001764DE">
            <w:pPr>
              <w:spacing w:after="0" w:line="240" w:lineRule="auto"/>
              <w:rPr>
                <w:sz w:val="12"/>
              </w:rPr>
            </w:pPr>
            <w:r w:rsidRPr="001764DE">
              <w:rPr>
                <w:sz w:val="12"/>
              </w:rPr>
              <w:t>Phase progress and dashboards</w:t>
            </w:r>
          </w:p>
        </w:tc>
        <w:tc>
          <w:tcPr>
            <w:tcW w:w="2000" w:type="dxa"/>
            <w:shd w:val="clear" w:color="auto" w:fill="DBE9F5"/>
            <w:vAlign w:val="center"/>
          </w:tcPr>
          <w:p w14:paraId="510169CD" w14:textId="4A7ACBCE" w:rsidR="001764DE" w:rsidRPr="001764DE" w:rsidRDefault="001764DE" w:rsidP="001764DE">
            <w:pPr>
              <w:spacing w:after="0" w:line="240" w:lineRule="auto"/>
              <w:rPr>
                <w:sz w:val="12"/>
              </w:rPr>
            </w:pPr>
            <w:r w:rsidRPr="001764DE">
              <w:rPr>
                <w:sz w:val="12"/>
              </w:rPr>
              <w:t>Municipality LGU, Katuparan, AFP summary</w:t>
            </w:r>
          </w:p>
        </w:tc>
      </w:tr>
      <w:tr w:rsidR="001764DE" w:rsidRPr="001764DE" w14:paraId="315FF6DF" w14:textId="77777777" w:rsidTr="001764DE">
        <w:tc>
          <w:tcPr>
            <w:tcW w:w="1560" w:type="dxa"/>
            <w:tcBorders>
              <w:bottom w:val="single" w:sz="4" w:space="0" w:color="D9D9D9"/>
            </w:tcBorders>
            <w:vAlign w:val="center"/>
          </w:tcPr>
          <w:p w14:paraId="6E9AD9D3" w14:textId="63E96C36" w:rsidR="001764DE" w:rsidRPr="001764DE" w:rsidRDefault="001764DE" w:rsidP="001764DE">
            <w:pPr>
              <w:spacing w:after="0" w:line="240" w:lineRule="auto"/>
              <w:rPr>
                <w:sz w:val="12"/>
              </w:rPr>
            </w:pPr>
            <w:r w:rsidRPr="001764DE">
              <w:rPr>
                <w:sz w:val="12"/>
              </w:rPr>
              <w:t>RCSP submission</w:t>
            </w:r>
          </w:p>
        </w:tc>
        <w:tc>
          <w:tcPr>
            <w:tcW w:w="2240" w:type="dxa"/>
            <w:tcBorders>
              <w:bottom w:val="single" w:sz="4" w:space="0" w:color="D9D9D9"/>
            </w:tcBorders>
            <w:vAlign w:val="center"/>
          </w:tcPr>
          <w:p w14:paraId="45A36B3D" w14:textId="0CE94450" w:rsidR="001764DE" w:rsidRPr="001764DE" w:rsidRDefault="001764DE" w:rsidP="001764DE">
            <w:pPr>
              <w:spacing w:after="0" w:line="240" w:lineRule="auto"/>
              <w:rPr>
                <w:sz w:val="12"/>
              </w:rPr>
            </w:pPr>
            <w:r w:rsidRPr="001764DE">
              <w:rPr>
                <w:sz w:val="12"/>
              </w:rPr>
              <w:t>DILG-LGU; Monitoring</w:t>
            </w:r>
          </w:p>
        </w:tc>
        <w:tc>
          <w:tcPr>
            <w:tcW w:w="2300" w:type="dxa"/>
            <w:tcBorders>
              <w:bottom w:val="single" w:sz="4" w:space="0" w:color="D9D9D9"/>
            </w:tcBorders>
            <w:vAlign w:val="center"/>
          </w:tcPr>
          <w:p w14:paraId="2955D91B" w14:textId="6BEE6BBB" w:rsidR="001764DE" w:rsidRPr="001764DE" w:rsidRDefault="001764DE" w:rsidP="001764DE">
            <w:pPr>
              <w:spacing w:after="0" w:line="240" w:lineRule="auto"/>
              <w:rPr>
                <w:sz w:val="12"/>
              </w:rPr>
            </w:pPr>
            <w:r w:rsidRPr="001764DE">
              <w:rPr>
                <w:sz w:val="12"/>
              </w:rPr>
              <w:t>Conduct result and evidence</w:t>
            </w:r>
          </w:p>
        </w:tc>
        <w:tc>
          <w:tcPr>
            <w:tcW w:w="2400" w:type="dxa"/>
            <w:tcBorders>
              <w:bottom w:val="single" w:sz="4" w:space="0" w:color="D9D9D9"/>
            </w:tcBorders>
            <w:vAlign w:val="center"/>
          </w:tcPr>
          <w:p w14:paraId="5D76A165" w14:textId="34A7C764" w:rsidR="001764DE" w:rsidRPr="001764DE" w:rsidRDefault="001764DE" w:rsidP="001764DE">
            <w:pPr>
              <w:spacing w:after="0" w:line="240" w:lineRule="auto"/>
              <w:rPr>
                <w:sz w:val="12"/>
              </w:rPr>
            </w:pPr>
            <w:r w:rsidRPr="001764DE">
              <w:rPr>
                <w:sz w:val="12"/>
              </w:rPr>
              <w:t>Katuparan reviews; LGU resubmits</w:t>
            </w:r>
          </w:p>
        </w:tc>
        <w:tc>
          <w:tcPr>
            <w:tcW w:w="2000" w:type="dxa"/>
            <w:tcBorders>
              <w:bottom w:val="single" w:sz="4" w:space="0" w:color="D9D9D9"/>
            </w:tcBorders>
            <w:vAlign w:val="center"/>
          </w:tcPr>
          <w:p w14:paraId="2B1A8F90" w14:textId="239914E2" w:rsidR="001764DE" w:rsidRPr="001764DE" w:rsidRDefault="001764DE" w:rsidP="001764DE">
            <w:pPr>
              <w:spacing w:after="0" w:line="240" w:lineRule="auto"/>
              <w:rPr>
                <w:sz w:val="12"/>
              </w:rPr>
            </w:pPr>
            <w:r w:rsidRPr="001764DE">
              <w:rPr>
                <w:sz w:val="12"/>
              </w:rPr>
              <w:t>submitted, approved, disapproved, to be complied, to be conducted</w:t>
            </w:r>
          </w:p>
        </w:tc>
        <w:tc>
          <w:tcPr>
            <w:tcW w:w="2300" w:type="dxa"/>
            <w:tcBorders>
              <w:bottom w:val="single" w:sz="4" w:space="0" w:color="D9D9D9"/>
            </w:tcBorders>
            <w:vAlign w:val="center"/>
          </w:tcPr>
          <w:p w14:paraId="3502420F" w14:textId="42C2D581" w:rsidR="001764DE" w:rsidRPr="001764DE" w:rsidRDefault="001764DE" w:rsidP="001764DE">
            <w:pPr>
              <w:spacing w:after="0" w:line="240" w:lineRule="auto"/>
              <w:rPr>
                <w:sz w:val="12"/>
              </w:rPr>
            </w:pPr>
            <w:r w:rsidRPr="001764DE">
              <w:rPr>
                <w:sz w:val="12"/>
              </w:rPr>
              <w:t>Immutable versions and phase gate</w:t>
            </w:r>
          </w:p>
        </w:tc>
        <w:tc>
          <w:tcPr>
            <w:tcW w:w="2000" w:type="dxa"/>
            <w:tcBorders>
              <w:bottom w:val="single" w:sz="4" w:space="0" w:color="D9D9D9"/>
            </w:tcBorders>
            <w:vAlign w:val="center"/>
          </w:tcPr>
          <w:p w14:paraId="32ACFC83" w14:textId="47858091" w:rsidR="001764DE" w:rsidRPr="001764DE" w:rsidRDefault="001764DE" w:rsidP="001764DE">
            <w:pPr>
              <w:spacing w:after="0" w:line="240" w:lineRule="auto"/>
              <w:rPr>
                <w:sz w:val="12"/>
              </w:rPr>
            </w:pPr>
            <w:r w:rsidRPr="001764DE">
              <w:rPr>
                <w:sz w:val="12"/>
              </w:rPr>
              <w:t>Municipality LGU and Katuparan</w:t>
            </w:r>
          </w:p>
        </w:tc>
      </w:tr>
      <w:tr w:rsidR="001764DE" w:rsidRPr="001764DE" w14:paraId="6760B6A7" w14:textId="77777777" w:rsidTr="001764DE">
        <w:tc>
          <w:tcPr>
            <w:tcW w:w="1560" w:type="dxa"/>
            <w:shd w:val="clear" w:color="auto" w:fill="DBE9F5"/>
            <w:vAlign w:val="center"/>
          </w:tcPr>
          <w:p w14:paraId="498E9537" w14:textId="67A2182F" w:rsidR="001764DE" w:rsidRPr="001764DE" w:rsidRDefault="001764DE" w:rsidP="001764DE">
            <w:pPr>
              <w:spacing w:after="0" w:line="240" w:lineRule="auto"/>
              <w:rPr>
                <w:sz w:val="12"/>
              </w:rPr>
            </w:pPr>
            <w:r w:rsidRPr="001764DE">
              <w:rPr>
                <w:sz w:val="12"/>
              </w:rPr>
              <w:t>RCSP comment</w:t>
            </w:r>
          </w:p>
        </w:tc>
        <w:tc>
          <w:tcPr>
            <w:tcW w:w="2240" w:type="dxa"/>
            <w:shd w:val="clear" w:color="auto" w:fill="DBE9F5"/>
            <w:vAlign w:val="center"/>
          </w:tcPr>
          <w:p w14:paraId="7DFF2E67" w14:textId="5086B74A" w:rsidR="001764DE" w:rsidRPr="001764DE" w:rsidRDefault="001764DE" w:rsidP="001764DE">
            <w:pPr>
              <w:spacing w:after="0" w:line="240" w:lineRule="auto"/>
              <w:rPr>
                <w:sz w:val="12"/>
              </w:rPr>
            </w:pPr>
            <w:r w:rsidRPr="001764DE">
              <w:rPr>
                <w:sz w:val="12"/>
              </w:rPr>
              <w:t>DILG-LGU or Katuparan</w:t>
            </w:r>
          </w:p>
        </w:tc>
        <w:tc>
          <w:tcPr>
            <w:tcW w:w="2300" w:type="dxa"/>
            <w:shd w:val="clear" w:color="auto" w:fill="DBE9F5"/>
            <w:vAlign w:val="center"/>
          </w:tcPr>
          <w:p w14:paraId="41A413F0" w14:textId="5B326128" w:rsidR="001764DE" w:rsidRPr="001764DE" w:rsidRDefault="001764DE" w:rsidP="001764DE">
            <w:pPr>
              <w:spacing w:after="0" w:line="240" w:lineRule="auto"/>
              <w:rPr>
                <w:sz w:val="12"/>
              </w:rPr>
            </w:pPr>
            <w:r w:rsidRPr="001764DE">
              <w:rPr>
                <w:sz w:val="12"/>
              </w:rPr>
              <w:t>Message</w:t>
            </w:r>
          </w:p>
        </w:tc>
        <w:tc>
          <w:tcPr>
            <w:tcW w:w="2400" w:type="dxa"/>
            <w:shd w:val="clear" w:color="auto" w:fill="DBE9F5"/>
            <w:vAlign w:val="center"/>
          </w:tcPr>
          <w:p w14:paraId="4E9DB507" w14:textId="36C61C1D" w:rsidR="001764DE" w:rsidRPr="001764DE" w:rsidRDefault="001764DE" w:rsidP="001764DE">
            <w:pPr>
              <w:spacing w:after="0" w:line="240" w:lineRule="auto"/>
              <w:rPr>
                <w:sz w:val="12"/>
              </w:rPr>
            </w:pPr>
            <w:r w:rsidRPr="001764DE">
              <w:rPr>
                <w:sz w:val="12"/>
              </w:rPr>
              <w:t>Authorized other side</w:t>
            </w:r>
          </w:p>
        </w:tc>
        <w:tc>
          <w:tcPr>
            <w:tcW w:w="2000" w:type="dxa"/>
            <w:shd w:val="clear" w:color="auto" w:fill="DBE9F5"/>
            <w:vAlign w:val="center"/>
          </w:tcPr>
          <w:p w14:paraId="1336BB64" w14:textId="6931638B" w:rsidR="001764DE" w:rsidRPr="001764DE" w:rsidRDefault="001764DE" w:rsidP="001764DE">
            <w:pPr>
              <w:spacing w:after="0" w:line="240" w:lineRule="auto"/>
              <w:rPr>
                <w:sz w:val="12"/>
              </w:rPr>
            </w:pPr>
            <w:r w:rsidRPr="001764DE">
              <w:rPr>
                <w:sz w:val="12"/>
              </w:rPr>
              <w:t>Immutable</w:t>
            </w:r>
          </w:p>
        </w:tc>
        <w:tc>
          <w:tcPr>
            <w:tcW w:w="2300" w:type="dxa"/>
            <w:shd w:val="clear" w:color="auto" w:fill="DBE9F5"/>
            <w:vAlign w:val="center"/>
          </w:tcPr>
          <w:p w14:paraId="35BFA9BF" w14:textId="26C4B1A0" w:rsidR="001764DE" w:rsidRPr="001764DE" w:rsidRDefault="001764DE" w:rsidP="001764DE">
            <w:pPr>
              <w:spacing w:after="0" w:line="240" w:lineRule="auto"/>
              <w:rPr>
                <w:sz w:val="12"/>
              </w:rPr>
            </w:pPr>
            <w:r w:rsidRPr="001764DE">
              <w:rPr>
                <w:sz w:val="12"/>
              </w:rPr>
              <w:t>Discussion and private broadcast</w:t>
            </w:r>
          </w:p>
        </w:tc>
        <w:tc>
          <w:tcPr>
            <w:tcW w:w="2000" w:type="dxa"/>
            <w:shd w:val="clear" w:color="auto" w:fill="DBE9F5"/>
            <w:vAlign w:val="center"/>
          </w:tcPr>
          <w:p w14:paraId="14DFC3A1" w14:textId="62DF10B4" w:rsidR="001764DE" w:rsidRPr="001764DE" w:rsidRDefault="001764DE" w:rsidP="001764DE">
            <w:pPr>
              <w:spacing w:after="0" w:line="240" w:lineRule="auto"/>
              <w:rPr>
                <w:sz w:val="12"/>
              </w:rPr>
            </w:pPr>
            <w:r w:rsidRPr="001764DE">
              <w:rPr>
                <w:sz w:val="12"/>
              </w:rPr>
              <w:t>Authorized LGU and Katuparan</w:t>
            </w:r>
          </w:p>
        </w:tc>
      </w:tr>
      <w:tr w:rsidR="001764DE" w:rsidRPr="001764DE" w14:paraId="101E8E29" w14:textId="77777777" w:rsidTr="001764DE">
        <w:tc>
          <w:tcPr>
            <w:tcW w:w="1560" w:type="dxa"/>
            <w:tcBorders>
              <w:bottom w:val="single" w:sz="4" w:space="0" w:color="D9D9D9"/>
            </w:tcBorders>
            <w:vAlign w:val="center"/>
          </w:tcPr>
          <w:p w14:paraId="044C033B" w14:textId="2290B178" w:rsidR="001764DE" w:rsidRPr="001764DE" w:rsidRDefault="001764DE" w:rsidP="001764DE">
            <w:pPr>
              <w:spacing w:after="0" w:line="240" w:lineRule="auto"/>
              <w:rPr>
                <w:sz w:val="12"/>
              </w:rPr>
            </w:pPr>
            <w:r w:rsidRPr="001764DE">
              <w:rPr>
                <w:sz w:val="12"/>
              </w:rPr>
              <w:t>Area history</w:t>
            </w:r>
          </w:p>
        </w:tc>
        <w:tc>
          <w:tcPr>
            <w:tcW w:w="2240" w:type="dxa"/>
            <w:tcBorders>
              <w:bottom w:val="single" w:sz="4" w:space="0" w:color="D9D9D9"/>
            </w:tcBorders>
            <w:vAlign w:val="center"/>
          </w:tcPr>
          <w:p w14:paraId="7324AAC0" w14:textId="23F50789" w:rsidR="001764DE" w:rsidRPr="001764DE" w:rsidRDefault="001764DE" w:rsidP="001764DE">
            <w:pPr>
              <w:spacing w:after="0" w:line="240" w:lineRule="auto"/>
              <w:rPr>
                <w:sz w:val="12"/>
              </w:rPr>
            </w:pPr>
            <w:r w:rsidRPr="001764DE">
              <w:rPr>
                <w:sz w:val="12"/>
              </w:rPr>
              <w:t>39th IB; Areas</w:t>
            </w:r>
          </w:p>
        </w:tc>
        <w:tc>
          <w:tcPr>
            <w:tcW w:w="2300" w:type="dxa"/>
            <w:tcBorders>
              <w:bottom w:val="single" w:sz="4" w:space="0" w:color="D9D9D9"/>
            </w:tcBorders>
            <w:vAlign w:val="center"/>
          </w:tcPr>
          <w:p w14:paraId="60B76A0E" w14:textId="0A2EDC6D" w:rsidR="001764DE" w:rsidRPr="001764DE" w:rsidRDefault="001764DE" w:rsidP="001764DE">
            <w:pPr>
              <w:spacing w:after="0" w:line="240" w:lineRule="auto"/>
              <w:rPr>
                <w:sz w:val="12"/>
              </w:rPr>
            </w:pPr>
            <w:r w:rsidRPr="001764DE">
              <w:rPr>
                <w:sz w:val="12"/>
              </w:rPr>
              <w:t>Barangay, FR count, effective date</w:t>
            </w:r>
          </w:p>
        </w:tc>
        <w:tc>
          <w:tcPr>
            <w:tcW w:w="2400" w:type="dxa"/>
            <w:tcBorders>
              <w:bottom w:val="single" w:sz="4" w:space="0" w:color="D9D9D9"/>
            </w:tcBorders>
            <w:vAlign w:val="center"/>
          </w:tcPr>
          <w:p w14:paraId="776C80E9" w14:textId="42CB0A47" w:rsidR="001764DE" w:rsidRPr="001764DE" w:rsidRDefault="001764DE" w:rsidP="001764DE">
            <w:pPr>
              <w:spacing w:after="0" w:line="240" w:lineRule="auto"/>
              <w:rPr>
                <w:sz w:val="12"/>
              </w:rPr>
            </w:pPr>
            <w:r w:rsidRPr="001764DE">
              <w:rPr>
                <w:sz w:val="12"/>
              </w:rPr>
              <w:t>39th IB maintains</w:t>
            </w:r>
          </w:p>
        </w:tc>
        <w:tc>
          <w:tcPr>
            <w:tcW w:w="2000" w:type="dxa"/>
            <w:tcBorders>
              <w:bottom w:val="single" w:sz="4" w:space="0" w:color="D9D9D9"/>
            </w:tcBorders>
            <w:vAlign w:val="center"/>
          </w:tcPr>
          <w:p w14:paraId="189A6515" w14:textId="025626FB" w:rsidR="001764DE" w:rsidRPr="001764DE" w:rsidRDefault="001764DE" w:rsidP="001764DE">
            <w:pPr>
              <w:spacing w:after="0" w:line="240" w:lineRule="auto"/>
              <w:rPr>
                <w:sz w:val="12"/>
              </w:rPr>
            </w:pPr>
            <w:r w:rsidRPr="001764DE">
              <w:rPr>
                <w:sz w:val="12"/>
              </w:rPr>
              <w:t>Derived classification</w:t>
            </w:r>
          </w:p>
        </w:tc>
        <w:tc>
          <w:tcPr>
            <w:tcW w:w="2300" w:type="dxa"/>
            <w:tcBorders>
              <w:bottom w:val="single" w:sz="4" w:space="0" w:color="D9D9D9"/>
            </w:tcBorders>
            <w:vAlign w:val="center"/>
          </w:tcPr>
          <w:p w14:paraId="7624829C" w14:textId="3E220EDA" w:rsidR="001764DE" w:rsidRPr="001764DE" w:rsidRDefault="001764DE" w:rsidP="001764DE">
            <w:pPr>
              <w:spacing w:after="0" w:line="240" w:lineRule="auto"/>
              <w:rPr>
                <w:sz w:val="12"/>
              </w:rPr>
            </w:pPr>
            <w:r w:rsidRPr="001764DE">
              <w:rPr>
                <w:sz w:val="12"/>
              </w:rPr>
              <w:t>Map and dashboard aggregate</w:t>
            </w:r>
          </w:p>
        </w:tc>
        <w:tc>
          <w:tcPr>
            <w:tcW w:w="2000" w:type="dxa"/>
            <w:tcBorders>
              <w:bottom w:val="single" w:sz="4" w:space="0" w:color="D9D9D9"/>
            </w:tcBorders>
            <w:vAlign w:val="center"/>
          </w:tcPr>
          <w:p w14:paraId="71B38C69" w14:textId="3BA0865B" w:rsidR="001764DE" w:rsidRPr="001764DE" w:rsidRDefault="001764DE" w:rsidP="001764DE">
            <w:pPr>
              <w:spacing w:after="0" w:line="240" w:lineRule="auto"/>
              <w:rPr>
                <w:sz w:val="12"/>
              </w:rPr>
            </w:pPr>
            <w:r w:rsidRPr="001764DE">
              <w:rPr>
                <w:sz w:val="12"/>
              </w:rPr>
              <w:t>39th IB; Katuparan aggregate</w:t>
            </w:r>
          </w:p>
        </w:tc>
      </w:tr>
      <w:tr w:rsidR="001764DE" w:rsidRPr="001764DE" w14:paraId="10DF6B09" w14:textId="77777777" w:rsidTr="001764DE">
        <w:tc>
          <w:tcPr>
            <w:tcW w:w="1560" w:type="dxa"/>
            <w:shd w:val="clear" w:color="auto" w:fill="DBE9F5"/>
            <w:vAlign w:val="center"/>
          </w:tcPr>
          <w:p w14:paraId="7F4071AA" w14:textId="184F34A4" w:rsidR="001764DE" w:rsidRPr="001764DE" w:rsidRDefault="001764DE" w:rsidP="001764DE">
            <w:pPr>
              <w:spacing w:after="0" w:line="240" w:lineRule="auto"/>
              <w:rPr>
                <w:sz w:val="12"/>
              </w:rPr>
            </w:pPr>
            <w:r w:rsidRPr="001764DE">
              <w:rPr>
                <w:sz w:val="12"/>
              </w:rPr>
              <w:t>IMPLAN</w:t>
            </w:r>
          </w:p>
        </w:tc>
        <w:tc>
          <w:tcPr>
            <w:tcW w:w="2240" w:type="dxa"/>
            <w:shd w:val="clear" w:color="auto" w:fill="DBE9F5"/>
            <w:vAlign w:val="center"/>
          </w:tcPr>
          <w:p w14:paraId="66557E7E" w14:textId="31A33A6A" w:rsidR="001764DE" w:rsidRPr="001764DE" w:rsidRDefault="001764DE" w:rsidP="001764DE">
            <w:pPr>
              <w:spacing w:after="0" w:line="240" w:lineRule="auto"/>
              <w:rPr>
                <w:sz w:val="12"/>
              </w:rPr>
            </w:pPr>
            <w:r w:rsidRPr="001764DE">
              <w:rPr>
                <w:sz w:val="12"/>
              </w:rPr>
              <w:t>DILG-LGU; Implementation</w:t>
            </w:r>
          </w:p>
        </w:tc>
        <w:tc>
          <w:tcPr>
            <w:tcW w:w="2300" w:type="dxa"/>
            <w:shd w:val="clear" w:color="auto" w:fill="DBE9F5"/>
            <w:vAlign w:val="center"/>
          </w:tcPr>
          <w:p w14:paraId="78E28BCD" w14:textId="5E04CF3F" w:rsidR="001764DE" w:rsidRPr="001764DE" w:rsidRDefault="001764DE" w:rsidP="001764DE">
            <w:pPr>
              <w:spacing w:after="0" w:line="240" w:lineRule="auto"/>
              <w:rPr>
                <w:sz w:val="12"/>
              </w:rPr>
            </w:pPr>
            <w:r w:rsidRPr="001764DE">
              <w:rPr>
                <w:sz w:val="12"/>
              </w:rPr>
              <w:t>Targets, agencies, issues, details</w:t>
            </w:r>
          </w:p>
        </w:tc>
        <w:tc>
          <w:tcPr>
            <w:tcW w:w="2400" w:type="dxa"/>
            <w:shd w:val="clear" w:color="auto" w:fill="DBE9F5"/>
            <w:vAlign w:val="center"/>
          </w:tcPr>
          <w:p w14:paraId="261A241F" w14:textId="798F7C73" w:rsidR="001764DE" w:rsidRPr="001764DE" w:rsidRDefault="001764DE" w:rsidP="001764DE">
            <w:pPr>
              <w:spacing w:after="0" w:line="240" w:lineRule="auto"/>
              <w:rPr>
                <w:sz w:val="12"/>
              </w:rPr>
            </w:pPr>
            <w:r w:rsidRPr="001764DE">
              <w:rPr>
                <w:sz w:val="12"/>
              </w:rPr>
              <w:t>Agencies respond; Katuparan verifies or reassigns</w:t>
            </w:r>
          </w:p>
        </w:tc>
        <w:tc>
          <w:tcPr>
            <w:tcW w:w="2000" w:type="dxa"/>
            <w:shd w:val="clear" w:color="auto" w:fill="DBE9F5"/>
            <w:vAlign w:val="center"/>
          </w:tcPr>
          <w:p w14:paraId="53E87B6C" w14:textId="10A63C72" w:rsidR="001764DE" w:rsidRPr="001764DE" w:rsidRDefault="001764DE" w:rsidP="001764DE">
            <w:pPr>
              <w:spacing w:after="0" w:line="240" w:lineRule="auto"/>
              <w:rPr>
                <w:sz w:val="12"/>
              </w:rPr>
            </w:pPr>
            <w:r w:rsidRPr="001764DE">
              <w:rPr>
                <w:sz w:val="12"/>
              </w:rPr>
              <w:t>not yet started, ongoing, for verification, verified</w:t>
            </w:r>
          </w:p>
        </w:tc>
        <w:tc>
          <w:tcPr>
            <w:tcW w:w="2300" w:type="dxa"/>
            <w:shd w:val="clear" w:color="auto" w:fill="DBE9F5"/>
            <w:vAlign w:val="center"/>
          </w:tcPr>
          <w:p w14:paraId="18D3C6FD" w14:textId="54698DD8" w:rsidR="001764DE" w:rsidRPr="001764DE" w:rsidRDefault="001764DE" w:rsidP="001764DE">
            <w:pPr>
              <w:spacing w:after="0" w:line="240" w:lineRule="auto"/>
              <w:rPr>
                <w:sz w:val="12"/>
              </w:rPr>
            </w:pPr>
            <w:r w:rsidRPr="001764DE">
              <w:rPr>
                <w:sz w:val="12"/>
              </w:rPr>
              <w:t>Implementation monitoring</w:t>
            </w:r>
          </w:p>
        </w:tc>
        <w:tc>
          <w:tcPr>
            <w:tcW w:w="2000" w:type="dxa"/>
            <w:shd w:val="clear" w:color="auto" w:fill="DBE9F5"/>
            <w:vAlign w:val="center"/>
          </w:tcPr>
          <w:p w14:paraId="0F8588D7" w14:textId="70738CA7" w:rsidR="001764DE" w:rsidRPr="001764DE" w:rsidRDefault="001764DE" w:rsidP="001764DE">
            <w:pPr>
              <w:spacing w:after="0" w:line="240" w:lineRule="auto"/>
              <w:rPr>
                <w:sz w:val="12"/>
              </w:rPr>
            </w:pPr>
            <w:r w:rsidRPr="001764DE">
              <w:rPr>
                <w:sz w:val="12"/>
              </w:rPr>
              <w:t>Owner LGU, assigned agency, Katuparan</w:t>
            </w:r>
          </w:p>
        </w:tc>
      </w:tr>
      <w:tr w:rsidR="001764DE" w:rsidRPr="001764DE" w14:paraId="5C6603DA" w14:textId="77777777" w:rsidTr="001764DE">
        <w:tc>
          <w:tcPr>
            <w:tcW w:w="1560" w:type="dxa"/>
            <w:tcBorders>
              <w:bottom w:val="single" w:sz="4" w:space="0" w:color="D9D9D9"/>
            </w:tcBorders>
            <w:vAlign w:val="center"/>
          </w:tcPr>
          <w:p w14:paraId="661A0452" w14:textId="1BE7E62B" w:rsidR="001764DE" w:rsidRPr="001764DE" w:rsidRDefault="001764DE" w:rsidP="001764DE">
            <w:pPr>
              <w:spacing w:after="0" w:line="240" w:lineRule="auto"/>
              <w:rPr>
                <w:sz w:val="12"/>
              </w:rPr>
            </w:pPr>
            <w:r w:rsidRPr="001764DE">
              <w:rPr>
                <w:sz w:val="12"/>
              </w:rPr>
              <w:t>Agency response</w:t>
            </w:r>
          </w:p>
        </w:tc>
        <w:tc>
          <w:tcPr>
            <w:tcW w:w="2240" w:type="dxa"/>
            <w:tcBorders>
              <w:bottom w:val="single" w:sz="4" w:space="0" w:color="D9D9D9"/>
            </w:tcBorders>
            <w:vAlign w:val="center"/>
          </w:tcPr>
          <w:p w14:paraId="0F24A5A5" w14:textId="2A75D112" w:rsidR="001764DE" w:rsidRPr="001764DE" w:rsidRDefault="001764DE" w:rsidP="001764DE">
            <w:pPr>
              <w:spacing w:after="0" w:line="240" w:lineRule="auto"/>
              <w:rPr>
                <w:sz w:val="12"/>
              </w:rPr>
            </w:pPr>
            <w:r w:rsidRPr="001764DE">
              <w:rPr>
                <w:sz w:val="12"/>
              </w:rPr>
              <w:t>Government Agency or Katuparan reassignment</w:t>
            </w:r>
          </w:p>
        </w:tc>
        <w:tc>
          <w:tcPr>
            <w:tcW w:w="2300" w:type="dxa"/>
            <w:tcBorders>
              <w:bottom w:val="single" w:sz="4" w:space="0" w:color="D9D9D9"/>
            </w:tcBorders>
            <w:vAlign w:val="center"/>
          </w:tcPr>
          <w:p w14:paraId="0BF354FB" w14:textId="04E26407" w:rsidR="001764DE" w:rsidRPr="001764DE" w:rsidRDefault="001764DE" w:rsidP="001764DE">
            <w:pPr>
              <w:spacing w:after="0" w:line="240" w:lineRule="auto"/>
              <w:rPr>
                <w:sz w:val="12"/>
              </w:rPr>
            </w:pPr>
            <w:r w:rsidRPr="001764DE">
              <w:rPr>
                <w:sz w:val="12"/>
              </w:rPr>
              <w:t>Accept or reject and optional reason</w:t>
            </w:r>
          </w:p>
        </w:tc>
        <w:tc>
          <w:tcPr>
            <w:tcW w:w="2400" w:type="dxa"/>
            <w:tcBorders>
              <w:bottom w:val="single" w:sz="4" w:space="0" w:color="D9D9D9"/>
            </w:tcBorders>
            <w:vAlign w:val="center"/>
          </w:tcPr>
          <w:p w14:paraId="110FD0D7" w14:textId="7C2414C4" w:rsidR="001764DE" w:rsidRPr="001764DE" w:rsidRDefault="001764DE" w:rsidP="001764DE">
            <w:pPr>
              <w:spacing w:after="0" w:line="240" w:lineRule="auto"/>
              <w:rPr>
                <w:sz w:val="12"/>
              </w:rPr>
            </w:pPr>
            <w:r w:rsidRPr="001764DE">
              <w:rPr>
                <w:sz w:val="12"/>
              </w:rPr>
              <w:t>LGU and Katuparan monitor</w:t>
            </w:r>
          </w:p>
        </w:tc>
        <w:tc>
          <w:tcPr>
            <w:tcW w:w="2000" w:type="dxa"/>
            <w:tcBorders>
              <w:bottom w:val="single" w:sz="4" w:space="0" w:color="D9D9D9"/>
            </w:tcBorders>
            <w:vAlign w:val="center"/>
          </w:tcPr>
          <w:p w14:paraId="26CB8FAA" w14:textId="0F3D9433" w:rsidR="001764DE" w:rsidRPr="001764DE" w:rsidRDefault="001764DE" w:rsidP="001764DE">
            <w:pPr>
              <w:spacing w:after="0" w:line="240" w:lineRule="auto"/>
              <w:rPr>
                <w:sz w:val="12"/>
              </w:rPr>
            </w:pPr>
            <w:r w:rsidRPr="001764DE">
              <w:rPr>
                <w:sz w:val="12"/>
              </w:rPr>
              <w:t>accepted, rejected; Accepted, Rejected, Reassigned</w:t>
            </w:r>
          </w:p>
        </w:tc>
        <w:tc>
          <w:tcPr>
            <w:tcW w:w="2300" w:type="dxa"/>
            <w:tcBorders>
              <w:bottom w:val="single" w:sz="4" w:space="0" w:color="D9D9D9"/>
            </w:tcBorders>
            <w:vAlign w:val="center"/>
          </w:tcPr>
          <w:p w14:paraId="6A533224" w14:textId="486B18B5" w:rsidR="001764DE" w:rsidRPr="001764DE" w:rsidRDefault="001764DE" w:rsidP="001764DE">
            <w:pPr>
              <w:spacing w:after="0" w:line="240" w:lineRule="auto"/>
              <w:rPr>
                <w:sz w:val="12"/>
              </w:rPr>
            </w:pPr>
            <w:r w:rsidRPr="001764DE">
              <w:rPr>
                <w:sz w:val="12"/>
              </w:rPr>
              <w:t>Assignment status and analytics</w:t>
            </w:r>
          </w:p>
        </w:tc>
        <w:tc>
          <w:tcPr>
            <w:tcW w:w="2000" w:type="dxa"/>
            <w:tcBorders>
              <w:bottom w:val="single" w:sz="4" w:space="0" w:color="D9D9D9"/>
            </w:tcBorders>
            <w:vAlign w:val="center"/>
          </w:tcPr>
          <w:p w14:paraId="14B77090" w14:textId="4F9FA9BA" w:rsidR="001764DE" w:rsidRPr="001764DE" w:rsidRDefault="001764DE" w:rsidP="001764DE">
            <w:pPr>
              <w:spacing w:after="0" w:line="240" w:lineRule="auto"/>
              <w:rPr>
                <w:sz w:val="12"/>
              </w:rPr>
            </w:pPr>
            <w:r w:rsidRPr="001764DE">
              <w:rPr>
                <w:sz w:val="12"/>
              </w:rPr>
              <w:t>Assigned agency, owner LGU, Katuparan</w:t>
            </w:r>
          </w:p>
        </w:tc>
      </w:tr>
      <w:tr w:rsidR="001764DE" w:rsidRPr="001764DE" w14:paraId="00E48FEB" w14:textId="77777777" w:rsidTr="001764DE">
        <w:tc>
          <w:tcPr>
            <w:tcW w:w="1560" w:type="dxa"/>
            <w:shd w:val="clear" w:color="auto" w:fill="DBE9F5"/>
            <w:vAlign w:val="center"/>
          </w:tcPr>
          <w:p w14:paraId="50AE9D3C" w14:textId="3B3F1378" w:rsidR="001764DE" w:rsidRPr="001764DE" w:rsidRDefault="001764DE" w:rsidP="001764DE">
            <w:pPr>
              <w:spacing w:after="0" w:line="240" w:lineRule="auto"/>
              <w:rPr>
                <w:sz w:val="12"/>
              </w:rPr>
            </w:pPr>
            <w:r w:rsidRPr="001764DE">
              <w:rPr>
                <w:sz w:val="12"/>
              </w:rPr>
              <w:t>Chat message</w:t>
            </w:r>
          </w:p>
        </w:tc>
        <w:tc>
          <w:tcPr>
            <w:tcW w:w="2240" w:type="dxa"/>
            <w:shd w:val="clear" w:color="auto" w:fill="DBE9F5"/>
            <w:vAlign w:val="center"/>
          </w:tcPr>
          <w:p w14:paraId="55D2D4DF" w14:textId="7DDAC6B2" w:rsidR="001764DE" w:rsidRPr="001764DE" w:rsidRDefault="001764DE" w:rsidP="001764DE">
            <w:pPr>
              <w:spacing w:after="0" w:line="240" w:lineRule="auto"/>
              <w:rPr>
                <w:sz w:val="12"/>
              </w:rPr>
            </w:pPr>
            <w:r w:rsidRPr="001764DE">
              <w:rPr>
                <w:sz w:val="12"/>
              </w:rPr>
              <w:t>Either participant; Messages</w:t>
            </w:r>
          </w:p>
        </w:tc>
        <w:tc>
          <w:tcPr>
            <w:tcW w:w="2300" w:type="dxa"/>
            <w:shd w:val="clear" w:color="auto" w:fill="DBE9F5"/>
            <w:vAlign w:val="center"/>
          </w:tcPr>
          <w:p w14:paraId="143D5332" w14:textId="4D058E47" w:rsidR="001764DE" w:rsidRPr="001764DE" w:rsidRDefault="001764DE" w:rsidP="001764DE">
            <w:pPr>
              <w:spacing w:after="0" w:line="240" w:lineRule="auto"/>
              <w:rPr>
                <w:sz w:val="12"/>
              </w:rPr>
            </w:pPr>
            <w:r w:rsidRPr="001764DE">
              <w:rPr>
                <w:sz w:val="12"/>
              </w:rPr>
              <w:t>Text and optional authorized reference</w:t>
            </w:r>
          </w:p>
        </w:tc>
        <w:tc>
          <w:tcPr>
            <w:tcW w:w="2400" w:type="dxa"/>
            <w:shd w:val="clear" w:color="auto" w:fill="DBE9F5"/>
            <w:vAlign w:val="center"/>
          </w:tcPr>
          <w:p w14:paraId="0FAD5306" w14:textId="69301E1F" w:rsidR="001764DE" w:rsidRPr="001764DE" w:rsidRDefault="001764DE" w:rsidP="001764DE">
            <w:pPr>
              <w:spacing w:after="0" w:line="240" w:lineRule="auto"/>
              <w:rPr>
                <w:sz w:val="12"/>
              </w:rPr>
            </w:pPr>
            <w:r w:rsidRPr="001764DE">
              <w:rPr>
                <w:sz w:val="12"/>
              </w:rPr>
              <w:t>Other participant</w:t>
            </w:r>
          </w:p>
        </w:tc>
        <w:tc>
          <w:tcPr>
            <w:tcW w:w="2000" w:type="dxa"/>
            <w:shd w:val="clear" w:color="auto" w:fill="DBE9F5"/>
            <w:vAlign w:val="center"/>
          </w:tcPr>
          <w:p w14:paraId="0756C6F4" w14:textId="76006D6A" w:rsidR="001764DE" w:rsidRPr="001764DE" w:rsidRDefault="001764DE" w:rsidP="001764DE">
            <w:pPr>
              <w:spacing w:after="0" w:line="240" w:lineRule="auto"/>
              <w:rPr>
                <w:sz w:val="12"/>
              </w:rPr>
            </w:pPr>
            <w:r w:rsidRPr="001764DE">
              <w:rPr>
                <w:sz w:val="12"/>
              </w:rPr>
              <w:t>Read state via cursor</w:t>
            </w:r>
          </w:p>
        </w:tc>
        <w:tc>
          <w:tcPr>
            <w:tcW w:w="2300" w:type="dxa"/>
            <w:shd w:val="clear" w:color="auto" w:fill="DBE9F5"/>
            <w:vAlign w:val="center"/>
          </w:tcPr>
          <w:p w14:paraId="271B33D7" w14:textId="097279C4" w:rsidR="001764DE" w:rsidRPr="001764DE" w:rsidRDefault="001764DE" w:rsidP="001764DE">
            <w:pPr>
              <w:spacing w:after="0" w:line="240" w:lineRule="auto"/>
              <w:rPr>
                <w:sz w:val="12"/>
              </w:rPr>
            </w:pPr>
            <w:r w:rsidRPr="001764DE">
              <w:rPr>
                <w:sz w:val="12"/>
              </w:rPr>
              <w:t>Conversation history</w:t>
            </w:r>
          </w:p>
        </w:tc>
        <w:tc>
          <w:tcPr>
            <w:tcW w:w="2000" w:type="dxa"/>
            <w:shd w:val="clear" w:color="auto" w:fill="DBE9F5"/>
            <w:vAlign w:val="center"/>
          </w:tcPr>
          <w:p w14:paraId="59A09798" w14:textId="07B60A3B" w:rsidR="001764DE" w:rsidRPr="001764DE" w:rsidRDefault="001764DE" w:rsidP="001764DE">
            <w:pPr>
              <w:spacing w:after="0" w:line="240" w:lineRule="auto"/>
              <w:rPr>
                <w:sz w:val="12"/>
              </w:rPr>
            </w:pPr>
            <w:r w:rsidRPr="001764DE">
              <w:rPr>
                <w:sz w:val="12"/>
              </w:rPr>
              <w:t>Participants only</w:t>
            </w:r>
          </w:p>
        </w:tc>
      </w:tr>
      <w:tr w:rsidR="001764DE" w:rsidRPr="001764DE" w14:paraId="35EB2ED7" w14:textId="77777777" w:rsidTr="001764DE">
        <w:tc>
          <w:tcPr>
            <w:tcW w:w="1560" w:type="dxa"/>
            <w:tcBorders>
              <w:bottom w:val="single" w:sz="4" w:space="0" w:color="D9D9D9"/>
            </w:tcBorders>
            <w:vAlign w:val="center"/>
          </w:tcPr>
          <w:p w14:paraId="5B71DAD9" w14:textId="6DB32B7C" w:rsidR="001764DE" w:rsidRPr="001764DE" w:rsidRDefault="001764DE" w:rsidP="001764DE">
            <w:pPr>
              <w:spacing w:after="0" w:line="240" w:lineRule="auto"/>
              <w:rPr>
                <w:sz w:val="12"/>
              </w:rPr>
            </w:pPr>
            <w:r w:rsidRPr="001764DE">
              <w:rPr>
                <w:sz w:val="12"/>
              </w:rPr>
              <w:t>JAPIC notification</w:t>
            </w:r>
          </w:p>
        </w:tc>
        <w:tc>
          <w:tcPr>
            <w:tcW w:w="2240" w:type="dxa"/>
            <w:tcBorders>
              <w:bottom w:val="single" w:sz="4" w:space="0" w:color="D9D9D9"/>
            </w:tcBorders>
            <w:vAlign w:val="center"/>
          </w:tcPr>
          <w:p w14:paraId="39E5A4AE" w14:textId="0D981AC7" w:rsidR="001764DE" w:rsidRPr="001764DE" w:rsidRDefault="001764DE" w:rsidP="001764DE">
            <w:pPr>
              <w:spacing w:after="0" w:line="240" w:lineRule="auto"/>
              <w:rPr>
                <w:sz w:val="12"/>
              </w:rPr>
            </w:pPr>
            <w:r w:rsidRPr="001764DE">
              <w:rPr>
                <w:sz w:val="12"/>
              </w:rPr>
              <w:t>System after CDR completion</w:t>
            </w:r>
          </w:p>
        </w:tc>
        <w:tc>
          <w:tcPr>
            <w:tcW w:w="2300" w:type="dxa"/>
            <w:tcBorders>
              <w:bottom w:val="single" w:sz="4" w:space="0" w:color="D9D9D9"/>
            </w:tcBorders>
            <w:vAlign w:val="center"/>
          </w:tcPr>
          <w:p w14:paraId="39EB7117" w14:textId="1F47F8F8" w:rsidR="001764DE" w:rsidRPr="001764DE" w:rsidRDefault="001764DE" w:rsidP="001764DE">
            <w:pPr>
              <w:spacing w:after="0" w:line="240" w:lineRule="auto"/>
              <w:rPr>
                <w:sz w:val="12"/>
              </w:rPr>
            </w:pPr>
            <w:r w:rsidRPr="001764DE">
              <w:rPr>
                <w:sz w:val="12"/>
              </w:rPr>
              <w:t>Certification identifiers and safe metadata</w:t>
            </w:r>
          </w:p>
        </w:tc>
        <w:tc>
          <w:tcPr>
            <w:tcW w:w="2400" w:type="dxa"/>
            <w:tcBorders>
              <w:bottom w:val="single" w:sz="4" w:space="0" w:color="D9D9D9"/>
            </w:tcBorders>
            <w:vAlign w:val="center"/>
          </w:tcPr>
          <w:p w14:paraId="185E5CF2" w14:textId="2727102C" w:rsidR="001764DE" w:rsidRPr="001764DE" w:rsidRDefault="001764DE" w:rsidP="001764DE">
            <w:pPr>
              <w:spacing w:after="0" w:line="240" w:lineRule="auto"/>
              <w:rPr>
                <w:sz w:val="12"/>
              </w:rPr>
            </w:pPr>
            <w:r w:rsidRPr="001764DE">
              <w:rPr>
                <w:sz w:val="12"/>
              </w:rPr>
              <w:t>Active JAPIC users</w:t>
            </w:r>
          </w:p>
        </w:tc>
        <w:tc>
          <w:tcPr>
            <w:tcW w:w="2000" w:type="dxa"/>
            <w:tcBorders>
              <w:bottom w:val="single" w:sz="4" w:space="0" w:color="D9D9D9"/>
            </w:tcBorders>
            <w:vAlign w:val="center"/>
          </w:tcPr>
          <w:p w14:paraId="77205E5E" w14:textId="20A425CD" w:rsidR="001764DE" w:rsidRPr="001764DE" w:rsidRDefault="001764DE" w:rsidP="001764DE">
            <w:pPr>
              <w:spacing w:after="0" w:line="240" w:lineRule="auto"/>
              <w:rPr>
                <w:sz w:val="12"/>
              </w:rPr>
            </w:pPr>
            <w:r w:rsidRPr="001764DE">
              <w:rPr>
                <w:sz w:val="12"/>
              </w:rPr>
              <w:t>Database read state</w:t>
            </w:r>
          </w:p>
        </w:tc>
        <w:tc>
          <w:tcPr>
            <w:tcW w:w="2300" w:type="dxa"/>
            <w:tcBorders>
              <w:bottom w:val="single" w:sz="4" w:space="0" w:color="D9D9D9"/>
            </w:tcBorders>
            <w:vAlign w:val="center"/>
          </w:tcPr>
          <w:p w14:paraId="2FD12DAB" w14:textId="544AFDB1" w:rsidR="001764DE" w:rsidRPr="001764DE" w:rsidRDefault="001764DE" w:rsidP="001764DE">
            <w:pPr>
              <w:spacing w:after="0" w:line="240" w:lineRule="auto"/>
              <w:rPr>
                <w:sz w:val="12"/>
              </w:rPr>
            </w:pPr>
            <w:r w:rsidRPr="001764DE">
              <w:rPr>
                <w:sz w:val="12"/>
              </w:rPr>
              <w:t>Dashboard list</w:t>
            </w:r>
          </w:p>
        </w:tc>
        <w:tc>
          <w:tcPr>
            <w:tcW w:w="2000" w:type="dxa"/>
            <w:tcBorders>
              <w:bottom w:val="single" w:sz="4" w:space="0" w:color="D9D9D9"/>
            </w:tcBorders>
            <w:vAlign w:val="center"/>
          </w:tcPr>
          <w:p w14:paraId="06D1B3CB" w14:textId="5BF34F6F" w:rsidR="001764DE" w:rsidRPr="001764DE" w:rsidRDefault="001764DE" w:rsidP="001764DE">
            <w:pPr>
              <w:spacing w:after="0" w:line="240" w:lineRule="auto"/>
              <w:rPr>
                <w:sz w:val="12"/>
              </w:rPr>
            </w:pPr>
            <w:r w:rsidRPr="001764DE">
              <w:rPr>
                <w:sz w:val="12"/>
              </w:rPr>
              <w:t>Eligible recipient</w:t>
            </w:r>
          </w:p>
        </w:tc>
      </w:tr>
      <w:tr w:rsidR="001764DE" w:rsidRPr="001764DE" w14:paraId="44EAAC1E" w14:textId="77777777" w:rsidTr="001764DE">
        <w:tc>
          <w:tcPr>
            <w:tcW w:w="1560" w:type="dxa"/>
            <w:shd w:val="clear" w:color="auto" w:fill="DBE9F5"/>
            <w:vAlign w:val="center"/>
          </w:tcPr>
          <w:p w14:paraId="1A70BB82" w14:textId="203B30E4" w:rsidR="001764DE" w:rsidRPr="001764DE" w:rsidRDefault="001764DE" w:rsidP="001764DE">
            <w:pPr>
              <w:spacing w:after="0" w:line="240" w:lineRule="auto"/>
              <w:rPr>
                <w:sz w:val="12"/>
              </w:rPr>
            </w:pPr>
            <w:r w:rsidRPr="001764DE">
              <w:rPr>
                <w:sz w:val="12"/>
              </w:rPr>
              <w:t>Audit log</w:t>
            </w:r>
          </w:p>
        </w:tc>
        <w:tc>
          <w:tcPr>
            <w:tcW w:w="2240" w:type="dxa"/>
            <w:shd w:val="clear" w:color="auto" w:fill="DBE9F5"/>
            <w:vAlign w:val="center"/>
          </w:tcPr>
          <w:p w14:paraId="71D6360D" w14:textId="19CF4CF5" w:rsidR="001764DE" w:rsidRPr="001764DE" w:rsidRDefault="001764DE" w:rsidP="001764DE">
            <w:pPr>
              <w:spacing w:after="0" w:line="240" w:lineRule="auto"/>
              <w:rPr>
                <w:sz w:val="12"/>
              </w:rPr>
            </w:pPr>
            <w:r w:rsidRPr="001764DE">
              <w:rPr>
                <w:sz w:val="12"/>
              </w:rPr>
              <w:t>Pipeline service or protected document controller</w:t>
            </w:r>
          </w:p>
        </w:tc>
        <w:tc>
          <w:tcPr>
            <w:tcW w:w="2300" w:type="dxa"/>
            <w:shd w:val="clear" w:color="auto" w:fill="DBE9F5"/>
            <w:vAlign w:val="center"/>
          </w:tcPr>
          <w:p w14:paraId="41E48A08" w14:textId="40C81A56" w:rsidR="001764DE" w:rsidRPr="001764DE" w:rsidRDefault="001764DE" w:rsidP="001764DE">
            <w:pPr>
              <w:spacing w:after="0" w:line="240" w:lineRule="auto"/>
              <w:rPr>
                <w:sz w:val="12"/>
              </w:rPr>
            </w:pPr>
            <w:r w:rsidRPr="001764DE">
              <w:rPr>
                <w:sz w:val="12"/>
              </w:rPr>
              <w:t>Actor, event, safe metadata</w:t>
            </w:r>
          </w:p>
        </w:tc>
        <w:tc>
          <w:tcPr>
            <w:tcW w:w="2400" w:type="dxa"/>
            <w:shd w:val="clear" w:color="auto" w:fill="DBE9F5"/>
            <w:vAlign w:val="center"/>
          </w:tcPr>
          <w:p w14:paraId="779031BD" w14:textId="57A72C15" w:rsidR="001764DE" w:rsidRPr="001764DE" w:rsidRDefault="001764DE" w:rsidP="001764DE">
            <w:pPr>
              <w:spacing w:after="0" w:line="240" w:lineRule="auto"/>
              <w:rPr>
                <w:sz w:val="12"/>
              </w:rPr>
            </w:pPr>
            <w:r w:rsidRPr="001764DE">
              <w:rPr>
                <w:sz w:val="12"/>
              </w:rPr>
              <w:t>No audit viewer</w:t>
            </w:r>
          </w:p>
        </w:tc>
        <w:tc>
          <w:tcPr>
            <w:tcW w:w="2000" w:type="dxa"/>
            <w:shd w:val="clear" w:color="auto" w:fill="DBE9F5"/>
            <w:vAlign w:val="center"/>
          </w:tcPr>
          <w:p w14:paraId="71D121E2" w14:textId="43530F79" w:rsidR="001764DE" w:rsidRPr="001764DE" w:rsidRDefault="001764DE" w:rsidP="001764DE">
            <w:pPr>
              <w:spacing w:after="0" w:line="240" w:lineRule="auto"/>
              <w:rPr>
                <w:sz w:val="12"/>
              </w:rPr>
            </w:pPr>
            <w:r w:rsidRPr="001764DE">
              <w:rPr>
                <w:sz w:val="12"/>
              </w:rPr>
              <w:t>Event rows</w:t>
            </w:r>
          </w:p>
        </w:tc>
        <w:tc>
          <w:tcPr>
            <w:tcW w:w="2300" w:type="dxa"/>
            <w:shd w:val="clear" w:color="auto" w:fill="DBE9F5"/>
            <w:vAlign w:val="center"/>
          </w:tcPr>
          <w:p w14:paraId="7F0DCF9D" w14:textId="648579BC" w:rsidR="001764DE" w:rsidRPr="001764DE" w:rsidRDefault="001764DE" w:rsidP="001764DE">
            <w:pPr>
              <w:spacing w:after="0" w:line="240" w:lineRule="auto"/>
              <w:rPr>
                <w:sz w:val="12"/>
              </w:rPr>
            </w:pPr>
            <w:r w:rsidRPr="001764DE">
              <w:rPr>
                <w:sz w:val="12"/>
              </w:rPr>
              <w:t>Technical evidence</w:t>
            </w:r>
          </w:p>
        </w:tc>
        <w:tc>
          <w:tcPr>
            <w:tcW w:w="2000" w:type="dxa"/>
            <w:shd w:val="clear" w:color="auto" w:fill="DBE9F5"/>
            <w:vAlign w:val="center"/>
          </w:tcPr>
          <w:p w14:paraId="4FE2A542" w14:textId="6F9C06E6" w:rsidR="001764DE" w:rsidRPr="001764DE" w:rsidRDefault="001764DE" w:rsidP="001764DE">
            <w:pPr>
              <w:spacing w:after="0" w:line="240" w:lineRule="auto"/>
              <w:rPr>
                <w:sz w:val="12"/>
              </w:rPr>
            </w:pPr>
            <w:r w:rsidRPr="001764DE">
              <w:rPr>
                <w:sz w:val="12"/>
              </w:rPr>
              <w:t>No routed viewer found</w:t>
            </w:r>
          </w:p>
        </w:tc>
      </w:tr>
    </w:tbl>
    <w:p w14:paraId="2A2DF4FA" w14:textId="77777777" w:rsidR="001764DE" w:rsidRDefault="001764DE" w:rsidP="001764DE"/>
    <w:p w14:paraId="4F018343" w14:textId="08158AFE" w:rsidR="001764DE" w:rsidRDefault="001764DE" w:rsidP="001764DE">
      <w:pPr>
        <w:pStyle w:val="Heading2"/>
      </w:pPr>
      <w:r>
        <w:t>22.2 Account Responsibility Matrix</w:t>
      </w:r>
    </w:p>
    <w:p w14:paraId="3BFE80EC" w14:textId="2DA4AE49" w:rsidR="001764DE" w:rsidRDefault="001764DE" w:rsidP="001764DE">
      <w:pPr>
        <w:pStyle w:val="Caption"/>
        <w:keepNext/>
        <w:jc w:val="center"/>
      </w:pPr>
      <w:r>
        <w:t>Table 2 Account responsibilities and restrictions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1520"/>
        <w:gridCol w:w="2100"/>
        <w:gridCol w:w="2200"/>
        <w:gridCol w:w="2240"/>
        <w:gridCol w:w="2240"/>
        <w:gridCol w:w="1800"/>
        <w:gridCol w:w="1700"/>
        <w:gridCol w:w="2300"/>
      </w:tblGrid>
      <w:tr w:rsidR="001764DE" w:rsidRPr="001764DE" w14:paraId="1177780A" w14:textId="77777777" w:rsidTr="001764DE">
        <w:trPr>
          <w:tblHeader/>
        </w:trPr>
        <w:tc>
          <w:tcPr>
            <w:tcW w:w="1520" w:type="dxa"/>
            <w:shd w:val="clear" w:color="auto" w:fill="003366"/>
            <w:vAlign w:val="center"/>
          </w:tcPr>
          <w:p w14:paraId="5C5C3070" w14:textId="551FE533" w:rsidR="001764DE" w:rsidRPr="001764DE" w:rsidRDefault="001764DE" w:rsidP="001764DE">
            <w:pPr>
              <w:spacing w:after="0" w:line="240" w:lineRule="auto"/>
              <w:rPr>
                <w:b/>
                <w:color w:val="FFFFFF"/>
                <w:sz w:val="12"/>
              </w:rPr>
            </w:pPr>
            <w:r w:rsidRPr="001764DE">
              <w:rPr>
                <w:b/>
                <w:color w:val="FFFFFF"/>
                <w:sz w:val="12"/>
              </w:rPr>
              <w:t>Account</w:t>
            </w:r>
          </w:p>
        </w:tc>
        <w:tc>
          <w:tcPr>
            <w:tcW w:w="2100" w:type="dxa"/>
            <w:shd w:val="clear" w:color="auto" w:fill="003366"/>
            <w:vAlign w:val="center"/>
          </w:tcPr>
          <w:p w14:paraId="57BB239C" w14:textId="43A8BB48" w:rsidR="001764DE" w:rsidRPr="001764DE" w:rsidRDefault="001764DE" w:rsidP="001764DE">
            <w:pPr>
              <w:spacing w:after="0" w:line="240" w:lineRule="auto"/>
              <w:rPr>
                <w:b/>
                <w:color w:val="FFFFFF"/>
                <w:sz w:val="12"/>
              </w:rPr>
            </w:pPr>
            <w:r w:rsidRPr="001764DE">
              <w:rPr>
                <w:b/>
                <w:color w:val="FFFFFF"/>
                <w:sz w:val="12"/>
              </w:rPr>
              <w:t>Creates</w:t>
            </w:r>
          </w:p>
        </w:tc>
        <w:tc>
          <w:tcPr>
            <w:tcW w:w="2200" w:type="dxa"/>
            <w:shd w:val="clear" w:color="auto" w:fill="003366"/>
            <w:vAlign w:val="center"/>
          </w:tcPr>
          <w:p w14:paraId="4152079D" w14:textId="3B258642" w:rsidR="001764DE" w:rsidRPr="001764DE" w:rsidRDefault="001764DE" w:rsidP="001764DE">
            <w:pPr>
              <w:spacing w:after="0" w:line="240" w:lineRule="auto"/>
              <w:rPr>
                <w:b/>
                <w:color w:val="FFFFFF"/>
                <w:sz w:val="12"/>
              </w:rPr>
            </w:pPr>
            <w:r w:rsidRPr="001764DE">
              <w:rPr>
                <w:b/>
                <w:color w:val="FFFFFF"/>
                <w:sz w:val="12"/>
              </w:rPr>
              <w:t>Reviews and updates</w:t>
            </w:r>
          </w:p>
        </w:tc>
        <w:tc>
          <w:tcPr>
            <w:tcW w:w="2240" w:type="dxa"/>
            <w:shd w:val="clear" w:color="auto" w:fill="003366"/>
            <w:vAlign w:val="center"/>
          </w:tcPr>
          <w:p w14:paraId="02FAFA1D" w14:textId="299C684C" w:rsidR="001764DE" w:rsidRPr="001764DE" w:rsidRDefault="001764DE" w:rsidP="001764DE">
            <w:pPr>
              <w:spacing w:after="0" w:line="240" w:lineRule="auto"/>
              <w:rPr>
                <w:b/>
                <w:color w:val="FFFFFF"/>
                <w:sz w:val="12"/>
              </w:rPr>
            </w:pPr>
            <w:r w:rsidRPr="001764DE">
              <w:rPr>
                <w:b/>
                <w:color w:val="FFFFFF"/>
                <w:sz w:val="12"/>
              </w:rPr>
              <w:t>Approves or completes</w:t>
            </w:r>
          </w:p>
        </w:tc>
        <w:tc>
          <w:tcPr>
            <w:tcW w:w="2240" w:type="dxa"/>
            <w:shd w:val="clear" w:color="auto" w:fill="003366"/>
            <w:vAlign w:val="center"/>
          </w:tcPr>
          <w:p w14:paraId="7159E979" w14:textId="7059E8AC" w:rsidR="001764DE" w:rsidRPr="001764DE" w:rsidRDefault="001764DE" w:rsidP="001764DE">
            <w:pPr>
              <w:spacing w:after="0" w:line="240" w:lineRule="auto"/>
              <w:rPr>
                <w:b/>
                <w:color w:val="FFFFFF"/>
                <w:sz w:val="12"/>
              </w:rPr>
            </w:pPr>
            <w:r w:rsidRPr="001764DE">
              <w:rPr>
                <w:b/>
                <w:color w:val="FFFFFF"/>
                <w:sz w:val="12"/>
              </w:rPr>
              <w:t>Documents managed</w:t>
            </w:r>
          </w:p>
        </w:tc>
        <w:tc>
          <w:tcPr>
            <w:tcW w:w="1800" w:type="dxa"/>
            <w:shd w:val="clear" w:color="auto" w:fill="003366"/>
            <w:vAlign w:val="center"/>
          </w:tcPr>
          <w:p w14:paraId="215EB6FB" w14:textId="4440101C" w:rsidR="001764DE" w:rsidRPr="001764DE" w:rsidRDefault="001764DE" w:rsidP="001764DE">
            <w:pPr>
              <w:spacing w:after="0" w:line="240" w:lineRule="auto"/>
              <w:rPr>
                <w:b/>
                <w:color w:val="FFFFFF"/>
                <w:sz w:val="12"/>
              </w:rPr>
            </w:pPr>
            <w:r w:rsidRPr="001764DE">
              <w:rPr>
                <w:b/>
                <w:color w:val="FFFFFF"/>
                <w:sz w:val="12"/>
              </w:rPr>
              <w:t>Reports</w:t>
            </w:r>
          </w:p>
        </w:tc>
        <w:tc>
          <w:tcPr>
            <w:tcW w:w="1700" w:type="dxa"/>
            <w:shd w:val="clear" w:color="auto" w:fill="003366"/>
            <w:vAlign w:val="center"/>
          </w:tcPr>
          <w:p w14:paraId="499E7481" w14:textId="68B6E54D" w:rsidR="001764DE" w:rsidRPr="001764DE" w:rsidRDefault="001764DE" w:rsidP="001764DE">
            <w:pPr>
              <w:spacing w:after="0" w:line="240" w:lineRule="auto"/>
              <w:rPr>
                <w:b/>
                <w:color w:val="FFFFFF"/>
                <w:sz w:val="12"/>
              </w:rPr>
            </w:pPr>
            <w:r w:rsidRPr="001764DE">
              <w:rPr>
                <w:b/>
                <w:color w:val="FFFFFF"/>
                <w:sz w:val="12"/>
              </w:rPr>
              <w:t>Notifications</w:t>
            </w:r>
          </w:p>
        </w:tc>
        <w:tc>
          <w:tcPr>
            <w:tcW w:w="2300" w:type="dxa"/>
            <w:shd w:val="clear" w:color="auto" w:fill="003366"/>
            <w:vAlign w:val="center"/>
          </w:tcPr>
          <w:p w14:paraId="5EE850FA" w14:textId="4B87A0BA" w:rsidR="001764DE" w:rsidRPr="001764DE" w:rsidRDefault="001764DE" w:rsidP="001764DE">
            <w:pPr>
              <w:spacing w:after="0" w:line="240" w:lineRule="auto"/>
              <w:rPr>
                <w:b/>
                <w:color w:val="FFFFFF"/>
                <w:sz w:val="12"/>
              </w:rPr>
            </w:pPr>
            <w:r w:rsidRPr="001764DE">
              <w:rPr>
                <w:b/>
                <w:color w:val="FFFFFF"/>
                <w:sz w:val="12"/>
              </w:rPr>
              <w:t>Restrictions</w:t>
            </w:r>
          </w:p>
        </w:tc>
      </w:tr>
      <w:tr w:rsidR="001764DE" w:rsidRPr="001764DE" w14:paraId="11B11387" w14:textId="77777777" w:rsidTr="001764DE">
        <w:tc>
          <w:tcPr>
            <w:tcW w:w="1520" w:type="dxa"/>
            <w:tcBorders>
              <w:bottom w:val="single" w:sz="4" w:space="0" w:color="D9D9D9"/>
            </w:tcBorders>
            <w:vAlign w:val="center"/>
          </w:tcPr>
          <w:p w14:paraId="2F44DCB8" w14:textId="2D2DCCAC" w:rsidR="001764DE" w:rsidRPr="001764DE" w:rsidRDefault="001764DE" w:rsidP="001764DE">
            <w:pPr>
              <w:spacing w:after="0" w:line="240" w:lineRule="auto"/>
              <w:rPr>
                <w:sz w:val="12"/>
              </w:rPr>
            </w:pPr>
            <w:r w:rsidRPr="001764DE">
              <w:rPr>
                <w:sz w:val="12"/>
              </w:rPr>
              <w:t>Super Administrator</w:t>
            </w:r>
          </w:p>
        </w:tc>
        <w:tc>
          <w:tcPr>
            <w:tcW w:w="2100" w:type="dxa"/>
            <w:tcBorders>
              <w:bottom w:val="single" w:sz="4" w:space="0" w:color="D9D9D9"/>
            </w:tcBorders>
            <w:vAlign w:val="center"/>
          </w:tcPr>
          <w:p w14:paraId="7FD44473" w14:textId="5111B8CD" w:rsidR="001764DE" w:rsidRPr="001764DE" w:rsidRDefault="001764DE" w:rsidP="001764DE">
            <w:pPr>
              <w:spacing w:after="0" w:line="240" w:lineRule="auto"/>
              <w:rPr>
                <w:sz w:val="12"/>
              </w:rPr>
            </w:pPr>
            <w:r w:rsidRPr="001764DE">
              <w:rPr>
                <w:sz w:val="12"/>
              </w:rPr>
              <w:t>Users and agencies</w:t>
            </w:r>
          </w:p>
        </w:tc>
        <w:tc>
          <w:tcPr>
            <w:tcW w:w="2200" w:type="dxa"/>
            <w:tcBorders>
              <w:bottom w:val="single" w:sz="4" w:space="0" w:color="D9D9D9"/>
            </w:tcBorders>
            <w:vAlign w:val="center"/>
          </w:tcPr>
          <w:p w14:paraId="0D52E62B" w14:textId="2FEB73E7" w:rsidR="001764DE" w:rsidRPr="001764DE" w:rsidRDefault="001764DE" w:rsidP="001764DE">
            <w:pPr>
              <w:spacing w:after="0" w:line="240" w:lineRule="auto"/>
              <w:rPr>
                <w:sz w:val="12"/>
              </w:rPr>
            </w:pPr>
            <w:r w:rsidRPr="001764DE">
              <w:rPr>
                <w:sz w:val="12"/>
              </w:rPr>
              <w:t>Account and agency details</w:t>
            </w:r>
          </w:p>
        </w:tc>
        <w:tc>
          <w:tcPr>
            <w:tcW w:w="2240" w:type="dxa"/>
            <w:tcBorders>
              <w:bottom w:val="single" w:sz="4" w:space="0" w:color="D9D9D9"/>
            </w:tcBorders>
            <w:vAlign w:val="center"/>
          </w:tcPr>
          <w:p w14:paraId="4054B2CC" w14:textId="76CA402D" w:rsidR="001764DE" w:rsidRPr="001764DE" w:rsidRDefault="001764DE" w:rsidP="001764DE">
            <w:pPr>
              <w:spacing w:after="0" w:line="240" w:lineRule="auto"/>
              <w:rPr>
                <w:sz w:val="12"/>
              </w:rPr>
            </w:pPr>
            <w:r w:rsidRPr="001764DE">
              <w:rPr>
                <w:sz w:val="12"/>
              </w:rPr>
              <w:t>No operational approval</w:t>
            </w:r>
          </w:p>
        </w:tc>
        <w:tc>
          <w:tcPr>
            <w:tcW w:w="2240" w:type="dxa"/>
            <w:tcBorders>
              <w:bottom w:val="single" w:sz="4" w:space="0" w:color="D9D9D9"/>
            </w:tcBorders>
            <w:vAlign w:val="center"/>
          </w:tcPr>
          <w:p w14:paraId="0C5C1846" w14:textId="480D07B1" w:rsidR="001764DE" w:rsidRPr="001764DE" w:rsidRDefault="001764DE" w:rsidP="001764DE">
            <w:pPr>
              <w:spacing w:after="0" w:line="240" w:lineRule="auto"/>
              <w:rPr>
                <w:sz w:val="12"/>
              </w:rPr>
            </w:pPr>
            <w:r w:rsidRPr="001764DE">
              <w:rPr>
                <w:sz w:val="12"/>
              </w:rPr>
              <w:t>User logos</w:t>
            </w:r>
          </w:p>
        </w:tc>
        <w:tc>
          <w:tcPr>
            <w:tcW w:w="1800" w:type="dxa"/>
            <w:tcBorders>
              <w:bottom w:val="single" w:sz="4" w:space="0" w:color="D9D9D9"/>
            </w:tcBorders>
            <w:vAlign w:val="center"/>
          </w:tcPr>
          <w:p w14:paraId="441BF8F1" w14:textId="36ECE931" w:rsidR="001764DE" w:rsidRPr="001764DE" w:rsidRDefault="001764DE" w:rsidP="001764DE">
            <w:pPr>
              <w:spacing w:after="0" w:line="240" w:lineRule="auto"/>
              <w:rPr>
                <w:sz w:val="12"/>
              </w:rPr>
            </w:pPr>
            <w:r w:rsidRPr="001764DE">
              <w:rPr>
                <w:sz w:val="12"/>
              </w:rPr>
              <w:t>System and RCSP aggregates</w:t>
            </w:r>
          </w:p>
        </w:tc>
        <w:tc>
          <w:tcPr>
            <w:tcW w:w="1700" w:type="dxa"/>
            <w:tcBorders>
              <w:bottom w:val="single" w:sz="4" w:space="0" w:color="D9D9D9"/>
            </w:tcBorders>
            <w:vAlign w:val="center"/>
          </w:tcPr>
          <w:p w14:paraId="002A0248" w14:textId="39BAD91D" w:rsidR="001764DE" w:rsidRPr="001764DE" w:rsidRDefault="001764DE" w:rsidP="001764DE">
            <w:pPr>
              <w:spacing w:after="0" w:line="240" w:lineRule="auto"/>
              <w:rPr>
                <w:sz w:val="12"/>
              </w:rPr>
            </w:pPr>
            <w:r w:rsidRPr="001764DE">
              <w:rPr>
                <w:sz w:val="12"/>
              </w:rPr>
              <w:t>None dedicated</w:t>
            </w:r>
          </w:p>
        </w:tc>
        <w:tc>
          <w:tcPr>
            <w:tcW w:w="2300" w:type="dxa"/>
            <w:tcBorders>
              <w:bottom w:val="single" w:sz="4" w:space="0" w:color="D9D9D9"/>
            </w:tcBorders>
            <w:vAlign w:val="center"/>
          </w:tcPr>
          <w:p w14:paraId="66A637A1" w14:textId="5027FEFB" w:rsidR="001764DE" w:rsidRPr="001764DE" w:rsidRDefault="001764DE" w:rsidP="001764DE">
            <w:pPr>
              <w:spacing w:after="0" w:line="240" w:lineRule="auto"/>
              <w:rPr>
                <w:sz w:val="12"/>
              </w:rPr>
            </w:pPr>
            <w:r w:rsidRPr="001764DE">
              <w:rPr>
                <w:sz w:val="12"/>
              </w:rPr>
              <w:t>No user delete; retain one active Super Administrator</w:t>
            </w:r>
          </w:p>
        </w:tc>
      </w:tr>
      <w:tr w:rsidR="001764DE" w:rsidRPr="001764DE" w14:paraId="66BCEA33" w14:textId="77777777" w:rsidTr="001764DE">
        <w:tc>
          <w:tcPr>
            <w:tcW w:w="1520" w:type="dxa"/>
            <w:shd w:val="clear" w:color="auto" w:fill="DBE9F5"/>
            <w:vAlign w:val="center"/>
          </w:tcPr>
          <w:p w14:paraId="5146E374" w14:textId="296DCE08" w:rsidR="001764DE" w:rsidRPr="001764DE" w:rsidRDefault="001764DE" w:rsidP="001764DE">
            <w:pPr>
              <w:spacing w:after="0" w:line="240" w:lineRule="auto"/>
              <w:rPr>
                <w:sz w:val="12"/>
              </w:rPr>
            </w:pPr>
            <w:r w:rsidRPr="001764DE">
              <w:rPr>
                <w:sz w:val="12"/>
              </w:rPr>
              <w:t>Katuparan Center</w:t>
            </w:r>
          </w:p>
        </w:tc>
        <w:tc>
          <w:tcPr>
            <w:tcW w:w="2100" w:type="dxa"/>
            <w:shd w:val="clear" w:color="auto" w:fill="DBE9F5"/>
            <w:vAlign w:val="center"/>
          </w:tcPr>
          <w:p w14:paraId="2790C8EF" w14:textId="7485E37E" w:rsidR="001764DE" w:rsidRPr="001764DE" w:rsidRDefault="001764DE" w:rsidP="001764DE">
            <w:pPr>
              <w:spacing w:after="0" w:line="240" w:lineRule="auto"/>
              <w:rPr>
                <w:sz w:val="12"/>
              </w:rPr>
            </w:pPr>
            <w:r w:rsidRPr="001764DE">
              <w:rPr>
                <w:sz w:val="12"/>
              </w:rPr>
              <w:t>RCSP comments; reassignment rows</w:t>
            </w:r>
          </w:p>
        </w:tc>
        <w:tc>
          <w:tcPr>
            <w:tcW w:w="2200" w:type="dxa"/>
            <w:shd w:val="clear" w:color="auto" w:fill="DBE9F5"/>
            <w:vAlign w:val="center"/>
          </w:tcPr>
          <w:p w14:paraId="787952F6" w14:textId="4F7549C4" w:rsidR="001764DE" w:rsidRPr="001764DE" w:rsidRDefault="001764DE" w:rsidP="001764DE">
            <w:pPr>
              <w:spacing w:after="0" w:line="240" w:lineRule="auto"/>
              <w:rPr>
                <w:sz w:val="12"/>
              </w:rPr>
            </w:pPr>
            <w:r w:rsidRPr="001764DE">
              <w:rPr>
                <w:sz w:val="12"/>
              </w:rPr>
              <w:t>RCSP and IMPLAN</w:t>
            </w:r>
          </w:p>
        </w:tc>
        <w:tc>
          <w:tcPr>
            <w:tcW w:w="2240" w:type="dxa"/>
            <w:shd w:val="clear" w:color="auto" w:fill="DBE9F5"/>
            <w:vAlign w:val="center"/>
          </w:tcPr>
          <w:p w14:paraId="617094E9" w14:textId="619BBABE" w:rsidR="001764DE" w:rsidRPr="001764DE" w:rsidRDefault="001764DE" w:rsidP="001764DE">
            <w:pPr>
              <w:spacing w:after="0" w:line="240" w:lineRule="auto"/>
              <w:rPr>
                <w:sz w:val="12"/>
              </w:rPr>
            </w:pPr>
            <w:r w:rsidRPr="001764DE">
              <w:rPr>
                <w:sz w:val="12"/>
              </w:rPr>
              <w:t>RCSP reviews; verifies or reassigns IMPLAN</w:t>
            </w:r>
          </w:p>
        </w:tc>
        <w:tc>
          <w:tcPr>
            <w:tcW w:w="2240" w:type="dxa"/>
            <w:shd w:val="clear" w:color="auto" w:fill="DBE9F5"/>
            <w:vAlign w:val="center"/>
          </w:tcPr>
          <w:p w14:paraId="370D9E10" w14:textId="2E58035C" w:rsidR="001764DE" w:rsidRPr="001764DE" w:rsidRDefault="001764DE" w:rsidP="001764DE">
            <w:pPr>
              <w:spacing w:after="0" w:line="240" w:lineRule="auto"/>
              <w:rPr>
                <w:sz w:val="12"/>
              </w:rPr>
            </w:pPr>
            <w:r w:rsidRPr="001764DE">
              <w:rPr>
                <w:sz w:val="12"/>
              </w:rPr>
              <w:t>RCSP evidence preview</w:t>
            </w:r>
          </w:p>
        </w:tc>
        <w:tc>
          <w:tcPr>
            <w:tcW w:w="1800" w:type="dxa"/>
            <w:shd w:val="clear" w:color="auto" w:fill="DBE9F5"/>
            <w:vAlign w:val="center"/>
          </w:tcPr>
          <w:p w14:paraId="2075A97A" w14:textId="0185AF53" w:rsidR="001764DE" w:rsidRPr="001764DE" w:rsidRDefault="001764DE" w:rsidP="001764DE">
            <w:pPr>
              <w:spacing w:after="0" w:line="240" w:lineRule="auto"/>
              <w:rPr>
                <w:sz w:val="12"/>
              </w:rPr>
            </w:pPr>
            <w:r w:rsidRPr="001764DE">
              <w:rPr>
                <w:sz w:val="12"/>
              </w:rPr>
              <w:t>Global dashboards and overviews</w:t>
            </w:r>
          </w:p>
        </w:tc>
        <w:tc>
          <w:tcPr>
            <w:tcW w:w="1700" w:type="dxa"/>
            <w:shd w:val="clear" w:color="auto" w:fill="DBE9F5"/>
            <w:vAlign w:val="center"/>
          </w:tcPr>
          <w:p w14:paraId="5CF362BE" w14:textId="00A3C0E6" w:rsidR="001764DE" w:rsidRPr="001764DE" w:rsidRDefault="001764DE" w:rsidP="001764DE">
            <w:pPr>
              <w:spacing w:after="0" w:line="240" w:lineRule="auto"/>
              <w:rPr>
                <w:sz w:val="12"/>
              </w:rPr>
            </w:pPr>
            <w:r w:rsidRPr="001764DE">
              <w:rPr>
                <w:sz w:val="12"/>
              </w:rPr>
              <w:t>Activity lists only</w:t>
            </w:r>
          </w:p>
        </w:tc>
        <w:tc>
          <w:tcPr>
            <w:tcW w:w="2300" w:type="dxa"/>
            <w:shd w:val="clear" w:color="auto" w:fill="DBE9F5"/>
            <w:vAlign w:val="center"/>
          </w:tcPr>
          <w:p w14:paraId="0020006C" w14:textId="252BDE72" w:rsidR="001764DE" w:rsidRPr="001764DE" w:rsidRDefault="001764DE" w:rsidP="001764DE">
            <w:pPr>
              <w:spacing w:after="0" w:line="240" w:lineRule="auto"/>
              <w:rPr>
                <w:sz w:val="12"/>
              </w:rPr>
            </w:pPr>
            <w:r w:rsidRPr="001764DE">
              <w:rPr>
                <w:sz w:val="12"/>
              </w:rPr>
              <w:t>No intake or account mutation</w:t>
            </w:r>
          </w:p>
        </w:tc>
      </w:tr>
      <w:tr w:rsidR="001764DE" w:rsidRPr="001764DE" w14:paraId="13F9687A" w14:textId="77777777" w:rsidTr="001764DE">
        <w:tc>
          <w:tcPr>
            <w:tcW w:w="1520" w:type="dxa"/>
            <w:tcBorders>
              <w:bottom w:val="single" w:sz="4" w:space="0" w:color="D9D9D9"/>
            </w:tcBorders>
            <w:vAlign w:val="center"/>
          </w:tcPr>
          <w:p w14:paraId="7871A4DB" w14:textId="1F0184CE" w:rsidR="001764DE" w:rsidRPr="001764DE" w:rsidRDefault="001764DE" w:rsidP="001764DE">
            <w:pPr>
              <w:spacing w:after="0" w:line="240" w:lineRule="auto"/>
              <w:rPr>
                <w:sz w:val="12"/>
              </w:rPr>
            </w:pPr>
            <w:r w:rsidRPr="001764DE">
              <w:rPr>
                <w:sz w:val="12"/>
              </w:rPr>
              <w:t>DILG-LGU</w:t>
            </w:r>
          </w:p>
        </w:tc>
        <w:tc>
          <w:tcPr>
            <w:tcW w:w="2100" w:type="dxa"/>
            <w:tcBorders>
              <w:bottom w:val="single" w:sz="4" w:space="0" w:color="D9D9D9"/>
            </w:tcBorders>
            <w:vAlign w:val="center"/>
          </w:tcPr>
          <w:p w14:paraId="3ACE573A" w14:textId="1850A5AC" w:rsidR="001764DE" w:rsidRPr="001764DE" w:rsidRDefault="001764DE" w:rsidP="001764DE">
            <w:pPr>
              <w:spacing w:after="0" w:line="240" w:lineRule="auto"/>
              <w:rPr>
                <w:sz w:val="12"/>
              </w:rPr>
            </w:pPr>
            <w:r w:rsidRPr="001764DE">
              <w:rPr>
                <w:sz w:val="12"/>
              </w:rPr>
              <w:t>RCSP and own IMPLAN</w:t>
            </w:r>
          </w:p>
        </w:tc>
        <w:tc>
          <w:tcPr>
            <w:tcW w:w="2200" w:type="dxa"/>
            <w:tcBorders>
              <w:bottom w:val="single" w:sz="4" w:space="0" w:color="D9D9D9"/>
            </w:tcBorders>
            <w:vAlign w:val="center"/>
          </w:tcPr>
          <w:p w14:paraId="18F514AE" w14:textId="68F0769C" w:rsidR="001764DE" w:rsidRPr="001764DE" w:rsidRDefault="001764DE" w:rsidP="001764DE">
            <w:pPr>
              <w:spacing w:after="0" w:line="240" w:lineRule="auto"/>
              <w:rPr>
                <w:sz w:val="12"/>
              </w:rPr>
            </w:pPr>
            <w:r w:rsidRPr="001764DE">
              <w:rPr>
                <w:sz w:val="12"/>
              </w:rPr>
              <w:t>Returned RCSP; own plans</w:t>
            </w:r>
          </w:p>
        </w:tc>
        <w:tc>
          <w:tcPr>
            <w:tcW w:w="2240" w:type="dxa"/>
            <w:tcBorders>
              <w:bottom w:val="single" w:sz="4" w:space="0" w:color="D9D9D9"/>
            </w:tcBorders>
            <w:vAlign w:val="center"/>
          </w:tcPr>
          <w:p w14:paraId="0D270B11" w14:textId="6C032CED" w:rsidR="001764DE" w:rsidRPr="001764DE" w:rsidRDefault="001764DE" w:rsidP="001764DE">
            <w:pPr>
              <w:spacing w:after="0" w:line="240" w:lineRule="auto"/>
              <w:rPr>
                <w:sz w:val="12"/>
              </w:rPr>
            </w:pPr>
            <w:r w:rsidRPr="001764DE">
              <w:rPr>
                <w:sz w:val="12"/>
              </w:rPr>
              <w:t>Advances or completes RCSP; submits IMPLAN</w:t>
            </w:r>
          </w:p>
        </w:tc>
        <w:tc>
          <w:tcPr>
            <w:tcW w:w="2240" w:type="dxa"/>
            <w:tcBorders>
              <w:bottom w:val="single" w:sz="4" w:space="0" w:color="D9D9D9"/>
            </w:tcBorders>
            <w:vAlign w:val="center"/>
          </w:tcPr>
          <w:p w14:paraId="2DE032F7" w14:textId="50DF77FB" w:rsidR="001764DE" w:rsidRPr="001764DE" w:rsidRDefault="001764DE" w:rsidP="001764DE">
            <w:pPr>
              <w:spacing w:after="0" w:line="240" w:lineRule="auto"/>
              <w:rPr>
                <w:sz w:val="12"/>
              </w:rPr>
            </w:pPr>
            <w:r w:rsidRPr="001764DE">
              <w:rPr>
                <w:sz w:val="12"/>
              </w:rPr>
              <w:t>Private RCSP evidence; public IMPLAN agenda</w:t>
            </w:r>
          </w:p>
        </w:tc>
        <w:tc>
          <w:tcPr>
            <w:tcW w:w="1800" w:type="dxa"/>
            <w:tcBorders>
              <w:bottom w:val="single" w:sz="4" w:space="0" w:color="D9D9D9"/>
            </w:tcBorders>
            <w:vAlign w:val="center"/>
          </w:tcPr>
          <w:p w14:paraId="0D0FF285" w14:textId="280ACA00" w:rsidR="001764DE" w:rsidRPr="001764DE" w:rsidRDefault="001764DE" w:rsidP="001764DE">
            <w:pPr>
              <w:spacing w:after="0" w:line="240" w:lineRule="auto"/>
              <w:rPr>
                <w:sz w:val="12"/>
              </w:rPr>
            </w:pPr>
            <w:r w:rsidRPr="001764DE">
              <w:rPr>
                <w:sz w:val="12"/>
              </w:rPr>
              <w:t>Municipality RCSP</w:t>
            </w:r>
          </w:p>
        </w:tc>
        <w:tc>
          <w:tcPr>
            <w:tcW w:w="1700" w:type="dxa"/>
            <w:tcBorders>
              <w:bottom w:val="single" w:sz="4" w:space="0" w:color="D9D9D9"/>
            </w:tcBorders>
            <w:vAlign w:val="center"/>
          </w:tcPr>
          <w:p w14:paraId="37D7820D" w14:textId="40F43878" w:rsidR="001764DE" w:rsidRPr="001764DE" w:rsidRDefault="001764DE" w:rsidP="001764DE">
            <w:pPr>
              <w:spacing w:after="0" w:line="240" w:lineRule="auto"/>
              <w:rPr>
                <w:sz w:val="12"/>
              </w:rPr>
            </w:pPr>
            <w:r w:rsidRPr="001764DE">
              <w:rPr>
                <w:sz w:val="12"/>
              </w:rPr>
              <w:t>None confirmed</w:t>
            </w:r>
          </w:p>
        </w:tc>
        <w:tc>
          <w:tcPr>
            <w:tcW w:w="2300" w:type="dxa"/>
            <w:tcBorders>
              <w:bottom w:val="single" w:sz="4" w:space="0" w:color="D9D9D9"/>
            </w:tcBorders>
            <w:vAlign w:val="center"/>
          </w:tcPr>
          <w:p w14:paraId="61A50D3B" w14:textId="74271E98" w:rsidR="001764DE" w:rsidRPr="001764DE" w:rsidRDefault="001764DE" w:rsidP="001764DE">
            <w:pPr>
              <w:spacing w:after="0" w:line="240" w:lineRule="auto"/>
              <w:rPr>
                <w:sz w:val="12"/>
              </w:rPr>
            </w:pPr>
            <w:r w:rsidRPr="001764DE">
              <w:rPr>
                <w:sz w:val="12"/>
              </w:rPr>
              <w:t>Municipality and owner scope</w:t>
            </w:r>
          </w:p>
        </w:tc>
      </w:tr>
      <w:tr w:rsidR="001764DE" w:rsidRPr="001764DE" w14:paraId="04E79D73" w14:textId="77777777" w:rsidTr="001764DE">
        <w:tc>
          <w:tcPr>
            <w:tcW w:w="1520" w:type="dxa"/>
            <w:shd w:val="clear" w:color="auto" w:fill="DBE9F5"/>
            <w:vAlign w:val="center"/>
          </w:tcPr>
          <w:p w14:paraId="6229D434" w14:textId="1BCDA69B" w:rsidR="001764DE" w:rsidRPr="001764DE" w:rsidRDefault="001764DE" w:rsidP="001764DE">
            <w:pPr>
              <w:spacing w:after="0" w:line="240" w:lineRule="auto"/>
              <w:rPr>
                <w:sz w:val="12"/>
              </w:rPr>
            </w:pPr>
            <w:r w:rsidRPr="001764DE">
              <w:rPr>
                <w:sz w:val="12"/>
              </w:rPr>
              <w:t>Government Agency</w:t>
            </w:r>
          </w:p>
        </w:tc>
        <w:tc>
          <w:tcPr>
            <w:tcW w:w="2100" w:type="dxa"/>
            <w:shd w:val="clear" w:color="auto" w:fill="DBE9F5"/>
            <w:vAlign w:val="center"/>
          </w:tcPr>
          <w:p w14:paraId="79BEBE75" w14:textId="3B7D45AD" w:rsidR="001764DE" w:rsidRPr="001764DE" w:rsidRDefault="001764DE" w:rsidP="001764DE">
            <w:pPr>
              <w:spacing w:after="0" w:line="240" w:lineRule="auto"/>
              <w:rPr>
                <w:sz w:val="12"/>
              </w:rPr>
            </w:pPr>
            <w:r w:rsidRPr="001764DE">
              <w:rPr>
                <w:sz w:val="12"/>
              </w:rPr>
              <w:t>Responses, taggings, files, photos</w:t>
            </w:r>
          </w:p>
        </w:tc>
        <w:tc>
          <w:tcPr>
            <w:tcW w:w="2200" w:type="dxa"/>
            <w:shd w:val="clear" w:color="auto" w:fill="DBE9F5"/>
            <w:vAlign w:val="center"/>
          </w:tcPr>
          <w:p w14:paraId="259D7A1A" w14:textId="4FE6CE9F" w:rsidR="001764DE" w:rsidRPr="001764DE" w:rsidRDefault="001764DE" w:rsidP="001764DE">
            <w:pPr>
              <w:spacing w:after="0" w:line="240" w:lineRule="auto"/>
              <w:rPr>
                <w:sz w:val="12"/>
              </w:rPr>
            </w:pPr>
            <w:r w:rsidRPr="001764DE">
              <w:rPr>
                <w:sz w:val="12"/>
              </w:rPr>
              <w:t>Assigned plan details</w:t>
            </w:r>
          </w:p>
        </w:tc>
        <w:tc>
          <w:tcPr>
            <w:tcW w:w="2240" w:type="dxa"/>
            <w:shd w:val="clear" w:color="auto" w:fill="DBE9F5"/>
            <w:vAlign w:val="center"/>
          </w:tcPr>
          <w:p w14:paraId="25620AFE" w14:textId="64917C42" w:rsidR="001764DE" w:rsidRPr="001764DE" w:rsidRDefault="001764DE" w:rsidP="001764DE">
            <w:pPr>
              <w:spacing w:after="0" w:line="240" w:lineRule="auto"/>
              <w:rPr>
                <w:sz w:val="12"/>
              </w:rPr>
            </w:pPr>
            <w:r w:rsidRPr="001764DE">
              <w:rPr>
                <w:sz w:val="12"/>
              </w:rPr>
              <w:t>Accepts or rejects</w:t>
            </w:r>
          </w:p>
        </w:tc>
        <w:tc>
          <w:tcPr>
            <w:tcW w:w="2240" w:type="dxa"/>
            <w:shd w:val="clear" w:color="auto" w:fill="DBE9F5"/>
            <w:vAlign w:val="center"/>
          </w:tcPr>
          <w:p w14:paraId="3D4C7A0E" w14:textId="3C58C94B" w:rsidR="001764DE" w:rsidRPr="001764DE" w:rsidRDefault="001764DE" w:rsidP="001764DE">
            <w:pPr>
              <w:spacing w:after="0" w:line="240" w:lineRule="auto"/>
              <w:rPr>
                <w:sz w:val="12"/>
              </w:rPr>
            </w:pPr>
            <w:r w:rsidRPr="001764DE">
              <w:rPr>
                <w:sz w:val="12"/>
              </w:rPr>
              <w:t>Public IMPLAN files and photos</w:t>
            </w:r>
          </w:p>
        </w:tc>
        <w:tc>
          <w:tcPr>
            <w:tcW w:w="1800" w:type="dxa"/>
            <w:shd w:val="clear" w:color="auto" w:fill="DBE9F5"/>
            <w:vAlign w:val="center"/>
          </w:tcPr>
          <w:p w14:paraId="39F34560" w14:textId="352F0981" w:rsidR="001764DE" w:rsidRPr="001764DE" w:rsidRDefault="001764DE" w:rsidP="001764DE">
            <w:pPr>
              <w:spacing w:after="0" w:line="240" w:lineRule="auto"/>
              <w:rPr>
                <w:sz w:val="12"/>
              </w:rPr>
            </w:pPr>
            <w:r w:rsidRPr="001764DE">
              <w:rPr>
                <w:sz w:val="12"/>
              </w:rPr>
              <w:t>Assigned-plan counts</w:t>
            </w:r>
          </w:p>
        </w:tc>
        <w:tc>
          <w:tcPr>
            <w:tcW w:w="1700" w:type="dxa"/>
            <w:shd w:val="clear" w:color="auto" w:fill="DBE9F5"/>
            <w:vAlign w:val="center"/>
          </w:tcPr>
          <w:p w14:paraId="44B948FE" w14:textId="688C69BC" w:rsidR="001764DE" w:rsidRPr="001764DE" w:rsidRDefault="001764DE" w:rsidP="001764DE">
            <w:pPr>
              <w:spacing w:after="0" w:line="240" w:lineRule="auto"/>
              <w:rPr>
                <w:sz w:val="12"/>
              </w:rPr>
            </w:pPr>
            <w:r w:rsidRPr="001764DE">
              <w:rPr>
                <w:sz w:val="12"/>
              </w:rPr>
              <w:t>None confirmed</w:t>
            </w:r>
          </w:p>
        </w:tc>
        <w:tc>
          <w:tcPr>
            <w:tcW w:w="2300" w:type="dxa"/>
            <w:shd w:val="clear" w:color="auto" w:fill="DBE9F5"/>
            <w:vAlign w:val="center"/>
          </w:tcPr>
          <w:p w14:paraId="13321F4E" w14:textId="6DC14343" w:rsidR="001764DE" w:rsidRPr="001764DE" w:rsidRDefault="001764DE" w:rsidP="001764DE">
            <w:pPr>
              <w:spacing w:after="0" w:line="240" w:lineRule="auto"/>
              <w:rPr>
                <w:sz w:val="12"/>
              </w:rPr>
            </w:pPr>
            <w:r w:rsidRPr="001764DE">
              <w:rPr>
                <w:sz w:val="12"/>
              </w:rPr>
              <w:t>Linked agency and assignment required</w:t>
            </w:r>
          </w:p>
        </w:tc>
      </w:tr>
      <w:tr w:rsidR="001764DE" w:rsidRPr="001764DE" w14:paraId="32E370D0" w14:textId="77777777" w:rsidTr="001764DE">
        <w:tc>
          <w:tcPr>
            <w:tcW w:w="1520" w:type="dxa"/>
            <w:tcBorders>
              <w:bottom w:val="single" w:sz="4" w:space="0" w:color="D9D9D9"/>
            </w:tcBorders>
            <w:vAlign w:val="center"/>
          </w:tcPr>
          <w:p w14:paraId="448FFB66" w14:textId="2A3E45BF" w:rsidR="001764DE" w:rsidRPr="001764DE" w:rsidRDefault="001764DE" w:rsidP="001764DE">
            <w:pPr>
              <w:spacing w:after="0" w:line="240" w:lineRule="auto"/>
              <w:rPr>
                <w:sz w:val="12"/>
              </w:rPr>
            </w:pPr>
            <w:r w:rsidRPr="001764DE">
              <w:rPr>
                <w:sz w:val="12"/>
              </w:rPr>
              <w:t>MBLRC</w:t>
            </w:r>
          </w:p>
        </w:tc>
        <w:tc>
          <w:tcPr>
            <w:tcW w:w="2100" w:type="dxa"/>
            <w:tcBorders>
              <w:bottom w:val="single" w:sz="4" w:space="0" w:color="D9D9D9"/>
            </w:tcBorders>
            <w:vAlign w:val="center"/>
          </w:tcPr>
          <w:p w14:paraId="62AC61DA" w14:textId="32067326" w:rsidR="001764DE" w:rsidRPr="001764DE" w:rsidRDefault="001764DE" w:rsidP="001764DE">
            <w:pPr>
              <w:spacing w:after="0" w:line="240" w:lineRule="auto"/>
              <w:rPr>
                <w:sz w:val="12"/>
              </w:rPr>
            </w:pPr>
            <w:r w:rsidRPr="001764DE">
              <w:rPr>
                <w:sz w:val="12"/>
              </w:rPr>
              <w:t>Independent profiles and actions</w:t>
            </w:r>
          </w:p>
        </w:tc>
        <w:tc>
          <w:tcPr>
            <w:tcW w:w="2200" w:type="dxa"/>
            <w:tcBorders>
              <w:bottom w:val="single" w:sz="4" w:space="0" w:color="D9D9D9"/>
            </w:tcBorders>
            <w:vAlign w:val="center"/>
          </w:tcPr>
          <w:p w14:paraId="0A32D452" w14:textId="3C7C4C93" w:rsidR="001764DE" w:rsidRPr="001764DE" w:rsidRDefault="001764DE" w:rsidP="001764DE">
            <w:pPr>
              <w:spacing w:after="0" w:line="240" w:lineRule="auto"/>
              <w:rPr>
                <w:sz w:val="12"/>
              </w:rPr>
            </w:pPr>
            <w:r w:rsidRPr="001764DE">
              <w:rPr>
                <w:sz w:val="12"/>
              </w:rPr>
              <w:t>All MBLRC profiles</w:t>
            </w:r>
          </w:p>
        </w:tc>
        <w:tc>
          <w:tcPr>
            <w:tcW w:w="2240" w:type="dxa"/>
            <w:tcBorders>
              <w:bottom w:val="single" w:sz="4" w:space="0" w:color="D9D9D9"/>
            </w:tcBorders>
            <w:vAlign w:val="center"/>
          </w:tcPr>
          <w:p w14:paraId="5B080562" w14:textId="07928018" w:rsidR="001764DE" w:rsidRPr="001764DE" w:rsidRDefault="001764DE" w:rsidP="001764DE">
            <w:pPr>
              <w:spacing w:after="0" w:line="240" w:lineRule="auto"/>
              <w:rPr>
                <w:sz w:val="12"/>
              </w:rPr>
            </w:pPr>
            <w:r w:rsidRPr="001764DE">
              <w:rPr>
                <w:sz w:val="12"/>
              </w:rPr>
              <w:t>Direct status completion</w:t>
            </w:r>
          </w:p>
        </w:tc>
        <w:tc>
          <w:tcPr>
            <w:tcW w:w="2240" w:type="dxa"/>
            <w:tcBorders>
              <w:bottom w:val="single" w:sz="4" w:space="0" w:color="D9D9D9"/>
            </w:tcBorders>
            <w:vAlign w:val="center"/>
          </w:tcPr>
          <w:p w14:paraId="5DC37843" w14:textId="1A48C049" w:rsidR="001764DE" w:rsidRPr="001764DE" w:rsidRDefault="001764DE" w:rsidP="001764DE">
            <w:pPr>
              <w:spacing w:after="0" w:line="240" w:lineRule="auto"/>
              <w:rPr>
                <w:sz w:val="12"/>
              </w:rPr>
            </w:pPr>
            <w:r w:rsidRPr="001764DE">
              <w:rPr>
                <w:sz w:val="12"/>
              </w:rPr>
              <w:t>Public certificates</w:t>
            </w:r>
          </w:p>
        </w:tc>
        <w:tc>
          <w:tcPr>
            <w:tcW w:w="1800" w:type="dxa"/>
            <w:tcBorders>
              <w:bottom w:val="single" w:sz="4" w:space="0" w:color="D9D9D9"/>
            </w:tcBorders>
            <w:vAlign w:val="center"/>
          </w:tcPr>
          <w:p w14:paraId="2EE97F41" w14:textId="74056065" w:rsidR="001764DE" w:rsidRPr="001764DE" w:rsidRDefault="001764DE" w:rsidP="001764DE">
            <w:pPr>
              <w:spacing w:after="0" w:line="240" w:lineRule="auto"/>
              <w:rPr>
                <w:sz w:val="12"/>
              </w:rPr>
            </w:pPr>
            <w:r w:rsidRPr="001764DE">
              <w:rPr>
                <w:sz w:val="12"/>
              </w:rPr>
              <w:t>MBLRC charts and maps</w:t>
            </w:r>
          </w:p>
        </w:tc>
        <w:tc>
          <w:tcPr>
            <w:tcW w:w="1700" w:type="dxa"/>
            <w:tcBorders>
              <w:bottom w:val="single" w:sz="4" w:space="0" w:color="D9D9D9"/>
            </w:tcBorders>
            <w:vAlign w:val="center"/>
          </w:tcPr>
          <w:p w14:paraId="4EC39D14" w14:textId="0D500585" w:rsidR="001764DE" w:rsidRPr="001764DE" w:rsidRDefault="001764DE" w:rsidP="001764DE">
            <w:pPr>
              <w:spacing w:after="0" w:line="240" w:lineRule="auto"/>
              <w:rPr>
                <w:sz w:val="12"/>
              </w:rPr>
            </w:pPr>
            <w:r w:rsidRPr="001764DE">
              <w:rPr>
                <w:sz w:val="12"/>
              </w:rPr>
              <w:t>None confirmed</w:t>
            </w:r>
          </w:p>
        </w:tc>
        <w:tc>
          <w:tcPr>
            <w:tcW w:w="2300" w:type="dxa"/>
            <w:tcBorders>
              <w:bottom w:val="single" w:sz="4" w:space="0" w:color="D9D9D9"/>
            </w:tcBorders>
            <w:vAlign w:val="center"/>
          </w:tcPr>
          <w:p w14:paraId="416DF882" w14:textId="51F0787C" w:rsidR="001764DE" w:rsidRPr="001764DE" w:rsidRDefault="001764DE" w:rsidP="001764DE">
            <w:pPr>
              <w:spacing w:after="0" w:line="240" w:lineRule="auto"/>
              <w:rPr>
                <w:sz w:val="12"/>
              </w:rPr>
            </w:pPr>
            <w:r w:rsidRPr="001764DE">
              <w:rPr>
                <w:sz w:val="12"/>
              </w:rPr>
              <w:t>No pipeline connection; role-wide access</w:t>
            </w:r>
          </w:p>
        </w:tc>
      </w:tr>
      <w:tr w:rsidR="001764DE" w:rsidRPr="001764DE" w14:paraId="6722238F" w14:textId="77777777" w:rsidTr="001764DE">
        <w:tc>
          <w:tcPr>
            <w:tcW w:w="1520" w:type="dxa"/>
            <w:shd w:val="clear" w:color="auto" w:fill="DBE9F5"/>
            <w:vAlign w:val="center"/>
          </w:tcPr>
          <w:p w14:paraId="5A6BB061" w14:textId="114B1D98" w:rsidR="001764DE" w:rsidRPr="001764DE" w:rsidRDefault="001764DE" w:rsidP="001764DE">
            <w:pPr>
              <w:spacing w:after="0" w:line="240" w:lineRule="auto"/>
              <w:rPr>
                <w:sz w:val="12"/>
              </w:rPr>
            </w:pPr>
            <w:r w:rsidRPr="001764DE">
              <w:rPr>
                <w:sz w:val="12"/>
              </w:rPr>
              <w:t>39th IB</w:t>
            </w:r>
          </w:p>
        </w:tc>
        <w:tc>
          <w:tcPr>
            <w:tcW w:w="2100" w:type="dxa"/>
            <w:shd w:val="clear" w:color="auto" w:fill="DBE9F5"/>
            <w:vAlign w:val="center"/>
          </w:tcPr>
          <w:p w14:paraId="705A6AC1" w14:textId="09BAFCF4" w:rsidR="001764DE" w:rsidRPr="001764DE" w:rsidRDefault="001764DE" w:rsidP="001764DE">
            <w:pPr>
              <w:spacing w:after="0" w:line="240" w:lineRule="auto"/>
              <w:rPr>
                <w:sz w:val="12"/>
              </w:rPr>
            </w:pPr>
            <w:r w:rsidRPr="001764DE">
              <w:rPr>
                <w:sz w:val="12"/>
              </w:rPr>
              <w:t>Surfacing, CDR, FEA, area history</w:t>
            </w:r>
          </w:p>
        </w:tc>
        <w:tc>
          <w:tcPr>
            <w:tcW w:w="2200" w:type="dxa"/>
            <w:shd w:val="clear" w:color="auto" w:fill="DBE9F5"/>
            <w:vAlign w:val="center"/>
          </w:tcPr>
          <w:p w14:paraId="57BE4F12" w14:textId="6586E0F9" w:rsidR="001764DE" w:rsidRPr="001764DE" w:rsidRDefault="001764DE" w:rsidP="001764DE">
            <w:pPr>
              <w:spacing w:after="0" w:line="240" w:lineRule="auto"/>
              <w:rPr>
                <w:sz w:val="12"/>
              </w:rPr>
            </w:pPr>
            <w:r w:rsidRPr="001764DE">
              <w:rPr>
                <w:sz w:val="12"/>
              </w:rPr>
              <w:t>All 39th pipeline records</w:t>
            </w:r>
          </w:p>
        </w:tc>
        <w:tc>
          <w:tcPr>
            <w:tcW w:w="2240" w:type="dxa"/>
            <w:shd w:val="clear" w:color="auto" w:fill="DBE9F5"/>
            <w:vAlign w:val="center"/>
          </w:tcPr>
          <w:p w14:paraId="3AEC412D" w14:textId="0271A37A" w:rsidR="001764DE" w:rsidRPr="001764DE" w:rsidRDefault="001764DE" w:rsidP="001764DE">
            <w:pPr>
              <w:spacing w:after="0" w:line="240" w:lineRule="auto"/>
              <w:rPr>
                <w:sz w:val="12"/>
              </w:rPr>
            </w:pPr>
            <w:r w:rsidRPr="001764DE">
              <w:rPr>
                <w:sz w:val="12"/>
              </w:rPr>
              <w:t>Completes CDR; cancels record</w:t>
            </w:r>
          </w:p>
        </w:tc>
        <w:tc>
          <w:tcPr>
            <w:tcW w:w="2240" w:type="dxa"/>
            <w:shd w:val="clear" w:color="auto" w:fill="DBE9F5"/>
            <w:vAlign w:val="center"/>
          </w:tcPr>
          <w:p w14:paraId="148D3ACF" w14:textId="5C992BD4" w:rsidR="001764DE" w:rsidRPr="001764DE" w:rsidRDefault="001764DE" w:rsidP="001764DE">
            <w:pPr>
              <w:spacing w:after="0" w:line="240" w:lineRule="auto"/>
              <w:rPr>
                <w:sz w:val="12"/>
              </w:rPr>
            </w:pPr>
            <w:r w:rsidRPr="001764DE">
              <w:rPr>
                <w:sz w:val="12"/>
              </w:rPr>
              <w:t>Private CDR and FEA; related finals</w:t>
            </w:r>
          </w:p>
        </w:tc>
        <w:tc>
          <w:tcPr>
            <w:tcW w:w="1800" w:type="dxa"/>
            <w:shd w:val="clear" w:color="auto" w:fill="DBE9F5"/>
            <w:vAlign w:val="center"/>
          </w:tcPr>
          <w:p w14:paraId="0915DA6A" w14:textId="7B3339CF" w:rsidR="001764DE" w:rsidRPr="001764DE" w:rsidRDefault="001764DE" w:rsidP="001764DE">
            <w:pPr>
              <w:spacing w:after="0" w:line="240" w:lineRule="auto"/>
              <w:rPr>
                <w:sz w:val="12"/>
              </w:rPr>
            </w:pPr>
            <w:r w:rsidRPr="001764DE">
              <w:rPr>
                <w:sz w:val="12"/>
              </w:rPr>
              <w:t>Pipeline and area dashboards</w:t>
            </w:r>
          </w:p>
        </w:tc>
        <w:tc>
          <w:tcPr>
            <w:tcW w:w="1700" w:type="dxa"/>
            <w:shd w:val="clear" w:color="auto" w:fill="DBE9F5"/>
            <w:vAlign w:val="center"/>
          </w:tcPr>
          <w:p w14:paraId="2668C55D" w14:textId="773DAA37" w:rsidR="001764DE" w:rsidRPr="001764DE" w:rsidRDefault="001764DE" w:rsidP="001764DE">
            <w:pPr>
              <w:spacing w:after="0" w:line="240" w:lineRule="auto"/>
              <w:rPr>
                <w:sz w:val="12"/>
              </w:rPr>
            </w:pPr>
            <w:r w:rsidRPr="001764DE">
              <w:rPr>
                <w:sz w:val="12"/>
              </w:rPr>
              <w:t>None confirmed</w:t>
            </w:r>
          </w:p>
        </w:tc>
        <w:tc>
          <w:tcPr>
            <w:tcW w:w="2300" w:type="dxa"/>
            <w:shd w:val="clear" w:color="auto" w:fill="DBE9F5"/>
            <w:vAlign w:val="center"/>
          </w:tcPr>
          <w:p w14:paraId="1C6844BF" w14:textId="13B7EF1A" w:rsidR="001764DE" w:rsidRPr="001764DE" w:rsidRDefault="001764DE" w:rsidP="001764DE">
            <w:pPr>
              <w:spacing w:after="0" w:line="240" w:lineRule="auto"/>
              <w:rPr>
                <w:sz w:val="12"/>
              </w:rPr>
            </w:pPr>
            <w:r w:rsidRPr="001764DE">
              <w:rPr>
                <w:sz w:val="12"/>
              </w:rPr>
              <w:t>Cannot complete FEA; role-wide access</w:t>
            </w:r>
          </w:p>
        </w:tc>
      </w:tr>
      <w:tr w:rsidR="001764DE" w:rsidRPr="001764DE" w14:paraId="7B778AC2" w14:textId="77777777" w:rsidTr="001764DE">
        <w:tc>
          <w:tcPr>
            <w:tcW w:w="1520" w:type="dxa"/>
            <w:tcBorders>
              <w:bottom w:val="single" w:sz="4" w:space="0" w:color="D9D9D9"/>
            </w:tcBorders>
            <w:vAlign w:val="center"/>
          </w:tcPr>
          <w:p w14:paraId="23BB0C6D" w14:textId="125C7A4F" w:rsidR="001764DE" w:rsidRPr="001764DE" w:rsidRDefault="001764DE" w:rsidP="001764DE">
            <w:pPr>
              <w:spacing w:after="0" w:line="240" w:lineRule="auto"/>
              <w:rPr>
                <w:sz w:val="12"/>
              </w:rPr>
            </w:pPr>
            <w:r w:rsidRPr="001764DE">
              <w:rPr>
                <w:sz w:val="12"/>
              </w:rPr>
              <w:t>AFP</w:t>
            </w:r>
          </w:p>
        </w:tc>
        <w:tc>
          <w:tcPr>
            <w:tcW w:w="2100" w:type="dxa"/>
            <w:tcBorders>
              <w:bottom w:val="single" w:sz="4" w:space="0" w:color="D9D9D9"/>
            </w:tcBorders>
            <w:vAlign w:val="center"/>
          </w:tcPr>
          <w:p w14:paraId="59D88584" w14:textId="00CCF594" w:rsidR="001764DE" w:rsidRPr="001764DE" w:rsidRDefault="001764DE" w:rsidP="001764DE">
            <w:pPr>
              <w:spacing w:after="0" w:line="240" w:lineRule="auto"/>
              <w:rPr>
                <w:sz w:val="12"/>
              </w:rPr>
            </w:pPr>
            <w:r w:rsidRPr="001764DE">
              <w:rPr>
                <w:sz w:val="12"/>
              </w:rPr>
              <w:t>None</w:t>
            </w:r>
          </w:p>
        </w:tc>
        <w:tc>
          <w:tcPr>
            <w:tcW w:w="2200" w:type="dxa"/>
            <w:tcBorders>
              <w:bottom w:val="single" w:sz="4" w:space="0" w:color="D9D9D9"/>
            </w:tcBorders>
            <w:vAlign w:val="center"/>
          </w:tcPr>
          <w:p w14:paraId="62870393" w14:textId="51F5F02D" w:rsidR="001764DE" w:rsidRPr="001764DE" w:rsidRDefault="001764DE" w:rsidP="001764DE">
            <w:pPr>
              <w:spacing w:after="0" w:line="240" w:lineRule="auto"/>
              <w:rPr>
                <w:sz w:val="12"/>
              </w:rPr>
            </w:pPr>
            <w:r w:rsidRPr="001764DE">
              <w:rPr>
                <w:sz w:val="12"/>
              </w:rPr>
              <w:t>Read-only RCSP and dashboard map</w:t>
            </w:r>
          </w:p>
        </w:tc>
        <w:tc>
          <w:tcPr>
            <w:tcW w:w="2240" w:type="dxa"/>
            <w:tcBorders>
              <w:bottom w:val="single" w:sz="4" w:space="0" w:color="D9D9D9"/>
            </w:tcBorders>
            <w:vAlign w:val="center"/>
          </w:tcPr>
          <w:p w14:paraId="70A10A72" w14:textId="630BDE24" w:rsidR="001764DE" w:rsidRPr="001764DE" w:rsidRDefault="001764DE" w:rsidP="001764DE">
            <w:pPr>
              <w:spacing w:after="0" w:line="240" w:lineRule="auto"/>
              <w:rPr>
                <w:sz w:val="12"/>
              </w:rPr>
            </w:pPr>
            <w:r w:rsidRPr="001764DE">
              <w:rPr>
                <w:sz w:val="12"/>
              </w:rPr>
              <w:t>None</w:t>
            </w:r>
          </w:p>
        </w:tc>
        <w:tc>
          <w:tcPr>
            <w:tcW w:w="2240" w:type="dxa"/>
            <w:tcBorders>
              <w:bottom w:val="single" w:sz="4" w:space="0" w:color="D9D9D9"/>
            </w:tcBorders>
            <w:vAlign w:val="center"/>
          </w:tcPr>
          <w:p w14:paraId="6D1AB4C4" w14:textId="5955F0AE" w:rsidR="001764DE" w:rsidRPr="001764DE" w:rsidRDefault="001764DE" w:rsidP="001764DE">
            <w:pPr>
              <w:spacing w:after="0" w:line="240" w:lineRule="auto"/>
              <w:rPr>
                <w:sz w:val="12"/>
              </w:rPr>
            </w:pPr>
            <w:r w:rsidRPr="001764DE">
              <w:rPr>
                <w:sz w:val="12"/>
              </w:rPr>
              <w:t>No RCSP evidence access</w:t>
            </w:r>
          </w:p>
        </w:tc>
        <w:tc>
          <w:tcPr>
            <w:tcW w:w="1800" w:type="dxa"/>
            <w:tcBorders>
              <w:bottom w:val="single" w:sz="4" w:space="0" w:color="D9D9D9"/>
            </w:tcBorders>
            <w:vAlign w:val="center"/>
          </w:tcPr>
          <w:p w14:paraId="3495BF10" w14:textId="50FF28BD" w:rsidR="001764DE" w:rsidRPr="001764DE" w:rsidRDefault="001764DE" w:rsidP="001764DE">
            <w:pPr>
              <w:spacing w:after="0" w:line="240" w:lineRule="auto"/>
              <w:rPr>
                <w:sz w:val="12"/>
              </w:rPr>
            </w:pPr>
            <w:r w:rsidRPr="001764DE">
              <w:rPr>
                <w:sz w:val="12"/>
              </w:rPr>
              <w:t>RCSP monitoring</w:t>
            </w:r>
          </w:p>
        </w:tc>
        <w:tc>
          <w:tcPr>
            <w:tcW w:w="1700" w:type="dxa"/>
            <w:tcBorders>
              <w:bottom w:val="single" w:sz="4" w:space="0" w:color="D9D9D9"/>
            </w:tcBorders>
            <w:vAlign w:val="center"/>
          </w:tcPr>
          <w:p w14:paraId="6FCF8607" w14:textId="67CAB938" w:rsidR="001764DE" w:rsidRPr="001764DE" w:rsidRDefault="001764DE" w:rsidP="001764DE">
            <w:pPr>
              <w:spacing w:after="0" w:line="240" w:lineRule="auto"/>
              <w:rPr>
                <w:sz w:val="12"/>
              </w:rPr>
            </w:pPr>
            <w:r w:rsidRPr="001764DE">
              <w:rPr>
                <w:sz w:val="12"/>
              </w:rPr>
              <w:t>None confirmed</w:t>
            </w:r>
          </w:p>
        </w:tc>
        <w:tc>
          <w:tcPr>
            <w:tcW w:w="2300" w:type="dxa"/>
            <w:tcBorders>
              <w:bottom w:val="single" w:sz="4" w:space="0" w:color="D9D9D9"/>
            </w:tcBorders>
            <w:vAlign w:val="center"/>
          </w:tcPr>
          <w:p w14:paraId="0755A3BF" w14:textId="67307C06" w:rsidR="001764DE" w:rsidRPr="001764DE" w:rsidRDefault="001764DE" w:rsidP="001764DE">
            <w:pPr>
              <w:spacing w:after="0" w:line="240" w:lineRule="auto"/>
              <w:rPr>
                <w:sz w:val="12"/>
              </w:rPr>
            </w:pPr>
            <w:r w:rsidRPr="001764DE">
              <w:rPr>
                <w:sz w:val="12"/>
              </w:rPr>
              <w:t>No mutation</w:t>
            </w:r>
          </w:p>
        </w:tc>
      </w:tr>
      <w:tr w:rsidR="001764DE" w:rsidRPr="001764DE" w14:paraId="3D03CD23" w14:textId="77777777" w:rsidTr="001764DE">
        <w:tc>
          <w:tcPr>
            <w:tcW w:w="1520" w:type="dxa"/>
            <w:shd w:val="clear" w:color="auto" w:fill="DBE9F5"/>
            <w:vAlign w:val="center"/>
          </w:tcPr>
          <w:p w14:paraId="34133368" w14:textId="4A12D47C" w:rsidR="001764DE" w:rsidRPr="001764DE" w:rsidRDefault="001764DE" w:rsidP="001764DE">
            <w:pPr>
              <w:spacing w:after="0" w:line="240" w:lineRule="auto"/>
              <w:rPr>
                <w:sz w:val="12"/>
              </w:rPr>
            </w:pPr>
            <w:r w:rsidRPr="001764DE">
              <w:rPr>
                <w:sz w:val="12"/>
              </w:rPr>
              <w:t>JAPIC</w:t>
            </w:r>
          </w:p>
        </w:tc>
        <w:tc>
          <w:tcPr>
            <w:tcW w:w="2100" w:type="dxa"/>
            <w:shd w:val="clear" w:color="auto" w:fill="DBE9F5"/>
            <w:vAlign w:val="center"/>
          </w:tcPr>
          <w:p w14:paraId="5FA7EB3B" w14:textId="4F6E7EE0" w:rsidR="001764DE" w:rsidRPr="001764DE" w:rsidRDefault="001764DE" w:rsidP="001764DE">
            <w:pPr>
              <w:spacing w:after="0" w:line="240" w:lineRule="auto"/>
              <w:rPr>
                <w:sz w:val="12"/>
              </w:rPr>
            </w:pPr>
            <w:r w:rsidRPr="001764DE">
              <w:rPr>
                <w:sz w:val="12"/>
              </w:rPr>
              <w:t>Drafts, photos, signed final</w:t>
            </w:r>
          </w:p>
        </w:tc>
        <w:tc>
          <w:tcPr>
            <w:tcW w:w="2200" w:type="dxa"/>
            <w:shd w:val="clear" w:color="auto" w:fill="DBE9F5"/>
            <w:vAlign w:val="center"/>
          </w:tcPr>
          <w:p w14:paraId="47F81717" w14:textId="5D062B71" w:rsidR="001764DE" w:rsidRPr="001764DE" w:rsidRDefault="001764DE" w:rsidP="001764DE">
            <w:pPr>
              <w:spacing w:after="0" w:line="240" w:lineRule="auto"/>
              <w:rPr>
                <w:sz w:val="12"/>
              </w:rPr>
            </w:pPr>
            <w:r w:rsidRPr="001764DE">
              <w:rPr>
                <w:sz w:val="12"/>
              </w:rPr>
              <w:t>Visible certification and related docs</w:t>
            </w:r>
          </w:p>
        </w:tc>
        <w:tc>
          <w:tcPr>
            <w:tcW w:w="2240" w:type="dxa"/>
            <w:shd w:val="clear" w:color="auto" w:fill="DBE9F5"/>
            <w:vAlign w:val="center"/>
          </w:tcPr>
          <w:p w14:paraId="139AB356" w14:textId="50BD869C" w:rsidR="001764DE" w:rsidRPr="001764DE" w:rsidRDefault="001764DE" w:rsidP="001764DE">
            <w:pPr>
              <w:spacing w:after="0" w:line="240" w:lineRule="auto"/>
              <w:rPr>
                <w:sz w:val="12"/>
              </w:rPr>
            </w:pPr>
            <w:r w:rsidRPr="001764DE">
              <w:rPr>
                <w:sz w:val="12"/>
              </w:rPr>
              <w:t>Signing stages and certification completion</w:t>
            </w:r>
          </w:p>
        </w:tc>
        <w:tc>
          <w:tcPr>
            <w:tcW w:w="2240" w:type="dxa"/>
            <w:shd w:val="clear" w:color="auto" w:fill="DBE9F5"/>
            <w:vAlign w:val="center"/>
          </w:tcPr>
          <w:p w14:paraId="30DEA5E3" w14:textId="11E1F27B" w:rsidR="001764DE" w:rsidRPr="001764DE" w:rsidRDefault="001764DE" w:rsidP="001764DE">
            <w:pPr>
              <w:spacing w:after="0" w:line="240" w:lineRule="auto"/>
              <w:rPr>
                <w:sz w:val="12"/>
              </w:rPr>
            </w:pPr>
            <w:r w:rsidRPr="001764DE">
              <w:rPr>
                <w:sz w:val="12"/>
              </w:rPr>
              <w:t>Private certification and eligible related docs</w:t>
            </w:r>
          </w:p>
        </w:tc>
        <w:tc>
          <w:tcPr>
            <w:tcW w:w="1800" w:type="dxa"/>
            <w:shd w:val="clear" w:color="auto" w:fill="DBE9F5"/>
            <w:vAlign w:val="center"/>
          </w:tcPr>
          <w:p w14:paraId="688EBF6B" w14:textId="24200A10" w:rsidR="001764DE" w:rsidRPr="001764DE" w:rsidRDefault="001764DE" w:rsidP="001764DE">
            <w:pPr>
              <w:spacing w:after="0" w:line="240" w:lineRule="auto"/>
              <w:rPr>
                <w:sz w:val="12"/>
              </w:rPr>
            </w:pPr>
            <w:r w:rsidRPr="001764DE">
              <w:rPr>
                <w:sz w:val="12"/>
              </w:rPr>
              <w:t>Certification queue and deadlines</w:t>
            </w:r>
          </w:p>
        </w:tc>
        <w:tc>
          <w:tcPr>
            <w:tcW w:w="1700" w:type="dxa"/>
            <w:shd w:val="clear" w:color="auto" w:fill="DBE9F5"/>
            <w:vAlign w:val="center"/>
          </w:tcPr>
          <w:p w14:paraId="4752506D" w14:textId="7C2ED62F" w:rsidR="001764DE" w:rsidRPr="001764DE" w:rsidRDefault="001764DE" w:rsidP="001764DE">
            <w:pPr>
              <w:spacing w:after="0" w:line="240" w:lineRule="auto"/>
              <w:rPr>
                <w:sz w:val="12"/>
              </w:rPr>
            </w:pPr>
            <w:r w:rsidRPr="001764DE">
              <w:rPr>
                <w:sz w:val="12"/>
              </w:rPr>
              <w:t>Receives intake notice</w:t>
            </w:r>
          </w:p>
        </w:tc>
        <w:tc>
          <w:tcPr>
            <w:tcW w:w="2300" w:type="dxa"/>
            <w:shd w:val="clear" w:color="auto" w:fill="DBE9F5"/>
            <w:vAlign w:val="center"/>
          </w:tcPr>
          <w:p w14:paraId="3BE4364C" w14:textId="2BDBC921" w:rsidR="001764DE" w:rsidRPr="001764DE" w:rsidRDefault="001764DE" w:rsidP="001764DE">
            <w:pPr>
              <w:spacing w:after="0" w:line="240" w:lineRule="auto"/>
              <w:rPr>
                <w:sz w:val="12"/>
              </w:rPr>
            </w:pPr>
            <w:r w:rsidRPr="001764DE">
              <w:rPr>
                <w:sz w:val="12"/>
              </w:rPr>
              <w:t>No reject, return, reopen, replacement, or assignment UI</w:t>
            </w:r>
          </w:p>
        </w:tc>
      </w:tr>
      <w:tr w:rsidR="001764DE" w:rsidRPr="001764DE" w14:paraId="24CC853B" w14:textId="77777777" w:rsidTr="001764DE">
        <w:tc>
          <w:tcPr>
            <w:tcW w:w="1520" w:type="dxa"/>
            <w:vAlign w:val="center"/>
          </w:tcPr>
          <w:p w14:paraId="55E19526" w14:textId="29BFBACD" w:rsidR="001764DE" w:rsidRPr="001764DE" w:rsidRDefault="001764DE" w:rsidP="001764DE">
            <w:pPr>
              <w:spacing w:after="0" w:line="240" w:lineRule="auto"/>
              <w:rPr>
                <w:sz w:val="12"/>
              </w:rPr>
            </w:pPr>
            <w:r w:rsidRPr="001764DE">
              <w:rPr>
                <w:sz w:val="12"/>
              </w:rPr>
              <w:t>PSWDO</w:t>
            </w:r>
          </w:p>
        </w:tc>
        <w:tc>
          <w:tcPr>
            <w:tcW w:w="2100" w:type="dxa"/>
            <w:vAlign w:val="center"/>
          </w:tcPr>
          <w:p w14:paraId="4A23C00D" w14:textId="3B6E0CB6" w:rsidR="001764DE" w:rsidRPr="001764DE" w:rsidRDefault="001764DE" w:rsidP="001764DE">
            <w:pPr>
              <w:spacing w:after="0" w:line="240" w:lineRule="auto"/>
              <w:rPr>
                <w:sz w:val="12"/>
              </w:rPr>
            </w:pPr>
            <w:r w:rsidRPr="001764DE">
              <w:rPr>
                <w:sz w:val="12"/>
              </w:rPr>
              <w:t>Four enrollment PDFs</w:t>
            </w:r>
          </w:p>
        </w:tc>
        <w:tc>
          <w:tcPr>
            <w:tcW w:w="2200" w:type="dxa"/>
            <w:vAlign w:val="center"/>
          </w:tcPr>
          <w:p w14:paraId="588B861E" w14:textId="07EA6B7A" w:rsidR="001764DE" w:rsidRPr="001764DE" w:rsidRDefault="001764DE" w:rsidP="001764DE">
            <w:pPr>
              <w:spacing w:after="0" w:line="240" w:lineRule="auto"/>
              <w:rPr>
                <w:sz w:val="12"/>
              </w:rPr>
            </w:pPr>
            <w:r w:rsidRPr="001764DE">
              <w:rPr>
                <w:sz w:val="12"/>
              </w:rPr>
              <w:t>Eligible enrollment and related docs</w:t>
            </w:r>
          </w:p>
        </w:tc>
        <w:tc>
          <w:tcPr>
            <w:tcW w:w="2240" w:type="dxa"/>
            <w:vAlign w:val="center"/>
          </w:tcPr>
          <w:p w14:paraId="7BA50D1A" w14:textId="4729D421" w:rsidR="001764DE" w:rsidRPr="001764DE" w:rsidRDefault="001764DE" w:rsidP="001764DE">
            <w:pPr>
              <w:spacing w:after="0" w:line="240" w:lineRule="auto"/>
              <w:rPr>
                <w:sz w:val="12"/>
              </w:rPr>
            </w:pPr>
            <w:r w:rsidRPr="001764DE">
              <w:rPr>
                <w:sz w:val="12"/>
              </w:rPr>
              <w:t>Derived completion</w:t>
            </w:r>
          </w:p>
        </w:tc>
        <w:tc>
          <w:tcPr>
            <w:tcW w:w="2240" w:type="dxa"/>
            <w:vAlign w:val="center"/>
          </w:tcPr>
          <w:p w14:paraId="05F4A758" w14:textId="2ABBC14B" w:rsidR="001764DE" w:rsidRPr="001764DE" w:rsidRDefault="001764DE" w:rsidP="001764DE">
            <w:pPr>
              <w:spacing w:after="0" w:line="240" w:lineRule="auto"/>
              <w:rPr>
                <w:sz w:val="12"/>
              </w:rPr>
            </w:pPr>
            <w:r w:rsidRPr="001764DE">
              <w:rPr>
                <w:sz w:val="12"/>
              </w:rPr>
              <w:t>Private enrollment finals</w:t>
            </w:r>
          </w:p>
        </w:tc>
        <w:tc>
          <w:tcPr>
            <w:tcW w:w="1800" w:type="dxa"/>
            <w:vAlign w:val="center"/>
          </w:tcPr>
          <w:p w14:paraId="15C4890D" w14:textId="7FF322C6" w:rsidR="001764DE" w:rsidRPr="001764DE" w:rsidRDefault="001764DE" w:rsidP="001764DE">
            <w:pPr>
              <w:spacing w:after="0" w:line="240" w:lineRule="auto"/>
              <w:rPr>
                <w:sz w:val="12"/>
              </w:rPr>
            </w:pPr>
            <w:r w:rsidRPr="001764DE">
              <w:rPr>
                <w:sz w:val="12"/>
              </w:rPr>
              <w:t>Enrollment dashboard</w:t>
            </w:r>
          </w:p>
        </w:tc>
        <w:tc>
          <w:tcPr>
            <w:tcW w:w="1700" w:type="dxa"/>
            <w:vAlign w:val="center"/>
          </w:tcPr>
          <w:p w14:paraId="2FCA8666" w14:textId="2D89FF8A" w:rsidR="001764DE" w:rsidRPr="001764DE" w:rsidRDefault="001764DE" w:rsidP="001764DE">
            <w:pPr>
              <w:spacing w:after="0" w:line="240" w:lineRule="auto"/>
              <w:rPr>
                <w:sz w:val="12"/>
              </w:rPr>
            </w:pPr>
            <w:r w:rsidRPr="001764DE">
              <w:rPr>
                <w:sz w:val="12"/>
              </w:rPr>
              <w:t>None confirmed</w:t>
            </w:r>
          </w:p>
        </w:tc>
        <w:tc>
          <w:tcPr>
            <w:tcW w:w="2300" w:type="dxa"/>
            <w:vAlign w:val="center"/>
          </w:tcPr>
          <w:p w14:paraId="0792C642" w14:textId="221D237B" w:rsidR="001764DE" w:rsidRPr="001764DE" w:rsidRDefault="001764DE" w:rsidP="001764DE">
            <w:pPr>
              <w:spacing w:after="0" w:line="240" w:lineRule="auto"/>
              <w:rPr>
                <w:sz w:val="12"/>
              </w:rPr>
            </w:pPr>
            <w:r w:rsidRPr="001764DE">
              <w:rPr>
                <w:sz w:val="12"/>
              </w:rPr>
              <w:t>No replace, delete, return, reject, archive, or MBLRC referral</w:t>
            </w:r>
          </w:p>
        </w:tc>
      </w:tr>
    </w:tbl>
    <w:p w14:paraId="3341EBDA" w14:textId="77777777" w:rsidR="001764DE" w:rsidRDefault="001764DE" w:rsidP="001764DE"/>
    <w:p w14:paraId="00BAC251" w14:textId="17BD4631" w:rsidR="001764DE" w:rsidRDefault="001764DE" w:rsidP="001764DE">
      <w:pPr>
        <w:pStyle w:val="Heading2"/>
      </w:pPr>
      <w:r>
        <w:t>22.3 Status Transition Matrix</w:t>
      </w:r>
    </w:p>
    <w:p w14:paraId="04378263" w14:textId="6091B73A" w:rsidR="001764DE" w:rsidRDefault="001764DE" w:rsidP="001764DE">
      <w:pPr>
        <w:pStyle w:val="Caption"/>
        <w:keepNext/>
        <w:jc w:val="center"/>
      </w:pPr>
      <w:r>
        <w:t>Table 3 Confirmed status transitions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1600"/>
        <w:gridCol w:w="2100"/>
        <w:gridCol w:w="2500"/>
        <w:gridCol w:w="1800"/>
        <w:gridCol w:w="2600"/>
        <w:gridCol w:w="2400"/>
      </w:tblGrid>
      <w:tr w:rsidR="001764DE" w:rsidRPr="001764DE" w14:paraId="1D1E0063" w14:textId="77777777" w:rsidTr="001764DE">
        <w:trPr>
          <w:tblHeader/>
        </w:trPr>
        <w:tc>
          <w:tcPr>
            <w:tcW w:w="1600" w:type="dxa"/>
            <w:shd w:val="clear" w:color="auto" w:fill="003366"/>
            <w:vAlign w:val="center"/>
          </w:tcPr>
          <w:p w14:paraId="2FFDA95C" w14:textId="5B8C22D7" w:rsidR="001764DE" w:rsidRPr="001764DE" w:rsidRDefault="001764DE" w:rsidP="001764DE">
            <w:pPr>
              <w:spacing w:after="0" w:line="240" w:lineRule="auto"/>
              <w:rPr>
                <w:b/>
                <w:color w:val="FFFFFF"/>
                <w:sz w:val="12"/>
              </w:rPr>
            </w:pPr>
            <w:r w:rsidRPr="001764DE">
              <w:rPr>
                <w:b/>
                <w:color w:val="FFFFFF"/>
                <w:sz w:val="12"/>
              </w:rPr>
              <w:t>Workflow</w:t>
            </w:r>
          </w:p>
        </w:tc>
        <w:tc>
          <w:tcPr>
            <w:tcW w:w="2100" w:type="dxa"/>
            <w:shd w:val="clear" w:color="auto" w:fill="003366"/>
            <w:vAlign w:val="center"/>
          </w:tcPr>
          <w:p w14:paraId="31570B2F" w14:textId="2A217B62" w:rsidR="001764DE" w:rsidRPr="001764DE" w:rsidRDefault="001764DE" w:rsidP="001764DE">
            <w:pPr>
              <w:spacing w:after="0" w:line="240" w:lineRule="auto"/>
              <w:rPr>
                <w:b/>
                <w:color w:val="FFFFFF"/>
                <w:sz w:val="12"/>
              </w:rPr>
            </w:pPr>
            <w:r w:rsidRPr="001764DE">
              <w:rPr>
                <w:b/>
                <w:color w:val="FFFFFF"/>
                <w:sz w:val="12"/>
              </w:rPr>
              <w:t>Current status</w:t>
            </w:r>
          </w:p>
        </w:tc>
        <w:tc>
          <w:tcPr>
            <w:tcW w:w="2500" w:type="dxa"/>
            <w:shd w:val="clear" w:color="auto" w:fill="003366"/>
            <w:vAlign w:val="center"/>
          </w:tcPr>
          <w:p w14:paraId="7354DEF7" w14:textId="618719F1" w:rsidR="001764DE" w:rsidRPr="001764DE" w:rsidRDefault="001764DE" w:rsidP="001764DE">
            <w:pPr>
              <w:spacing w:after="0" w:line="240" w:lineRule="auto"/>
              <w:rPr>
                <w:b/>
                <w:color w:val="FFFFFF"/>
                <w:sz w:val="12"/>
              </w:rPr>
            </w:pPr>
            <w:r w:rsidRPr="001764DE">
              <w:rPr>
                <w:b/>
                <w:color w:val="FFFFFF"/>
                <w:sz w:val="12"/>
              </w:rPr>
              <w:t>Action</w:t>
            </w:r>
          </w:p>
        </w:tc>
        <w:tc>
          <w:tcPr>
            <w:tcW w:w="1800" w:type="dxa"/>
            <w:shd w:val="clear" w:color="auto" w:fill="003366"/>
            <w:vAlign w:val="center"/>
          </w:tcPr>
          <w:p w14:paraId="19FAA238" w14:textId="16FB2D5C" w:rsidR="001764DE" w:rsidRPr="001764DE" w:rsidRDefault="001764DE" w:rsidP="001764DE">
            <w:pPr>
              <w:spacing w:after="0" w:line="240" w:lineRule="auto"/>
              <w:rPr>
                <w:b/>
                <w:color w:val="FFFFFF"/>
                <w:sz w:val="12"/>
              </w:rPr>
            </w:pPr>
            <w:r w:rsidRPr="001764DE">
              <w:rPr>
                <w:b/>
                <w:color w:val="FFFFFF"/>
                <w:sz w:val="12"/>
              </w:rPr>
              <w:t>Performed by</w:t>
            </w:r>
          </w:p>
        </w:tc>
        <w:tc>
          <w:tcPr>
            <w:tcW w:w="2600" w:type="dxa"/>
            <w:shd w:val="clear" w:color="auto" w:fill="003366"/>
            <w:vAlign w:val="center"/>
          </w:tcPr>
          <w:p w14:paraId="3F2DF4D1" w14:textId="3D07F119" w:rsidR="001764DE" w:rsidRPr="001764DE" w:rsidRDefault="001764DE" w:rsidP="001764DE">
            <w:pPr>
              <w:spacing w:after="0" w:line="240" w:lineRule="auto"/>
              <w:rPr>
                <w:b/>
                <w:color w:val="FFFFFF"/>
                <w:sz w:val="12"/>
              </w:rPr>
            </w:pPr>
            <w:r w:rsidRPr="001764DE">
              <w:rPr>
                <w:b/>
                <w:color w:val="FFFFFF"/>
                <w:sz w:val="12"/>
              </w:rPr>
              <w:t>Next status or result</w:t>
            </w:r>
          </w:p>
        </w:tc>
        <w:tc>
          <w:tcPr>
            <w:tcW w:w="2400" w:type="dxa"/>
            <w:shd w:val="clear" w:color="auto" w:fill="003366"/>
            <w:vAlign w:val="center"/>
          </w:tcPr>
          <w:p w14:paraId="6115D1C9" w14:textId="74B91B47" w:rsidR="001764DE" w:rsidRPr="001764DE" w:rsidRDefault="001764DE" w:rsidP="001764DE">
            <w:pPr>
              <w:spacing w:after="0" w:line="240" w:lineRule="auto"/>
              <w:rPr>
                <w:b/>
                <w:color w:val="FFFFFF"/>
                <w:sz w:val="12"/>
              </w:rPr>
            </w:pPr>
            <w:r w:rsidRPr="001764DE">
              <w:rPr>
                <w:b/>
                <w:color w:val="FFFFFF"/>
                <w:sz w:val="12"/>
              </w:rPr>
              <w:t>Recipient or effect</w:t>
            </w:r>
          </w:p>
        </w:tc>
      </w:tr>
      <w:tr w:rsidR="001764DE" w:rsidRPr="001764DE" w14:paraId="6D000B4E" w14:textId="77777777" w:rsidTr="001764DE">
        <w:tc>
          <w:tcPr>
            <w:tcW w:w="1600" w:type="dxa"/>
            <w:tcBorders>
              <w:bottom w:val="single" w:sz="4" w:space="0" w:color="D9D9D9"/>
            </w:tcBorders>
            <w:vAlign w:val="center"/>
          </w:tcPr>
          <w:p w14:paraId="23018CD0" w14:textId="7C5872C4" w:rsidR="001764DE" w:rsidRPr="001764DE" w:rsidRDefault="001764DE" w:rsidP="001764DE">
            <w:pPr>
              <w:spacing w:after="0" w:line="240" w:lineRule="auto"/>
              <w:rPr>
                <w:sz w:val="12"/>
              </w:rPr>
            </w:pPr>
            <w:r w:rsidRPr="001764DE">
              <w:rPr>
                <w:sz w:val="12"/>
              </w:rPr>
              <w:t>Surfacing</w:t>
            </w:r>
          </w:p>
        </w:tc>
        <w:tc>
          <w:tcPr>
            <w:tcW w:w="2100" w:type="dxa"/>
            <w:tcBorders>
              <w:bottom w:val="single" w:sz="4" w:space="0" w:color="D9D9D9"/>
            </w:tcBorders>
            <w:vAlign w:val="center"/>
          </w:tcPr>
          <w:p w14:paraId="0D83DFE8" w14:textId="6837D2B2" w:rsidR="001764DE" w:rsidRPr="001764DE" w:rsidRDefault="001764DE" w:rsidP="001764DE">
            <w:pPr>
              <w:spacing w:after="0" w:line="240" w:lineRule="auto"/>
              <w:rPr>
                <w:sz w:val="12"/>
              </w:rPr>
            </w:pPr>
            <w:r w:rsidRPr="001764DE">
              <w:rPr>
                <w:sz w:val="12"/>
              </w:rPr>
              <w:t>No record</w:t>
            </w:r>
          </w:p>
        </w:tc>
        <w:tc>
          <w:tcPr>
            <w:tcW w:w="2500" w:type="dxa"/>
            <w:tcBorders>
              <w:bottom w:val="single" w:sz="4" w:space="0" w:color="D9D9D9"/>
            </w:tcBorders>
            <w:vAlign w:val="center"/>
          </w:tcPr>
          <w:p w14:paraId="173180AE" w14:textId="409ADC7E" w:rsidR="001764DE" w:rsidRPr="001764DE" w:rsidRDefault="001764DE" w:rsidP="001764DE">
            <w:pPr>
              <w:spacing w:after="0" w:line="240" w:lineRule="auto"/>
              <w:rPr>
                <w:sz w:val="12"/>
              </w:rPr>
            </w:pPr>
            <w:r w:rsidRPr="001764DE">
              <w:rPr>
                <w:sz w:val="12"/>
              </w:rPr>
              <w:t>Record surfaced FR</w:t>
            </w:r>
          </w:p>
        </w:tc>
        <w:tc>
          <w:tcPr>
            <w:tcW w:w="1800" w:type="dxa"/>
            <w:tcBorders>
              <w:bottom w:val="single" w:sz="4" w:space="0" w:color="D9D9D9"/>
            </w:tcBorders>
            <w:vAlign w:val="center"/>
          </w:tcPr>
          <w:p w14:paraId="61224BEE" w14:textId="1009A1D9" w:rsidR="001764DE" w:rsidRPr="001764DE" w:rsidRDefault="001764DE" w:rsidP="001764DE">
            <w:pPr>
              <w:spacing w:after="0" w:line="240" w:lineRule="auto"/>
              <w:rPr>
                <w:sz w:val="12"/>
              </w:rPr>
            </w:pPr>
            <w:r w:rsidRPr="001764DE">
              <w:rPr>
                <w:sz w:val="12"/>
              </w:rPr>
              <w:t>39th IB</w:t>
            </w:r>
          </w:p>
        </w:tc>
        <w:tc>
          <w:tcPr>
            <w:tcW w:w="2600" w:type="dxa"/>
            <w:tcBorders>
              <w:bottom w:val="single" w:sz="4" w:space="0" w:color="D9D9D9"/>
            </w:tcBorders>
            <w:vAlign w:val="center"/>
          </w:tcPr>
          <w:p w14:paraId="7BC7D68E" w14:textId="5C92ADAA" w:rsidR="001764DE" w:rsidRPr="001764DE" w:rsidRDefault="001764DE" w:rsidP="001764DE">
            <w:pPr>
              <w:spacing w:after="0" w:line="240" w:lineRule="auto"/>
              <w:rPr>
                <w:sz w:val="12"/>
              </w:rPr>
            </w:pPr>
            <w:r w:rsidRPr="001764DE">
              <w:rPr>
                <w:sz w:val="12"/>
              </w:rPr>
              <w:t>Profile created; CDR Pending; conditional FEA</w:t>
            </w:r>
          </w:p>
        </w:tc>
        <w:tc>
          <w:tcPr>
            <w:tcW w:w="2400" w:type="dxa"/>
            <w:tcBorders>
              <w:bottom w:val="single" w:sz="4" w:space="0" w:color="D9D9D9"/>
            </w:tcBorders>
            <w:vAlign w:val="center"/>
          </w:tcPr>
          <w:p w14:paraId="3C7EF169" w14:textId="021D3691" w:rsidR="001764DE" w:rsidRPr="001764DE" w:rsidRDefault="001764DE" w:rsidP="001764DE">
            <w:pPr>
              <w:spacing w:after="0" w:line="240" w:lineRule="auto"/>
              <w:rPr>
                <w:sz w:val="12"/>
              </w:rPr>
            </w:pPr>
            <w:r w:rsidRPr="001764DE">
              <w:rPr>
                <w:sz w:val="12"/>
              </w:rPr>
              <w:t>39th IB</w:t>
            </w:r>
          </w:p>
        </w:tc>
      </w:tr>
      <w:tr w:rsidR="001764DE" w:rsidRPr="001764DE" w14:paraId="1FCA8299" w14:textId="77777777" w:rsidTr="001764DE">
        <w:tc>
          <w:tcPr>
            <w:tcW w:w="1600" w:type="dxa"/>
            <w:shd w:val="clear" w:color="auto" w:fill="DBE9F5"/>
            <w:vAlign w:val="center"/>
          </w:tcPr>
          <w:p w14:paraId="35BE9816" w14:textId="35C30A0E" w:rsidR="001764DE" w:rsidRPr="001764DE" w:rsidRDefault="001764DE" w:rsidP="001764DE">
            <w:pPr>
              <w:spacing w:after="0" w:line="240" w:lineRule="auto"/>
              <w:rPr>
                <w:sz w:val="12"/>
              </w:rPr>
            </w:pPr>
            <w:r w:rsidRPr="001764DE">
              <w:rPr>
                <w:sz w:val="12"/>
              </w:rPr>
              <w:t>CDR</w:t>
            </w:r>
          </w:p>
        </w:tc>
        <w:tc>
          <w:tcPr>
            <w:tcW w:w="2100" w:type="dxa"/>
            <w:shd w:val="clear" w:color="auto" w:fill="DBE9F5"/>
            <w:vAlign w:val="center"/>
          </w:tcPr>
          <w:p w14:paraId="6BDD5B6E" w14:textId="16658977" w:rsidR="001764DE" w:rsidRPr="001764DE" w:rsidRDefault="001764DE" w:rsidP="001764DE">
            <w:pPr>
              <w:spacing w:after="0" w:line="240" w:lineRule="auto"/>
              <w:rPr>
                <w:sz w:val="12"/>
              </w:rPr>
            </w:pPr>
            <w:r w:rsidRPr="001764DE">
              <w:rPr>
                <w:sz w:val="12"/>
              </w:rPr>
              <w:t>Pending</w:t>
            </w:r>
          </w:p>
        </w:tc>
        <w:tc>
          <w:tcPr>
            <w:tcW w:w="2500" w:type="dxa"/>
            <w:shd w:val="clear" w:color="auto" w:fill="DBE9F5"/>
            <w:vAlign w:val="center"/>
          </w:tcPr>
          <w:p w14:paraId="26098A31" w14:textId="5057648F" w:rsidR="001764DE" w:rsidRPr="001764DE" w:rsidRDefault="001764DE" w:rsidP="001764DE">
            <w:pPr>
              <w:spacing w:after="0" w:line="240" w:lineRule="auto"/>
              <w:rPr>
                <w:sz w:val="12"/>
              </w:rPr>
            </w:pPr>
            <w:r w:rsidRPr="001764DE">
              <w:rPr>
                <w:sz w:val="12"/>
              </w:rPr>
              <w:t>Start or first draft or photo</w:t>
            </w:r>
          </w:p>
        </w:tc>
        <w:tc>
          <w:tcPr>
            <w:tcW w:w="1800" w:type="dxa"/>
            <w:shd w:val="clear" w:color="auto" w:fill="DBE9F5"/>
            <w:vAlign w:val="center"/>
          </w:tcPr>
          <w:p w14:paraId="57073DC2" w14:textId="43B9A2FB" w:rsidR="001764DE" w:rsidRPr="001764DE" w:rsidRDefault="001764DE" w:rsidP="001764DE">
            <w:pPr>
              <w:spacing w:after="0" w:line="240" w:lineRule="auto"/>
              <w:rPr>
                <w:sz w:val="12"/>
              </w:rPr>
            </w:pPr>
            <w:r w:rsidRPr="001764DE">
              <w:rPr>
                <w:sz w:val="12"/>
              </w:rPr>
              <w:t>39th IB</w:t>
            </w:r>
          </w:p>
        </w:tc>
        <w:tc>
          <w:tcPr>
            <w:tcW w:w="2600" w:type="dxa"/>
            <w:shd w:val="clear" w:color="auto" w:fill="DBE9F5"/>
            <w:vAlign w:val="center"/>
          </w:tcPr>
          <w:p w14:paraId="4BD93203" w14:textId="43AE59A4" w:rsidR="001764DE" w:rsidRPr="001764DE" w:rsidRDefault="001764DE" w:rsidP="001764DE">
            <w:pPr>
              <w:spacing w:after="0" w:line="240" w:lineRule="auto"/>
              <w:rPr>
                <w:sz w:val="12"/>
              </w:rPr>
            </w:pPr>
            <w:r w:rsidRPr="001764DE">
              <w:rPr>
                <w:sz w:val="12"/>
              </w:rPr>
              <w:t>Ongoing</w:t>
            </w:r>
          </w:p>
        </w:tc>
        <w:tc>
          <w:tcPr>
            <w:tcW w:w="2400" w:type="dxa"/>
            <w:shd w:val="clear" w:color="auto" w:fill="DBE9F5"/>
            <w:vAlign w:val="center"/>
          </w:tcPr>
          <w:p w14:paraId="66608490" w14:textId="12B1B5FB" w:rsidR="001764DE" w:rsidRPr="001764DE" w:rsidRDefault="001764DE" w:rsidP="001764DE">
            <w:pPr>
              <w:spacing w:after="0" w:line="240" w:lineRule="auto"/>
              <w:rPr>
                <w:sz w:val="12"/>
              </w:rPr>
            </w:pPr>
            <w:r w:rsidRPr="001764DE">
              <w:rPr>
                <w:sz w:val="12"/>
              </w:rPr>
              <w:t>39th IB</w:t>
            </w:r>
          </w:p>
        </w:tc>
      </w:tr>
      <w:tr w:rsidR="001764DE" w:rsidRPr="001764DE" w14:paraId="31D7BF76" w14:textId="77777777" w:rsidTr="001764DE">
        <w:tc>
          <w:tcPr>
            <w:tcW w:w="1600" w:type="dxa"/>
            <w:tcBorders>
              <w:bottom w:val="single" w:sz="4" w:space="0" w:color="D9D9D9"/>
            </w:tcBorders>
            <w:vAlign w:val="center"/>
          </w:tcPr>
          <w:p w14:paraId="3700EBD8" w14:textId="469F2A03" w:rsidR="001764DE" w:rsidRPr="001764DE" w:rsidRDefault="001764DE" w:rsidP="001764DE">
            <w:pPr>
              <w:spacing w:after="0" w:line="240" w:lineRule="auto"/>
              <w:rPr>
                <w:sz w:val="12"/>
              </w:rPr>
            </w:pPr>
            <w:r w:rsidRPr="001764DE">
              <w:rPr>
                <w:sz w:val="12"/>
              </w:rPr>
              <w:t>CDR</w:t>
            </w:r>
          </w:p>
        </w:tc>
        <w:tc>
          <w:tcPr>
            <w:tcW w:w="2100" w:type="dxa"/>
            <w:tcBorders>
              <w:bottom w:val="single" w:sz="4" w:space="0" w:color="D9D9D9"/>
            </w:tcBorders>
            <w:vAlign w:val="center"/>
          </w:tcPr>
          <w:p w14:paraId="39648327" w14:textId="631B8809" w:rsidR="001764DE" w:rsidRPr="001764DE" w:rsidRDefault="001764DE" w:rsidP="001764DE">
            <w:pPr>
              <w:spacing w:after="0" w:line="240" w:lineRule="auto"/>
              <w:rPr>
                <w:sz w:val="12"/>
              </w:rPr>
            </w:pPr>
            <w:r w:rsidRPr="001764DE">
              <w:rPr>
                <w:sz w:val="12"/>
              </w:rPr>
              <w:t>Pending</w:t>
            </w:r>
          </w:p>
        </w:tc>
        <w:tc>
          <w:tcPr>
            <w:tcW w:w="2500" w:type="dxa"/>
            <w:tcBorders>
              <w:bottom w:val="single" w:sz="4" w:space="0" w:color="D9D9D9"/>
            </w:tcBorders>
            <w:vAlign w:val="center"/>
          </w:tcPr>
          <w:p w14:paraId="60084628" w14:textId="323E9E08" w:rsidR="001764DE" w:rsidRPr="001764DE" w:rsidRDefault="001764DE" w:rsidP="001764DE">
            <w:pPr>
              <w:spacing w:after="0" w:line="240" w:lineRule="auto"/>
              <w:rPr>
                <w:sz w:val="12"/>
              </w:rPr>
            </w:pPr>
            <w:r w:rsidRPr="001764DE">
              <w:rPr>
                <w:sz w:val="12"/>
              </w:rPr>
              <w:t>Upload completed final</w:t>
            </w:r>
          </w:p>
        </w:tc>
        <w:tc>
          <w:tcPr>
            <w:tcW w:w="1800" w:type="dxa"/>
            <w:tcBorders>
              <w:bottom w:val="single" w:sz="4" w:space="0" w:color="D9D9D9"/>
            </w:tcBorders>
            <w:vAlign w:val="center"/>
          </w:tcPr>
          <w:p w14:paraId="38786850" w14:textId="27416DCD" w:rsidR="001764DE" w:rsidRPr="001764DE" w:rsidRDefault="001764DE" w:rsidP="001764DE">
            <w:pPr>
              <w:spacing w:after="0" w:line="240" w:lineRule="auto"/>
              <w:rPr>
                <w:sz w:val="12"/>
              </w:rPr>
            </w:pPr>
            <w:r w:rsidRPr="001764DE">
              <w:rPr>
                <w:sz w:val="12"/>
              </w:rPr>
              <w:t>39th IB</w:t>
            </w:r>
          </w:p>
        </w:tc>
        <w:tc>
          <w:tcPr>
            <w:tcW w:w="2600" w:type="dxa"/>
            <w:tcBorders>
              <w:bottom w:val="single" w:sz="4" w:space="0" w:color="D9D9D9"/>
            </w:tcBorders>
            <w:vAlign w:val="center"/>
          </w:tcPr>
          <w:p w14:paraId="7E46A198" w14:textId="141E2399" w:rsidR="001764DE" w:rsidRPr="001764DE" w:rsidRDefault="001764DE" w:rsidP="001764DE">
            <w:pPr>
              <w:spacing w:after="0" w:line="240" w:lineRule="auto"/>
              <w:rPr>
                <w:sz w:val="12"/>
              </w:rPr>
            </w:pPr>
            <w:r w:rsidRPr="001764DE">
              <w:rPr>
                <w:sz w:val="12"/>
              </w:rPr>
              <w:t>Completed</w:t>
            </w:r>
          </w:p>
        </w:tc>
        <w:tc>
          <w:tcPr>
            <w:tcW w:w="2400" w:type="dxa"/>
            <w:tcBorders>
              <w:bottom w:val="single" w:sz="4" w:space="0" w:color="D9D9D9"/>
            </w:tcBorders>
            <w:vAlign w:val="center"/>
          </w:tcPr>
          <w:p w14:paraId="76B250EE" w14:textId="63485B0E" w:rsidR="001764DE" w:rsidRPr="001764DE" w:rsidRDefault="001764DE" w:rsidP="001764DE">
            <w:pPr>
              <w:spacing w:after="0" w:line="240" w:lineRule="auto"/>
              <w:rPr>
                <w:sz w:val="12"/>
              </w:rPr>
            </w:pPr>
            <w:r w:rsidRPr="001764DE">
              <w:rPr>
                <w:sz w:val="12"/>
              </w:rPr>
              <w:t>JAPIC intake</w:t>
            </w:r>
          </w:p>
        </w:tc>
      </w:tr>
      <w:tr w:rsidR="001764DE" w:rsidRPr="001764DE" w14:paraId="513CEE95" w14:textId="77777777" w:rsidTr="001764DE">
        <w:tc>
          <w:tcPr>
            <w:tcW w:w="1600" w:type="dxa"/>
            <w:shd w:val="clear" w:color="auto" w:fill="DBE9F5"/>
            <w:vAlign w:val="center"/>
          </w:tcPr>
          <w:p w14:paraId="3CD8D53A" w14:textId="69DA03F2" w:rsidR="001764DE" w:rsidRPr="001764DE" w:rsidRDefault="001764DE" w:rsidP="001764DE">
            <w:pPr>
              <w:spacing w:after="0" w:line="240" w:lineRule="auto"/>
              <w:rPr>
                <w:sz w:val="12"/>
              </w:rPr>
            </w:pPr>
            <w:r w:rsidRPr="001764DE">
              <w:rPr>
                <w:sz w:val="12"/>
              </w:rPr>
              <w:t>CDR</w:t>
            </w:r>
          </w:p>
        </w:tc>
        <w:tc>
          <w:tcPr>
            <w:tcW w:w="2100" w:type="dxa"/>
            <w:shd w:val="clear" w:color="auto" w:fill="DBE9F5"/>
            <w:vAlign w:val="center"/>
          </w:tcPr>
          <w:p w14:paraId="6578F739" w14:textId="6BD64F46" w:rsidR="001764DE" w:rsidRPr="001764DE" w:rsidRDefault="001764DE" w:rsidP="001764DE">
            <w:pPr>
              <w:spacing w:after="0" w:line="240" w:lineRule="auto"/>
              <w:rPr>
                <w:sz w:val="12"/>
              </w:rPr>
            </w:pPr>
            <w:r w:rsidRPr="001764DE">
              <w:rPr>
                <w:sz w:val="12"/>
              </w:rPr>
              <w:t>Ongoing</w:t>
            </w:r>
          </w:p>
        </w:tc>
        <w:tc>
          <w:tcPr>
            <w:tcW w:w="2500" w:type="dxa"/>
            <w:shd w:val="clear" w:color="auto" w:fill="DBE9F5"/>
            <w:vAlign w:val="center"/>
          </w:tcPr>
          <w:p w14:paraId="6CB127C9" w14:textId="17AC3402" w:rsidR="001764DE" w:rsidRPr="001764DE" w:rsidRDefault="001764DE" w:rsidP="001764DE">
            <w:pPr>
              <w:spacing w:after="0" w:line="240" w:lineRule="auto"/>
              <w:rPr>
                <w:sz w:val="12"/>
              </w:rPr>
            </w:pPr>
            <w:r w:rsidRPr="001764DE">
              <w:rPr>
                <w:sz w:val="12"/>
              </w:rPr>
              <w:t>Generate or upload final</w:t>
            </w:r>
          </w:p>
        </w:tc>
        <w:tc>
          <w:tcPr>
            <w:tcW w:w="1800" w:type="dxa"/>
            <w:shd w:val="clear" w:color="auto" w:fill="DBE9F5"/>
            <w:vAlign w:val="center"/>
          </w:tcPr>
          <w:p w14:paraId="6350414E" w14:textId="4453E2B4" w:rsidR="001764DE" w:rsidRPr="001764DE" w:rsidRDefault="001764DE" w:rsidP="001764DE">
            <w:pPr>
              <w:spacing w:after="0" w:line="240" w:lineRule="auto"/>
              <w:rPr>
                <w:sz w:val="12"/>
              </w:rPr>
            </w:pPr>
            <w:r w:rsidRPr="001764DE">
              <w:rPr>
                <w:sz w:val="12"/>
              </w:rPr>
              <w:t>39th IB</w:t>
            </w:r>
          </w:p>
        </w:tc>
        <w:tc>
          <w:tcPr>
            <w:tcW w:w="2600" w:type="dxa"/>
            <w:shd w:val="clear" w:color="auto" w:fill="DBE9F5"/>
            <w:vAlign w:val="center"/>
          </w:tcPr>
          <w:p w14:paraId="18E62DC5" w14:textId="612CF326" w:rsidR="001764DE" w:rsidRPr="001764DE" w:rsidRDefault="001764DE" w:rsidP="001764DE">
            <w:pPr>
              <w:spacing w:after="0" w:line="240" w:lineRule="auto"/>
              <w:rPr>
                <w:sz w:val="12"/>
              </w:rPr>
            </w:pPr>
            <w:r w:rsidRPr="001764DE">
              <w:rPr>
                <w:sz w:val="12"/>
              </w:rPr>
              <w:t>Completed</w:t>
            </w:r>
          </w:p>
        </w:tc>
        <w:tc>
          <w:tcPr>
            <w:tcW w:w="2400" w:type="dxa"/>
            <w:shd w:val="clear" w:color="auto" w:fill="DBE9F5"/>
            <w:vAlign w:val="center"/>
          </w:tcPr>
          <w:p w14:paraId="5176AFA3" w14:textId="1478D7E4" w:rsidR="001764DE" w:rsidRPr="001764DE" w:rsidRDefault="001764DE" w:rsidP="001764DE">
            <w:pPr>
              <w:spacing w:after="0" w:line="240" w:lineRule="auto"/>
              <w:rPr>
                <w:sz w:val="12"/>
              </w:rPr>
            </w:pPr>
            <w:r w:rsidRPr="001764DE">
              <w:rPr>
                <w:sz w:val="12"/>
              </w:rPr>
              <w:t>JAPIC intake</w:t>
            </w:r>
          </w:p>
        </w:tc>
      </w:tr>
      <w:tr w:rsidR="001764DE" w:rsidRPr="001764DE" w14:paraId="66FF777C" w14:textId="77777777" w:rsidTr="001764DE">
        <w:tc>
          <w:tcPr>
            <w:tcW w:w="1600" w:type="dxa"/>
            <w:tcBorders>
              <w:bottom w:val="single" w:sz="4" w:space="0" w:color="D9D9D9"/>
            </w:tcBorders>
            <w:vAlign w:val="center"/>
          </w:tcPr>
          <w:p w14:paraId="2999B953" w14:textId="7AFF0C8F" w:rsidR="001764DE" w:rsidRPr="001764DE" w:rsidRDefault="001764DE" w:rsidP="001764DE">
            <w:pPr>
              <w:spacing w:after="0" w:line="240" w:lineRule="auto"/>
              <w:rPr>
                <w:sz w:val="12"/>
              </w:rPr>
            </w:pPr>
            <w:r w:rsidRPr="001764DE">
              <w:rPr>
                <w:sz w:val="12"/>
              </w:rPr>
              <w:t>CDR</w:t>
            </w:r>
          </w:p>
        </w:tc>
        <w:tc>
          <w:tcPr>
            <w:tcW w:w="2100" w:type="dxa"/>
            <w:tcBorders>
              <w:bottom w:val="single" w:sz="4" w:space="0" w:color="D9D9D9"/>
            </w:tcBorders>
            <w:vAlign w:val="center"/>
          </w:tcPr>
          <w:p w14:paraId="09676DE9" w14:textId="2591B5C6" w:rsidR="001764DE" w:rsidRPr="001764DE" w:rsidRDefault="001764DE" w:rsidP="001764DE">
            <w:pPr>
              <w:spacing w:after="0" w:line="240" w:lineRule="auto"/>
              <w:rPr>
                <w:sz w:val="12"/>
              </w:rPr>
            </w:pPr>
            <w:r w:rsidRPr="001764DE">
              <w:rPr>
                <w:sz w:val="12"/>
              </w:rPr>
              <w:t>Completed</w:t>
            </w:r>
          </w:p>
        </w:tc>
        <w:tc>
          <w:tcPr>
            <w:tcW w:w="2500" w:type="dxa"/>
            <w:tcBorders>
              <w:bottom w:val="single" w:sz="4" w:space="0" w:color="D9D9D9"/>
            </w:tcBorders>
            <w:vAlign w:val="center"/>
          </w:tcPr>
          <w:p w14:paraId="5FF0456E" w14:textId="61F72F17" w:rsidR="001764DE" w:rsidRPr="001764DE" w:rsidRDefault="001764DE" w:rsidP="001764DE">
            <w:pPr>
              <w:spacing w:after="0" w:line="240" w:lineRule="auto"/>
              <w:rPr>
                <w:sz w:val="12"/>
              </w:rPr>
            </w:pPr>
            <w:r w:rsidRPr="001764DE">
              <w:rPr>
                <w:sz w:val="12"/>
              </w:rPr>
              <w:t>Replace with reason</w:t>
            </w:r>
          </w:p>
        </w:tc>
        <w:tc>
          <w:tcPr>
            <w:tcW w:w="1800" w:type="dxa"/>
            <w:tcBorders>
              <w:bottom w:val="single" w:sz="4" w:space="0" w:color="D9D9D9"/>
            </w:tcBorders>
            <w:vAlign w:val="center"/>
          </w:tcPr>
          <w:p w14:paraId="1FA4793C" w14:textId="62D66E1A" w:rsidR="001764DE" w:rsidRPr="001764DE" w:rsidRDefault="001764DE" w:rsidP="001764DE">
            <w:pPr>
              <w:spacing w:after="0" w:line="240" w:lineRule="auto"/>
              <w:rPr>
                <w:sz w:val="12"/>
              </w:rPr>
            </w:pPr>
            <w:r w:rsidRPr="001764DE">
              <w:rPr>
                <w:sz w:val="12"/>
              </w:rPr>
              <w:t>39th IB</w:t>
            </w:r>
          </w:p>
        </w:tc>
        <w:tc>
          <w:tcPr>
            <w:tcW w:w="2600" w:type="dxa"/>
            <w:tcBorders>
              <w:bottom w:val="single" w:sz="4" w:space="0" w:color="D9D9D9"/>
            </w:tcBorders>
            <w:vAlign w:val="center"/>
          </w:tcPr>
          <w:p w14:paraId="03CBB856" w14:textId="574AD919" w:rsidR="001764DE" w:rsidRPr="001764DE" w:rsidRDefault="001764DE" w:rsidP="001764DE">
            <w:pPr>
              <w:spacing w:after="0" w:line="240" w:lineRule="auto"/>
              <w:rPr>
                <w:sz w:val="12"/>
              </w:rPr>
            </w:pPr>
            <w:r w:rsidRPr="001764DE">
              <w:rPr>
                <w:sz w:val="12"/>
              </w:rPr>
              <w:t>Completed with new current version</w:t>
            </w:r>
          </w:p>
        </w:tc>
        <w:tc>
          <w:tcPr>
            <w:tcW w:w="2400" w:type="dxa"/>
            <w:tcBorders>
              <w:bottom w:val="single" w:sz="4" w:space="0" w:color="D9D9D9"/>
            </w:tcBorders>
            <w:vAlign w:val="center"/>
          </w:tcPr>
          <w:p w14:paraId="396B5DEF" w14:textId="6D77855F" w:rsidR="001764DE" w:rsidRPr="001764DE" w:rsidRDefault="001764DE" w:rsidP="001764DE">
            <w:pPr>
              <w:spacing w:after="0" w:line="240" w:lineRule="auto"/>
              <w:rPr>
                <w:sz w:val="12"/>
              </w:rPr>
            </w:pPr>
            <w:r w:rsidRPr="001764DE">
              <w:rPr>
                <w:sz w:val="12"/>
              </w:rPr>
              <w:t>Existing JAPIC case</w:t>
            </w:r>
          </w:p>
        </w:tc>
      </w:tr>
      <w:tr w:rsidR="001764DE" w:rsidRPr="001764DE" w14:paraId="24B5936E" w14:textId="77777777" w:rsidTr="001764DE">
        <w:tc>
          <w:tcPr>
            <w:tcW w:w="1600" w:type="dxa"/>
            <w:shd w:val="clear" w:color="auto" w:fill="DBE9F5"/>
            <w:vAlign w:val="center"/>
          </w:tcPr>
          <w:p w14:paraId="7197ABD5" w14:textId="1D447FEE" w:rsidR="001764DE" w:rsidRPr="001764DE" w:rsidRDefault="001764DE" w:rsidP="001764DE">
            <w:pPr>
              <w:spacing w:after="0" w:line="240" w:lineRule="auto"/>
              <w:rPr>
                <w:sz w:val="12"/>
              </w:rPr>
            </w:pPr>
            <w:r w:rsidRPr="001764DE">
              <w:rPr>
                <w:sz w:val="12"/>
              </w:rPr>
              <w:t>Surfaced FR</w:t>
            </w:r>
          </w:p>
        </w:tc>
        <w:tc>
          <w:tcPr>
            <w:tcW w:w="2100" w:type="dxa"/>
            <w:shd w:val="clear" w:color="auto" w:fill="DBE9F5"/>
            <w:vAlign w:val="center"/>
          </w:tcPr>
          <w:p w14:paraId="62A7F7C6" w14:textId="67EC8F05" w:rsidR="001764DE" w:rsidRPr="001764DE" w:rsidRDefault="001764DE" w:rsidP="001764DE">
            <w:pPr>
              <w:spacing w:after="0" w:line="240" w:lineRule="auto"/>
              <w:rPr>
                <w:sz w:val="12"/>
              </w:rPr>
            </w:pPr>
            <w:r w:rsidRPr="001764DE">
              <w:rPr>
                <w:sz w:val="12"/>
              </w:rPr>
              <w:t>Active pipeline</w:t>
            </w:r>
          </w:p>
        </w:tc>
        <w:tc>
          <w:tcPr>
            <w:tcW w:w="2500" w:type="dxa"/>
            <w:shd w:val="clear" w:color="auto" w:fill="DBE9F5"/>
            <w:vAlign w:val="center"/>
          </w:tcPr>
          <w:p w14:paraId="60D94843" w14:textId="7937B08B" w:rsidR="001764DE" w:rsidRPr="001764DE" w:rsidRDefault="001764DE" w:rsidP="001764DE">
            <w:pPr>
              <w:spacing w:after="0" w:line="240" w:lineRule="auto"/>
              <w:rPr>
                <w:sz w:val="12"/>
              </w:rPr>
            </w:pPr>
            <w:r w:rsidRPr="001764DE">
              <w:rPr>
                <w:sz w:val="12"/>
              </w:rPr>
              <w:t>Cancel with reason</w:t>
            </w:r>
          </w:p>
        </w:tc>
        <w:tc>
          <w:tcPr>
            <w:tcW w:w="1800" w:type="dxa"/>
            <w:shd w:val="clear" w:color="auto" w:fill="DBE9F5"/>
            <w:vAlign w:val="center"/>
          </w:tcPr>
          <w:p w14:paraId="0AB60A4F" w14:textId="687CBCC1" w:rsidR="001764DE" w:rsidRPr="001764DE" w:rsidRDefault="001764DE" w:rsidP="001764DE">
            <w:pPr>
              <w:spacing w:after="0" w:line="240" w:lineRule="auto"/>
              <w:rPr>
                <w:sz w:val="12"/>
              </w:rPr>
            </w:pPr>
            <w:r w:rsidRPr="001764DE">
              <w:rPr>
                <w:sz w:val="12"/>
              </w:rPr>
              <w:t>39th IB</w:t>
            </w:r>
          </w:p>
        </w:tc>
        <w:tc>
          <w:tcPr>
            <w:tcW w:w="2600" w:type="dxa"/>
            <w:shd w:val="clear" w:color="auto" w:fill="DBE9F5"/>
            <w:vAlign w:val="center"/>
          </w:tcPr>
          <w:p w14:paraId="04B6359F" w14:textId="1462267C" w:rsidR="001764DE" w:rsidRPr="001764DE" w:rsidRDefault="001764DE" w:rsidP="001764DE">
            <w:pPr>
              <w:spacing w:after="0" w:line="240" w:lineRule="auto"/>
              <w:rPr>
                <w:sz w:val="12"/>
              </w:rPr>
            </w:pPr>
            <w:r w:rsidRPr="001764DE">
              <w:rPr>
                <w:sz w:val="12"/>
              </w:rPr>
              <w:t>Cancelled; active JAPIC Cancelled</w:t>
            </w:r>
          </w:p>
        </w:tc>
        <w:tc>
          <w:tcPr>
            <w:tcW w:w="2400" w:type="dxa"/>
            <w:shd w:val="clear" w:color="auto" w:fill="DBE9F5"/>
            <w:vAlign w:val="center"/>
          </w:tcPr>
          <w:p w14:paraId="5D33BBB9" w14:textId="146B2BE1" w:rsidR="001764DE" w:rsidRPr="001764DE" w:rsidRDefault="001764DE" w:rsidP="001764DE">
            <w:pPr>
              <w:spacing w:after="0" w:line="240" w:lineRule="auto"/>
              <w:rPr>
                <w:sz w:val="12"/>
              </w:rPr>
            </w:pPr>
            <w:r w:rsidRPr="001764DE">
              <w:rPr>
                <w:sz w:val="12"/>
              </w:rPr>
              <w:t>Downstream becomes read-only</w:t>
            </w:r>
          </w:p>
        </w:tc>
      </w:tr>
      <w:tr w:rsidR="001764DE" w:rsidRPr="001764DE" w14:paraId="582A428D" w14:textId="77777777" w:rsidTr="001764DE">
        <w:tc>
          <w:tcPr>
            <w:tcW w:w="1600" w:type="dxa"/>
            <w:tcBorders>
              <w:bottom w:val="single" w:sz="4" w:space="0" w:color="D9D9D9"/>
            </w:tcBorders>
            <w:vAlign w:val="center"/>
          </w:tcPr>
          <w:p w14:paraId="64E5BA07" w14:textId="6E7F1F7E" w:rsidR="001764DE" w:rsidRPr="001764DE" w:rsidRDefault="001764DE" w:rsidP="001764DE">
            <w:pPr>
              <w:spacing w:after="0" w:line="240" w:lineRule="auto"/>
              <w:rPr>
                <w:sz w:val="12"/>
              </w:rPr>
            </w:pPr>
            <w:r w:rsidRPr="001764DE">
              <w:rPr>
                <w:sz w:val="12"/>
              </w:rPr>
              <w:t>JAPIC</w:t>
            </w:r>
          </w:p>
        </w:tc>
        <w:tc>
          <w:tcPr>
            <w:tcW w:w="2100" w:type="dxa"/>
            <w:tcBorders>
              <w:bottom w:val="single" w:sz="4" w:space="0" w:color="D9D9D9"/>
            </w:tcBorders>
            <w:vAlign w:val="center"/>
          </w:tcPr>
          <w:p w14:paraId="5C1E7AEE" w14:textId="1DE80CED" w:rsidR="001764DE" w:rsidRPr="001764DE" w:rsidRDefault="001764DE" w:rsidP="001764DE">
            <w:pPr>
              <w:spacing w:after="0" w:line="240" w:lineRule="auto"/>
              <w:rPr>
                <w:sz w:val="12"/>
              </w:rPr>
            </w:pPr>
            <w:r w:rsidRPr="001764DE">
              <w:rPr>
                <w:sz w:val="12"/>
              </w:rPr>
              <w:t>No case</w:t>
            </w:r>
          </w:p>
        </w:tc>
        <w:tc>
          <w:tcPr>
            <w:tcW w:w="2500" w:type="dxa"/>
            <w:tcBorders>
              <w:bottom w:val="single" w:sz="4" w:space="0" w:color="D9D9D9"/>
            </w:tcBorders>
            <w:vAlign w:val="center"/>
          </w:tcPr>
          <w:p w14:paraId="185ED4E1" w14:textId="6A44A627" w:rsidR="001764DE" w:rsidRPr="001764DE" w:rsidRDefault="001764DE" w:rsidP="001764DE">
            <w:pPr>
              <w:spacing w:after="0" w:line="240" w:lineRule="auto"/>
              <w:rPr>
                <w:sz w:val="12"/>
              </w:rPr>
            </w:pPr>
            <w:r w:rsidRPr="001764DE">
              <w:rPr>
                <w:sz w:val="12"/>
              </w:rPr>
              <w:t>Completed CDR intake</w:t>
            </w:r>
          </w:p>
        </w:tc>
        <w:tc>
          <w:tcPr>
            <w:tcW w:w="1800" w:type="dxa"/>
            <w:tcBorders>
              <w:bottom w:val="single" w:sz="4" w:space="0" w:color="D9D9D9"/>
            </w:tcBorders>
            <w:vAlign w:val="center"/>
          </w:tcPr>
          <w:p w14:paraId="09197C1B" w14:textId="66A72000" w:rsidR="001764DE" w:rsidRPr="001764DE" w:rsidRDefault="001764DE" w:rsidP="001764DE">
            <w:pPr>
              <w:spacing w:after="0" w:line="240" w:lineRule="auto"/>
              <w:rPr>
                <w:sz w:val="12"/>
              </w:rPr>
            </w:pPr>
            <w:r w:rsidRPr="001764DE">
              <w:rPr>
                <w:sz w:val="12"/>
              </w:rPr>
              <w:t>System</w:t>
            </w:r>
          </w:p>
        </w:tc>
        <w:tc>
          <w:tcPr>
            <w:tcW w:w="2600" w:type="dxa"/>
            <w:tcBorders>
              <w:bottom w:val="single" w:sz="4" w:space="0" w:color="D9D9D9"/>
            </w:tcBorders>
            <w:vAlign w:val="center"/>
          </w:tcPr>
          <w:p w14:paraId="31BACC69" w14:textId="3483872D" w:rsidR="001764DE" w:rsidRPr="001764DE" w:rsidRDefault="001764DE" w:rsidP="001764DE">
            <w:pPr>
              <w:spacing w:after="0" w:line="240" w:lineRule="auto"/>
              <w:rPr>
                <w:sz w:val="12"/>
              </w:rPr>
            </w:pPr>
            <w:r w:rsidRPr="001764DE">
              <w:rPr>
                <w:sz w:val="12"/>
              </w:rPr>
              <w:t>Pending</w:t>
            </w:r>
          </w:p>
        </w:tc>
        <w:tc>
          <w:tcPr>
            <w:tcW w:w="2400" w:type="dxa"/>
            <w:tcBorders>
              <w:bottom w:val="single" w:sz="4" w:space="0" w:color="D9D9D9"/>
            </w:tcBorders>
            <w:vAlign w:val="center"/>
          </w:tcPr>
          <w:p w14:paraId="66409F40" w14:textId="34E5A7C2" w:rsidR="001764DE" w:rsidRPr="001764DE" w:rsidRDefault="001764DE" w:rsidP="001764DE">
            <w:pPr>
              <w:spacing w:after="0" w:line="240" w:lineRule="auto"/>
              <w:rPr>
                <w:sz w:val="12"/>
              </w:rPr>
            </w:pPr>
            <w:r w:rsidRPr="001764DE">
              <w:rPr>
                <w:sz w:val="12"/>
              </w:rPr>
              <w:t>Active JAPIC users notified</w:t>
            </w:r>
          </w:p>
        </w:tc>
      </w:tr>
      <w:tr w:rsidR="001764DE" w:rsidRPr="001764DE" w14:paraId="6CCAEA73" w14:textId="77777777" w:rsidTr="001764DE">
        <w:tc>
          <w:tcPr>
            <w:tcW w:w="1600" w:type="dxa"/>
            <w:shd w:val="clear" w:color="auto" w:fill="DBE9F5"/>
            <w:vAlign w:val="center"/>
          </w:tcPr>
          <w:p w14:paraId="6847EF11" w14:textId="69619238" w:rsidR="001764DE" w:rsidRPr="001764DE" w:rsidRDefault="001764DE" w:rsidP="001764DE">
            <w:pPr>
              <w:spacing w:after="0" w:line="240" w:lineRule="auto"/>
              <w:rPr>
                <w:sz w:val="12"/>
              </w:rPr>
            </w:pPr>
            <w:r w:rsidRPr="001764DE">
              <w:rPr>
                <w:sz w:val="12"/>
              </w:rPr>
              <w:t>JAPIC</w:t>
            </w:r>
          </w:p>
        </w:tc>
        <w:tc>
          <w:tcPr>
            <w:tcW w:w="2100" w:type="dxa"/>
            <w:shd w:val="clear" w:color="auto" w:fill="DBE9F5"/>
            <w:vAlign w:val="center"/>
          </w:tcPr>
          <w:p w14:paraId="2AAB42D5" w14:textId="5F3358E4" w:rsidR="001764DE" w:rsidRPr="001764DE" w:rsidRDefault="001764DE" w:rsidP="001764DE">
            <w:pPr>
              <w:spacing w:after="0" w:line="240" w:lineRule="auto"/>
              <w:rPr>
                <w:sz w:val="12"/>
              </w:rPr>
            </w:pPr>
            <w:r w:rsidRPr="001764DE">
              <w:rPr>
                <w:sz w:val="12"/>
              </w:rPr>
              <w:t>Pending</w:t>
            </w:r>
          </w:p>
        </w:tc>
        <w:tc>
          <w:tcPr>
            <w:tcW w:w="2500" w:type="dxa"/>
            <w:shd w:val="clear" w:color="auto" w:fill="DBE9F5"/>
            <w:vAlign w:val="center"/>
          </w:tcPr>
          <w:p w14:paraId="072FAF30" w14:textId="4FE607E8" w:rsidR="001764DE" w:rsidRPr="001764DE" w:rsidRDefault="001764DE" w:rsidP="001764DE">
            <w:pPr>
              <w:spacing w:after="0" w:line="240" w:lineRule="auto"/>
              <w:rPr>
                <w:sz w:val="12"/>
              </w:rPr>
            </w:pPr>
            <w:r w:rsidRPr="001764DE">
              <w:rPr>
                <w:sz w:val="12"/>
              </w:rPr>
              <w:t>Save draft</w:t>
            </w:r>
          </w:p>
        </w:tc>
        <w:tc>
          <w:tcPr>
            <w:tcW w:w="1800" w:type="dxa"/>
            <w:shd w:val="clear" w:color="auto" w:fill="DBE9F5"/>
            <w:vAlign w:val="center"/>
          </w:tcPr>
          <w:p w14:paraId="4B6074B1" w14:textId="46CA2A65" w:rsidR="001764DE" w:rsidRPr="001764DE" w:rsidRDefault="001764DE" w:rsidP="001764DE">
            <w:pPr>
              <w:spacing w:after="0" w:line="240" w:lineRule="auto"/>
              <w:rPr>
                <w:sz w:val="12"/>
              </w:rPr>
            </w:pPr>
            <w:r w:rsidRPr="001764DE">
              <w:rPr>
                <w:sz w:val="12"/>
              </w:rPr>
              <w:t>JAPIC</w:t>
            </w:r>
          </w:p>
        </w:tc>
        <w:tc>
          <w:tcPr>
            <w:tcW w:w="2600" w:type="dxa"/>
            <w:shd w:val="clear" w:color="auto" w:fill="DBE9F5"/>
            <w:vAlign w:val="center"/>
          </w:tcPr>
          <w:p w14:paraId="4E69833D" w14:textId="54C939BC" w:rsidR="001764DE" w:rsidRPr="001764DE" w:rsidRDefault="001764DE" w:rsidP="001764DE">
            <w:pPr>
              <w:spacing w:after="0" w:line="240" w:lineRule="auto"/>
              <w:rPr>
                <w:sz w:val="12"/>
              </w:rPr>
            </w:pPr>
            <w:r w:rsidRPr="001764DE">
              <w:rPr>
                <w:sz w:val="12"/>
              </w:rPr>
              <w:t>Drafting</w:t>
            </w:r>
          </w:p>
        </w:tc>
        <w:tc>
          <w:tcPr>
            <w:tcW w:w="2400" w:type="dxa"/>
            <w:shd w:val="clear" w:color="auto" w:fill="DBE9F5"/>
            <w:vAlign w:val="center"/>
          </w:tcPr>
          <w:p w14:paraId="40DCAC4D" w14:textId="46B8C15B" w:rsidR="001764DE" w:rsidRPr="001764DE" w:rsidRDefault="001764DE" w:rsidP="001764DE">
            <w:pPr>
              <w:spacing w:after="0" w:line="240" w:lineRule="auto"/>
              <w:rPr>
                <w:sz w:val="12"/>
              </w:rPr>
            </w:pPr>
            <w:r w:rsidRPr="001764DE">
              <w:rPr>
                <w:sz w:val="12"/>
              </w:rPr>
              <w:t>Revision and history</w:t>
            </w:r>
          </w:p>
        </w:tc>
      </w:tr>
      <w:tr w:rsidR="001764DE" w:rsidRPr="001764DE" w14:paraId="3FCA1CD9" w14:textId="77777777" w:rsidTr="001764DE">
        <w:tc>
          <w:tcPr>
            <w:tcW w:w="1600" w:type="dxa"/>
            <w:tcBorders>
              <w:bottom w:val="single" w:sz="4" w:space="0" w:color="D9D9D9"/>
            </w:tcBorders>
            <w:vAlign w:val="center"/>
          </w:tcPr>
          <w:p w14:paraId="3F912DDF" w14:textId="38DE94A7" w:rsidR="001764DE" w:rsidRPr="001764DE" w:rsidRDefault="001764DE" w:rsidP="001764DE">
            <w:pPr>
              <w:spacing w:after="0" w:line="240" w:lineRule="auto"/>
              <w:rPr>
                <w:sz w:val="12"/>
              </w:rPr>
            </w:pPr>
            <w:r w:rsidRPr="001764DE">
              <w:rPr>
                <w:sz w:val="12"/>
              </w:rPr>
              <w:t>JAPIC</w:t>
            </w:r>
          </w:p>
        </w:tc>
        <w:tc>
          <w:tcPr>
            <w:tcW w:w="2100" w:type="dxa"/>
            <w:tcBorders>
              <w:bottom w:val="single" w:sz="4" w:space="0" w:color="D9D9D9"/>
            </w:tcBorders>
            <w:vAlign w:val="center"/>
          </w:tcPr>
          <w:p w14:paraId="3F9993A9" w14:textId="4DF9A747" w:rsidR="001764DE" w:rsidRPr="001764DE" w:rsidRDefault="001764DE" w:rsidP="001764DE">
            <w:pPr>
              <w:spacing w:after="0" w:line="240" w:lineRule="auto"/>
              <w:rPr>
                <w:sz w:val="12"/>
              </w:rPr>
            </w:pPr>
            <w:r w:rsidRPr="001764DE">
              <w:rPr>
                <w:sz w:val="12"/>
              </w:rPr>
              <w:t>Drafting</w:t>
            </w:r>
          </w:p>
        </w:tc>
        <w:tc>
          <w:tcPr>
            <w:tcW w:w="2500" w:type="dxa"/>
            <w:tcBorders>
              <w:bottom w:val="single" w:sz="4" w:space="0" w:color="D9D9D9"/>
            </w:tcBorders>
            <w:vAlign w:val="center"/>
          </w:tcPr>
          <w:p w14:paraId="01C29776" w14:textId="7D933C1C" w:rsidR="001764DE" w:rsidRPr="001764DE" w:rsidRDefault="001764DE" w:rsidP="001764DE">
            <w:pPr>
              <w:spacing w:after="0" w:line="240" w:lineRule="auto"/>
              <w:rPr>
                <w:sz w:val="12"/>
              </w:rPr>
            </w:pPr>
            <w:r w:rsidRPr="001764DE">
              <w:rPr>
                <w:sz w:val="12"/>
              </w:rPr>
              <w:t>Save draft</w:t>
            </w:r>
          </w:p>
        </w:tc>
        <w:tc>
          <w:tcPr>
            <w:tcW w:w="1800" w:type="dxa"/>
            <w:tcBorders>
              <w:bottom w:val="single" w:sz="4" w:space="0" w:color="D9D9D9"/>
            </w:tcBorders>
            <w:vAlign w:val="center"/>
          </w:tcPr>
          <w:p w14:paraId="21392DE9" w14:textId="1475FEE7" w:rsidR="001764DE" w:rsidRPr="001764DE" w:rsidRDefault="001764DE" w:rsidP="001764DE">
            <w:pPr>
              <w:spacing w:after="0" w:line="240" w:lineRule="auto"/>
              <w:rPr>
                <w:sz w:val="12"/>
              </w:rPr>
            </w:pPr>
            <w:r w:rsidRPr="001764DE">
              <w:rPr>
                <w:sz w:val="12"/>
              </w:rPr>
              <w:t>JAPIC</w:t>
            </w:r>
          </w:p>
        </w:tc>
        <w:tc>
          <w:tcPr>
            <w:tcW w:w="2600" w:type="dxa"/>
            <w:tcBorders>
              <w:bottom w:val="single" w:sz="4" w:space="0" w:color="D9D9D9"/>
            </w:tcBorders>
            <w:vAlign w:val="center"/>
          </w:tcPr>
          <w:p w14:paraId="29A30549" w14:textId="0DC099CB" w:rsidR="001764DE" w:rsidRPr="001764DE" w:rsidRDefault="001764DE" w:rsidP="001764DE">
            <w:pPr>
              <w:spacing w:after="0" w:line="240" w:lineRule="auto"/>
              <w:rPr>
                <w:sz w:val="12"/>
              </w:rPr>
            </w:pPr>
            <w:r w:rsidRPr="001764DE">
              <w:rPr>
                <w:sz w:val="12"/>
              </w:rPr>
              <w:t>Drafting</w:t>
            </w:r>
          </w:p>
        </w:tc>
        <w:tc>
          <w:tcPr>
            <w:tcW w:w="2400" w:type="dxa"/>
            <w:tcBorders>
              <w:bottom w:val="single" w:sz="4" w:space="0" w:color="D9D9D9"/>
            </w:tcBorders>
            <w:vAlign w:val="center"/>
          </w:tcPr>
          <w:p w14:paraId="6E0E907E" w14:textId="30D8CB3A" w:rsidR="001764DE" w:rsidRPr="001764DE" w:rsidRDefault="001764DE" w:rsidP="001764DE">
            <w:pPr>
              <w:spacing w:after="0" w:line="240" w:lineRule="auto"/>
              <w:rPr>
                <w:sz w:val="12"/>
              </w:rPr>
            </w:pPr>
            <w:r w:rsidRPr="001764DE">
              <w:rPr>
                <w:sz w:val="12"/>
              </w:rPr>
              <w:t>New revision</w:t>
            </w:r>
          </w:p>
        </w:tc>
      </w:tr>
      <w:tr w:rsidR="001764DE" w:rsidRPr="001764DE" w14:paraId="4DC590A0" w14:textId="77777777" w:rsidTr="001764DE">
        <w:tc>
          <w:tcPr>
            <w:tcW w:w="1600" w:type="dxa"/>
            <w:shd w:val="clear" w:color="auto" w:fill="DBE9F5"/>
            <w:vAlign w:val="center"/>
          </w:tcPr>
          <w:p w14:paraId="47C17A09" w14:textId="07F938AE" w:rsidR="001764DE" w:rsidRPr="001764DE" w:rsidRDefault="001764DE" w:rsidP="001764DE">
            <w:pPr>
              <w:spacing w:after="0" w:line="240" w:lineRule="auto"/>
              <w:rPr>
                <w:sz w:val="12"/>
              </w:rPr>
            </w:pPr>
            <w:r w:rsidRPr="001764DE">
              <w:rPr>
                <w:sz w:val="12"/>
              </w:rPr>
              <w:lastRenderedPageBreak/>
              <w:t>JAPIC</w:t>
            </w:r>
          </w:p>
        </w:tc>
        <w:tc>
          <w:tcPr>
            <w:tcW w:w="2100" w:type="dxa"/>
            <w:shd w:val="clear" w:color="auto" w:fill="DBE9F5"/>
            <w:vAlign w:val="center"/>
          </w:tcPr>
          <w:p w14:paraId="647396DD" w14:textId="7F001F0F" w:rsidR="001764DE" w:rsidRPr="001764DE" w:rsidRDefault="001764DE" w:rsidP="001764DE">
            <w:pPr>
              <w:spacing w:after="0" w:line="240" w:lineRule="auto"/>
              <w:rPr>
                <w:sz w:val="12"/>
              </w:rPr>
            </w:pPr>
            <w:r w:rsidRPr="001764DE">
              <w:rPr>
                <w:sz w:val="12"/>
              </w:rPr>
              <w:t>Drafting</w:t>
            </w:r>
          </w:p>
        </w:tc>
        <w:tc>
          <w:tcPr>
            <w:tcW w:w="2500" w:type="dxa"/>
            <w:shd w:val="clear" w:color="auto" w:fill="DBE9F5"/>
            <w:vAlign w:val="center"/>
          </w:tcPr>
          <w:p w14:paraId="416F9632" w14:textId="42B476F6" w:rsidR="001764DE" w:rsidRPr="001764DE" w:rsidRDefault="001764DE" w:rsidP="001764DE">
            <w:pPr>
              <w:spacing w:after="0" w:line="240" w:lineRule="auto"/>
              <w:rPr>
                <w:sz w:val="12"/>
              </w:rPr>
            </w:pPr>
            <w:r w:rsidRPr="001764DE">
              <w:rPr>
                <w:sz w:val="12"/>
              </w:rPr>
              <w:t>Submit complete draft</w:t>
            </w:r>
          </w:p>
        </w:tc>
        <w:tc>
          <w:tcPr>
            <w:tcW w:w="1800" w:type="dxa"/>
            <w:shd w:val="clear" w:color="auto" w:fill="DBE9F5"/>
            <w:vAlign w:val="center"/>
          </w:tcPr>
          <w:p w14:paraId="70E1C3F1" w14:textId="2044A698" w:rsidR="001764DE" w:rsidRPr="001764DE" w:rsidRDefault="001764DE" w:rsidP="001764DE">
            <w:pPr>
              <w:spacing w:after="0" w:line="240" w:lineRule="auto"/>
              <w:rPr>
                <w:sz w:val="12"/>
              </w:rPr>
            </w:pPr>
            <w:r w:rsidRPr="001764DE">
              <w:rPr>
                <w:sz w:val="12"/>
              </w:rPr>
              <w:t>JAPIC</w:t>
            </w:r>
          </w:p>
        </w:tc>
        <w:tc>
          <w:tcPr>
            <w:tcW w:w="2600" w:type="dxa"/>
            <w:shd w:val="clear" w:color="auto" w:fill="DBE9F5"/>
            <w:vAlign w:val="center"/>
          </w:tcPr>
          <w:p w14:paraId="2026F534" w14:textId="04B7C5ED" w:rsidR="001764DE" w:rsidRPr="001764DE" w:rsidRDefault="001764DE" w:rsidP="001764DE">
            <w:pPr>
              <w:spacing w:after="0" w:line="240" w:lineRule="auto"/>
              <w:rPr>
                <w:sz w:val="12"/>
              </w:rPr>
            </w:pPr>
            <w:r w:rsidRPr="001764DE">
              <w:rPr>
                <w:sz w:val="12"/>
              </w:rPr>
              <w:t>For Signing</w:t>
            </w:r>
          </w:p>
        </w:tc>
        <w:tc>
          <w:tcPr>
            <w:tcW w:w="2400" w:type="dxa"/>
            <w:shd w:val="clear" w:color="auto" w:fill="DBE9F5"/>
            <w:vAlign w:val="center"/>
          </w:tcPr>
          <w:p w14:paraId="1199A116" w14:textId="1930CB20" w:rsidR="001764DE" w:rsidRPr="001764DE" w:rsidRDefault="001764DE" w:rsidP="001764DE">
            <w:pPr>
              <w:spacing w:after="0" w:line="240" w:lineRule="auto"/>
              <w:rPr>
                <w:sz w:val="12"/>
              </w:rPr>
            </w:pPr>
            <w:r w:rsidRPr="001764DE">
              <w:rPr>
                <w:sz w:val="12"/>
              </w:rPr>
              <w:t>Frozen revision</w:t>
            </w:r>
          </w:p>
        </w:tc>
      </w:tr>
      <w:tr w:rsidR="001764DE" w:rsidRPr="001764DE" w14:paraId="00051F92" w14:textId="77777777" w:rsidTr="001764DE">
        <w:tc>
          <w:tcPr>
            <w:tcW w:w="1600" w:type="dxa"/>
            <w:tcBorders>
              <w:bottom w:val="single" w:sz="4" w:space="0" w:color="D9D9D9"/>
            </w:tcBorders>
            <w:vAlign w:val="center"/>
          </w:tcPr>
          <w:p w14:paraId="2F4A167A" w14:textId="7FED3CAC" w:rsidR="001764DE" w:rsidRPr="001764DE" w:rsidRDefault="001764DE" w:rsidP="001764DE">
            <w:pPr>
              <w:spacing w:after="0" w:line="240" w:lineRule="auto"/>
              <w:rPr>
                <w:sz w:val="12"/>
              </w:rPr>
            </w:pPr>
            <w:r w:rsidRPr="001764DE">
              <w:rPr>
                <w:sz w:val="12"/>
              </w:rPr>
              <w:t>JAPIC</w:t>
            </w:r>
          </w:p>
        </w:tc>
        <w:tc>
          <w:tcPr>
            <w:tcW w:w="2100" w:type="dxa"/>
            <w:tcBorders>
              <w:bottom w:val="single" w:sz="4" w:space="0" w:color="D9D9D9"/>
            </w:tcBorders>
            <w:vAlign w:val="center"/>
          </w:tcPr>
          <w:p w14:paraId="484D23AE" w14:textId="4B3D9F93" w:rsidR="001764DE" w:rsidRPr="001764DE" w:rsidRDefault="001764DE" w:rsidP="001764DE">
            <w:pPr>
              <w:spacing w:after="0" w:line="240" w:lineRule="auto"/>
              <w:rPr>
                <w:sz w:val="12"/>
              </w:rPr>
            </w:pPr>
            <w:r w:rsidRPr="001764DE">
              <w:rPr>
                <w:sz w:val="12"/>
              </w:rPr>
              <w:t>For Signing</w:t>
            </w:r>
          </w:p>
        </w:tc>
        <w:tc>
          <w:tcPr>
            <w:tcW w:w="2500" w:type="dxa"/>
            <w:tcBorders>
              <w:bottom w:val="single" w:sz="4" w:space="0" w:color="D9D9D9"/>
            </w:tcBorders>
            <w:vAlign w:val="center"/>
          </w:tcPr>
          <w:p w14:paraId="525EB07D" w14:textId="161FA571" w:rsidR="001764DE" w:rsidRPr="001764DE" w:rsidRDefault="001764DE" w:rsidP="001764DE">
            <w:pPr>
              <w:spacing w:after="0" w:line="240" w:lineRule="auto"/>
              <w:rPr>
                <w:sz w:val="12"/>
              </w:rPr>
            </w:pPr>
            <w:r w:rsidRPr="001764DE">
              <w:rPr>
                <w:sz w:val="12"/>
              </w:rPr>
              <w:t>Record signatures secured</w:t>
            </w:r>
          </w:p>
        </w:tc>
        <w:tc>
          <w:tcPr>
            <w:tcW w:w="1800" w:type="dxa"/>
            <w:tcBorders>
              <w:bottom w:val="single" w:sz="4" w:space="0" w:color="D9D9D9"/>
            </w:tcBorders>
            <w:vAlign w:val="center"/>
          </w:tcPr>
          <w:p w14:paraId="15A582EE" w14:textId="571AAE20" w:rsidR="001764DE" w:rsidRPr="001764DE" w:rsidRDefault="001764DE" w:rsidP="001764DE">
            <w:pPr>
              <w:spacing w:after="0" w:line="240" w:lineRule="auto"/>
              <w:rPr>
                <w:sz w:val="12"/>
              </w:rPr>
            </w:pPr>
            <w:r w:rsidRPr="001764DE">
              <w:rPr>
                <w:sz w:val="12"/>
              </w:rPr>
              <w:t>JAPIC</w:t>
            </w:r>
          </w:p>
        </w:tc>
        <w:tc>
          <w:tcPr>
            <w:tcW w:w="2600" w:type="dxa"/>
            <w:tcBorders>
              <w:bottom w:val="single" w:sz="4" w:space="0" w:color="D9D9D9"/>
            </w:tcBorders>
            <w:vAlign w:val="center"/>
          </w:tcPr>
          <w:p w14:paraId="099C9DEF" w14:textId="3596E5CE" w:rsidR="001764DE" w:rsidRPr="001764DE" w:rsidRDefault="001764DE" w:rsidP="001764DE">
            <w:pPr>
              <w:spacing w:after="0" w:line="240" w:lineRule="auto"/>
              <w:rPr>
                <w:sz w:val="12"/>
              </w:rPr>
            </w:pPr>
            <w:r w:rsidRPr="001764DE">
              <w:rPr>
                <w:sz w:val="12"/>
              </w:rPr>
              <w:t>Awaiting Final Upload</w:t>
            </w:r>
          </w:p>
        </w:tc>
        <w:tc>
          <w:tcPr>
            <w:tcW w:w="2400" w:type="dxa"/>
            <w:tcBorders>
              <w:bottom w:val="single" w:sz="4" w:space="0" w:color="D9D9D9"/>
            </w:tcBorders>
            <w:vAlign w:val="center"/>
          </w:tcPr>
          <w:p w14:paraId="58639983" w14:textId="78FAE40D" w:rsidR="001764DE" w:rsidRPr="001764DE" w:rsidRDefault="001764DE" w:rsidP="001764DE">
            <w:pPr>
              <w:spacing w:after="0" w:line="240" w:lineRule="auto"/>
              <w:rPr>
                <w:sz w:val="12"/>
              </w:rPr>
            </w:pPr>
            <w:r w:rsidRPr="001764DE">
              <w:rPr>
                <w:sz w:val="12"/>
              </w:rPr>
              <w:t>Final upload enabled</w:t>
            </w:r>
          </w:p>
        </w:tc>
      </w:tr>
      <w:tr w:rsidR="001764DE" w:rsidRPr="001764DE" w14:paraId="02778A99" w14:textId="77777777" w:rsidTr="001764DE">
        <w:tc>
          <w:tcPr>
            <w:tcW w:w="1600" w:type="dxa"/>
            <w:shd w:val="clear" w:color="auto" w:fill="DBE9F5"/>
            <w:vAlign w:val="center"/>
          </w:tcPr>
          <w:p w14:paraId="5F98C382" w14:textId="4C0BCD38" w:rsidR="001764DE" w:rsidRPr="001764DE" w:rsidRDefault="001764DE" w:rsidP="001764DE">
            <w:pPr>
              <w:spacing w:after="0" w:line="240" w:lineRule="auto"/>
              <w:rPr>
                <w:sz w:val="12"/>
              </w:rPr>
            </w:pPr>
            <w:r w:rsidRPr="001764DE">
              <w:rPr>
                <w:sz w:val="12"/>
              </w:rPr>
              <w:t>JAPIC</w:t>
            </w:r>
          </w:p>
        </w:tc>
        <w:tc>
          <w:tcPr>
            <w:tcW w:w="2100" w:type="dxa"/>
            <w:shd w:val="clear" w:color="auto" w:fill="DBE9F5"/>
            <w:vAlign w:val="center"/>
          </w:tcPr>
          <w:p w14:paraId="02913729" w14:textId="7BCCB8FA" w:rsidR="001764DE" w:rsidRPr="001764DE" w:rsidRDefault="001764DE" w:rsidP="001764DE">
            <w:pPr>
              <w:spacing w:after="0" w:line="240" w:lineRule="auto"/>
              <w:rPr>
                <w:sz w:val="12"/>
              </w:rPr>
            </w:pPr>
            <w:r w:rsidRPr="001764DE">
              <w:rPr>
                <w:sz w:val="12"/>
              </w:rPr>
              <w:t>Awaiting Final Upload</w:t>
            </w:r>
          </w:p>
        </w:tc>
        <w:tc>
          <w:tcPr>
            <w:tcW w:w="2500" w:type="dxa"/>
            <w:shd w:val="clear" w:color="auto" w:fill="DBE9F5"/>
            <w:vAlign w:val="center"/>
          </w:tcPr>
          <w:p w14:paraId="17FDD492" w14:textId="77E154A4" w:rsidR="001764DE" w:rsidRPr="001764DE" w:rsidRDefault="001764DE" w:rsidP="001764DE">
            <w:pPr>
              <w:spacing w:after="0" w:line="240" w:lineRule="auto"/>
              <w:rPr>
                <w:sz w:val="12"/>
              </w:rPr>
            </w:pPr>
            <w:r w:rsidRPr="001764DE">
              <w:rPr>
                <w:sz w:val="12"/>
              </w:rPr>
              <w:t>Upload signed PDF</w:t>
            </w:r>
          </w:p>
        </w:tc>
        <w:tc>
          <w:tcPr>
            <w:tcW w:w="1800" w:type="dxa"/>
            <w:shd w:val="clear" w:color="auto" w:fill="DBE9F5"/>
            <w:vAlign w:val="center"/>
          </w:tcPr>
          <w:p w14:paraId="7FD0B31D" w14:textId="1A79014E" w:rsidR="001764DE" w:rsidRPr="001764DE" w:rsidRDefault="001764DE" w:rsidP="001764DE">
            <w:pPr>
              <w:spacing w:after="0" w:line="240" w:lineRule="auto"/>
              <w:rPr>
                <w:sz w:val="12"/>
              </w:rPr>
            </w:pPr>
            <w:r w:rsidRPr="001764DE">
              <w:rPr>
                <w:sz w:val="12"/>
              </w:rPr>
              <w:t>JAPIC</w:t>
            </w:r>
          </w:p>
        </w:tc>
        <w:tc>
          <w:tcPr>
            <w:tcW w:w="2600" w:type="dxa"/>
            <w:shd w:val="clear" w:color="auto" w:fill="DBE9F5"/>
            <w:vAlign w:val="center"/>
          </w:tcPr>
          <w:p w14:paraId="04745AB9" w14:textId="2F33CC34" w:rsidR="001764DE" w:rsidRPr="001764DE" w:rsidRDefault="001764DE" w:rsidP="001764DE">
            <w:pPr>
              <w:spacing w:after="0" w:line="240" w:lineRule="auto"/>
              <w:rPr>
                <w:sz w:val="12"/>
              </w:rPr>
            </w:pPr>
            <w:r w:rsidRPr="001764DE">
              <w:rPr>
                <w:sz w:val="12"/>
              </w:rPr>
              <w:t>Completed</w:t>
            </w:r>
          </w:p>
        </w:tc>
        <w:tc>
          <w:tcPr>
            <w:tcW w:w="2400" w:type="dxa"/>
            <w:shd w:val="clear" w:color="auto" w:fill="DBE9F5"/>
            <w:vAlign w:val="center"/>
          </w:tcPr>
          <w:p w14:paraId="7EC90FFE" w14:textId="712DA993" w:rsidR="001764DE" w:rsidRPr="001764DE" w:rsidRDefault="001764DE" w:rsidP="001764DE">
            <w:pPr>
              <w:spacing w:after="0" w:line="240" w:lineRule="auto"/>
              <w:rPr>
                <w:sz w:val="12"/>
              </w:rPr>
            </w:pPr>
            <w:r w:rsidRPr="001764DE">
              <w:rPr>
                <w:sz w:val="12"/>
              </w:rPr>
              <w:t>PSWDO intake</w:t>
            </w:r>
          </w:p>
        </w:tc>
      </w:tr>
      <w:tr w:rsidR="001764DE" w:rsidRPr="001764DE" w14:paraId="6873F8BD" w14:textId="77777777" w:rsidTr="001764DE">
        <w:tc>
          <w:tcPr>
            <w:tcW w:w="1600" w:type="dxa"/>
            <w:tcBorders>
              <w:bottom w:val="single" w:sz="4" w:space="0" w:color="D9D9D9"/>
            </w:tcBorders>
            <w:vAlign w:val="center"/>
          </w:tcPr>
          <w:p w14:paraId="3F0CC4DB" w14:textId="7FCF5F90" w:rsidR="001764DE" w:rsidRPr="001764DE" w:rsidRDefault="001764DE" w:rsidP="001764DE">
            <w:pPr>
              <w:spacing w:after="0" w:line="240" w:lineRule="auto"/>
              <w:rPr>
                <w:sz w:val="12"/>
              </w:rPr>
            </w:pPr>
            <w:r w:rsidRPr="001764DE">
              <w:rPr>
                <w:sz w:val="12"/>
              </w:rPr>
              <w:t>JAPIC</w:t>
            </w:r>
          </w:p>
        </w:tc>
        <w:tc>
          <w:tcPr>
            <w:tcW w:w="2100" w:type="dxa"/>
            <w:tcBorders>
              <w:bottom w:val="single" w:sz="4" w:space="0" w:color="D9D9D9"/>
            </w:tcBorders>
            <w:vAlign w:val="center"/>
          </w:tcPr>
          <w:p w14:paraId="67E8E504" w14:textId="51921E8F" w:rsidR="001764DE" w:rsidRPr="001764DE" w:rsidRDefault="001764DE" w:rsidP="001764DE">
            <w:pPr>
              <w:spacing w:after="0" w:line="240" w:lineRule="auto"/>
              <w:rPr>
                <w:sz w:val="12"/>
              </w:rPr>
            </w:pPr>
            <w:r w:rsidRPr="001764DE">
              <w:rPr>
                <w:sz w:val="12"/>
              </w:rPr>
              <w:t>Pending or complete Drafting</w:t>
            </w:r>
          </w:p>
        </w:tc>
        <w:tc>
          <w:tcPr>
            <w:tcW w:w="2500" w:type="dxa"/>
            <w:tcBorders>
              <w:bottom w:val="single" w:sz="4" w:space="0" w:color="D9D9D9"/>
            </w:tcBorders>
            <w:vAlign w:val="center"/>
          </w:tcPr>
          <w:p w14:paraId="6CA6CB07" w14:textId="6DAB288A" w:rsidR="001764DE" w:rsidRPr="001764DE" w:rsidRDefault="001764DE" w:rsidP="001764DE">
            <w:pPr>
              <w:spacing w:after="0" w:line="240" w:lineRule="auto"/>
              <w:rPr>
                <w:sz w:val="12"/>
              </w:rPr>
            </w:pPr>
            <w:r w:rsidRPr="001764DE">
              <w:rPr>
                <w:sz w:val="12"/>
              </w:rPr>
              <w:t>Upload valid signed PDF</w:t>
            </w:r>
          </w:p>
        </w:tc>
        <w:tc>
          <w:tcPr>
            <w:tcW w:w="1800" w:type="dxa"/>
            <w:tcBorders>
              <w:bottom w:val="single" w:sz="4" w:space="0" w:color="D9D9D9"/>
            </w:tcBorders>
            <w:vAlign w:val="center"/>
          </w:tcPr>
          <w:p w14:paraId="55C7C00E" w14:textId="5A3F391B" w:rsidR="001764DE" w:rsidRPr="001764DE" w:rsidRDefault="001764DE" w:rsidP="001764DE">
            <w:pPr>
              <w:spacing w:after="0" w:line="240" w:lineRule="auto"/>
              <w:rPr>
                <w:sz w:val="12"/>
              </w:rPr>
            </w:pPr>
            <w:r w:rsidRPr="001764DE">
              <w:rPr>
                <w:sz w:val="12"/>
              </w:rPr>
              <w:t>JAPIC</w:t>
            </w:r>
          </w:p>
        </w:tc>
        <w:tc>
          <w:tcPr>
            <w:tcW w:w="2600" w:type="dxa"/>
            <w:tcBorders>
              <w:bottom w:val="single" w:sz="4" w:space="0" w:color="D9D9D9"/>
            </w:tcBorders>
            <w:vAlign w:val="center"/>
          </w:tcPr>
          <w:p w14:paraId="6B1FC44E" w14:textId="467EAE21" w:rsidR="001764DE" w:rsidRPr="001764DE" w:rsidRDefault="001764DE" w:rsidP="001764DE">
            <w:pPr>
              <w:spacing w:after="0" w:line="240" w:lineRule="auto"/>
              <w:rPr>
                <w:sz w:val="12"/>
              </w:rPr>
            </w:pPr>
            <w:r w:rsidRPr="001764DE">
              <w:rPr>
                <w:sz w:val="12"/>
              </w:rPr>
              <w:t>Completed</w:t>
            </w:r>
          </w:p>
        </w:tc>
        <w:tc>
          <w:tcPr>
            <w:tcW w:w="2400" w:type="dxa"/>
            <w:tcBorders>
              <w:bottom w:val="single" w:sz="4" w:space="0" w:color="D9D9D9"/>
            </w:tcBorders>
            <w:vAlign w:val="center"/>
          </w:tcPr>
          <w:p w14:paraId="3CBAE1C4" w14:textId="04EB025B" w:rsidR="001764DE" w:rsidRPr="001764DE" w:rsidRDefault="001764DE" w:rsidP="001764DE">
            <w:pPr>
              <w:spacing w:after="0" w:line="240" w:lineRule="auto"/>
              <w:rPr>
                <w:sz w:val="12"/>
              </w:rPr>
            </w:pPr>
            <w:r w:rsidRPr="001764DE">
              <w:rPr>
                <w:sz w:val="12"/>
              </w:rPr>
              <w:t>Direct completion path</w:t>
            </w:r>
          </w:p>
        </w:tc>
      </w:tr>
      <w:tr w:rsidR="001764DE" w:rsidRPr="001764DE" w14:paraId="0B15129E" w14:textId="77777777" w:rsidTr="001764DE">
        <w:tc>
          <w:tcPr>
            <w:tcW w:w="1600" w:type="dxa"/>
            <w:shd w:val="clear" w:color="auto" w:fill="DBE9F5"/>
            <w:vAlign w:val="center"/>
          </w:tcPr>
          <w:p w14:paraId="441A5103" w14:textId="46C612C8" w:rsidR="001764DE" w:rsidRPr="001764DE" w:rsidRDefault="001764DE" w:rsidP="001764DE">
            <w:pPr>
              <w:spacing w:after="0" w:line="240" w:lineRule="auto"/>
              <w:rPr>
                <w:sz w:val="12"/>
              </w:rPr>
            </w:pPr>
            <w:r w:rsidRPr="001764DE">
              <w:rPr>
                <w:sz w:val="12"/>
              </w:rPr>
              <w:t>JAPIC</w:t>
            </w:r>
          </w:p>
        </w:tc>
        <w:tc>
          <w:tcPr>
            <w:tcW w:w="2100" w:type="dxa"/>
            <w:shd w:val="clear" w:color="auto" w:fill="DBE9F5"/>
            <w:vAlign w:val="center"/>
          </w:tcPr>
          <w:p w14:paraId="40A2BE93" w14:textId="37CB6590" w:rsidR="001764DE" w:rsidRPr="001764DE" w:rsidRDefault="001764DE" w:rsidP="001764DE">
            <w:pPr>
              <w:spacing w:after="0" w:line="240" w:lineRule="auto"/>
              <w:rPr>
                <w:sz w:val="12"/>
              </w:rPr>
            </w:pPr>
            <w:r w:rsidRPr="001764DE">
              <w:rPr>
                <w:sz w:val="12"/>
              </w:rPr>
              <w:t>Completed</w:t>
            </w:r>
          </w:p>
        </w:tc>
        <w:tc>
          <w:tcPr>
            <w:tcW w:w="2500" w:type="dxa"/>
            <w:shd w:val="clear" w:color="auto" w:fill="DBE9F5"/>
            <w:vAlign w:val="center"/>
          </w:tcPr>
          <w:p w14:paraId="3E75E91D" w14:textId="1104162A" w:rsidR="001764DE" w:rsidRPr="001764DE" w:rsidRDefault="001764DE" w:rsidP="001764DE">
            <w:pPr>
              <w:spacing w:after="0" w:line="240" w:lineRule="auto"/>
              <w:rPr>
                <w:sz w:val="12"/>
              </w:rPr>
            </w:pPr>
            <w:r w:rsidRPr="001764DE">
              <w:rPr>
                <w:sz w:val="12"/>
              </w:rPr>
              <w:t>Parent cancelled</w:t>
            </w:r>
          </w:p>
        </w:tc>
        <w:tc>
          <w:tcPr>
            <w:tcW w:w="1800" w:type="dxa"/>
            <w:shd w:val="clear" w:color="auto" w:fill="DBE9F5"/>
            <w:vAlign w:val="center"/>
          </w:tcPr>
          <w:p w14:paraId="4C7CE3F6" w14:textId="64D2FC5B" w:rsidR="001764DE" w:rsidRPr="001764DE" w:rsidRDefault="001764DE" w:rsidP="001764DE">
            <w:pPr>
              <w:spacing w:after="0" w:line="240" w:lineRule="auto"/>
              <w:rPr>
                <w:sz w:val="12"/>
              </w:rPr>
            </w:pPr>
            <w:r w:rsidRPr="001764DE">
              <w:rPr>
                <w:sz w:val="12"/>
              </w:rPr>
              <w:t>System coordinator</w:t>
            </w:r>
          </w:p>
        </w:tc>
        <w:tc>
          <w:tcPr>
            <w:tcW w:w="2600" w:type="dxa"/>
            <w:shd w:val="clear" w:color="auto" w:fill="DBE9F5"/>
            <w:vAlign w:val="center"/>
          </w:tcPr>
          <w:p w14:paraId="6E4239D1" w14:textId="0D282A9E" w:rsidR="001764DE" w:rsidRPr="001764DE" w:rsidRDefault="001764DE" w:rsidP="001764DE">
            <w:pPr>
              <w:spacing w:after="0" w:line="240" w:lineRule="auto"/>
              <w:rPr>
                <w:sz w:val="12"/>
              </w:rPr>
            </w:pPr>
            <w:r w:rsidRPr="001764DE">
              <w:rPr>
                <w:sz w:val="12"/>
              </w:rPr>
              <w:t>Remains Completed</w:t>
            </w:r>
          </w:p>
        </w:tc>
        <w:tc>
          <w:tcPr>
            <w:tcW w:w="2400" w:type="dxa"/>
            <w:shd w:val="clear" w:color="auto" w:fill="DBE9F5"/>
            <w:vAlign w:val="center"/>
          </w:tcPr>
          <w:p w14:paraId="7DB104E0" w14:textId="58F7B707" w:rsidR="001764DE" w:rsidRPr="001764DE" w:rsidRDefault="001764DE" w:rsidP="001764DE">
            <w:pPr>
              <w:spacing w:after="0" w:line="240" w:lineRule="auto"/>
              <w:rPr>
                <w:sz w:val="12"/>
              </w:rPr>
            </w:pPr>
            <w:r w:rsidRPr="001764DE">
              <w:rPr>
                <w:sz w:val="12"/>
              </w:rPr>
              <w:t>Cancellation history</w:t>
            </w:r>
          </w:p>
        </w:tc>
      </w:tr>
      <w:tr w:rsidR="001764DE" w:rsidRPr="001764DE" w14:paraId="3D1EAE53" w14:textId="77777777" w:rsidTr="001764DE">
        <w:tc>
          <w:tcPr>
            <w:tcW w:w="1600" w:type="dxa"/>
            <w:tcBorders>
              <w:bottom w:val="single" w:sz="4" w:space="0" w:color="D9D9D9"/>
            </w:tcBorders>
            <w:vAlign w:val="center"/>
          </w:tcPr>
          <w:p w14:paraId="4277FA03" w14:textId="32357A42" w:rsidR="001764DE" w:rsidRPr="001764DE" w:rsidRDefault="001764DE" w:rsidP="001764DE">
            <w:pPr>
              <w:spacing w:after="0" w:line="240" w:lineRule="auto"/>
              <w:rPr>
                <w:sz w:val="12"/>
              </w:rPr>
            </w:pPr>
            <w:r w:rsidRPr="001764DE">
              <w:rPr>
                <w:sz w:val="12"/>
              </w:rPr>
              <w:t>PSWDO</w:t>
            </w:r>
          </w:p>
        </w:tc>
        <w:tc>
          <w:tcPr>
            <w:tcW w:w="2100" w:type="dxa"/>
            <w:tcBorders>
              <w:bottom w:val="single" w:sz="4" w:space="0" w:color="D9D9D9"/>
            </w:tcBorders>
            <w:vAlign w:val="center"/>
          </w:tcPr>
          <w:p w14:paraId="0FBF0AED" w14:textId="48A01356" w:rsidR="001764DE" w:rsidRPr="001764DE" w:rsidRDefault="001764DE" w:rsidP="001764DE">
            <w:pPr>
              <w:spacing w:after="0" w:line="240" w:lineRule="auto"/>
              <w:rPr>
                <w:sz w:val="12"/>
              </w:rPr>
            </w:pPr>
            <w:r w:rsidRPr="001764DE">
              <w:rPr>
                <w:sz w:val="12"/>
              </w:rPr>
              <w:t>No enrollment</w:t>
            </w:r>
          </w:p>
        </w:tc>
        <w:tc>
          <w:tcPr>
            <w:tcW w:w="2500" w:type="dxa"/>
            <w:tcBorders>
              <w:bottom w:val="single" w:sz="4" w:space="0" w:color="D9D9D9"/>
            </w:tcBorders>
            <w:vAlign w:val="center"/>
          </w:tcPr>
          <w:p w14:paraId="2F12E4AA" w14:textId="4012B085" w:rsidR="001764DE" w:rsidRPr="001764DE" w:rsidRDefault="001764DE" w:rsidP="001764DE">
            <w:pPr>
              <w:spacing w:after="0" w:line="240" w:lineRule="auto"/>
              <w:rPr>
                <w:sz w:val="12"/>
              </w:rPr>
            </w:pPr>
            <w:r w:rsidRPr="001764DE">
              <w:rPr>
                <w:sz w:val="12"/>
              </w:rPr>
              <w:t>JAPIC completed</w:t>
            </w:r>
          </w:p>
        </w:tc>
        <w:tc>
          <w:tcPr>
            <w:tcW w:w="1800" w:type="dxa"/>
            <w:tcBorders>
              <w:bottom w:val="single" w:sz="4" w:space="0" w:color="D9D9D9"/>
            </w:tcBorders>
            <w:vAlign w:val="center"/>
          </w:tcPr>
          <w:p w14:paraId="02DB1AF0" w14:textId="280AB5D6" w:rsidR="001764DE" w:rsidRPr="001764DE" w:rsidRDefault="001764DE" w:rsidP="001764DE">
            <w:pPr>
              <w:spacing w:after="0" w:line="240" w:lineRule="auto"/>
              <w:rPr>
                <w:sz w:val="12"/>
              </w:rPr>
            </w:pPr>
            <w:r w:rsidRPr="001764DE">
              <w:rPr>
                <w:sz w:val="12"/>
              </w:rPr>
              <w:t>System</w:t>
            </w:r>
          </w:p>
        </w:tc>
        <w:tc>
          <w:tcPr>
            <w:tcW w:w="2600" w:type="dxa"/>
            <w:tcBorders>
              <w:bottom w:val="single" w:sz="4" w:space="0" w:color="D9D9D9"/>
            </w:tcBorders>
            <w:vAlign w:val="center"/>
          </w:tcPr>
          <w:p w14:paraId="2AA5201D" w14:textId="3DEE8C36" w:rsidR="001764DE" w:rsidRPr="001764DE" w:rsidRDefault="001764DE" w:rsidP="001764DE">
            <w:pPr>
              <w:spacing w:after="0" w:line="240" w:lineRule="auto"/>
              <w:rPr>
                <w:sz w:val="12"/>
              </w:rPr>
            </w:pPr>
            <w:r w:rsidRPr="001764DE">
              <w:rPr>
                <w:sz w:val="12"/>
              </w:rPr>
              <w:t>Derived Pending</w:t>
            </w:r>
          </w:p>
        </w:tc>
        <w:tc>
          <w:tcPr>
            <w:tcW w:w="2400" w:type="dxa"/>
            <w:tcBorders>
              <w:bottom w:val="single" w:sz="4" w:space="0" w:color="D9D9D9"/>
            </w:tcBorders>
            <w:vAlign w:val="center"/>
          </w:tcPr>
          <w:p w14:paraId="1BCDB17C" w14:textId="0385D9AC" w:rsidR="001764DE" w:rsidRPr="001764DE" w:rsidRDefault="001764DE" w:rsidP="001764DE">
            <w:pPr>
              <w:spacing w:after="0" w:line="240" w:lineRule="auto"/>
              <w:rPr>
                <w:sz w:val="12"/>
              </w:rPr>
            </w:pPr>
            <w:r w:rsidRPr="001764DE">
              <w:rPr>
                <w:sz w:val="12"/>
              </w:rPr>
              <w:t>PSWDO</w:t>
            </w:r>
          </w:p>
        </w:tc>
      </w:tr>
      <w:tr w:rsidR="001764DE" w:rsidRPr="001764DE" w14:paraId="13DB60F3" w14:textId="77777777" w:rsidTr="001764DE">
        <w:tc>
          <w:tcPr>
            <w:tcW w:w="1600" w:type="dxa"/>
            <w:shd w:val="clear" w:color="auto" w:fill="DBE9F5"/>
            <w:vAlign w:val="center"/>
          </w:tcPr>
          <w:p w14:paraId="5D127C8B" w14:textId="40FC5E19" w:rsidR="001764DE" w:rsidRPr="001764DE" w:rsidRDefault="001764DE" w:rsidP="001764DE">
            <w:pPr>
              <w:spacing w:after="0" w:line="240" w:lineRule="auto"/>
              <w:rPr>
                <w:sz w:val="12"/>
              </w:rPr>
            </w:pPr>
            <w:r w:rsidRPr="001764DE">
              <w:rPr>
                <w:sz w:val="12"/>
              </w:rPr>
              <w:t>PSWDO</w:t>
            </w:r>
          </w:p>
        </w:tc>
        <w:tc>
          <w:tcPr>
            <w:tcW w:w="2100" w:type="dxa"/>
            <w:shd w:val="clear" w:color="auto" w:fill="DBE9F5"/>
            <w:vAlign w:val="center"/>
          </w:tcPr>
          <w:p w14:paraId="2940CAE5" w14:textId="2CB2AAEB" w:rsidR="001764DE" w:rsidRPr="001764DE" w:rsidRDefault="001764DE" w:rsidP="001764DE">
            <w:pPr>
              <w:spacing w:after="0" w:line="240" w:lineRule="auto"/>
              <w:rPr>
                <w:sz w:val="12"/>
              </w:rPr>
            </w:pPr>
            <w:r w:rsidRPr="001764DE">
              <w:rPr>
                <w:sz w:val="12"/>
              </w:rPr>
              <w:t>Pending</w:t>
            </w:r>
          </w:p>
        </w:tc>
        <w:tc>
          <w:tcPr>
            <w:tcW w:w="2500" w:type="dxa"/>
            <w:shd w:val="clear" w:color="auto" w:fill="DBE9F5"/>
            <w:vAlign w:val="center"/>
          </w:tcPr>
          <w:p w14:paraId="35B48A55" w14:textId="5D53B7EF" w:rsidR="001764DE" w:rsidRPr="001764DE" w:rsidRDefault="001764DE" w:rsidP="001764DE">
            <w:pPr>
              <w:spacing w:after="0" w:line="240" w:lineRule="auto"/>
              <w:rPr>
                <w:sz w:val="12"/>
              </w:rPr>
            </w:pPr>
            <w:r w:rsidRPr="001764DE">
              <w:rPr>
                <w:sz w:val="12"/>
              </w:rPr>
              <w:t>Upload permitted PDF</w:t>
            </w:r>
          </w:p>
        </w:tc>
        <w:tc>
          <w:tcPr>
            <w:tcW w:w="1800" w:type="dxa"/>
            <w:shd w:val="clear" w:color="auto" w:fill="DBE9F5"/>
            <w:vAlign w:val="center"/>
          </w:tcPr>
          <w:p w14:paraId="6A2BC23B" w14:textId="6FC43F5C" w:rsidR="001764DE" w:rsidRPr="001764DE" w:rsidRDefault="001764DE" w:rsidP="001764DE">
            <w:pPr>
              <w:spacing w:after="0" w:line="240" w:lineRule="auto"/>
              <w:rPr>
                <w:sz w:val="12"/>
              </w:rPr>
            </w:pPr>
            <w:r w:rsidRPr="001764DE">
              <w:rPr>
                <w:sz w:val="12"/>
              </w:rPr>
              <w:t>PSWDO</w:t>
            </w:r>
          </w:p>
        </w:tc>
        <w:tc>
          <w:tcPr>
            <w:tcW w:w="2600" w:type="dxa"/>
            <w:shd w:val="clear" w:color="auto" w:fill="DBE9F5"/>
            <w:vAlign w:val="center"/>
          </w:tcPr>
          <w:p w14:paraId="2BC74C18" w14:textId="56BFB012" w:rsidR="001764DE" w:rsidRPr="001764DE" w:rsidRDefault="001764DE" w:rsidP="001764DE">
            <w:pPr>
              <w:spacing w:after="0" w:line="240" w:lineRule="auto"/>
              <w:rPr>
                <w:sz w:val="12"/>
              </w:rPr>
            </w:pPr>
            <w:r w:rsidRPr="001764DE">
              <w:rPr>
                <w:sz w:val="12"/>
              </w:rPr>
              <w:t>Pending or Completed</w:t>
            </w:r>
          </w:p>
        </w:tc>
        <w:tc>
          <w:tcPr>
            <w:tcW w:w="2400" w:type="dxa"/>
            <w:shd w:val="clear" w:color="auto" w:fill="DBE9F5"/>
            <w:vAlign w:val="center"/>
          </w:tcPr>
          <w:p w14:paraId="17BEF576" w14:textId="12D281ED" w:rsidR="001764DE" w:rsidRPr="001764DE" w:rsidRDefault="001764DE" w:rsidP="001764DE">
            <w:pPr>
              <w:spacing w:after="0" w:line="240" w:lineRule="auto"/>
              <w:rPr>
                <w:sz w:val="12"/>
              </w:rPr>
            </w:pPr>
            <w:r w:rsidRPr="001764DE">
              <w:rPr>
                <w:sz w:val="12"/>
              </w:rPr>
              <w:t>All four unlock FEA</w:t>
            </w:r>
          </w:p>
        </w:tc>
      </w:tr>
      <w:tr w:rsidR="001764DE" w:rsidRPr="001764DE" w14:paraId="10A1DE17" w14:textId="77777777" w:rsidTr="001764DE">
        <w:tc>
          <w:tcPr>
            <w:tcW w:w="1600" w:type="dxa"/>
            <w:tcBorders>
              <w:bottom w:val="single" w:sz="4" w:space="0" w:color="D9D9D9"/>
            </w:tcBorders>
            <w:vAlign w:val="center"/>
          </w:tcPr>
          <w:p w14:paraId="6222FCC7" w14:textId="30CF1D57" w:rsidR="001764DE" w:rsidRPr="001764DE" w:rsidRDefault="001764DE" w:rsidP="001764DE">
            <w:pPr>
              <w:spacing w:after="0" w:line="240" w:lineRule="auto"/>
              <w:rPr>
                <w:sz w:val="12"/>
              </w:rPr>
            </w:pPr>
            <w:r w:rsidRPr="001764DE">
              <w:rPr>
                <w:sz w:val="12"/>
              </w:rPr>
              <w:t>FEA document</w:t>
            </w:r>
          </w:p>
        </w:tc>
        <w:tc>
          <w:tcPr>
            <w:tcW w:w="2100" w:type="dxa"/>
            <w:tcBorders>
              <w:bottom w:val="single" w:sz="4" w:space="0" w:color="D9D9D9"/>
            </w:tcBorders>
            <w:vAlign w:val="center"/>
          </w:tcPr>
          <w:p w14:paraId="73484877" w14:textId="14A56DF2" w:rsidR="001764DE" w:rsidRPr="001764DE" w:rsidRDefault="001764DE" w:rsidP="001764DE">
            <w:pPr>
              <w:spacing w:after="0" w:line="240" w:lineRule="auto"/>
              <w:rPr>
                <w:sz w:val="12"/>
              </w:rPr>
            </w:pPr>
            <w:r w:rsidRPr="001764DE">
              <w:rPr>
                <w:sz w:val="12"/>
              </w:rPr>
              <w:t>Pending</w:t>
            </w:r>
          </w:p>
        </w:tc>
        <w:tc>
          <w:tcPr>
            <w:tcW w:w="2500" w:type="dxa"/>
            <w:tcBorders>
              <w:bottom w:val="single" w:sz="4" w:space="0" w:color="D9D9D9"/>
            </w:tcBorders>
            <w:vAlign w:val="center"/>
          </w:tcPr>
          <w:p w14:paraId="3710E5D5" w14:textId="2977A080" w:rsidR="001764DE" w:rsidRPr="001764DE" w:rsidRDefault="001764DE" w:rsidP="001764DE">
            <w:pPr>
              <w:spacing w:after="0" w:line="240" w:lineRule="auto"/>
              <w:rPr>
                <w:sz w:val="12"/>
              </w:rPr>
            </w:pPr>
            <w:r w:rsidRPr="001764DE">
              <w:rPr>
                <w:sz w:val="12"/>
              </w:rPr>
              <w:t>Start or save work</w:t>
            </w:r>
          </w:p>
        </w:tc>
        <w:tc>
          <w:tcPr>
            <w:tcW w:w="1800" w:type="dxa"/>
            <w:tcBorders>
              <w:bottom w:val="single" w:sz="4" w:space="0" w:color="D9D9D9"/>
            </w:tcBorders>
            <w:vAlign w:val="center"/>
          </w:tcPr>
          <w:p w14:paraId="1E4DE5BC" w14:textId="6D552231" w:rsidR="001764DE" w:rsidRPr="001764DE" w:rsidRDefault="001764DE" w:rsidP="001764DE">
            <w:pPr>
              <w:spacing w:after="0" w:line="240" w:lineRule="auto"/>
              <w:rPr>
                <w:sz w:val="12"/>
              </w:rPr>
            </w:pPr>
            <w:r w:rsidRPr="001764DE">
              <w:rPr>
                <w:sz w:val="12"/>
              </w:rPr>
              <w:t>39th IB</w:t>
            </w:r>
          </w:p>
        </w:tc>
        <w:tc>
          <w:tcPr>
            <w:tcW w:w="2600" w:type="dxa"/>
            <w:tcBorders>
              <w:bottom w:val="single" w:sz="4" w:space="0" w:color="D9D9D9"/>
            </w:tcBorders>
            <w:vAlign w:val="center"/>
          </w:tcPr>
          <w:p w14:paraId="2D733078" w14:textId="760DADE1" w:rsidR="001764DE" w:rsidRPr="001764DE" w:rsidRDefault="001764DE" w:rsidP="001764DE">
            <w:pPr>
              <w:spacing w:after="0" w:line="240" w:lineRule="auto"/>
              <w:rPr>
                <w:sz w:val="12"/>
              </w:rPr>
            </w:pPr>
            <w:r w:rsidRPr="001764DE">
              <w:rPr>
                <w:sz w:val="12"/>
              </w:rPr>
              <w:t>Processing</w:t>
            </w:r>
          </w:p>
        </w:tc>
        <w:tc>
          <w:tcPr>
            <w:tcW w:w="2400" w:type="dxa"/>
            <w:tcBorders>
              <w:bottom w:val="single" w:sz="4" w:space="0" w:color="D9D9D9"/>
            </w:tcBorders>
            <w:vAlign w:val="center"/>
          </w:tcPr>
          <w:p w14:paraId="371736E6" w14:textId="05D48927" w:rsidR="001764DE" w:rsidRPr="001764DE" w:rsidRDefault="001764DE" w:rsidP="001764DE">
            <w:pPr>
              <w:spacing w:after="0" w:line="240" w:lineRule="auto"/>
              <w:rPr>
                <w:sz w:val="12"/>
              </w:rPr>
            </w:pPr>
            <w:r w:rsidRPr="001764DE">
              <w:rPr>
                <w:sz w:val="12"/>
              </w:rPr>
              <w:t>39th IB</w:t>
            </w:r>
          </w:p>
        </w:tc>
      </w:tr>
      <w:tr w:rsidR="001764DE" w:rsidRPr="001764DE" w14:paraId="5476D253" w14:textId="77777777" w:rsidTr="001764DE">
        <w:tc>
          <w:tcPr>
            <w:tcW w:w="1600" w:type="dxa"/>
            <w:shd w:val="clear" w:color="auto" w:fill="DBE9F5"/>
            <w:vAlign w:val="center"/>
          </w:tcPr>
          <w:p w14:paraId="2CD1C53D" w14:textId="459E4CBF" w:rsidR="001764DE" w:rsidRPr="001764DE" w:rsidRDefault="001764DE" w:rsidP="001764DE">
            <w:pPr>
              <w:spacing w:after="0" w:line="240" w:lineRule="auto"/>
              <w:rPr>
                <w:sz w:val="12"/>
              </w:rPr>
            </w:pPr>
            <w:r w:rsidRPr="001764DE">
              <w:rPr>
                <w:sz w:val="12"/>
              </w:rPr>
              <w:t>FEA document</w:t>
            </w:r>
          </w:p>
        </w:tc>
        <w:tc>
          <w:tcPr>
            <w:tcW w:w="2100" w:type="dxa"/>
            <w:shd w:val="clear" w:color="auto" w:fill="DBE9F5"/>
            <w:vAlign w:val="center"/>
          </w:tcPr>
          <w:p w14:paraId="0688876F" w14:textId="64F32256" w:rsidR="001764DE" w:rsidRPr="001764DE" w:rsidRDefault="001764DE" w:rsidP="001764DE">
            <w:pPr>
              <w:spacing w:after="0" w:line="240" w:lineRule="auto"/>
              <w:rPr>
                <w:sz w:val="12"/>
              </w:rPr>
            </w:pPr>
            <w:r w:rsidRPr="001764DE">
              <w:rPr>
                <w:sz w:val="12"/>
              </w:rPr>
              <w:t>Processing</w:t>
            </w:r>
          </w:p>
        </w:tc>
        <w:tc>
          <w:tcPr>
            <w:tcW w:w="2500" w:type="dxa"/>
            <w:shd w:val="clear" w:color="auto" w:fill="DBE9F5"/>
            <w:vAlign w:val="center"/>
          </w:tcPr>
          <w:p w14:paraId="3EC071BC" w14:textId="5E792D1C" w:rsidR="001764DE" w:rsidRPr="001764DE" w:rsidRDefault="001764DE" w:rsidP="001764DE">
            <w:pPr>
              <w:spacing w:after="0" w:line="240" w:lineRule="auto"/>
              <w:rPr>
                <w:sz w:val="12"/>
              </w:rPr>
            </w:pPr>
            <w:r w:rsidRPr="001764DE">
              <w:rPr>
                <w:sz w:val="12"/>
              </w:rPr>
              <w:t>Update draft or compliance</w:t>
            </w:r>
          </w:p>
        </w:tc>
        <w:tc>
          <w:tcPr>
            <w:tcW w:w="1800" w:type="dxa"/>
            <w:shd w:val="clear" w:color="auto" w:fill="DBE9F5"/>
            <w:vAlign w:val="center"/>
          </w:tcPr>
          <w:p w14:paraId="77D80CEA" w14:textId="69C46C47" w:rsidR="001764DE" w:rsidRPr="001764DE" w:rsidRDefault="001764DE" w:rsidP="001764DE">
            <w:pPr>
              <w:spacing w:after="0" w:line="240" w:lineRule="auto"/>
              <w:rPr>
                <w:sz w:val="12"/>
              </w:rPr>
            </w:pPr>
            <w:r w:rsidRPr="001764DE">
              <w:rPr>
                <w:sz w:val="12"/>
              </w:rPr>
              <w:t>39th IB</w:t>
            </w:r>
          </w:p>
        </w:tc>
        <w:tc>
          <w:tcPr>
            <w:tcW w:w="2600" w:type="dxa"/>
            <w:shd w:val="clear" w:color="auto" w:fill="DBE9F5"/>
            <w:vAlign w:val="center"/>
          </w:tcPr>
          <w:p w14:paraId="3674621F" w14:textId="2F7AC938" w:rsidR="001764DE" w:rsidRPr="001764DE" w:rsidRDefault="001764DE" w:rsidP="001764DE">
            <w:pPr>
              <w:spacing w:after="0" w:line="240" w:lineRule="auto"/>
              <w:rPr>
                <w:sz w:val="12"/>
              </w:rPr>
            </w:pPr>
            <w:r w:rsidRPr="001764DE">
              <w:rPr>
                <w:sz w:val="12"/>
              </w:rPr>
              <w:t>Processing</w:t>
            </w:r>
          </w:p>
        </w:tc>
        <w:tc>
          <w:tcPr>
            <w:tcW w:w="2400" w:type="dxa"/>
            <w:shd w:val="clear" w:color="auto" w:fill="DBE9F5"/>
            <w:vAlign w:val="center"/>
          </w:tcPr>
          <w:p w14:paraId="29E51581" w14:textId="148632A0" w:rsidR="001764DE" w:rsidRPr="001764DE" w:rsidRDefault="001764DE" w:rsidP="001764DE">
            <w:pPr>
              <w:spacing w:after="0" w:line="240" w:lineRule="auto"/>
              <w:rPr>
                <w:sz w:val="12"/>
              </w:rPr>
            </w:pPr>
            <w:r w:rsidRPr="001764DE">
              <w:rPr>
                <w:sz w:val="12"/>
              </w:rPr>
              <w:t>No completion transition</w:t>
            </w:r>
          </w:p>
        </w:tc>
      </w:tr>
      <w:tr w:rsidR="001764DE" w:rsidRPr="001764DE" w14:paraId="663E776C" w14:textId="77777777" w:rsidTr="001764DE">
        <w:tc>
          <w:tcPr>
            <w:tcW w:w="1600" w:type="dxa"/>
            <w:tcBorders>
              <w:bottom w:val="single" w:sz="4" w:space="0" w:color="D9D9D9"/>
            </w:tcBorders>
            <w:vAlign w:val="center"/>
          </w:tcPr>
          <w:p w14:paraId="6D6F9989" w14:textId="7B50F053" w:rsidR="001764DE" w:rsidRPr="001764DE" w:rsidRDefault="001764DE" w:rsidP="001764DE">
            <w:pPr>
              <w:spacing w:after="0" w:line="240" w:lineRule="auto"/>
              <w:rPr>
                <w:sz w:val="12"/>
              </w:rPr>
            </w:pPr>
            <w:r w:rsidRPr="001764DE">
              <w:rPr>
                <w:sz w:val="12"/>
              </w:rPr>
              <w:t>RCSP</w:t>
            </w:r>
          </w:p>
        </w:tc>
        <w:tc>
          <w:tcPr>
            <w:tcW w:w="2100" w:type="dxa"/>
            <w:tcBorders>
              <w:bottom w:val="single" w:sz="4" w:space="0" w:color="D9D9D9"/>
            </w:tcBorders>
            <w:vAlign w:val="center"/>
          </w:tcPr>
          <w:p w14:paraId="6D61FF5F" w14:textId="6B2095F0" w:rsidR="001764DE" w:rsidRPr="001764DE" w:rsidRDefault="001764DE" w:rsidP="001764DE">
            <w:pPr>
              <w:spacing w:after="0" w:line="240" w:lineRule="auto"/>
              <w:rPr>
                <w:sz w:val="12"/>
              </w:rPr>
            </w:pPr>
            <w:r w:rsidRPr="001764DE">
              <w:rPr>
                <w:sz w:val="12"/>
              </w:rPr>
              <w:t>No record</w:t>
            </w:r>
          </w:p>
        </w:tc>
        <w:tc>
          <w:tcPr>
            <w:tcW w:w="2500" w:type="dxa"/>
            <w:tcBorders>
              <w:bottom w:val="single" w:sz="4" w:space="0" w:color="D9D9D9"/>
            </w:tcBorders>
            <w:vAlign w:val="center"/>
          </w:tcPr>
          <w:p w14:paraId="638EE136" w14:textId="5C2506B5" w:rsidR="001764DE" w:rsidRPr="001764DE" w:rsidRDefault="001764DE" w:rsidP="001764DE">
            <w:pPr>
              <w:spacing w:after="0" w:line="240" w:lineRule="auto"/>
              <w:rPr>
                <w:sz w:val="12"/>
              </w:rPr>
            </w:pPr>
            <w:r w:rsidRPr="001764DE">
              <w:rPr>
                <w:sz w:val="12"/>
              </w:rPr>
              <w:t>Register barangay</w:t>
            </w:r>
          </w:p>
        </w:tc>
        <w:tc>
          <w:tcPr>
            <w:tcW w:w="1800" w:type="dxa"/>
            <w:tcBorders>
              <w:bottom w:val="single" w:sz="4" w:space="0" w:color="D9D9D9"/>
            </w:tcBorders>
            <w:vAlign w:val="center"/>
          </w:tcPr>
          <w:p w14:paraId="7B62BEA3" w14:textId="137F2499" w:rsidR="001764DE" w:rsidRPr="001764DE" w:rsidRDefault="001764DE" w:rsidP="001764DE">
            <w:pPr>
              <w:spacing w:after="0" w:line="240" w:lineRule="auto"/>
              <w:rPr>
                <w:sz w:val="12"/>
              </w:rPr>
            </w:pPr>
            <w:r w:rsidRPr="001764DE">
              <w:rPr>
                <w:sz w:val="12"/>
              </w:rPr>
              <w:t>DILG-LGU</w:t>
            </w:r>
          </w:p>
        </w:tc>
        <w:tc>
          <w:tcPr>
            <w:tcW w:w="2600" w:type="dxa"/>
            <w:tcBorders>
              <w:bottom w:val="single" w:sz="4" w:space="0" w:color="D9D9D9"/>
            </w:tcBorders>
            <w:vAlign w:val="center"/>
          </w:tcPr>
          <w:p w14:paraId="1638743F" w14:textId="0FABC911" w:rsidR="001764DE" w:rsidRPr="001764DE" w:rsidRDefault="001764DE" w:rsidP="001764DE">
            <w:pPr>
              <w:spacing w:after="0" w:line="240" w:lineRule="auto"/>
              <w:rPr>
                <w:sz w:val="12"/>
              </w:rPr>
            </w:pPr>
            <w:r w:rsidRPr="001764DE">
              <w:rPr>
                <w:sz w:val="12"/>
              </w:rPr>
              <w:t>Pending phase 0</w:t>
            </w:r>
          </w:p>
        </w:tc>
        <w:tc>
          <w:tcPr>
            <w:tcW w:w="2400" w:type="dxa"/>
            <w:tcBorders>
              <w:bottom w:val="single" w:sz="4" w:space="0" w:color="D9D9D9"/>
            </w:tcBorders>
            <w:vAlign w:val="center"/>
          </w:tcPr>
          <w:p w14:paraId="0ED04046" w14:textId="4C4D4F97" w:rsidR="001764DE" w:rsidRPr="001764DE" w:rsidRDefault="001764DE" w:rsidP="001764DE">
            <w:pPr>
              <w:spacing w:after="0" w:line="240" w:lineRule="auto"/>
              <w:rPr>
                <w:sz w:val="12"/>
              </w:rPr>
            </w:pPr>
            <w:r w:rsidRPr="001764DE">
              <w:rPr>
                <w:sz w:val="12"/>
              </w:rPr>
              <w:t>DILG-LGU</w:t>
            </w:r>
          </w:p>
        </w:tc>
      </w:tr>
      <w:tr w:rsidR="001764DE" w:rsidRPr="001764DE" w14:paraId="23871CF4" w14:textId="77777777" w:rsidTr="001764DE">
        <w:tc>
          <w:tcPr>
            <w:tcW w:w="1600" w:type="dxa"/>
            <w:shd w:val="clear" w:color="auto" w:fill="DBE9F5"/>
            <w:vAlign w:val="center"/>
          </w:tcPr>
          <w:p w14:paraId="05785AB5" w14:textId="4CF33975" w:rsidR="001764DE" w:rsidRPr="001764DE" w:rsidRDefault="001764DE" w:rsidP="001764DE">
            <w:pPr>
              <w:spacing w:after="0" w:line="240" w:lineRule="auto"/>
              <w:rPr>
                <w:sz w:val="12"/>
              </w:rPr>
            </w:pPr>
            <w:r w:rsidRPr="001764DE">
              <w:rPr>
                <w:sz w:val="12"/>
              </w:rPr>
              <w:t>RCSP form</w:t>
            </w:r>
          </w:p>
        </w:tc>
        <w:tc>
          <w:tcPr>
            <w:tcW w:w="2100" w:type="dxa"/>
            <w:shd w:val="clear" w:color="auto" w:fill="DBE9F5"/>
            <w:vAlign w:val="center"/>
          </w:tcPr>
          <w:p w14:paraId="753C7784" w14:textId="29F02309" w:rsidR="001764DE" w:rsidRPr="001764DE" w:rsidRDefault="001764DE" w:rsidP="001764DE">
            <w:pPr>
              <w:spacing w:after="0" w:line="240" w:lineRule="auto"/>
              <w:rPr>
                <w:sz w:val="12"/>
              </w:rPr>
            </w:pPr>
            <w:r w:rsidRPr="001764DE">
              <w:rPr>
                <w:sz w:val="12"/>
              </w:rPr>
              <w:t>No submission</w:t>
            </w:r>
          </w:p>
        </w:tc>
        <w:tc>
          <w:tcPr>
            <w:tcW w:w="2500" w:type="dxa"/>
            <w:shd w:val="clear" w:color="auto" w:fill="DBE9F5"/>
            <w:vAlign w:val="center"/>
          </w:tcPr>
          <w:p w14:paraId="2BC1F1C6" w14:textId="7C7CC876" w:rsidR="001764DE" w:rsidRPr="001764DE" w:rsidRDefault="001764DE" w:rsidP="001764DE">
            <w:pPr>
              <w:spacing w:after="0" w:line="240" w:lineRule="auto"/>
              <w:rPr>
                <w:sz w:val="12"/>
              </w:rPr>
            </w:pPr>
            <w:r w:rsidRPr="001764DE">
              <w:rPr>
                <w:sz w:val="12"/>
              </w:rPr>
              <w:t>Submit evidence</w:t>
            </w:r>
          </w:p>
        </w:tc>
        <w:tc>
          <w:tcPr>
            <w:tcW w:w="1800" w:type="dxa"/>
            <w:shd w:val="clear" w:color="auto" w:fill="DBE9F5"/>
            <w:vAlign w:val="center"/>
          </w:tcPr>
          <w:p w14:paraId="4A650548" w14:textId="5A235FE9" w:rsidR="001764DE" w:rsidRPr="001764DE" w:rsidRDefault="001764DE" w:rsidP="001764DE">
            <w:pPr>
              <w:spacing w:after="0" w:line="240" w:lineRule="auto"/>
              <w:rPr>
                <w:sz w:val="12"/>
              </w:rPr>
            </w:pPr>
            <w:r w:rsidRPr="001764DE">
              <w:rPr>
                <w:sz w:val="12"/>
              </w:rPr>
              <w:t>DILG-LGU</w:t>
            </w:r>
          </w:p>
        </w:tc>
        <w:tc>
          <w:tcPr>
            <w:tcW w:w="2600" w:type="dxa"/>
            <w:shd w:val="clear" w:color="auto" w:fill="DBE9F5"/>
            <w:vAlign w:val="center"/>
          </w:tcPr>
          <w:p w14:paraId="20887885" w14:textId="1A235007" w:rsidR="001764DE" w:rsidRPr="001764DE" w:rsidRDefault="001764DE" w:rsidP="001764DE">
            <w:pPr>
              <w:spacing w:after="0" w:line="240" w:lineRule="auto"/>
              <w:rPr>
                <w:sz w:val="12"/>
              </w:rPr>
            </w:pPr>
            <w:r w:rsidRPr="001764DE">
              <w:rPr>
                <w:sz w:val="12"/>
              </w:rPr>
              <w:t>submitted; parent Ongoing</w:t>
            </w:r>
          </w:p>
        </w:tc>
        <w:tc>
          <w:tcPr>
            <w:tcW w:w="2400" w:type="dxa"/>
            <w:shd w:val="clear" w:color="auto" w:fill="DBE9F5"/>
            <w:vAlign w:val="center"/>
          </w:tcPr>
          <w:p w14:paraId="2E84463B" w14:textId="57C1E2F9" w:rsidR="001764DE" w:rsidRPr="001764DE" w:rsidRDefault="001764DE" w:rsidP="001764DE">
            <w:pPr>
              <w:spacing w:after="0" w:line="240" w:lineRule="auto"/>
              <w:rPr>
                <w:sz w:val="12"/>
              </w:rPr>
            </w:pPr>
            <w:r w:rsidRPr="001764DE">
              <w:rPr>
                <w:sz w:val="12"/>
              </w:rPr>
              <w:t>Katuparan</w:t>
            </w:r>
          </w:p>
        </w:tc>
      </w:tr>
      <w:tr w:rsidR="001764DE" w:rsidRPr="001764DE" w14:paraId="38C66788" w14:textId="77777777" w:rsidTr="001764DE">
        <w:tc>
          <w:tcPr>
            <w:tcW w:w="1600" w:type="dxa"/>
            <w:tcBorders>
              <w:bottom w:val="single" w:sz="4" w:space="0" w:color="D9D9D9"/>
            </w:tcBorders>
            <w:vAlign w:val="center"/>
          </w:tcPr>
          <w:p w14:paraId="116E761D" w14:textId="442D60C5" w:rsidR="001764DE" w:rsidRPr="001764DE" w:rsidRDefault="001764DE" w:rsidP="001764DE">
            <w:pPr>
              <w:spacing w:after="0" w:line="240" w:lineRule="auto"/>
              <w:rPr>
                <w:sz w:val="12"/>
              </w:rPr>
            </w:pPr>
            <w:r w:rsidRPr="001764DE">
              <w:rPr>
                <w:sz w:val="12"/>
              </w:rPr>
              <w:t>RCSP form</w:t>
            </w:r>
          </w:p>
        </w:tc>
        <w:tc>
          <w:tcPr>
            <w:tcW w:w="2100" w:type="dxa"/>
            <w:tcBorders>
              <w:bottom w:val="single" w:sz="4" w:space="0" w:color="D9D9D9"/>
            </w:tcBorders>
            <w:vAlign w:val="center"/>
          </w:tcPr>
          <w:p w14:paraId="55B5F639" w14:textId="1BE63824" w:rsidR="001764DE" w:rsidRPr="001764DE" w:rsidRDefault="001764DE" w:rsidP="001764DE">
            <w:pPr>
              <w:spacing w:after="0" w:line="240" w:lineRule="auto"/>
              <w:rPr>
                <w:sz w:val="12"/>
              </w:rPr>
            </w:pPr>
            <w:r w:rsidRPr="001764DE">
              <w:rPr>
                <w:sz w:val="12"/>
              </w:rPr>
              <w:t>submitted</w:t>
            </w:r>
          </w:p>
        </w:tc>
        <w:tc>
          <w:tcPr>
            <w:tcW w:w="2500" w:type="dxa"/>
            <w:tcBorders>
              <w:bottom w:val="single" w:sz="4" w:space="0" w:color="D9D9D9"/>
            </w:tcBorders>
            <w:vAlign w:val="center"/>
          </w:tcPr>
          <w:p w14:paraId="40B3D1AF" w14:textId="6A0476FF" w:rsidR="001764DE" w:rsidRPr="001764DE" w:rsidRDefault="001764DE" w:rsidP="001764DE">
            <w:pPr>
              <w:spacing w:after="0" w:line="240" w:lineRule="auto"/>
              <w:rPr>
                <w:sz w:val="12"/>
              </w:rPr>
            </w:pPr>
            <w:r w:rsidRPr="001764DE">
              <w:rPr>
                <w:sz w:val="12"/>
              </w:rPr>
              <w:t>Review</w:t>
            </w:r>
          </w:p>
        </w:tc>
        <w:tc>
          <w:tcPr>
            <w:tcW w:w="1800" w:type="dxa"/>
            <w:tcBorders>
              <w:bottom w:val="single" w:sz="4" w:space="0" w:color="D9D9D9"/>
            </w:tcBorders>
            <w:vAlign w:val="center"/>
          </w:tcPr>
          <w:p w14:paraId="4D7FEC68" w14:textId="4855FE23" w:rsidR="001764DE" w:rsidRPr="001764DE" w:rsidRDefault="001764DE" w:rsidP="001764DE">
            <w:pPr>
              <w:spacing w:after="0" w:line="240" w:lineRule="auto"/>
              <w:rPr>
                <w:sz w:val="12"/>
              </w:rPr>
            </w:pPr>
            <w:r w:rsidRPr="001764DE">
              <w:rPr>
                <w:sz w:val="12"/>
              </w:rPr>
              <w:t>Katuparan</w:t>
            </w:r>
          </w:p>
        </w:tc>
        <w:tc>
          <w:tcPr>
            <w:tcW w:w="2600" w:type="dxa"/>
            <w:tcBorders>
              <w:bottom w:val="single" w:sz="4" w:space="0" w:color="D9D9D9"/>
            </w:tcBorders>
            <w:vAlign w:val="center"/>
          </w:tcPr>
          <w:p w14:paraId="3F9D36B6" w14:textId="260354F7" w:rsidR="001764DE" w:rsidRPr="001764DE" w:rsidRDefault="001764DE" w:rsidP="001764DE">
            <w:pPr>
              <w:spacing w:after="0" w:line="240" w:lineRule="auto"/>
              <w:rPr>
                <w:sz w:val="12"/>
              </w:rPr>
            </w:pPr>
            <w:r w:rsidRPr="001764DE">
              <w:rPr>
                <w:sz w:val="12"/>
              </w:rPr>
              <w:t>approved, disapproved, to be complied, or to be conducted</w:t>
            </w:r>
          </w:p>
        </w:tc>
        <w:tc>
          <w:tcPr>
            <w:tcW w:w="2400" w:type="dxa"/>
            <w:tcBorders>
              <w:bottom w:val="single" w:sz="4" w:space="0" w:color="D9D9D9"/>
            </w:tcBorders>
            <w:vAlign w:val="center"/>
          </w:tcPr>
          <w:p w14:paraId="0D48B14C" w14:textId="68DF4FCF" w:rsidR="001764DE" w:rsidRPr="001764DE" w:rsidRDefault="001764DE" w:rsidP="001764DE">
            <w:pPr>
              <w:spacing w:after="0" w:line="240" w:lineRule="auto"/>
              <w:rPr>
                <w:sz w:val="12"/>
              </w:rPr>
            </w:pPr>
            <w:r w:rsidRPr="001764DE">
              <w:rPr>
                <w:sz w:val="12"/>
              </w:rPr>
              <w:t>DILG-LGU</w:t>
            </w:r>
          </w:p>
        </w:tc>
      </w:tr>
      <w:tr w:rsidR="001764DE" w:rsidRPr="001764DE" w14:paraId="48EA3FAC" w14:textId="77777777" w:rsidTr="001764DE">
        <w:tc>
          <w:tcPr>
            <w:tcW w:w="1600" w:type="dxa"/>
            <w:shd w:val="clear" w:color="auto" w:fill="DBE9F5"/>
            <w:vAlign w:val="center"/>
          </w:tcPr>
          <w:p w14:paraId="2E7EABB7" w14:textId="5A05AE5C" w:rsidR="001764DE" w:rsidRPr="001764DE" w:rsidRDefault="001764DE" w:rsidP="001764DE">
            <w:pPr>
              <w:spacing w:after="0" w:line="240" w:lineRule="auto"/>
              <w:rPr>
                <w:sz w:val="12"/>
              </w:rPr>
            </w:pPr>
            <w:r w:rsidRPr="001764DE">
              <w:rPr>
                <w:sz w:val="12"/>
              </w:rPr>
              <w:t>RCSP form</w:t>
            </w:r>
          </w:p>
        </w:tc>
        <w:tc>
          <w:tcPr>
            <w:tcW w:w="2100" w:type="dxa"/>
            <w:shd w:val="clear" w:color="auto" w:fill="DBE9F5"/>
            <w:vAlign w:val="center"/>
          </w:tcPr>
          <w:p w14:paraId="4C8E671E" w14:textId="26FEEA6C" w:rsidR="001764DE" w:rsidRPr="001764DE" w:rsidRDefault="001764DE" w:rsidP="001764DE">
            <w:pPr>
              <w:spacing w:after="0" w:line="240" w:lineRule="auto"/>
              <w:rPr>
                <w:sz w:val="12"/>
              </w:rPr>
            </w:pPr>
            <w:r w:rsidRPr="001764DE">
              <w:rPr>
                <w:sz w:val="12"/>
              </w:rPr>
              <w:t>Returned</w:t>
            </w:r>
          </w:p>
        </w:tc>
        <w:tc>
          <w:tcPr>
            <w:tcW w:w="2500" w:type="dxa"/>
            <w:shd w:val="clear" w:color="auto" w:fill="DBE9F5"/>
            <w:vAlign w:val="center"/>
          </w:tcPr>
          <w:p w14:paraId="0E16C95C" w14:textId="1C73F366" w:rsidR="001764DE" w:rsidRPr="001764DE" w:rsidRDefault="001764DE" w:rsidP="001764DE">
            <w:pPr>
              <w:spacing w:after="0" w:line="240" w:lineRule="auto"/>
              <w:rPr>
                <w:sz w:val="12"/>
              </w:rPr>
            </w:pPr>
            <w:r w:rsidRPr="001764DE">
              <w:rPr>
                <w:sz w:val="12"/>
              </w:rPr>
              <w:t>Resubmit</w:t>
            </w:r>
          </w:p>
        </w:tc>
        <w:tc>
          <w:tcPr>
            <w:tcW w:w="1800" w:type="dxa"/>
            <w:shd w:val="clear" w:color="auto" w:fill="DBE9F5"/>
            <w:vAlign w:val="center"/>
          </w:tcPr>
          <w:p w14:paraId="1B3791A3" w14:textId="274D5271" w:rsidR="001764DE" w:rsidRPr="001764DE" w:rsidRDefault="001764DE" w:rsidP="001764DE">
            <w:pPr>
              <w:spacing w:after="0" w:line="240" w:lineRule="auto"/>
              <w:rPr>
                <w:sz w:val="12"/>
              </w:rPr>
            </w:pPr>
            <w:r w:rsidRPr="001764DE">
              <w:rPr>
                <w:sz w:val="12"/>
              </w:rPr>
              <w:t>DILG-LGU</w:t>
            </w:r>
          </w:p>
        </w:tc>
        <w:tc>
          <w:tcPr>
            <w:tcW w:w="2600" w:type="dxa"/>
            <w:shd w:val="clear" w:color="auto" w:fill="DBE9F5"/>
            <w:vAlign w:val="center"/>
          </w:tcPr>
          <w:p w14:paraId="3DDACB12" w14:textId="5C609057" w:rsidR="001764DE" w:rsidRPr="001764DE" w:rsidRDefault="001764DE" w:rsidP="001764DE">
            <w:pPr>
              <w:spacing w:after="0" w:line="240" w:lineRule="auto"/>
              <w:rPr>
                <w:sz w:val="12"/>
              </w:rPr>
            </w:pPr>
            <w:r w:rsidRPr="001764DE">
              <w:rPr>
                <w:sz w:val="12"/>
              </w:rPr>
              <w:t>New version submitted</w:t>
            </w:r>
          </w:p>
        </w:tc>
        <w:tc>
          <w:tcPr>
            <w:tcW w:w="2400" w:type="dxa"/>
            <w:shd w:val="clear" w:color="auto" w:fill="DBE9F5"/>
            <w:vAlign w:val="center"/>
          </w:tcPr>
          <w:p w14:paraId="0DAD3581" w14:textId="7F8E4AE5" w:rsidR="001764DE" w:rsidRPr="001764DE" w:rsidRDefault="001764DE" w:rsidP="001764DE">
            <w:pPr>
              <w:spacing w:after="0" w:line="240" w:lineRule="auto"/>
              <w:rPr>
                <w:sz w:val="12"/>
              </w:rPr>
            </w:pPr>
            <w:r w:rsidRPr="001764DE">
              <w:rPr>
                <w:sz w:val="12"/>
              </w:rPr>
              <w:t>Katuparan</w:t>
            </w:r>
          </w:p>
        </w:tc>
      </w:tr>
      <w:tr w:rsidR="001764DE" w:rsidRPr="001764DE" w14:paraId="6963E776" w14:textId="77777777" w:rsidTr="001764DE">
        <w:tc>
          <w:tcPr>
            <w:tcW w:w="1600" w:type="dxa"/>
            <w:tcBorders>
              <w:bottom w:val="single" w:sz="4" w:space="0" w:color="D9D9D9"/>
            </w:tcBorders>
            <w:vAlign w:val="center"/>
          </w:tcPr>
          <w:p w14:paraId="5D9990F5" w14:textId="10DC259C" w:rsidR="001764DE" w:rsidRPr="001764DE" w:rsidRDefault="001764DE" w:rsidP="001764DE">
            <w:pPr>
              <w:spacing w:after="0" w:line="240" w:lineRule="auto"/>
              <w:rPr>
                <w:sz w:val="12"/>
              </w:rPr>
            </w:pPr>
            <w:r w:rsidRPr="001764DE">
              <w:rPr>
                <w:sz w:val="12"/>
              </w:rPr>
              <w:t>RCSP phase</w:t>
            </w:r>
          </w:p>
        </w:tc>
        <w:tc>
          <w:tcPr>
            <w:tcW w:w="2100" w:type="dxa"/>
            <w:tcBorders>
              <w:bottom w:val="single" w:sz="4" w:space="0" w:color="D9D9D9"/>
            </w:tcBorders>
            <w:vAlign w:val="center"/>
          </w:tcPr>
          <w:p w14:paraId="675B0149" w14:textId="689B933B" w:rsidR="001764DE" w:rsidRPr="001764DE" w:rsidRDefault="001764DE" w:rsidP="001764DE">
            <w:pPr>
              <w:spacing w:after="0" w:line="240" w:lineRule="auto"/>
              <w:rPr>
                <w:sz w:val="12"/>
              </w:rPr>
            </w:pPr>
            <w:r w:rsidRPr="001764DE">
              <w:rPr>
                <w:sz w:val="12"/>
              </w:rPr>
              <w:t>All latest approved</w:t>
            </w:r>
          </w:p>
        </w:tc>
        <w:tc>
          <w:tcPr>
            <w:tcW w:w="2500" w:type="dxa"/>
            <w:tcBorders>
              <w:bottom w:val="single" w:sz="4" w:space="0" w:color="D9D9D9"/>
            </w:tcBorders>
            <w:vAlign w:val="center"/>
          </w:tcPr>
          <w:p w14:paraId="294D3825" w14:textId="336C3C2A" w:rsidR="001764DE" w:rsidRPr="001764DE" w:rsidRDefault="001764DE" w:rsidP="001764DE">
            <w:pPr>
              <w:spacing w:after="0" w:line="240" w:lineRule="auto"/>
              <w:rPr>
                <w:sz w:val="12"/>
              </w:rPr>
            </w:pPr>
            <w:r w:rsidRPr="001764DE">
              <w:rPr>
                <w:sz w:val="12"/>
              </w:rPr>
              <w:t>Proceed</w:t>
            </w:r>
          </w:p>
        </w:tc>
        <w:tc>
          <w:tcPr>
            <w:tcW w:w="1800" w:type="dxa"/>
            <w:tcBorders>
              <w:bottom w:val="single" w:sz="4" w:space="0" w:color="D9D9D9"/>
            </w:tcBorders>
            <w:vAlign w:val="center"/>
          </w:tcPr>
          <w:p w14:paraId="126FA921" w14:textId="5A4CE927" w:rsidR="001764DE" w:rsidRPr="001764DE" w:rsidRDefault="001764DE" w:rsidP="001764DE">
            <w:pPr>
              <w:spacing w:after="0" w:line="240" w:lineRule="auto"/>
              <w:rPr>
                <w:sz w:val="12"/>
              </w:rPr>
            </w:pPr>
            <w:r w:rsidRPr="001764DE">
              <w:rPr>
                <w:sz w:val="12"/>
              </w:rPr>
              <w:t>DILG-LGU</w:t>
            </w:r>
          </w:p>
        </w:tc>
        <w:tc>
          <w:tcPr>
            <w:tcW w:w="2600" w:type="dxa"/>
            <w:tcBorders>
              <w:bottom w:val="single" w:sz="4" w:space="0" w:color="D9D9D9"/>
            </w:tcBorders>
            <w:vAlign w:val="center"/>
          </w:tcPr>
          <w:p w14:paraId="60B8079D" w14:textId="53996B76" w:rsidR="001764DE" w:rsidRPr="001764DE" w:rsidRDefault="001764DE" w:rsidP="001764DE">
            <w:pPr>
              <w:spacing w:after="0" w:line="240" w:lineRule="auto"/>
              <w:rPr>
                <w:sz w:val="12"/>
              </w:rPr>
            </w:pPr>
            <w:r w:rsidRPr="001764DE">
              <w:rPr>
                <w:sz w:val="12"/>
              </w:rPr>
              <w:t>Next phase</w:t>
            </w:r>
          </w:p>
        </w:tc>
        <w:tc>
          <w:tcPr>
            <w:tcW w:w="2400" w:type="dxa"/>
            <w:tcBorders>
              <w:bottom w:val="single" w:sz="4" w:space="0" w:color="D9D9D9"/>
            </w:tcBorders>
            <w:vAlign w:val="center"/>
          </w:tcPr>
          <w:p w14:paraId="0F090DD2" w14:textId="3FBC7618" w:rsidR="001764DE" w:rsidRPr="001764DE" w:rsidRDefault="001764DE" w:rsidP="001764DE">
            <w:pPr>
              <w:spacing w:after="0" w:line="240" w:lineRule="auto"/>
              <w:rPr>
                <w:sz w:val="12"/>
              </w:rPr>
            </w:pPr>
            <w:r w:rsidRPr="001764DE">
              <w:rPr>
                <w:sz w:val="12"/>
              </w:rPr>
              <w:t>Dashboards</w:t>
            </w:r>
          </w:p>
        </w:tc>
      </w:tr>
      <w:tr w:rsidR="001764DE" w:rsidRPr="001764DE" w14:paraId="26EEBEB8" w14:textId="77777777" w:rsidTr="001764DE">
        <w:tc>
          <w:tcPr>
            <w:tcW w:w="1600" w:type="dxa"/>
            <w:shd w:val="clear" w:color="auto" w:fill="DBE9F5"/>
            <w:vAlign w:val="center"/>
          </w:tcPr>
          <w:p w14:paraId="38B38038" w14:textId="3C0B4399" w:rsidR="001764DE" w:rsidRPr="001764DE" w:rsidRDefault="001764DE" w:rsidP="001764DE">
            <w:pPr>
              <w:spacing w:after="0" w:line="240" w:lineRule="auto"/>
              <w:rPr>
                <w:sz w:val="12"/>
              </w:rPr>
            </w:pPr>
            <w:r w:rsidRPr="001764DE">
              <w:rPr>
                <w:sz w:val="12"/>
              </w:rPr>
              <w:t>RCSP phase 5</w:t>
            </w:r>
          </w:p>
        </w:tc>
        <w:tc>
          <w:tcPr>
            <w:tcW w:w="2100" w:type="dxa"/>
            <w:shd w:val="clear" w:color="auto" w:fill="DBE9F5"/>
            <w:vAlign w:val="center"/>
          </w:tcPr>
          <w:p w14:paraId="594AC2D4" w14:textId="172D05FF" w:rsidR="001764DE" w:rsidRPr="001764DE" w:rsidRDefault="001764DE" w:rsidP="001764DE">
            <w:pPr>
              <w:spacing w:after="0" w:line="240" w:lineRule="auto"/>
              <w:rPr>
                <w:sz w:val="12"/>
              </w:rPr>
            </w:pPr>
            <w:r w:rsidRPr="001764DE">
              <w:rPr>
                <w:sz w:val="12"/>
              </w:rPr>
              <w:t>All latest approved</w:t>
            </w:r>
          </w:p>
        </w:tc>
        <w:tc>
          <w:tcPr>
            <w:tcW w:w="2500" w:type="dxa"/>
            <w:shd w:val="clear" w:color="auto" w:fill="DBE9F5"/>
            <w:vAlign w:val="center"/>
          </w:tcPr>
          <w:p w14:paraId="24211ABB" w14:textId="354BD111" w:rsidR="001764DE" w:rsidRPr="001764DE" w:rsidRDefault="001764DE" w:rsidP="001764DE">
            <w:pPr>
              <w:spacing w:after="0" w:line="240" w:lineRule="auto"/>
              <w:rPr>
                <w:sz w:val="12"/>
              </w:rPr>
            </w:pPr>
            <w:r w:rsidRPr="001764DE">
              <w:rPr>
                <w:sz w:val="12"/>
              </w:rPr>
              <w:t>Complete</w:t>
            </w:r>
          </w:p>
        </w:tc>
        <w:tc>
          <w:tcPr>
            <w:tcW w:w="1800" w:type="dxa"/>
            <w:shd w:val="clear" w:color="auto" w:fill="DBE9F5"/>
            <w:vAlign w:val="center"/>
          </w:tcPr>
          <w:p w14:paraId="250B3800" w14:textId="38A05351" w:rsidR="001764DE" w:rsidRPr="001764DE" w:rsidRDefault="001764DE" w:rsidP="001764DE">
            <w:pPr>
              <w:spacing w:after="0" w:line="240" w:lineRule="auto"/>
              <w:rPr>
                <w:sz w:val="12"/>
              </w:rPr>
            </w:pPr>
            <w:r w:rsidRPr="001764DE">
              <w:rPr>
                <w:sz w:val="12"/>
              </w:rPr>
              <w:t>DILG-LGU</w:t>
            </w:r>
          </w:p>
        </w:tc>
        <w:tc>
          <w:tcPr>
            <w:tcW w:w="2600" w:type="dxa"/>
            <w:shd w:val="clear" w:color="auto" w:fill="DBE9F5"/>
            <w:vAlign w:val="center"/>
          </w:tcPr>
          <w:p w14:paraId="3A701717" w14:textId="79A9119B" w:rsidR="001764DE" w:rsidRPr="001764DE" w:rsidRDefault="001764DE" w:rsidP="001764DE">
            <w:pPr>
              <w:spacing w:after="0" w:line="240" w:lineRule="auto"/>
              <w:rPr>
                <w:sz w:val="12"/>
              </w:rPr>
            </w:pPr>
            <w:r w:rsidRPr="001764DE">
              <w:rPr>
                <w:sz w:val="12"/>
              </w:rPr>
              <w:t>Parent Completed</w:t>
            </w:r>
          </w:p>
        </w:tc>
        <w:tc>
          <w:tcPr>
            <w:tcW w:w="2400" w:type="dxa"/>
            <w:shd w:val="clear" w:color="auto" w:fill="DBE9F5"/>
            <w:vAlign w:val="center"/>
          </w:tcPr>
          <w:p w14:paraId="7932A4F2" w14:textId="66155693" w:rsidR="001764DE" w:rsidRPr="001764DE" w:rsidRDefault="001764DE" w:rsidP="001764DE">
            <w:pPr>
              <w:spacing w:after="0" w:line="240" w:lineRule="auto"/>
              <w:rPr>
                <w:sz w:val="12"/>
              </w:rPr>
            </w:pPr>
            <w:r w:rsidRPr="001764DE">
              <w:rPr>
                <w:sz w:val="12"/>
              </w:rPr>
              <w:t>Dashboards</w:t>
            </w:r>
          </w:p>
        </w:tc>
      </w:tr>
      <w:tr w:rsidR="001764DE" w:rsidRPr="001764DE" w14:paraId="37772D16" w14:textId="77777777" w:rsidTr="001764DE">
        <w:tc>
          <w:tcPr>
            <w:tcW w:w="1600" w:type="dxa"/>
            <w:tcBorders>
              <w:bottom w:val="single" w:sz="4" w:space="0" w:color="D9D9D9"/>
            </w:tcBorders>
            <w:vAlign w:val="center"/>
          </w:tcPr>
          <w:p w14:paraId="3017546A" w14:textId="5BA73B90" w:rsidR="001764DE" w:rsidRPr="001764DE" w:rsidRDefault="001764DE" w:rsidP="001764DE">
            <w:pPr>
              <w:spacing w:after="0" w:line="240" w:lineRule="auto"/>
              <w:rPr>
                <w:sz w:val="12"/>
              </w:rPr>
            </w:pPr>
            <w:r w:rsidRPr="001764DE">
              <w:rPr>
                <w:sz w:val="12"/>
              </w:rPr>
              <w:t>IMPLAN</w:t>
            </w:r>
          </w:p>
        </w:tc>
        <w:tc>
          <w:tcPr>
            <w:tcW w:w="2100" w:type="dxa"/>
            <w:tcBorders>
              <w:bottom w:val="single" w:sz="4" w:space="0" w:color="D9D9D9"/>
            </w:tcBorders>
            <w:vAlign w:val="center"/>
          </w:tcPr>
          <w:p w14:paraId="0A0E297F" w14:textId="39A4EE50" w:rsidR="001764DE" w:rsidRPr="001764DE" w:rsidRDefault="001764DE" w:rsidP="001764DE">
            <w:pPr>
              <w:spacing w:after="0" w:line="240" w:lineRule="auto"/>
              <w:rPr>
                <w:sz w:val="12"/>
              </w:rPr>
            </w:pPr>
            <w:r w:rsidRPr="001764DE">
              <w:rPr>
                <w:sz w:val="12"/>
              </w:rPr>
              <w:t>No plan</w:t>
            </w:r>
          </w:p>
        </w:tc>
        <w:tc>
          <w:tcPr>
            <w:tcW w:w="2500" w:type="dxa"/>
            <w:tcBorders>
              <w:bottom w:val="single" w:sz="4" w:space="0" w:color="D9D9D9"/>
            </w:tcBorders>
            <w:vAlign w:val="center"/>
          </w:tcPr>
          <w:p w14:paraId="5C5AAF72" w14:textId="0757353A" w:rsidR="001764DE" w:rsidRPr="001764DE" w:rsidRDefault="001764DE" w:rsidP="001764DE">
            <w:pPr>
              <w:spacing w:after="0" w:line="240" w:lineRule="auto"/>
              <w:rPr>
                <w:sz w:val="12"/>
              </w:rPr>
            </w:pPr>
            <w:r w:rsidRPr="001764DE">
              <w:rPr>
                <w:sz w:val="12"/>
              </w:rPr>
              <w:t>Create</w:t>
            </w:r>
          </w:p>
        </w:tc>
        <w:tc>
          <w:tcPr>
            <w:tcW w:w="1800" w:type="dxa"/>
            <w:tcBorders>
              <w:bottom w:val="single" w:sz="4" w:space="0" w:color="D9D9D9"/>
            </w:tcBorders>
            <w:vAlign w:val="center"/>
          </w:tcPr>
          <w:p w14:paraId="1E099F1A" w14:textId="37A1B475" w:rsidR="001764DE" w:rsidRPr="001764DE" w:rsidRDefault="001764DE" w:rsidP="001764DE">
            <w:pPr>
              <w:spacing w:after="0" w:line="240" w:lineRule="auto"/>
              <w:rPr>
                <w:sz w:val="12"/>
              </w:rPr>
            </w:pPr>
            <w:r w:rsidRPr="001764DE">
              <w:rPr>
                <w:sz w:val="12"/>
              </w:rPr>
              <w:t>DILG-LGU</w:t>
            </w:r>
          </w:p>
        </w:tc>
        <w:tc>
          <w:tcPr>
            <w:tcW w:w="2600" w:type="dxa"/>
            <w:tcBorders>
              <w:bottom w:val="single" w:sz="4" w:space="0" w:color="D9D9D9"/>
            </w:tcBorders>
            <w:vAlign w:val="center"/>
          </w:tcPr>
          <w:p w14:paraId="7229777E" w14:textId="5194C3CB" w:rsidR="001764DE" w:rsidRPr="001764DE" w:rsidRDefault="001764DE" w:rsidP="001764DE">
            <w:pPr>
              <w:spacing w:after="0" w:line="240" w:lineRule="auto"/>
              <w:rPr>
                <w:sz w:val="12"/>
              </w:rPr>
            </w:pPr>
            <w:r w:rsidRPr="001764DE">
              <w:rPr>
                <w:sz w:val="12"/>
              </w:rPr>
              <w:t>not yet started</w:t>
            </w:r>
          </w:p>
        </w:tc>
        <w:tc>
          <w:tcPr>
            <w:tcW w:w="2400" w:type="dxa"/>
            <w:tcBorders>
              <w:bottom w:val="single" w:sz="4" w:space="0" w:color="D9D9D9"/>
            </w:tcBorders>
            <w:vAlign w:val="center"/>
          </w:tcPr>
          <w:p w14:paraId="3BDA0ED1" w14:textId="53283409" w:rsidR="001764DE" w:rsidRPr="001764DE" w:rsidRDefault="001764DE" w:rsidP="001764DE">
            <w:pPr>
              <w:spacing w:after="0" w:line="240" w:lineRule="auto"/>
              <w:rPr>
                <w:sz w:val="12"/>
              </w:rPr>
            </w:pPr>
            <w:r w:rsidRPr="001764DE">
              <w:rPr>
                <w:sz w:val="12"/>
              </w:rPr>
              <w:t>Assigned agencies</w:t>
            </w:r>
          </w:p>
        </w:tc>
      </w:tr>
      <w:tr w:rsidR="001764DE" w:rsidRPr="001764DE" w14:paraId="0551312C" w14:textId="77777777" w:rsidTr="001764DE">
        <w:tc>
          <w:tcPr>
            <w:tcW w:w="1600" w:type="dxa"/>
            <w:shd w:val="clear" w:color="auto" w:fill="DBE9F5"/>
            <w:vAlign w:val="center"/>
          </w:tcPr>
          <w:p w14:paraId="72097191" w14:textId="48612FAF" w:rsidR="001764DE" w:rsidRPr="001764DE" w:rsidRDefault="001764DE" w:rsidP="001764DE">
            <w:pPr>
              <w:spacing w:after="0" w:line="240" w:lineRule="auto"/>
              <w:rPr>
                <w:sz w:val="12"/>
              </w:rPr>
            </w:pPr>
            <w:r w:rsidRPr="001764DE">
              <w:rPr>
                <w:sz w:val="12"/>
              </w:rPr>
              <w:t>IMPLAN</w:t>
            </w:r>
          </w:p>
        </w:tc>
        <w:tc>
          <w:tcPr>
            <w:tcW w:w="2100" w:type="dxa"/>
            <w:shd w:val="clear" w:color="auto" w:fill="DBE9F5"/>
            <w:vAlign w:val="center"/>
          </w:tcPr>
          <w:p w14:paraId="6F56B9F0" w14:textId="536F346D" w:rsidR="001764DE" w:rsidRPr="001764DE" w:rsidRDefault="001764DE" w:rsidP="001764DE">
            <w:pPr>
              <w:spacing w:after="0" w:line="240" w:lineRule="auto"/>
              <w:rPr>
                <w:sz w:val="12"/>
              </w:rPr>
            </w:pPr>
            <w:r w:rsidRPr="001764DE">
              <w:rPr>
                <w:sz w:val="12"/>
              </w:rPr>
              <w:t>not yet started</w:t>
            </w:r>
          </w:p>
        </w:tc>
        <w:tc>
          <w:tcPr>
            <w:tcW w:w="2500" w:type="dxa"/>
            <w:shd w:val="clear" w:color="auto" w:fill="DBE9F5"/>
            <w:vAlign w:val="center"/>
          </w:tcPr>
          <w:p w14:paraId="6D282C8A" w14:textId="6C3B09FE" w:rsidR="001764DE" w:rsidRPr="001764DE" w:rsidRDefault="001764DE" w:rsidP="001764DE">
            <w:pPr>
              <w:spacing w:after="0" w:line="240" w:lineRule="auto"/>
              <w:rPr>
                <w:sz w:val="12"/>
              </w:rPr>
            </w:pPr>
            <w:r w:rsidRPr="001764DE">
              <w:rPr>
                <w:sz w:val="12"/>
              </w:rPr>
              <w:t>First agency accepts</w:t>
            </w:r>
          </w:p>
        </w:tc>
        <w:tc>
          <w:tcPr>
            <w:tcW w:w="1800" w:type="dxa"/>
            <w:shd w:val="clear" w:color="auto" w:fill="DBE9F5"/>
            <w:vAlign w:val="center"/>
          </w:tcPr>
          <w:p w14:paraId="394189D1" w14:textId="2FFB51A8" w:rsidR="001764DE" w:rsidRPr="001764DE" w:rsidRDefault="001764DE" w:rsidP="001764DE">
            <w:pPr>
              <w:spacing w:after="0" w:line="240" w:lineRule="auto"/>
              <w:rPr>
                <w:sz w:val="12"/>
              </w:rPr>
            </w:pPr>
            <w:r w:rsidRPr="001764DE">
              <w:rPr>
                <w:sz w:val="12"/>
              </w:rPr>
              <w:t>Government Agency</w:t>
            </w:r>
          </w:p>
        </w:tc>
        <w:tc>
          <w:tcPr>
            <w:tcW w:w="2600" w:type="dxa"/>
            <w:shd w:val="clear" w:color="auto" w:fill="DBE9F5"/>
            <w:vAlign w:val="center"/>
          </w:tcPr>
          <w:p w14:paraId="2250EF1E" w14:textId="57786196" w:rsidR="001764DE" w:rsidRPr="001764DE" w:rsidRDefault="001764DE" w:rsidP="001764DE">
            <w:pPr>
              <w:spacing w:after="0" w:line="240" w:lineRule="auto"/>
              <w:rPr>
                <w:sz w:val="12"/>
              </w:rPr>
            </w:pPr>
            <w:r w:rsidRPr="001764DE">
              <w:rPr>
                <w:sz w:val="12"/>
              </w:rPr>
              <w:t>ongoing</w:t>
            </w:r>
          </w:p>
        </w:tc>
        <w:tc>
          <w:tcPr>
            <w:tcW w:w="2400" w:type="dxa"/>
            <w:shd w:val="clear" w:color="auto" w:fill="DBE9F5"/>
            <w:vAlign w:val="center"/>
          </w:tcPr>
          <w:p w14:paraId="15F223B9" w14:textId="4044A33D" w:rsidR="001764DE" w:rsidRPr="001764DE" w:rsidRDefault="001764DE" w:rsidP="001764DE">
            <w:pPr>
              <w:spacing w:after="0" w:line="240" w:lineRule="auto"/>
              <w:rPr>
                <w:sz w:val="12"/>
              </w:rPr>
            </w:pPr>
            <w:r w:rsidRPr="001764DE">
              <w:rPr>
                <w:sz w:val="12"/>
              </w:rPr>
              <w:t>LGU and Katuparan</w:t>
            </w:r>
          </w:p>
        </w:tc>
      </w:tr>
      <w:tr w:rsidR="001764DE" w:rsidRPr="001764DE" w14:paraId="792671BC" w14:textId="77777777" w:rsidTr="001764DE">
        <w:tc>
          <w:tcPr>
            <w:tcW w:w="1600" w:type="dxa"/>
            <w:tcBorders>
              <w:bottom w:val="single" w:sz="4" w:space="0" w:color="D9D9D9"/>
            </w:tcBorders>
            <w:vAlign w:val="center"/>
          </w:tcPr>
          <w:p w14:paraId="16D82AF8" w14:textId="24373CA5" w:rsidR="001764DE" w:rsidRPr="001764DE" w:rsidRDefault="001764DE" w:rsidP="001764DE">
            <w:pPr>
              <w:spacing w:after="0" w:line="240" w:lineRule="auto"/>
              <w:rPr>
                <w:sz w:val="12"/>
              </w:rPr>
            </w:pPr>
            <w:r w:rsidRPr="001764DE">
              <w:rPr>
                <w:sz w:val="12"/>
              </w:rPr>
              <w:t>IMPLAN</w:t>
            </w:r>
          </w:p>
        </w:tc>
        <w:tc>
          <w:tcPr>
            <w:tcW w:w="2100" w:type="dxa"/>
            <w:tcBorders>
              <w:bottom w:val="single" w:sz="4" w:space="0" w:color="D9D9D9"/>
            </w:tcBorders>
            <w:vAlign w:val="center"/>
          </w:tcPr>
          <w:p w14:paraId="7DF53898" w14:textId="761E457A" w:rsidR="001764DE" w:rsidRPr="001764DE" w:rsidRDefault="001764DE" w:rsidP="001764DE">
            <w:pPr>
              <w:spacing w:after="0" w:line="240" w:lineRule="auto"/>
              <w:rPr>
                <w:sz w:val="12"/>
              </w:rPr>
            </w:pPr>
            <w:r w:rsidRPr="001764DE">
              <w:rPr>
                <w:sz w:val="12"/>
              </w:rPr>
              <w:t>Any accepted by endpoint</w:t>
            </w:r>
          </w:p>
        </w:tc>
        <w:tc>
          <w:tcPr>
            <w:tcW w:w="2500" w:type="dxa"/>
            <w:tcBorders>
              <w:bottom w:val="single" w:sz="4" w:space="0" w:color="D9D9D9"/>
            </w:tcBorders>
            <w:vAlign w:val="center"/>
          </w:tcPr>
          <w:p w14:paraId="43890A84" w14:textId="025C5ABA" w:rsidR="001764DE" w:rsidRPr="001764DE" w:rsidRDefault="001764DE" w:rsidP="001764DE">
            <w:pPr>
              <w:spacing w:after="0" w:line="240" w:lineRule="auto"/>
              <w:rPr>
                <w:sz w:val="12"/>
              </w:rPr>
            </w:pPr>
            <w:r w:rsidRPr="001764DE">
              <w:rPr>
                <w:sz w:val="12"/>
              </w:rPr>
              <w:t>Reject</w:t>
            </w:r>
          </w:p>
        </w:tc>
        <w:tc>
          <w:tcPr>
            <w:tcW w:w="1800" w:type="dxa"/>
            <w:tcBorders>
              <w:bottom w:val="single" w:sz="4" w:space="0" w:color="D9D9D9"/>
            </w:tcBorders>
            <w:vAlign w:val="center"/>
          </w:tcPr>
          <w:p w14:paraId="7B6547FC" w14:textId="2C11395C" w:rsidR="001764DE" w:rsidRPr="001764DE" w:rsidRDefault="001764DE" w:rsidP="001764DE">
            <w:pPr>
              <w:spacing w:after="0" w:line="240" w:lineRule="auto"/>
              <w:rPr>
                <w:sz w:val="12"/>
              </w:rPr>
            </w:pPr>
            <w:r w:rsidRPr="001764DE">
              <w:rPr>
                <w:sz w:val="12"/>
              </w:rPr>
              <w:t>Government Agency</w:t>
            </w:r>
          </w:p>
        </w:tc>
        <w:tc>
          <w:tcPr>
            <w:tcW w:w="2600" w:type="dxa"/>
            <w:tcBorders>
              <w:bottom w:val="single" w:sz="4" w:space="0" w:color="D9D9D9"/>
            </w:tcBorders>
            <w:vAlign w:val="center"/>
          </w:tcPr>
          <w:p w14:paraId="77878D2C" w14:textId="2BD24336" w:rsidR="001764DE" w:rsidRPr="001764DE" w:rsidRDefault="001764DE" w:rsidP="001764DE">
            <w:pPr>
              <w:spacing w:after="0" w:line="240" w:lineRule="auto"/>
              <w:rPr>
                <w:sz w:val="12"/>
              </w:rPr>
            </w:pPr>
            <w:r w:rsidRPr="001764DE">
              <w:rPr>
                <w:sz w:val="12"/>
              </w:rPr>
              <w:t>Plan status unchanged</w:t>
            </w:r>
          </w:p>
        </w:tc>
        <w:tc>
          <w:tcPr>
            <w:tcW w:w="2400" w:type="dxa"/>
            <w:tcBorders>
              <w:bottom w:val="single" w:sz="4" w:space="0" w:color="D9D9D9"/>
            </w:tcBorders>
            <w:vAlign w:val="center"/>
          </w:tcPr>
          <w:p w14:paraId="263FD04A" w14:textId="3C692F5B" w:rsidR="001764DE" w:rsidRPr="001764DE" w:rsidRDefault="001764DE" w:rsidP="001764DE">
            <w:pPr>
              <w:spacing w:after="0" w:line="240" w:lineRule="auto"/>
              <w:rPr>
                <w:sz w:val="12"/>
              </w:rPr>
            </w:pPr>
            <w:r w:rsidRPr="001764DE">
              <w:rPr>
                <w:sz w:val="12"/>
              </w:rPr>
              <w:t>LGU and Katuparan</w:t>
            </w:r>
          </w:p>
        </w:tc>
      </w:tr>
      <w:tr w:rsidR="001764DE" w:rsidRPr="001764DE" w14:paraId="0425B622" w14:textId="77777777" w:rsidTr="001764DE">
        <w:tc>
          <w:tcPr>
            <w:tcW w:w="1600" w:type="dxa"/>
            <w:shd w:val="clear" w:color="auto" w:fill="DBE9F5"/>
            <w:vAlign w:val="center"/>
          </w:tcPr>
          <w:p w14:paraId="52E624BE" w14:textId="2A4A8D80" w:rsidR="001764DE" w:rsidRPr="001764DE" w:rsidRDefault="001764DE" w:rsidP="001764DE">
            <w:pPr>
              <w:spacing w:after="0" w:line="240" w:lineRule="auto"/>
              <w:rPr>
                <w:sz w:val="12"/>
              </w:rPr>
            </w:pPr>
            <w:r w:rsidRPr="001764DE">
              <w:rPr>
                <w:sz w:val="12"/>
              </w:rPr>
              <w:t>IMPLAN</w:t>
            </w:r>
          </w:p>
        </w:tc>
        <w:tc>
          <w:tcPr>
            <w:tcW w:w="2100" w:type="dxa"/>
            <w:shd w:val="clear" w:color="auto" w:fill="DBE9F5"/>
            <w:vAlign w:val="center"/>
          </w:tcPr>
          <w:p w14:paraId="621C7925" w14:textId="0923405E" w:rsidR="001764DE" w:rsidRPr="001764DE" w:rsidRDefault="001764DE" w:rsidP="001764DE">
            <w:pPr>
              <w:spacing w:after="0" w:line="240" w:lineRule="auto"/>
              <w:rPr>
                <w:sz w:val="12"/>
              </w:rPr>
            </w:pPr>
            <w:r w:rsidRPr="001764DE">
              <w:rPr>
                <w:sz w:val="12"/>
              </w:rPr>
              <w:t>Any accepted by endpoint</w:t>
            </w:r>
          </w:p>
        </w:tc>
        <w:tc>
          <w:tcPr>
            <w:tcW w:w="2500" w:type="dxa"/>
            <w:shd w:val="clear" w:color="auto" w:fill="DBE9F5"/>
            <w:vAlign w:val="center"/>
          </w:tcPr>
          <w:p w14:paraId="79605E66" w14:textId="286919F6" w:rsidR="001764DE" w:rsidRPr="001764DE" w:rsidRDefault="001764DE" w:rsidP="001764DE">
            <w:pPr>
              <w:spacing w:after="0" w:line="240" w:lineRule="auto"/>
              <w:rPr>
                <w:sz w:val="12"/>
              </w:rPr>
            </w:pPr>
            <w:r w:rsidRPr="001764DE">
              <w:rPr>
                <w:sz w:val="12"/>
              </w:rPr>
              <w:t>Send for verification</w:t>
            </w:r>
          </w:p>
        </w:tc>
        <w:tc>
          <w:tcPr>
            <w:tcW w:w="1800" w:type="dxa"/>
            <w:shd w:val="clear" w:color="auto" w:fill="DBE9F5"/>
            <w:vAlign w:val="center"/>
          </w:tcPr>
          <w:p w14:paraId="011266B8" w14:textId="6315B49A" w:rsidR="001764DE" w:rsidRPr="001764DE" w:rsidRDefault="001764DE" w:rsidP="001764DE">
            <w:pPr>
              <w:spacing w:after="0" w:line="240" w:lineRule="auto"/>
              <w:rPr>
                <w:sz w:val="12"/>
              </w:rPr>
            </w:pPr>
            <w:r w:rsidRPr="001764DE">
              <w:rPr>
                <w:sz w:val="12"/>
              </w:rPr>
              <w:t>DILG-LGU</w:t>
            </w:r>
          </w:p>
        </w:tc>
        <w:tc>
          <w:tcPr>
            <w:tcW w:w="2600" w:type="dxa"/>
            <w:shd w:val="clear" w:color="auto" w:fill="DBE9F5"/>
            <w:vAlign w:val="center"/>
          </w:tcPr>
          <w:p w14:paraId="39FB5778" w14:textId="52BE67AA" w:rsidR="001764DE" w:rsidRPr="001764DE" w:rsidRDefault="001764DE" w:rsidP="001764DE">
            <w:pPr>
              <w:spacing w:after="0" w:line="240" w:lineRule="auto"/>
              <w:rPr>
                <w:sz w:val="12"/>
              </w:rPr>
            </w:pPr>
            <w:r w:rsidRPr="001764DE">
              <w:rPr>
                <w:sz w:val="12"/>
              </w:rPr>
              <w:t>for verification</w:t>
            </w:r>
          </w:p>
        </w:tc>
        <w:tc>
          <w:tcPr>
            <w:tcW w:w="2400" w:type="dxa"/>
            <w:shd w:val="clear" w:color="auto" w:fill="DBE9F5"/>
            <w:vAlign w:val="center"/>
          </w:tcPr>
          <w:p w14:paraId="7A575A07" w14:textId="6D9BB7ED" w:rsidR="001764DE" w:rsidRPr="001764DE" w:rsidRDefault="001764DE" w:rsidP="001764DE">
            <w:pPr>
              <w:spacing w:after="0" w:line="240" w:lineRule="auto"/>
              <w:rPr>
                <w:sz w:val="12"/>
              </w:rPr>
            </w:pPr>
            <w:r w:rsidRPr="001764DE">
              <w:rPr>
                <w:sz w:val="12"/>
              </w:rPr>
              <w:t>Katuparan</w:t>
            </w:r>
          </w:p>
        </w:tc>
      </w:tr>
      <w:tr w:rsidR="001764DE" w:rsidRPr="001764DE" w14:paraId="18A7661F" w14:textId="77777777" w:rsidTr="001764DE">
        <w:tc>
          <w:tcPr>
            <w:tcW w:w="1600" w:type="dxa"/>
            <w:tcBorders>
              <w:bottom w:val="single" w:sz="4" w:space="0" w:color="D9D9D9"/>
            </w:tcBorders>
            <w:vAlign w:val="center"/>
          </w:tcPr>
          <w:p w14:paraId="35C8E5EF" w14:textId="09EBF0C4" w:rsidR="001764DE" w:rsidRPr="001764DE" w:rsidRDefault="001764DE" w:rsidP="001764DE">
            <w:pPr>
              <w:spacing w:after="0" w:line="240" w:lineRule="auto"/>
              <w:rPr>
                <w:sz w:val="12"/>
              </w:rPr>
            </w:pPr>
            <w:r w:rsidRPr="001764DE">
              <w:rPr>
                <w:sz w:val="12"/>
              </w:rPr>
              <w:t>IMPLAN</w:t>
            </w:r>
          </w:p>
        </w:tc>
        <w:tc>
          <w:tcPr>
            <w:tcW w:w="2100" w:type="dxa"/>
            <w:tcBorders>
              <w:bottom w:val="single" w:sz="4" w:space="0" w:color="D9D9D9"/>
            </w:tcBorders>
            <w:vAlign w:val="center"/>
          </w:tcPr>
          <w:p w14:paraId="7729C269" w14:textId="3B8057CF" w:rsidR="001764DE" w:rsidRPr="001764DE" w:rsidRDefault="001764DE" w:rsidP="001764DE">
            <w:pPr>
              <w:spacing w:after="0" w:line="240" w:lineRule="auto"/>
              <w:rPr>
                <w:sz w:val="12"/>
              </w:rPr>
            </w:pPr>
            <w:r w:rsidRPr="001764DE">
              <w:rPr>
                <w:sz w:val="12"/>
              </w:rPr>
              <w:t>Any accepted by endpoint</w:t>
            </w:r>
          </w:p>
        </w:tc>
        <w:tc>
          <w:tcPr>
            <w:tcW w:w="2500" w:type="dxa"/>
            <w:tcBorders>
              <w:bottom w:val="single" w:sz="4" w:space="0" w:color="D9D9D9"/>
            </w:tcBorders>
            <w:vAlign w:val="center"/>
          </w:tcPr>
          <w:p w14:paraId="18142604" w14:textId="45B57A6A" w:rsidR="001764DE" w:rsidRPr="001764DE" w:rsidRDefault="001764DE" w:rsidP="001764DE">
            <w:pPr>
              <w:spacing w:after="0" w:line="240" w:lineRule="auto"/>
              <w:rPr>
                <w:sz w:val="12"/>
              </w:rPr>
            </w:pPr>
            <w:r w:rsidRPr="001764DE">
              <w:rPr>
                <w:sz w:val="12"/>
              </w:rPr>
              <w:t>Verify</w:t>
            </w:r>
          </w:p>
        </w:tc>
        <w:tc>
          <w:tcPr>
            <w:tcW w:w="1800" w:type="dxa"/>
            <w:tcBorders>
              <w:bottom w:val="single" w:sz="4" w:space="0" w:color="D9D9D9"/>
            </w:tcBorders>
            <w:vAlign w:val="center"/>
          </w:tcPr>
          <w:p w14:paraId="58032245" w14:textId="5E2602A8" w:rsidR="001764DE" w:rsidRPr="001764DE" w:rsidRDefault="001764DE" w:rsidP="001764DE">
            <w:pPr>
              <w:spacing w:after="0" w:line="240" w:lineRule="auto"/>
              <w:rPr>
                <w:sz w:val="12"/>
              </w:rPr>
            </w:pPr>
            <w:r w:rsidRPr="001764DE">
              <w:rPr>
                <w:sz w:val="12"/>
              </w:rPr>
              <w:t>Katuparan</w:t>
            </w:r>
          </w:p>
        </w:tc>
        <w:tc>
          <w:tcPr>
            <w:tcW w:w="2600" w:type="dxa"/>
            <w:tcBorders>
              <w:bottom w:val="single" w:sz="4" w:space="0" w:color="D9D9D9"/>
            </w:tcBorders>
            <w:vAlign w:val="center"/>
          </w:tcPr>
          <w:p w14:paraId="0B46A176" w14:textId="7340D22D" w:rsidR="001764DE" w:rsidRPr="001764DE" w:rsidRDefault="001764DE" w:rsidP="001764DE">
            <w:pPr>
              <w:spacing w:after="0" w:line="240" w:lineRule="auto"/>
              <w:rPr>
                <w:sz w:val="12"/>
              </w:rPr>
            </w:pPr>
            <w:r w:rsidRPr="001764DE">
              <w:rPr>
                <w:sz w:val="12"/>
              </w:rPr>
              <w:t>verified</w:t>
            </w:r>
          </w:p>
        </w:tc>
        <w:tc>
          <w:tcPr>
            <w:tcW w:w="2400" w:type="dxa"/>
            <w:tcBorders>
              <w:bottom w:val="single" w:sz="4" w:space="0" w:color="D9D9D9"/>
            </w:tcBorders>
            <w:vAlign w:val="center"/>
          </w:tcPr>
          <w:p w14:paraId="2FACF107" w14:textId="18CBFED0" w:rsidR="001764DE" w:rsidRPr="001764DE" w:rsidRDefault="001764DE" w:rsidP="001764DE">
            <w:pPr>
              <w:spacing w:after="0" w:line="240" w:lineRule="auto"/>
              <w:rPr>
                <w:sz w:val="12"/>
              </w:rPr>
            </w:pPr>
            <w:r w:rsidRPr="001764DE">
              <w:rPr>
                <w:sz w:val="12"/>
              </w:rPr>
              <w:t>Dashboards</w:t>
            </w:r>
          </w:p>
        </w:tc>
      </w:tr>
      <w:tr w:rsidR="001764DE" w:rsidRPr="001764DE" w14:paraId="0971530F" w14:textId="77777777" w:rsidTr="001764DE">
        <w:tc>
          <w:tcPr>
            <w:tcW w:w="1600" w:type="dxa"/>
            <w:shd w:val="clear" w:color="auto" w:fill="DBE9F5"/>
            <w:vAlign w:val="center"/>
          </w:tcPr>
          <w:p w14:paraId="69057F29" w14:textId="64FB2BC8" w:rsidR="001764DE" w:rsidRPr="001764DE" w:rsidRDefault="001764DE" w:rsidP="001764DE">
            <w:pPr>
              <w:spacing w:after="0" w:line="240" w:lineRule="auto"/>
              <w:rPr>
                <w:sz w:val="12"/>
              </w:rPr>
            </w:pPr>
            <w:r w:rsidRPr="001764DE">
              <w:rPr>
                <w:sz w:val="12"/>
              </w:rPr>
              <w:t>IMPLAN</w:t>
            </w:r>
          </w:p>
        </w:tc>
        <w:tc>
          <w:tcPr>
            <w:tcW w:w="2100" w:type="dxa"/>
            <w:shd w:val="clear" w:color="auto" w:fill="DBE9F5"/>
            <w:vAlign w:val="center"/>
          </w:tcPr>
          <w:p w14:paraId="12EC482D" w14:textId="12CB76AB" w:rsidR="001764DE" w:rsidRPr="001764DE" w:rsidRDefault="001764DE" w:rsidP="001764DE">
            <w:pPr>
              <w:spacing w:after="0" w:line="240" w:lineRule="auto"/>
              <w:rPr>
                <w:sz w:val="12"/>
              </w:rPr>
            </w:pPr>
            <w:r w:rsidRPr="001764DE">
              <w:rPr>
                <w:sz w:val="12"/>
              </w:rPr>
              <w:t>Rejected tagging</w:t>
            </w:r>
          </w:p>
        </w:tc>
        <w:tc>
          <w:tcPr>
            <w:tcW w:w="2500" w:type="dxa"/>
            <w:shd w:val="clear" w:color="auto" w:fill="DBE9F5"/>
            <w:vAlign w:val="center"/>
          </w:tcPr>
          <w:p w14:paraId="0D9998A1" w14:textId="22943DE3" w:rsidR="001764DE" w:rsidRPr="001764DE" w:rsidRDefault="001764DE" w:rsidP="001764DE">
            <w:pPr>
              <w:spacing w:after="0" w:line="240" w:lineRule="auto"/>
              <w:rPr>
                <w:sz w:val="12"/>
              </w:rPr>
            </w:pPr>
            <w:r w:rsidRPr="001764DE">
              <w:rPr>
                <w:sz w:val="12"/>
              </w:rPr>
              <w:t>Reassign</w:t>
            </w:r>
          </w:p>
        </w:tc>
        <w:tc>
          <w:tcPr>
            <w:tcW w:w="1800" w:type="dxa"/>
            <w:shd w:val="clear" w:color="auto" w:fill="DBE9F5"/>
            <w:vAlign w:val="center"/>
          </w:tcPr>
          <w:p w14:paraId="58810764" w14:textId="2C16F70C" w:rsidR="001764DE" w:rsidRPr="001764DE" w:rsidRDefault="001764DE" w:rsidP="001764DE">
            <w:pPr>
              <w:spacing w:after="0" w:line="240" w:lineRule="auto"/>
              <w:rPr>
                <w:sz w:val="12"/>
              </w:rPr>
            </w:pPr>
            <w:r w:rsidRPr="001764DE">
              <w:rPr>
                <w:sz w:val="12"/>
              </w:rPr>
              <w:t>Katuparan</w:t>
            </w:r>
          </w:p>
        </w:tc>
        <w:tc>
          <w:tcPr>
            <w:tcW w:w="2600" w:type="dxa"/>
            <w:shd w:val="clear" w:color="auto" w:fill="DBE9F5"/>
            <w:vAlign w:val="center"/>
          </w:tcPr>
          <w:p w14:paraId="69057C4A" w14:textId="08104913" w:rsidR="001764DE" w:rsidRPr="001764DE" w:rsidRDefault="001764DE" w:rsidP="001764DE">
            <w:pPr>
              <w:spacing w:after="0" w:line="240" w:lineRule="auto"/>
              <w:rPr>
                <w:sz w:val="12"/>
              </w:rPr>
            </w:pPr>
            <w:r w:rsidRPr="001764DE">
              <w:rPr>
                <w:sz w:val="12"/>
              </w:rPr>
              <w:t>for verification; tag Reassigned</w:t>
            </w:r>
          </w:p>
        </w:tc>
        <w:tc>
          <w:tcPr>
            <w:tcW w:w="2400" w:type="dxa"/>
            <w:shd w:val="clear" w:color="auto" w:fill="DBE9F5"/>
            <w:vAlign w:val="center"/>
          </w:tcPr>
          <w:p w14:paraId="127E117B" w14:textId="73D01CD7" w:rsidR="001764DE" w:rsidRPr="001764DE" w:rsidRDefault="001764DE" w:rsidP="001764DE">
            <w:pPr>
              <w:spacing w:after="0" w:line="240" w:lineRule="auto"/>
              <w:rPr>
                <w:sz w:val="12"/>
              </w:rPr>
            </w:pPr>
            <w:r w:rsidRPr="001764DE">
              <w:rPr>
                <w:sz w:val="12"/>
              </w:rPr>
              <w:t>New agencies</w:t>
            </w:r>
          </w:p>
        </w:tc>
      </w:tr>
    </w:tbl>
    <w:p w14:paraId="150B016C" w14:textId="77777777" w:rsidR="001764DE" w:rsidRDefault="001764DE" w:rsidP="001764DE"/>
    <w:p w14:paraId="257B1862" w14:textId="7E632963" w:rsidR="001764DE" w:rsidRDefault="001764DE" w:rsidP="001764DE">
      <w:pPr>
        <w:pStyle w:val="Heading2"/>
      </w:pPr>
      <w:r>
        <w:t>22.4 Document Access Matrix</w:t>
      </w:r>
    </w:p>
    <w:p w14:paraId="1B1794C5" w14:textId="72B31996" w:rsidR="001764DE" w:rsidRDefault="001764DE" w:rsidP="001764DE">
      <w:pPr>
        <w:pStyle w:val="Caption"/>
        <w:keepNext/>
        <w:jc w:val="center"/>
      </w:pPr>
      <w:r>
        <w:t>Table 4 Document creation storage and access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200"/>
        <w:gridCol w:w="1800"/>
        <w:gridCol w:w="2200"/>
        <w:gridCol w:w="3200"/>
        <w:gridCol w:w="2900"/>
        <w:gridCol w:w="2200"/>
      </w:tblGrid>
      <w:tr w:rsidR="001764DE" w:rsidRPr="001764DE" w14:paraId="1F52A2E9" w14:textId="77777777" w:rsidTr="001764DE">
        <w:trPr>
          <w:tblHeader/>
        </w:trPr>
        <w:tc>
          <w:tcPr>
            <w:tcW w:w="2200" w:type="dxa"/>
            <w:shd w:val="clear" w:color="auto" w:fill="003366"/>
            <w:vAlign w:val="center"/>
          </w:tcPr>
          <w:p w14:paraId="39AA691A" w14:textId="567F76F3" w:rsidR="001764DE" w:rsidRPr="001764DE" w:rsidRDefault="001764DE" w:rsidP="001764DE">
            <w:pPr>
              <w:spacing w:after="0" w:line="240" w:lineRule="auto"/>
              <w:rPr>
                <w:b/>
                <w:color w:val="FFFFFF"/>
                <w:sz w:val="12"/>
              </w:rPr>
            </w:pPr>
            <w:r w:rsidRPr="001764DE">
              <w:rPr>
                <w:b/>
                <w:color w:val="FFFFFF"/>
                <w:sz w:val="12"/>
              </w:rPr>
              <w:t>Document</w:t>
            </w:r>
          </w:p>
        </w:tc>
        <w:tc>
          <w:tcPr>
            <w:tcW w:w="1800" w:type="dxa"/>
            <w:shd w:val="clear" w:color="auto" w:fill="003366"/>
            <w:vAlign w:val="center"/>
          </w:tcPr>
          <w:p w14:paraId="598EE27C" w14:textId="73032DF4" w:rsidR="001764DE" w:rsidRPr="001764DE" w:rsidRDefault="001764DE" w:rsidP="001764DE">
            <w:pPr>
              <w:spacing w:after="0" w:line="240" w:lineRule="auto"/>
              <w:rPr>
                <w:b/>
                <w:color w:val="FFFFFF"/>
                <w:sz w:val="12"/>
              </w:rPr>
            </w:pPr>
            <w:r w:rsidRPr="001764DE">
              <w:rPr>
                <w:b/>
                <w:color w:val="FFFFFF"/>
                <w:sz w:val="12"/>
              </w:rPr>
              <w:t>Creator</w:t>
            </w:r>
          </w:p>
        </w:tc>
        <w:tc>
          <w:tcPr>
            <w:tcW w:w="2200" w:type="dxa"/>
            <w:shd w:val="clear" w:color="auto" w:fill="003366"/>
            <w:vAlign w:val="center"/>
          </w:tcPr>
          <w:p w14:paraId="5993994B" w14:textId="5C06D623" w:rsidR="001764DE" w:rsidRPr="001764DE" w:rsidRDefault="001764DE" w:rsidP="001764DE">
            <w:pPr>
              <w:spacing w:after="0" w:line="240" w:lineRule="auto"/>
              <w:rPr>
                <w:b/>
                <w:color w:val="FFFFFF"/>
                <w:sz w:val="12"/>
              </w:rPr>
            </w:pPr>
            <w:r w:rsidRPr="001764DE">
              <w:rPr>
                <w:b/>
                <w:color w:val="FFFFFF"/>
                <w:sz w:val="12"/>
              </w:rPr>
              <w:t>Storage</w:t>
            </w:r>
          </w:p>
        </w:tc>
        <w:tc>
          <w:tcPr>
            <w:tcW w:w="3200" w:type="dxa"/>
            <w:shd w:val="clear" w:color="auto" w:fill="003366"/>
            <w:vAlign w:val="center"/>
          </w:tcPr>
          <w:p w14:paraId="0E6CC1D1" w14:textId="0D51D728" w:rsidR="001764DE" w:rsidRPr="001764DE" w:rsidRDefault="001764DE" w:rsidP="001764DE">
            <w:pPr>
              <w:spacing w:after="0" w:line="240" w:lineRule="auto"/>
              <w:rPr>
                <w:b/>
                <w:color w:val="FFFFFF"/>
                <w:sz w:val="12"/>
              </w:rPr>
            </w:pPr>
            <w:r w:rsidRPr="001764DE">
              <w:rPr>
                <w:b/>
                <w:color w:val="FFFFFF"/>
                <w:sz w:val="12"/>
              </w:rPr>
              <w:t>Preview or download</w:t>
            </w:r>
          </w:p>
        </w:tc>
        <w:tc>
          <w:tcPr>
            <w:tcW w:w="2900" w:type="dxa"/>
            <w:shd w:val="clear" w:color="auto" w:fill="003366"/>
            <w:vAlign w:val="center"/>
          </w:tcPr>
          <w:p w14:paraId="7D543428" w14:textId="17B7D63A" w:rsidR="001764DE" w:rsidRPr="001764DE" w:rsidRDefault="001764DE" w:rsidP="001764DE">
            <w:pPr>
              <w:spacing w:after="0" w:line="240" w:lineRule="auto"/>
              <w:rPr>
                <w:b/>
                <w:color w:val="FFFFFF"/>
                <w:sz w:val="12"/>
              </w:rPr>
            </w:pPr>
            <w:r w:rsidRPr="001764DE">
              <w:rPr>
                <w:b/>
                <w:color w:val="FFFFFF"/>
                <w:sz w:val="12"/>
              </w:rPr>
              <w:t>Replace or delete</w:t>
            </w:r>
          </w:p>
        </w:tc>
        <w:tc>
          <w:tcPr>
            <w:tcW w:w="2200" w:type="dxa"/>
            <w:shd w:val="clear" w:color="auto" w:fill="003366"/>
            <w:vAlign w:val="center"/>
          </w:tcPr>
          <w:p w14:paraId="2261DC71" w14:textId="02A2277F" w:rsidR="001764DE" w:rsidRPr="001764DE" w:rsidRDefault="001764DE" w:rsidP="001764DE">
            <w:pPr>
              <w:spacing w:after="0" w:line="240" w:lineRule="auto"/>
              <w:rPr>
                <w:b/>
                <w:color w:val="FFFFFF"/>
                <w:sz w:val="12"/>
              </w:rPr>
            </w:pPr>
            <w:r w:rsidRPr="001764DE">
              <w:rPr>
                <w:b/>
                <w:color w:val="FFFFFF"/>
                <w:sz w:val="12"/>
              </w:rPr>
              <w:t>Access audit</w:t>
            </w:r>
          </w:p>
        </w:tc>
      </w:tr>
      <w:tr w:rsidR="001764DE" w:rsidRPr="001764DE" w14:paraId="08D94291" w14:textId="77777777" w:rsidTr="001764DE">
        <w:tc>
          <w:tcPr>
            <w:tcW w:w="2200" w:type="dxa"/>
            <w:tcBorders>
              <w:bottom w:val="single" w:sz="4" w:space="0" w:color="D9D9D9"/>
            </w:tcBorders>
            <w:vAlign w:val="center"/>
          </w:tcPr>
          <w:p w14:paraId="40407F8A" w14:textId="21D1DDFF" w:rsidR="001764DE" w:rsidRPr="001764DE" w:rsidRDefault="001764DE" w:rsidP="001764DE">
            <w:pPr>
              <w:spacing w:after="0" w:line="240" w:lineRule="auto"/>
              <w:rPr>
                <w:sz w:val="12"/>
              </w:rPr>
            </w:pPr>
            <w:r w:rsidRPr="001764DE">
              <w:rPr>
                <w:sz w:val="12"/>
              </w:rPr>
              <w:t>CDR draft and snapshot</w:t>
            </w:r>
          </w:p>
        </w:tc>
        <w:tc>
          <w:tcPr>
            <w:tcW w:w="1800" w:type="dxa"/>
            <w:tcBorders>
              <w:bottom w:val="single" w:sz="4" w:space="0" w:color="D9D9D9"/>
            </w:tcBorders>
            <w:vAlign w:val="center"/>
          </w:tcPr>
          <w:p w14:paraId="0569A222" w14:textId="0B3E5596" w:rsidR="001764DE" w:rsidRPr="001764DE" w:rsidRDefault="001764DE" w:rsidP="001764DE">
            <w:pPr>
              <w:spacing w:after="0" w:line="240" w:lineRule="auto"/>
              <w:rPr>
                <w:sz w:val="12"/>
              </w:rPr>
            </w:pPr>
            <w:r w:rsidRPr="001764DE">
              <w:rPr>
                <w:sz w:val="12"/>
              </w:rPr>
              <w:t>39th IB</w:t>
            </w:r>
          </w:p>
        </w:tc>
        <w:tc>
          <w:tcPr>
            <w:tcW w:w="2200" w:type="dxa"/>
            <w:tcBorders>
              <w:bottom w:val="single" w:sz="4" w:space="0" w:color="D9D9D9"/>
            </w:tcBorders>
            <w:vAlign w:val="center"/>
          </w:tcPr>
          <w:p w14:paraId="407DB364" w14:textId="71660CB8" w:rsidR="001764DE" w:rsidRPr="001764DE" w:rsidRDefault="001764DE" w:rsidP="001764DE">
            <w:pPr>
              <w:spacing w:after="0" w:line="240" w:lineRule="auto"/>
              <w:rPr>
                <w:sz w:val="12"/>
              </w:rPr>
            </w:pPr>
            <w:r w:rsidRPr="001764DE">
              <w:rPr>
                <w:sz w:val="12"/>
              </w:rPr>
              <w:t>Encrypted fields and private versions</w:t>
            </w:r>
          </w:p>
        </w:tc>
        <w:tc>
          <w:tcPr>
            <w:tcW w:w="3200" w:type="dxa"/>
            <w:tcBorders>
              <w:bottom w:val="single" w:sz="4" w:space="0" w:color="D9D9D9"/>
            </w:tcBorders>
            <w:vAlign w:val="center"/>
          </w:tcPr>
          <w:p w14:paraId="3157D048" w14:textId="7302D5A4" w:rsidR="001764DE" w:rsidRPr="001764DE" w:rsidRDefault="001764DE" w:rsidP="001764DE">
            <w:pPr>
              <w:spacing w:after="0" w:line="240" w:lineRule="auto"/>
              <w:rPr>
                <w:sz w:val="12"/>
              </w:rPr>
            </w:pPr>
            <w:r w:rsidRPr="001764DE">
              <w:rPr>
                <w:sz w:val="12"/>
              </w:rPr>
              <w:t>39th IB draft preview and print</w:t>
            </w:r>
          </w:p>
        </w:tc>
        <w:tc>
          <w:tcPr>
            <w:tcW w:w="2900" w:type="dxa"/>
            <w:tcBorders>
              <w:bottom w:val="single" w:sz="4" w:space="0" w:color="D9D9D9"/>
            </w:tcBorders>
            <w:vAlign w:val="center"/>
          </w:tcPr>
          <w:p w14:paraId="10DE228A" w14:textId="4ECAFCDF" w:rsidR="001764DE" w:rsidRPr="001764DE" w:rsidRDefault="001764DE" w:rsidP="001764DE">
            <w:pPr>
              <w:spacing w:after="0" w:line="240" w:lineRule="auto"/>
              <w:rPr>
                <w:sz w:val="12"/>
              </w:rPr>
            </w:pPr>
            <w:r w:rsidRPr="001764DE">
              <w:rPr>
                <w:sz w:val="12"/>
              </w:rPr>
              <w:t>Editable until final</w:t>
            </w:r>
          </w:p>
        </w:tc>
        <w:tc>
          <w:tcPr>
            <w:tcW w:w="2200" w:type="dxa"/>
            <w:tcBorders>
              <w:bottom w:val="single" w:sz="4" w:space="0" w:color="D9D9D9"/>
            </w:tcBorders>
            <w:vAlign w:val="center"/>
          </w:tcPr>
          <w:p w14:paraId="34DFCD71" w14:textId="5C53E06F" w:rsidR="001764DE" w:rsidRPr="001764DE" w:rsidRDefault="001764DE" w:rsidP="001764DE">
            <w:pPr>
              <w:spacing w:after="0" w:line="240" w:lineRule="auto"/>
              <w:rPr>
                <w:sz w:val="12"/>
              </w:rPr>
            </w:pPr>
            <w:r w:rsidRPr="001764DE">
              <w:rPr>
                <w:sz w:val="12"/>
              </w:rPr>
              <w:t>Workflow audit</w:t>
            </w:r>
          </w:p>
        </w:tc>
      </w:tr>
      <w:tr w:rsidR="001764DE" w:rsidRPr="001764DE" w14:paraId="38A5056B" w14:textId="77777777" w:rsidTr="001764DE">
        <w:tc>
          <w:tcPr>
            <w:tcW w:w="2200" w:type="dxa"/>
            <w:shd w:val="clear" w:color="auto" w:fill="DBE9F5"/>
            <w:vAlign w:val="center"/>
          </w:tcPr>
          <w:p w14:paraId="11DB7857" w14:textId="18D5F1F8" w:rsidR="001764DE" w:rsidRPr="001764DE" w:rsidRDefault="001764DE" w:rsidP="001764DE">
            <w:pPr>
              <w:spacing w:after="0" w:line="240" w:lineRule="auto"/>
              <w:rPr>
                <w:sz w:val="12"/>
              </w:rPr>
            </w:pPr>
            <w:r w:rsidRPr="001764DE">
              <w:rPr>
                <w:sz w:val="12"/>
              </w:rPr>
              <w:t>CDR photos</w:t>
            </w:r>
          </w:p>
        </w:tc>
        <w:tc>
          <w:tcPr>
            <w:tcW w:w="1800" w:type="dxa"/>
            <w:shd w:val="clear" w:color="auto" w:fill="DBE9F5"/>
            <w:vAlign w:val="center"/>
          </w:tcPr>
          <w:p w14:paraId="2BA455E8" w14:textId="62B0834B" w:rsidR="001764DE" w:rsidRPr="001764DE" w:rsidRDefault="001764DE" w:rsidP="001764DE">
            <w:pPr>
              <w:spacing w:after="0" w:line="240" w:lineRule="auto"/>
              <w:rPr>
                <w:sz w:val="12"/>
              </w:rPr>
            </w:pPr>
            <w:r w:rsidRPr="001764DE">
              <w:rPr>
                <w:sz w:val="12"/>
              </w:rPr>
              <w:t>39th IB</w:t>
            </w:r>
          </w:p>
        </w:tc>
        <w:tc>
          <w:tcPr>
            <w:tcW w:w="2200" w:type="dxa"/>
            <w:shd w:val="clear" w:color="auto" w:fill="DBE9F5"/>
            <w:vAlign w:val="center"/>
          </w:tcPr>
          <w:p w14:paraId="5A8076E0" w14:textId="28A9CA09" w:rsidR="001764DE" w:rsidRPr="001764DE" w:rsidRDefault="001764DE" w:rsidP="001764DE">
            <w:pPr>
              <w:spacing w:after="0" w:line="240" w:lineRule="auto"/>
              <w:rPr>
                <w:sz w:val="12"/>
              </w:rPr>
            </w:pPr>
            <w:r w:rsidRPr="001764DE">
              <w:rPr>
                <w:sz w:val="12"/>
              </w:rPr>
              <w:t>Private immutable versions</w:t>
            </w:r>
          </w:p>
        </w:tc>
        <w:tc>
          <w:tcPr>
            <w:tcW w:w="3200" w:type="dxa"/>
            <w:shd w:val="clear" w:color="auto" w:fill="DBE9F5"/>
            <w:vAlign w:val="center"/>
          </w:tcPr>
          <w:p w14:paraId="0D5D682A" w14:textId="14B8836E" w:rsidR="001764DE" w:rsidRPr="001764DE" w:rsidRDefault="001764DE" w:rsidP="001764DE">
            <w:pPr>
              <w:spacing w:after="0" w:line="240" w:lineRule="auto"/>
              <w:rPr>
                <w:sz w:val="12"/>
              </w:rPr>
            </w:pPr>
            <w:r w:rsidRPr="001764DE">
              <w:rPr>
                <w:sz w:val="12"/>
              </w:rPr>
              <w:t>Authorized policy users</w:t>
            </w:r>
          </w:p>
        </w:tc>
        <w:tc>
          <w:tcPr>
            <w:tcW w:w="2900" w:type="dxa"/>
            <w:shd w:val="clear" w:color="auto" w:fill="DBE9F5"/>
            <w:vAlign w:val="center"/>
          </w:tcPr>
          <w:p w14:paraId="5371BF3D" w14:textId="0596C35E" w:rsidR="001764DE" w:rsidRPr="001764DE" w:rsidRDefault="001764DE" w:rsidP="001764DE">
            <w:pPr>
              <w:spacing w:after="0" w:line="240" w:lineRule="auto"/>
              <w:rPr>
                <w:sz w:val="12"/>
              </w:rPr>
            </w:pPr>
            <w:r w:rsidRPr="001764DE">
              <w:rPr>
                <w:sz w:val="12"/>
              </w:rPr>
              <w:t>New version; no destructive overwrite</w:t>
            </w:r>
          </w:p>
        </w:tc>
        <w:tc>
          <w:tcPr>
            <w:tcW w:w="2200" w:type="dxa"/>
            <w:shd w:val="clear" w:color="auto" w:fill="DBE9F5"/>
            <w:vAlign w:val="center"/>
          </w:tcPr>
          <w:p w14:paraId="4DC278E7" w14:textId="03D1ADAA" w:rsidR="001764DE" w:rsidRPr="001764DE" w:rsidRDefault="001764DE" w:rsidP="001764DE">
            <w:pPr>
              <w:spacing w:after="0" w:line="240" w:lineRule="auto"/>
              <w:rPr>
                <w:sz w:val="12"/>
              </w:rPr>
            </w:pPr>
            <w:r w:rsidRPr="001764DE">
              <w:rPr>
                <w:sz w:val="12"/>
              </w:rPr>
              <w:t>Audit</w:t>
            </w:r>
          </w:p>
        </w:tc>
      </w:tr>
      <w:tr w:rsidR="001764DE" w:rsidRPr="001764DE" w14:paraId="6BE41F01" w14:textId="77777777" w:rsidTr="001764DE">
        <w:tc>
          <w:tcPr>
            <w:tcW w:w="2200" w:type="dxa"/>
            <w:tcBorders>
              <w:bottom w:val="single" w:sz="4" w:space="0" w:color="D9D9D9"/>
            </w:tcBorders>
            <w:vAlign w:val="center"/>
          </w:tcPr>
          <w:p w14:paraId="2DCDA8FF" w14:textId="1E00154C" w:rsidR="001764DE" w:rsidRPr="001764DE" w:rsidRDefault="001764DE" w:rsidP="001764DE">
            <w:pPr>
              <w:spacing w:after="0" w:line="240" w:lineRule="auto"/>
              <w:rPr>
                <w:sz w:val="12"/>
              </w:rPr>
            </w:pPr>
            <w:r w:rsidRPr="001764DE">
              <w:rPr>
                <w:sz w:val="12"/>
              </w:rPr>
              <w:t>CDR final</w:t>
            </w:r>
          </w:p>
        </w:tc>
        <w:tc>
          <w:tcPr>
            <w:tcW w:w="1800" w:type="dxa"/>
            <w:tcBorders>
              <w:bottom w:val="single" w:sz="4" w:space="0" w:color="D9D9D9"/>
            </w:tcBorders>
            <w:vAlign w:val="center"/>
          </w:tcPr>
          <w:p w14:paraId="45D91148" w14:textId="043DC37A" w:rsidR="001764DE" w:rsidRPr="001764DE" w:rsidRDefault="001764DE" w:rsidP="001764DE">
            <w:pPr>
              <w:spacing w:after="0" w:line="240" w:lineRule="auto"/>
              <w:rPr>
                <w:sz w:val="12"/>
              </w:rPr>
            </w:pPr>
            <w:r w:rsidRPr="001764DE">
              <w:rPr>
                <w:sz w:val="12"/>
              </w:rPr>
              <w:t>39th IB</w:t>
            </w:r>
          </w:p>
        </w:tc>
        <w:tc>
          <w:tcPr>
            <w:tcW w:w="2200" w:type="dxa"/>
            <w:tcBorders>
              <w:bottom w:val="single" w:sz="4" w:space="0" w:color="D9D9D9"/>
            </w:tcBorders>
            <w:vAlign w:val="center"/>
          </w:tcPr>
          <w:p w14:paraId="3378DE69" w14:textId="5080E201" w:rsidR="001764DE" w:rsidRPr="001764DE" w:rsidRDefault="001764DE" w:rsidP="001764DE">
            <w:pPr>
              <w:spacing w:after="0" w:line="240" w:lineRule="auto"/>
              <w:rPr>
                <w:sz w:val="12"/>
              </w:rPr>
            </w:pPr>
            <w:r w:rsidRPr="001764DE">
              <w:rPr>
                <w:sz w:val="12"/>
              </w:rPr>
              <w:t>Private immutable version</w:t>
            </w:r>
          </w:p>
        </w:tc>
        <w:tc>
          <w:tcPr>
            <w:tcW w:w="3200" w:type="dxa"/>
            <w:tcBorders>
              <w:bottom w:val="single" w:sz="4" w:space="0" w:color="D9D9D9"/>
            </w:tcBorders>
            <w:vAlign w:val="center"/>
          </w:tcPr>
          <w:p w14:paraId="3EF92129" w14:textId="7B6B3386" w:rsidR="001764DE" w:rsidRPr="001764DE" w:rsidRDefault="001764DE" w:rsidP="001764DE">
            <w:pPr>
              <w:spacing w:after="0" w:line="240" w:lineRule="auto"/>
              <w:rPr>
                <w:sz w:val="12"/>
              </w:rPr>
            </w:pPr>
            <w:r w:rsidRPr="001764DE">
              <w:rPr>
                <w:sz w:val="12"/>
              </w:rPr>
              <w:t>39th IB history; eligible JAPIC and PSWDO current</w:t>
            </w:r>
          </w:p>
        </w:tc>
        <w:tc>
          <w:tcPr>
            <w:tcW w:w="2900" w:type="dxa"/>
            <w:tcBorders>
              <w:bottom w:val="single" w:sz="4" w:space="0" w:color="D9D9D9"/>
            </w:tcBorders>
            <w:vAlign w:val="center"/>
          </w:tcPr>
          <w:p w14:paraId="7679F284" w14:textId="5AA4A2D9" w:rsidR="001764DE" w:rsidRPr="001764DE" w:rsidRDefault="001764DE" w:rsidP="001764DE">
            <w:pPr>
              <w:spacing w:after="0" w:line="240" w:lineRule="auto"/>
              <w:rPr>
                <w:sz w:val="12"/>
              </w:rPr>
            </w:pPr>
            <w:r w:rsidRPr="001764DE">
              <w:rPr>
                <w:sz w:val="12"/>
              </w:rPr>
              <w:t>Replacement retains old version</w:t>
            </w:r>
          </w:p>
        </w:tc>
        <w:tc>
          <w:tcPr>
            <w:tcW w:w="2200" w:type="dxa"/>
            <w:tcBorders>
              <w:bottom w:val="single" w:sz="4" w:space="0" w:color="D9D9D9"/>
            </w:tcBorders>
            <w:vAlign w:val="center"/>
          </w:tcPr>
          <w:p w14:paraId="3F599CE0" w14:textId="790852BE" w:rsidR="001764DE" w:rsidRPr="001764DE" w:rsidRDefault="001764DE" w:rsidP="001764DE">
            <w:pPr>
              <w:spacing w:after="0" w:line="240" w:lineRule="auto"/>
              <w:rPr>
                <w:sz w:val="12"/>
              </w:rPr>
            </w:pPr>
            <w:r w:rsidRPr="001764DE">
              <w:rPr>
                <w:sz w:val="12"/>
              </w:rPr>
              <w:t>Preview and download audit</w:t>
            </w:r>
          </w:p>
        </w:tc>
      </w:tr>
      <w:tr w:rsidR="001764DE" w:rsidRPr="001764DE" w14:paraId="107AD3D0" w14:textId="77777777" w:rsidTr="001764DE">
        <w:tc>
          <w:tcPr>
            <w:tcW w:w="2200" w:type="dxa"/>
            <w:shd w:val="clear" w:color="auto" w:fill="DBE9F5"/>
            <w:vAlign w:val="center"/>
          </w:tcPr>
          <w:p w14:paraId="29865D34" w14:textId="4F5B4326" w:rsidR="001764DE" w:rsidRPr="001764DE" w:rsidRDefault="001764DE" w:rsidP="001764DE">
            <w:pPr>
              <w:spacing w:after="0" w:line="240" w:lineRule="auto"/>
              <w:rPr>
                <w:sz w:val="12"/>
              </w:rPr>
            </w:pPr>
            <w:r w:rsidRPr="001764DE">
              <w:rPr>
                <w:sz w:val="12"/>
              </w:rPr>
              <w:t>JAPIC draft and photo</w:t>
            </w:r>
          </w:p>
        </w:tc>
        <w:tc>
          <w:tcPr>
            <w:tcW w:w="1800" w:type="dxa"/>
            <w:shd w:val="clear" w:color="auto" w:fill="DBE9F5"/>
            <w:vAlign w:val="center"/>
          </w:tcPr>
          <w:p w14:paraId="22B266D7" w14:textId="7B2BFA05" w:rsidR="001764DE" w:rsidRPr="001764DE" w:rsidRDefault="001764DE" w:rsidP="001764DE">
            <w:pPr>
              <w:spacing w:after="0" w:line="240" w:lineRule="auto"/>
              <w:rPr>
                <w:sz w:val="12"/>
              </w:rPr>
            </w:pPr>
            <w:r w:rsidRPr="001764DE">
              <w:rPr>
                <w:sz w:val="12"/>
              </w:rPr>
              <w:t>JAPIC</w:t>
            </w:r>
          </w:p>
        </w:tc>
        <w:tc>
          <w:tcPr>
            <w:tcW w:w="2200" w:type="dxa"/>
            <w:shd w:val="clear" w:color="auto" w:fill="DBE9F5"/>
            <w:vAlign w:val="center"/>
          </w:tcPr>
          <w:p w14:paraId="311FFC81" w14:textId="61237D43" w:rsidR="001764DE" w:rsidRPr="001764DE" w:rsidRDefault="001764DE" w:rsidP="001764DE">
            <w:pPr>
              <w:spacing w:after="0" w:line="240" w:lineRule="auto"/>
              <w:rPr>
                <w:sz w:val="12"/>
              </w:rPr>
            </w:pPr>
            <w:r w:rsidRPr="001764DE">
              <w:rPr>
                <w:sz w:val="12"/>
              </w:rPr>
              <w:t>Encrypted fields and private versions</w:t>
            </w:r>
          </w:p>
        </w:tc>
        <w:tc>
          <w:tcPr>
            <w:tcW w:w="3200" w:type="dxa"/>
            <w:shd w:val="clear" w:color="auto" w:fill="DBE9F5"/>
            <w:vAlign w:val="center"/>
          </w:tcPr>
          <w:p w14:paraId="3326B5C2" w14:textId="29895F77" w:rsidR="001764DE" w:rsidRPr="001764DE" w:rsidRDefault="001764DE" w:rsidP="001764DE">
            <w:pPr>
              <w:spacing w:after="0" w:line="240" w:lineRule="auto"/>
              <w:rPr>
                <w:sz w:val="12"/>
              </w:rPr>
            </w:pPr>
            <w:r w:rsidRPr="001764DE">
              <w:rPr>
                <w:sz w:val="12"/>
              </w:rPr>
              <w:t>Visible authorized JAPIC</w:t>
            </w:r>
          </w:p>
        </w:tc>
        <w:tc>
          <w:tcPr>
            <w:tcW w:w="2900" w:type="dxa"/>
            <w:shd w:val="clear" w:color="auto" w:fill="DBE9F5"/>
            <w:vAlign w:val="center"/>
          </w:tcPr>
          <w:p w14:paraId="6F17A598" w14:textId="16200FD5" w:rsidR="001764DE" w:rsidRPr="001764DE" w:rsidRDefault="001764DE" w:rsidP="001764DE">
            <w:pPr>
              <w:spacing w:after="0" w:line="240" w:lineRule="auto"/>
              <w:rPr>
                <w:sz w:val="12"/>
              </w:rPr>
            </w:pPr>
            <w:r w:rsidRPr="001764DE">
              <w:rPr>
                <w:sz w:val="12"/>
              </w:rPr>
              <w:t>Revision history</w:t>
            </w:r>
          </w:p>
        </w:tc>
        <w:tc>
          <w:tcPr>
            <w:tcW w:w="2200" w:type="dxa"/>
            <w:shd w:val="clear" w:color="auto" w:fill="DBE9F5"/>
            <w:vAlign w:val="center"/>
          </w:tcPr>
          <w:p w14:paraId="7938BB6A" w14:textId="670C0950" w:rsidR="001764DE" w:rsidRPr="001764DE" w:rsidRDefault="001764DE" w:rsidP="001764DE">
            <w:pPr>
              <w:spacing w:after="0" w:line="240" w:lineRule="auto"/>
              <w:rPr>
                <w:sz w:val="12"/>
              </w:rPr>
            </w:pPr>
            <w:r w:rsidRPr="001764DE">
              <w:rPr>
                <w:sz w:val="12"/>
              </w:rPr>
              <w:t>Audit</w:t>
            </w:r>
          </w:p>
        </w:tc>
      </w:tr>
      <w:tr w:rsidR="001764DE" w:rsidRPr="001764DE" w14:paraId="4C863557" w14:textId="77777777" w:rsidTr="001764DE">
        <w:tc>
          <w:tcPr>
            <w:tcW w:w="2200" w:type="dxa"/>
            <w:tcBorders>
              <w:bottom w:val="single" w:sz="4" w:space="0" w:color="D9D9D9"/>
            </w:tcBorders>
            <w:vAlign w:val="center"/>
          </w:tcPr>
          <w:p w14:paraId="531C813E" w14:textId="53CE1EF9" w:rsidR="001764DE" w:rsidRPr="001764DE" w:rsidRDefault="001764DE" w:rsidP="001764DE">
            <w:pPr>
              <w:spacing w:after="0" w:line="240" w:lineRule="auto"/>
              <w:rPr>
                <w:sz w:val="12"/>
              </w:rPr>
            </w:pPr>
            <w:r w:rsidRPr="001764DE">
              <w:rPr>
                <w:sz w:val="12"/>
              </w:rPr>
              <w:lastRenderedPageBreak/>
              <w:t>JAPIC final</w:t>
            </w:r>
          </w:p>
        </w:tc>
        <w:tc>
          <w:tcPr>
            <w:tcW w:w="1800" w:type="dxa"/>
            <w:tcBorders>
              <w:bottom w:val="single" w:sz="4" w:space="0" w:color="D9D9D9"/>
            </w:tcBorders>
            <w:vAlign w:val="center"/>
          </w:tcPr>
          <w:p w14:paraId="07970796" w14:textId="2587194A" w:rsidR="001764DE" w:rsidRPr="001764DE" w:rsidRDefault="001764DE" w:rsidP="001764DE">
            <w:pPr>
              <w:spacing w:after="0" w:line="240" w:lineRule="auto"/>
              <w:rPr>
                <w:sz w:val="12"/>
              </w:rPr>
            </w:pPr>
            <w:r w:rsidRPr="001764DE">
              <w:rPr>
                <w:sz w:val="12"/>
              </w:rPr>
              <w:t>JAPIC</w:t>
            </w:r>
          </w:p>
        </w:tc>
        <w:tc>
          <w:tcPr>
            <w:tcW w:w="2200" w:type="dxa"/>
            <w:tcBorders>
              <w:bottom w:val="single" w:sz="4" w:space="0" w:color="D9D9D9"/>
            </w:tcBorders>
            <w:vAlign w:val="center"/>
          </w:tcPr>
          <w:p w14:paraId="480AB3B9" w14:textId="4AE1F5C3" w:rsidR="001764DE" w:rsidRPr="001764DE" w:rsidRDefault="001764DE" w:rsidP="001764DE">
            <w:pPr>
              <w:spacing w:after="0" w:line="240" w:lineRule="auto"/>
              <w:rPr>
                <w:sz w:val="12"/>
              </w:rPr>
            </w:pPr>
            <w:r w:rsidRPr="001764DE">
              <w:rPr>
                <w:sz w:val="12"/>
              </w:rPr>
              <w:t>Private immutable PDF</w:t>
            </w:r>
          </w:p>
        </w:tc>
        <w:tc>
          <w:tcPr>
            <w:tcW w:w="3200" w:type="dxa"/>
            <w:tcBorders>
              <w:bottom w:val="single" w:sz="4" w:space="0" w:color="D9D9D9"/>
            </w:tcBorders>
            <w:vAlign w:val="center"/>
          </w:tcPr>
          <w:p w14:paraId="5D9D9CD1" w14:textId="599E176D" w:rsidR="001764DE" w:rsidRPr="001764DE" w:rsidRDefault="001764DE" w:rsidP="001764DE">
            <w:pPr>
              <w:spacing w:after="0" w:line="240" w:lineRule="auto"/>
              <w:rPr>
                <w:sz w:val="12"/>
              </w:rPr>
            </w:pPr>
            <w:r w:rsidRPr="001764DE">
              <w:rPr>
                <w:sz w:val="12"/>
              </w:rPr>
              <w:t>Eligible JAPIC, 39th IB, PSWDO</w:t>
            </w:r>
          </w:p>
        </w:tc>
        <w:tc>
          <w:tcPr>
            <w:tcW w:w="2900" w:type="dxa"/>
            <w:tcBorders>
              <w:bottom w:val="single" w:sz="4" w:space="0" w:color="D9D9D9"/>
            </w:tcBorders>
            <w:vAlign w:val="center"/>
          </w:tcPr>
          <w:p w14:paraId="0295EB40" w14:textId="20F5856B" w:rsidR="001764DE" w:rsidRPr="001764DE" w:rsidRDefault="001764DE" w:rsidP="001764DE">
            <w:pPr>
              <w:spacing w:after="0" w:line="240" w:lineRule="auto"/>
              <w:rPr>
                <w:sz w:val="12"/>
              </w:rPr>
            </w:pPr>
            <w:r w:rsidRPr="001764DE">
              <w:rPr>
                <w:sz w:val="12"/>
              </w:rPr>
              <w:t>No implemented replacement or delete</w:t>
            </w:r>
          </w:p>
        </w:tc>
        <w:tc>
          <w:tcPr>
            <w:tcW w:w="2200" w:type="dxa"/>
            <w:tcBorders>
              <w:bottom w:val="single" w:sz="4" w:space="0" w:color="D9D9D9"/>
            </w:tcBorders>
            <w:vAlign w:val="center"/>
          </w:tcPr>
          <w:p w14:paraId="4C6EAA40" w14:textId="060C2507" w:rsidR="001764DE" w:rsidRPr="001764DE" w:rsidRDefault="001764DE" w:rsidP="001764DE">
            <w:pPr>
              <w:spacing w:after="0" w:line="240" w:lineRule="auto"/>
              <w:rPr>
                <w:sz w:val="12"/>
              </w:rPr>
            </w:pPr>
            <w:r w:rsidRPr="001764DE">
              <w:rPr>
                <w:sz w:val="12"/>
              </w:rPr>
              <w:t>Preview and download audit</w:t>
            </w:r>
          </w:p>
        </w:tc>
      </w:tr>
      <w:tr w:rsidR="001764DE" w:rsidRPr="001764DE" w14:paraId="1C81E480" w14:textId="77777777" w:rsidTr="001764DE">
        <w:tc>
          <w:tcPr>
            <w:tcW w:w="2200" w:type="dxa"/>
            <w:shd w:val="clear" w:color="auto" w:fill="DBE9F5"/>
            <w:vAlign w:val="center"/>
          </w:tcPr>
          <w:p w14:paraId="53B91E26" w14:textId="1AF53824" w:rsidR="001764DE" w:rsidRPr="001764DE" w:rsidRDefault="001764DE" w:rsidP="001764DE">
            <w:pPr>
              <w:spacing w:after="0" w:line="240" w:lineRule="auto"/>
              <w:rPr>
                <w:sz w:val="12"/>
              </w:rPr>
            </w:pPr>
            <w:r w:rsidRPr="001764DE">
              <w:rPr>
                <w:sz w:val="12"/>
              </w:rPr>
              <w:t>PSWDO finals</w:t>
            </w:r>
          </w:p>
        </w:tc>
        <w:tc>
          <w:tcPr>
            <w:tcW w:w="1800" w:type="dxa"/>
            <w:shd w:val="clear" w:color="auto" w:fill="DBE9F5"/>
            <w:vAlign w:val="center"/>
          </w:tcPr>
          <w:p w14:paraId="7FC685F2" w14:textId="4C777234" w:rsidR="001764DE" w:rsidRPr="001764DE" w:rsidRDefault="001764DE" w:rsidP="001764DE">
            <w:pPr>
              <w:spacing w:after="0" w:line="240" w:lineRule="auto"/>
              <w:rPr>
                <w:sz w:val="12"/>
              </w:rPr>
            </w:pPr>
            <w:r w:rsidRPr="001764DE">
              <w:rPr>
                <w:sz w:val="12"/>
              </w:rPr>
              <w:t>PSWDO</w:t>
            </w:r>
          </w:p>
        </w:tc>
        <w:tc>
          <w:tcPr>
            <w:tcW w:w="2200" w:type="dxa"/>
            <w:shd w:val="clear" w:color="auto" w:fill="DBE9F5"/>
            <w:vAlign w:val="center"/>
          </w:tcPr>
          <w:p w14:paraId="7E0D9590" w14:textId="1D65066A" w:rsidR="001764DE" w:rsidRPr="001764DE" w:rsidRDefault="001764DE" w:rsidP="001764DE">
            <w:pPr>
              <w:spacing w:after="0" w:line="240" w:lineRule="auto"/>
              <w:rPr>
                <w:sz w:val="12"/>
              </w:rPr>
            </w:pPr>
            <w:r w:rsidRPr="001764DE">
              <w:rPr>
                <w:sz w:val="12"/>
              </w:rPr>
              <w:t>Private immutable PDFs</w:t>
            </w:r>
          </w:p>
        </w:tc>
        <w:tc>
          <w:tcPr>
            <w:tcW w:w="3200" w:type="dxa"/>
            <w:shd w:val="clear" w:color="auto" w:fill="DBE9F5"/>
            <w:vAlign w:val="center"/>
          </w:tcPr>
          <w:p w14:paraId="6A2FB0DE" w14:textId="47B3DBF6" w:rsidR="001764DE" w:rsidRPr="001764DE" w:rsidRDefault="001764DE" w:rsidP="001764DE">
            <w:pPr>
              <w:spacing w:after="0" w:line="240" w:lineRule="auto"/>
              <w:rPr>
                <w:sz w:val="12"/>
              </w:rPr>
            </w:pPr>
            <w:r w:rsidRPr="001764DE">
              <w:rPr>
                <w:sz w:val="12"/>
              </w:rPr>
              <w:t>Eligible PSWDO, 39th IB, JAPIC</w:t>
            </w:r>
          </w:p>
        </w:tc>
        <w:tc>
          <w:tcPr>
            <w:tcW w:w="2900" w:type="dxa"/>
            <w:shd w:val="clear" w:color="auto" w:fill="DBE9F5"/>
            <w:vAlign w:val="center"/>
          </w:tcPr>
          <w:p w14:paraId="42A122B8" w14:textId="5A0A42D5" w:rsidR="001764DE" w:rsidRPr="001764DE" w:rsidRDefault="001764DE" w:rsidP="001764DE">
            <w:pPr>
              <w:spacing w:after="0" w:line="240" w:lineRule="auto"/>
              <w:rPr>
                <w:sz w:val="12"/>
              </w:rPr>
            </w:pPr>
            <w:r w:rsidRPr="001764DE">
              <w:rPr>
                <w:sz w:val="12"/>
              </w:rPr>
              <w:t>No replacement or delete</w:t>
            </w:r>
          </w:p>
        </w:tc>
        <w:tc>
          <w:tcPr>
            <w:tcW w:w="2200" w:type="dxa"/>
            <w:shd w:val="clear" w:color="auto" w:fill="DBE9F5"/>
            <w:vAlign w:val="center"/>
          </w:tcPr>
          <w:p w14:paraId="3ABDC02A" w14:textId="56B2D6BF" w:rsidR="001764DE" w:rsidRPr="001764DE" w:rsidRDefault="001764DE" w:rsidP="001764DE">
            <w:pPr>
              <w:spacing w:after="0" w:line="240" w:lineRule="auto"/>
              <w:rPr>
                <w:sz w:val="12"/>
              </w:rPr>
            </w:pPr>
            <w:r w:rsidRPr="001764DE">
              <w:rPr>
                <w:sz w:val="12"/>
              </w:rPr>
              <w:t>Preview and download audit</w:t>
            </w:r>
          </w:p>
        </w:tc>
      </w:tr>
      <w:tr w:rsidR="001764DE" w:rsidRPr="001764DE" w14:paraId="7B5307E3" w14:textId="77777777" w:rsidTr="001764DE">
        <w:tc>
          <w:tcPr>
            <w:tcW w:w="2200" w:type="dxa"/>
            <w:tcBorders>
              <w:bottom w:val="single" w:sz="4" w:space="0" w:color="D9D9D9"/>
            </w:tcBorders>
            <w:vAlign w:val="center"/>
          </w:tcPr>
          <w:p w14:paraId="3E27C2CA" w14:textId="25E53069" w:rsidR="001764DE" w:rsidRPr="001764DE" w:rsidRDefault="001764DE" w:rsidP="001764DE">
            <w:pPr>
              <w:spacing w:after="0" w:line="240" w:lineRule="auto"/>
              <w:rPr>
                <w:sz w:val="12"/>
              </w:rPr>
            </w:pPr>
            <w:r w:rsidRPr="001764DE">
              <w:rPr>
                <w:sz w:val="12"/>
              </w:rPr>
              <w:t>FEA drafts and uploads</w:t>
            </w:r>
          </w:p>
        </w:tc>
        <w:tc>
          <w:tcPr>
            <w:tcW w:w="1800" w:type="dxa"/>
            <w:tcBorders>
              <w:bottom w:val="single" w:sz="4" w:space="0" w:color="D9D9D9"/>
            </w:tcBorders>
            <w:vAlign w:val="center"/>
          </w:tcPr>
          <w:p w14:paraId="16689361" w14:textId="647EE982" w:rsidR="001764DE" w:rsidRPr="001764DE" w:rsidRDefault="001764DE" w:rsidP="001764DE">
            <w:pPr>
              <w:spacing w:after="0" w:line="240" w:lineRule="auto"/>
              <w:rPr>
                <w:sz w:val="12"/>
              </w:rPr>
            </w:pPr>
            <w:r w:rsidRPr="001764DE">
              <w:rPr>
                <w:sz w:val="12"/>
              </w:rPr>
              <w:t>39th IB</w:t>
            </w:r>
          </w:p>
        </w:tc>
        <w:tc>
          <w:tcPr>
            <w:tcW w:w="2200" w:type="dxa"/>
            <w:tcBorders>
              <w:bottom w:val="single" w:sz="4" w:space="0" w:color="D9D9D9"/>
            </w:tcBorders>
            <w:vAlign w:val="center"/>
          </w:tcPr>
          <w:p w14:paraId="44EABB77" w14:textId="73D1175C" w:rsidR="001764DE" w:rsidRPr="001764DE" w:rsidRDefault="001764DE" w:rsidP="001764DE">
            <w:pPr>
              <w:spacing w:after="0" w:line="240" w:lineRule="auto"/>
              <w:rPr>
                <w:sz w:val="12"/>
              </w:rPr>
            </w:pPr>
            <w:r w:rsidRPr="001764DE">
              <w:rPr>
                <w:sz w:val="12"/>
              </w:rPr>
              <w:t>Private immutable versions</w:t>
            </w:r>
          </w:p>
        </w:tc>
        <w:tc>
          <w:tcPr>
            <w:tcW w:w="3200" w:type="dxa"/>
            <w:tcBorders>
              <w:bottom w:val="single" w:sz="4" w:space="0" w:color="D9D9D9"/>
            </w:tcBorders>
            <w:vAlign w:val="center"/>
          </w:tcPr>
          <w:p w14:paraId="7C26AC27" w14:textId="377A1D48" w:rsidR="001764DE" w:rsidRPr="001764DE" w:rsidRDefault="001764DE" w:rsidP="001764DE">
            <w:pPr>
              <w:spacing w:after="0" w:line="240" w:lineRule="auto"/>
              <w:rPr>
                <w:sz w:val="12"/>
              </w:rPr>
            </w:pPr>
            <w:r w:rsidRPr="001764DE">
              <w:rPr>
                <w:sz w:val="12"/>
              </w:rPr>
              <w:t>39th IB and eligible JAPIC or PSWDO</w:t>
            </w:r>
          </w:p>
        </w:tc>
        <w:tc>
          <w:tcPr>
            <w:tcW w:w="2900" w:type="dxa"/>
            <w:tcBorders>
              <w:bottom w:val="single" w:sz="4" w:space="0" w:color="D9D9D9"/>
            </w:tcBorders>
            <w:vAlign w:val="center"/>
          </w:tcPr>
          <w:p w14:paraId="72A751E5" w14:textId="62C22C8B" w:rsidR="001764DE" w:rsidRPr="001764DE" w:rsidRDefault="001764DE" w:rsidP="001764DE">
            <w:pPr>
              <w:spacing w:after="0" w:line="240" w:lineRule="auto"/>
              <w:rPr>
                <w:sz w:val="12"/>
              </w:rPr>
            </w:pPr>
            <w:r w:rsidRPr="001764DE">
              <w:rPr>
                <w:sz w:val="12"/>
              </w:rPr>
              <w:t>New draft version; no finalization</w:t>
            </w:r>
          </w:p>
        </w:tc>
        <w:tc>
          <w:tcPr>
            <w:tcW w:w="2200" w:type="dxa"/>
            <w:tcBorders>
              <w:bottom w:val="single" w:sz="4" w:space="0" w:color="D9D9D9"/>
            </w:tcBorders>
            <w:vAlign w:val="center"/>
          </w:tcPr>
          <w:p w14:paraId="17FDB69B" w14:textId="4E33C515" w:rsidR="001764DE" w:rsidRPr="001764DE" w:rsidRDefault="001764DE" w:rsidP="001764DE">
            <w:pPr>
              <w:spacing w:after="0" w:line="240" w:lineRule="auto"/>
              <w:rPr>
                <w:sz w:val="12"/>
              </w:rPr>
            </w:pPr>
            <w:r w:rsidRPr="001764DE">
              <w:rPr>
                <w:sz w:val="12"/>
              </w:rPr>
              <w:t>Preview and download audit</w:t>
            </w:r>
          </w:p>
        </w:tc>
      </w:tr>
      <w:tr w:rsidR="001764DE" w:rsidRPr="001764DE" w14:paraId="7F8091B4" w14:textId="77777777" w:rsidTr="001764DE">
        <w:tc>
          <w:tcPr>
            <w:tcW w:w="2200" w:type="dxa"/>
            <w:shd w:val="clear" w:color="auto" w:fill="DBE9F5"/>
            <w:vAlign w:val="center"/>
          </w:tcPr>
          <w:p w14:paraId="3B62766B" w14:textId="331CA8BF" w:rsidR="001764DE" w:rsidRPr="001764DE" w:rsidRDefault="001764DE" w:rsidP="001764DE">
            <w:pPr>
              <w:spacing w:after="0" w:line="240" w:lineRule="auto"/>
              <w:rPr>
                <w:sz w:val="12"/>
              </w:rPr>
            </w:pPr>
            <w:r w:rsidRPr="001764DE">
              <w:rPr>
                <w:sz w:val="12"/>
              </w:rPr>
              <w:t>RCSP evidence</w:t>
            </w:r>
          </w:p>
        </w:tc>
        <w:tc>
          <w:tcPr>
            <w:tcW w:w="1800" w:type="dxa"/>
            <w:shd w:val="clear" w:color="auto" w:fill="DBE9F5"/>
            <w:vAlign w:val="center"/>
          </w:tcPr>
          <w:p w14:paraId="4B65B086" w14:textId="6D82735D" w:rsidR="001764DE" w:rsidRPr="001764DE" w:rsidRDefault="001764DE" w:rsidP="001764DE">
            <w:pPr>
              <w:spacing w:after="0" w:line="240" w:lineRule="auto"/>
              <w:rPr>
                <w:sz w:val="12"/>
              </w:rPr>
            </w:pPr>
            <w:r w:rsidRPr="001764DE">
              <w:rPr>
                <w:sz w:val="12"/>
              </w:rPr>
              <w:t>DILG-LGU</w:t>
            </w:r>
          </w:p>
        </w:tc>
        <w:tc>
          <w:tcPr>
            <w:tcW w:w="2200" w:type="dxa"/>
            <w:shd w:val="clear" w:color="auto" w:fill="DBE9F5"/>
            <w:vAlign w:val="center"/>
          </w:tcPr>
          <w:p w14:paraId="1731F3BA" w14:textId="409097AB" w:rsidR="001764DE" w:rsidRPr="001764DE" w:rsidRDefault="001764DE" w:rsidP="001764DE">
            <w:pPr>
              <w:spacing w:after="0" w:line="240" w:lineRule="auto"/>
              <w:rPr>
                <w:sz w:val="12"/>
              </w:rPr>
            </w:pPr>
            <w:r w:rsidRPr="001764DE">
              <w:rPr>
                <w:sz w:val="12"/>
              </w:rPr>
              <w:t>Private local disk</w:t>
            </w:r>
          </w:p>
        </w:tc>
        <w:tc>
          <w:tcPr>
            <w:tcW w:w="3200" w:type="dxa"/>
            <w:shd w:val="clear" w:color="auto" w:fill="DBE9F5"/>
            <w:vAlign w:val="center"/>
          </w:tcPr>
          <w:p w14:paraId="725FE163" w14:textId="06174FB8" w:rsidR="001764DE" w:rsidRPr="001764DE" w:rsidRDefault="001764DE" w:rsidP="001764DE">
            <w:pPr>
              <w:spacing w:after="0" w:line="240" w:lineRule="auto"/>
              <w:rPr>
                <w:sz w:val="12"/>
              </w:rPr>
            </w:pPr>
            <w:r w:rsidRPr="001764DE">
              <w:rPr>
                <w:sz w:val="12"/>
              </w:rPr>
              <w:t>Municipality LGU and Katuparan</w:t>
            </w:r>
          </w:p>
        </w:tc>
        <w:tc>
          <w:tcPr>
            <w:tcW w:w="2900" w:type="dxa"/>
            <w:shd w:val="clear" w:color="auto" w:fill="DBE9F5"/>
            <w:vAlign w:val="center"/>
          </w:tcPr>
          <w:p w14:paraId="6356835B" w14:textId="4759FC17" w:rsidR="001764DE" w:rsidRPr="001764DE" w:rsidRDefault="001764DE" w:rsidP="001764DE">
            <w:pPr>
              <w:spacing w:after="0" w:line="240" w:lineRule="auto"/>
              <w:rPr>
                <w:sz w:val="12"/>
              </w:rPr>
            </w:pPr>
            <w:r w:rsidRPr="001764DE">
              <w:rPr>
                <w:sz w:val="12"/>
              </w:rPr>
              <w:t>Resubmission creates new version</w:t>
            </w:r>
          </w:p>
        </w:tc>
        <w:tc>
          <w:tcPr>
            <w:tcW w:w="2200" w:type="dxa"/>
            <w:shd w:val="clear" w:color="auto" w:fill="DBE9F5"/>
            <w:vAlign w:val="center"/>
          </w:tcPr>
          <w:p w14:paraId="08FA2596" w14:textId="6228EBAD" w:rsidR="001764DE" w:rsidRPr="001764DE" w:rsidRDefault="001764DE" w:rsidP="001764DE">
            <w:pPr>
              <w:spacing w:after="0" w:line="240" w:lineRule="auto"/>
              <w:rPr>
                <w:sz w:val="12"/>
              </w:rPr>
            </w:pPr>
            <w:r w:rsidRPr="001764DE">
              <w:rPr>
                <w:sz w:val="12"/>
              </w:rPr>
              <w:t>No access audit found</w:t>
            </w:r>
          </w:p>
        </w:tc>
      </w:tr>
      <w:tr w:rsidR="001764DE" w:rsidRPr="001764DE" w14:paraId="0BA28164" w14:textId="77777777" w:rsidTr="001764DE">
        <w:tc>
          <w:tcPr>
            <w:tcW w:w="2200" w:type="dxa"/>
            <w:tcBorders>
              <w:bottom w:val="single" w:sz="4" w:space="0" w:color="D9D9D9"/>
            </w:tcBorders>
            <w:vAlign w:val="center"/>
          </w:tcPr>
          <w:p w14:paraId="026298A9" w14:textId="56E62636" w:rsidR="001764DE" w:rsidRPr="001764DE" w:rsidRDefault="001764DE" w:rsidP="001764DE">
            <w:pPr>
              <w:spacing w:after="0" w:line="240" w:lineRule="auto"/>
              <w:rPr>
                <w:sz w:val="12"/>
              </w:rPr>
            </w:pPr>
            <w:r w:rsidRPr="001764DE">
              <w:rPr>
                <w:sz w:val="12"/>
              </w:rPr>
              <w:t>MBLRC certificate</w:t>
            </w:r>
          </w:p>
        </w:tc>
        <w:tc>
          <w:tcPr>
            <w:tcW w:w="1800" w:type="dxa"/>
            <w:tcBorders>
              <w:bottom w:val="single" w:sz="4" w:space="0" w:color="D9D9D9"/>
            </w:tcBorders>
            <w:vAlign w:val="center"/>
          </w:tcPr>
          <w:p w14:paraId="1B873F06" w14:textId="5654C1B4" w:rsidR="001764DE" w:rsidRPr="001764DE" w:rsidRDefault="001764DE" w:rsidP="001764DE">
            <w:pPr>
              <w:spacing w:after="0" w:line="240" w:lineRule="auto"/>
              <w:rPr>
                <w:sz w:val="12"/>
              </w:rPr>
            </w:pPr>
            <w:r w:rsidRPr="001764DE">
              <w:rPr>
                <w:sz w:val="12"/>
              </w:rPr>
              <w:t>MBLRC</w:t>
            </w:r>
          </w:p>
        </w:tc>
        <w:tc>
          <w:tcPr>
            <w:tcW w:w="2200" w:type="dxa"/>
            <w:tcBorders>
              <w:bottom w:val="single" w:sz="4" w:space="0" w:color="D9D9D9"/>
            </w:tcBorders>
            <w:vAlign w:val="center"/>
          </w:tcPr>
          <w:p w14:paraId="2E89826E" w14:textId="0C97F94D" w:rsidR="001764DE" w:rsidRPr="001764DE" w:rsidRDefault="001764DE" w:rsidP="001764DE">
            <w:pPr>
              <w:spacing w:after="0" w:line="240" w:lineRule="auto"/>
              <w:rPr>
                <w:sz w:val="12"/>
              </w:rPr>
            </w:pPr>
            <w:r w:rsidRPr="001764DE">
              <w:rPr>
                <w:sz w:val="12"/>
              </w:rPr>
              <w:t>Public disk</w:t>
            </w:r>
          </w:p>
        </w:tc>
        <w:tc>
          <w:tcPr>
            <w:tcW w:w="3200" w:type="dxa"/>
            <w:tcBorders>
              <w:bottom w:val="single" w:sz="4" w:space="0" w:color="D9D9D9"/>
            </w:tcBorders>
            <w:vAlign w:val="center"/>
          </w:tcPr>
          <w:p w14:paraId="6C5D77BF" w14:textId="3D43A975" w:rsidR="001764DE" w:rsidRPr="001764DE" w:rsidRDefault="001764DE" w:rsidP="001764DE">
            <w:pPr>
              <w:spacing w:after="0" w:line="240" w:lineRule="auto"/>
              <w:rPr>
                <w:sz w:val="12"/>
              </w:rPr>
            </w:pPr>
            <w:r w:rsidRPr="001764DE">
              <w:rPr>
                <w:sz w:val="12"/>
              </w:rPr>
              <w:t>Direct storage URL in interface</w:t>
            </w:r>
          </w:p>
        </w:tc>
        <w:tc>
          <w:tcPr>
            <w:tcW w:w="2900" w:type="dxa"/>
            <w:tcBorders>
              <w:bottom w:val="single" w:sz="4" w:space="0" w:color="D9D9D9"/>
            </w:tcBorders>
            <w:vAlign w:val="center"/>
          </w:tcPr>
          <w:p w14:paraId="58C7C6A8" w14:textId="67C8C6F7" w:rsidR="001764DE" w:rsidRPr="001764DE" w:rsidRDefault="001764DE" w:rsidP="001764DE">
            <w:pPr>
              <w:spacing w:after="0" w:line="240" w:lineRule="auto"/>
              <w:rPr>
                <w:sz w:val="12"/>
              </w:rPr>
            </w:pPr>
            <w:r w:rsidRPr="001764DE">
              <w:rPr>
                <w:sz w:val="12"/>
              </w:rPr>
              <w:t>Assistance deletion removes file</w:t>
            </w:r>
          </w:p>
        </w:tc>
        <w:tc>
          <w:tcPr>
            <w:tcW w:w="2200" w:type="dxa"/>
            <w:tcBorders>
              <w:bottom w:val="single" w:sz="4" w:space="0" w:color="D9D9D9"/>
            </w:tcBorders>
            <w:vAlign w:val="center"/>
          </w:tcPr>
          <w:p w14:paraId="031D0702" w14:textId="1C85ED4A" w:rsidR="001764DE" w:rsidRPr="001764DE" w:rsidRDefault="001764DE" w:rsidP="001764DE">
            <w:pPr>
              <w:spacing w:after="0" w:line="240" w:lineRule="auto"/>
              <w:rPr>
                <w:sz w:val="12"/>
              </w:rPr>
            </w:pPr>
            <w:r w:rsidRPr="001764DE">
              <w:rPr>
                <w:sz w:val="12"/>
              </w:rPr>
              <w:t>No access audit</w:t>
            </w:r>
          </w:p>
        </w:tc>
      </w:tr>
      <w:tr w:rsidR="001764DE" w:rsidRPr="001764DE" w14:paraId="0D3B7279" w14:textId="77777777" w:rsidTr="001764DE">
        <w:tc>
          <w:tcPr>
            <w:tcW w:w="2200" w:type="dxa"/>
            <w:shd w:val="clear" w:color="auto" w:fill="DBE9F5"/>
            <w:vAlign w:val="center"/>
          </w:tcPr>
          <w:p w14:paraId="744A8C81" w14:textId="58ECF783" w:rsidR="001764DE" w:rsidRPr="001764DE" w:rsidRDefault="001764DE" w:rsidP="001764DE">
            <w:pPr>
              <w:spacing w:after="0" w:line="240" w:lineRule="auto"/>
              <w:rPr>
                <w:sz w:val="12"/>
              </w:rPr>
            </w:pPr>
            <w:r w:rsidRPr="001764DE">
              <w:rPr>
                <w:sz w:val="12"/>
              </w:rPr>
              <w:t>IMPLAN file or photo</w:t>
            </w:r>
          </w:p>
        </w:tc>
        <w:tc>
          <w:tcPr>
            <w:tcW w:w="1800" w:type="dxa"/>
            <w:shd w:val="clear" w:color="auto" w:fill="DBE9F5"/>
            <w:vAlign w:val="center"/>
          </w:tcPr>
          <w:p w14:paraId="6AFD2404" w14:textId="15E04F4F" w:rsidR="001764DE" w:rsidRPr="001764DE" w:rsidRDefault="001764DE" w:rsidP="001764DE">
            <w:pPr>
              <w:spacing w:after="0" w:line="240" w:lineRule="auto"/>
              <w:rPr>
                <w:sz w:val="12"/>
              </w:rPr>
            </w:pPr>
            <w:r w:rsidRPr="001764DE">
              <w:rPr>
                <w:sz w:val="12"/>
              </w:rPr>
              <w:t>DILG-LGU or agency</w:t>
            </w:r>
          </w:p>
        </w:tc>
        <w:tc>
          <w:tcPr>
            <w:tcW w:w="2200" w:type="dxa"/>
            <w:shd w:val="clear" w:color="auto" w:fill="DBE9F5"/>
            <w:vAlign w:val="center"/>
          </w:tcPr>
          <w:p w14:paraId="0C5BA56B" w14:textId="594F40B2" w:rsidR="001764DE" w:rsidRPr="001764DE" w:rsidRDefault="001764DE" w:rsidP="001764DE">
            <w:pPr>
              <w:spacing w:after="0" w:line="240" w:lineRule="auto"/>
              <w:rPr>
                <w:sz w:val="12"/>
              </w:rPr>
            </w:pPr>
            <w:r w:rsidRPr="001764DE">
              <w:rPr>
                <w:sz w:val="12"/>
              </w:rPr>
              <w:t>Public disk</w:t>
            </w:r>
          </w:p>
        </w:tc>
        <w:tc>
          <w:tcPr>
            <w:tcW w:w="3200" w:type="dxa"/>
            <w:shd w:val="clear" w:color="auto" w:fill="DBE9F5"/>
            <w:vAlign w:val="center"/>
          </w:tcPr>
          <w:p w14:paraId="32E5A601" w14:textId="5071D2F1" w:rsidR="001764DE" w:rsidRPr="001764DE" w:rsidRDefault="001764DE" w:rsidP="001764DE">
            <w:pPr>
              <w:spacing w:after="0" w:line="240" w:lineRule="auto"/>
              <w:rPr>
                <w:sz w:val="12"/>
              </w:rPr>
            </w:pPr>
            <w:r w:rsidRPr="001764DE">
              <w:rPr>
                <w:sz w:val="12"/>
              </w:rPr>
              <w:t>Direct storage URL in interface</w:t>
            </w:r>
          </w:p>
        </w:tc>
        <w:tc>
          <w:tcPr>
            <w:tcW w:w="2900" w:type="dxa"/>
            <w:shd w:val="clear" w:color="auto" w:fill="DBE9F5"/>
            <w:vAlign w:val="center"/>
          </w:tcPr>
          <w:p w14:paraId="2F1E4DAE" w14:textId="39B63F11" w:rsidR="001764DE" w:rsidRPr="001764DE" w:rsidRDefault="001764DE" w:rsidP="001764DE">
            <w:pPr>
              <w:spacing w:after="0" w:line="240" w:lineRule="auto"/>
              <w:rPr>
                <w:sz w:val="12"/>
              </w:rPr>
            </w:pPr>
            <w:r w:rsidRPr="001764DE">
              <w:rPr>
                <w:sz w:val="12"/>
              </w:rPr>
              <w:t>No file delete route; plan delete may orphan</w:t>
            </w:r>
          </w:p>
        </w:tc>
        <w:tc>
          <w:tcPr>
            <w:tcW w:w="2200" w:type="dxa"/>
            <w:shd w:val="clear" w:color="auto" w:fill="DBE9F5"/>
            <w:vAlign w:val="center"/>
          </w:tcPr>
          <w:p w14:paraId="3896D378" w14:textId="1F9E4F03" w:rsidR="001764DE" w:rsidRPr="001764DE" w:rsidRDefault="001764DE" w:rsidP="001764DE">
            <w:pPr>
              <w:spacing w:after="0" w:line="240" w:lineRule="auto"/>
              <w:rPr>
                <w:sz w:val="12"/>
              </w:rPr>
            </w:pPr>
            <w:r w:rsidRPr="001764DE">
              <w:rPr>
                <w:sz w:val="12"/>
              </w:rPr>
              <w:t>No access audit</w:t>
            </w:r>
          </w:p>
        </w:tc>
      </w:tr>
      <w:tr w:rsidR="001764DE" w:rsidRPr="001764DE" w14:paraId="4A92CCBD" w14:textId="77777777" w:rsidTr="001764DE">
        <w:tc>
          <w:tcPr>
            <w:tcW w:w="2200" w:type="dxa"/>
            <w:tcBorders>
              <w:bottom w:val="single" w:sz="4" w:space="0" w:color="D9D9D9"/>
            </w:tcBorders>
            <w:vAlign w:val="center"/>
          </w:tcPr>
          <w:p w14:paraId="3CA33132" w14:textId="1749E5C8" w:rsidR="001764DE" w:rsidRPr="001764DE" w:rsidRDefault="001764DE" w:rsidP="001764DE">
            <w:pPr>
              <w:spacing w:after="0" w:line="240" w:lineRule="auto"/>
              <w:rPr>
                <w:sz w:val="12"/>
              </w:rPr>
            </w:pPr>
            <w:r w:rsidRPr="001764DE">
              <w:rPr>
                <w:sz w:val="12"/>
              </w:rPr>
              <w:t>User logo</w:t>
            </w:r>
          </w:p>
        </w:tc>
        <w:tc>
          <w:tcPr>
            <w:tcW w:w="1800" w:type="dxa"/>
            <w:tcBorders>
              <w:bottom w:val="single" w:sz="4" w:space="0" w:color="D9D9D9"/>
            </w:tcBorders>
            <w:vAlign w:val="center"/>
          </w:tcPr>
          <w:p w14:paraId="5BA32F91" w14:textId="0900EC45" w:rsidR="001764DE" w:rsidRPr="001764DE" w:rsidRDefault="001764DE" w:rsidP="001764DE">
            <w:pPr>
              <w:spacing w:after="0" w:line="240" w:lineRule="auto"/>
              <w:rPr>
                <w:sz w:val="12"/>
              </w:rPr>
            </w:pPr>
            <w:r w:rsidRPr="001764DE">
              <w:rPr>
                <w:sz w:val="12"/>
              </w:rPr>
              <w:t>Super Administrator</w:t>
            </w:r>
          </w:p>
        </w:tc>
        <w:tc>
          <w:tcPr>
            <w:tcW w:w="2200" w:type="dxa"/>
            <w:tcBorders>
              <w:bottom w:val="single" w:sz="4" w:space="0" w:color="D9D9D9"/>
            </w:tcBorders>
            <w:vAlign w:val="center"/>
          </w:tcPr>
          <w:p w14:paraId="1E64B6CD" w14:textId="0374D8E7" w:rsidR="001764DE" w:rsidRPr="001764DE" w:rsidRDefault="001764DE" w:rsidP="001764DE">
            <w:pPr>
              <w:spacing w:after="0" w:line="240" w:lineRule="auto"/>
              <w:rPr>
                <w:sz w:val="12"/>
              </w:rPr>
            </w:pPr>
            <w:r w:rsidRPr="001764DE">
              <w:rPr>
                <w:sz w:val="12"/>
              </w:rPr>
              <w:t>Public disk</w:t>
            </w:r>
          </w:p>
        </w:tc>
        <w:tc>
          <w:tcPr>
            <w:tcW w:w="3200" w:type="dxa"/>
            <w:tcBorders>
              <w:bottom w:val="single" w:sz="4" w:space="0" w:color="D9D9D9"/>
            </w:tcBorders>
            <w:vAlign w:val="center"/>
          </w:tcPr>
          <w:p w14:paraId="18C5AA3F" w14:textId="34B1D47C" w:rsidR="001764DE" w:rsidRPr="001764DE" w:rsidRDefault="001764DE" w:rsidP="001764DE">
            <w:pPr>
              <w:spacing w:after="0" w:line="240" w:lineRule="auto"/>
              <w:rPr>
                <w:sz w:val="12"/>
              </w:rPr>
            </w:pPr>
            <w:r w:rsidRPr="001764DE">
              <w:rPr>
                <w:sz w:val="12"/>
              </w:rPr>
              <w:t>Account interface</w:t>
            </w:r>
          </w:p>
        </w:tc>
        <w:tc>
          <w:tcPr>
            <w:tcW w:w="2900" w:type="dxa"/>
            <w:tcBorders>
              <w:bottom w:val="single" w:sz="4" w:space="0" w:color="D9D9D9"/>
            </w:tcBorders>
            <w:vAlign w:val="center"/>
          </w:tcPr>
          <w:p w14:paraId="7220E935" w14:textId="2531663A" w:rsidR="001764DE" w:rsidRPr="001764DE" w:rsidRDefault="001764DE" w:rsidP="001764DE">
            <w:pPr>
              <w:spacing w:after="0" w:line="240" w:lineRule="auto"/>
              <w:rPr>
                <w:sz w:val="12"/>
              </w:rPr>
            </w:pPr>
            <w:r w:rsidRPr="001764DE">
              <w:rPr>
                <w:sz w:val="12"/>
              </w:rPr>
              <w:t>Update deletes previous logo</w:t>
            </w:r>
          </w:p>
        </w:tc>
        <w:tc>
          <w:tcPr>
            <w:tcW w:w="2200" w:type="dxa"/>
            <w:tcBorders>
              <w:bottom w:val="single" w:sz="4" w:space="0" w:color="D9D9D9"/>
            </w:tcBorders>
            <w:vAlign w:val="center"/>
          </w:tcPr>
          <w:p w14:paraId="739F8A8A" w14:textId="732B75FD" w:rsidR="001764DE" w:rsidRPr="001764DE" w:rsidRDefault="001764DE" w:rsidP="001764DE">
            <w:pPr>
              <w:spacing w:after="0" w:line="240" w:lineRule="auto"/>
              <w:rPr>
                <w:sz w:val="12"/>
              </w:rPr>
            </w:pPr>
            <w:r w:rsidRPr="001764DE">
              <w:rPr>
                <w:sz w:val="12"/>
              </w:rPr>
              <w:t>No access audit</w:t>
            </w:r>
          </w:p>
        </w:tc>
      </w:tr>
      <w:tr w:rsidR="001764DE" w:rsidRPr="001764DE" w14:paraId="2CABD10C" w14:textId="77777777" w:rsidTr="001764DE">
        <w:tc>
          <w:tcPr>
            <w:tcW w:w="2200" w:type="dxa"/>
            <w:shd w:val="clear" w:color="auto" w:fill="DBE9F5"/>
            <w:vAlign w:val="center"/>
          </w:tcPr>
          <w:p w14:paraId="7CC54B31" w14:textId="655A7095" w:rsidR="001764DE" w:rsidRPr="001764DE" w:rsidRDefault="001764DE" w:rsidP="001764DE">
            <w:pPr>
              <w:spacing w:after="0" w:line="240" w:lineRule="auto"/>
              <w:rPr>
                <w:sz w:val="12"/>
              </w:rPr>
            </w:pPr>
            <w:r w:rsidRPr="001764DE">
              <w:rPr>
                <w:sz w:val="12"/>
              </w:rPr>
              <w:t>Chat reference</w:t>
            </w:r>
          </w:p>
        </w:tc>
        <w:tc>
          <w:tcPr>
            <w:tcW w:w="1800" w:type="dxa"/>
            <w:shd w:val="clear" w:color="auto" w:fill="DBE9F5"/>
            <w:vAlign w:val="center"/>
          </w:tcPr>
          <w:p w14:paraId="37E2A384" w14:textId="599DDFC4" w:rsidR="001764DE" w:rsidRPr="001764DE" w:rsidRDefault="001764DE" w:rsidP="001764DE">
            <w:pPr>
              <w:spacing w:after="0" w:line="240" w:lineRule="auto"/>
              <w:rPr>
                <w:sz w:val="12"/>
              </w:rPr>
            </w:pPr>
            <w:r w:rsidRPr="001764DE">
              <w:rPr>
                <w:sz w:val="12"/>
              </w:rPr>
              <w:t>Conversation sender</w:t>
            </w:r>
          </w:p>
        </w:tc>
        <w:tc>
          <w:tcPr>
            <w:tcW w:w="2200" w:type="dxa"/>
            <w:shd w:val="clear" w:color="auto" w:fill="DBE9F5"/>
            <w:vAlign w:val="center"/>
          </w:tcPr>
          <w:p w14:paraId="0CA7DD97" w14:textId="189E41AA" w:rsidR="001764DE" w:rsidRPr="001764DE" w:rsidRDefault="001764DE" w:rsidP="001764DE">
            <w:pPr>
              <w:spacing w:after="0" w:line="240" w:lineRule="auto"/>
              <w:rPr>
                <w:sz w:val="12"/>
              </w:rPr>
            </w:pPr>
            <w:r w:rsidRPr="001764DE">
              <w:rPr>
                <w:sz w:val="12"/>
              </w:rPr>
              <w:t>Database reference only</w:t>
            </w:r>
          </w:p>
        </w:tc>
        <w:tc>
          <w:tcPr>
            <w:tcW w:w="3200" w:type="dxa"/>
            <w:shd w:val="clear" w:color="auto" w:fill="DBE9F5"/>
            <w:vAlign w:val="center"/>
          </w:tcPr>
          <w:p w14:paraId="1EECAD25" w14:textId="0A49D9F9" w:rsidR="001764DE" w:rsidRPr="001764DE" w:rsidRDefault="001764DE" w:rsidP="001764DE">
            <w:pPr>
              <w:spacing w:after="0" w:line="240" w:lineRule="auto"/>
              <w:rPr>
                <w:sz w:val="12"/>
              </w:rPr>
            </w:pPr>
            <w:r w:rsidRPr="001764DE">
              <w:rPr>
                <w:sz w:val="12"/>
              </w:rPr>
              <w:t>Both participants need current preview permission</w:t>
            </w:r>
          </w:p>
        </w:tc>
        <w:tc>
          <w:tcPr>
            <w:tcW w:w="2900" w:type="dxa"/>
            <w:shd w:val="clear" w:color="auto" w:fill="DBE9F5"/>
            <w:vAlign w:val="center"/>
          </w:tcPr>
          <w:p w14:paraId="78BB1C43" w14:textId="4E3BD64F" w:rsidR="001764DE" w:rsidRPr="001764DE" w:rsidRDefault="001764DE" w:rsidP="001764DE">
            <w:pPr>
              <w:spacing w:after="0" w:line="240" w:lineRule="auto"/>
              <w:rPr>
                <w:sz w:val="12"/>
              </w:rPr>
            </w:pPr>
            <w:r w:rsidRPr="001764DE">
              <w:rPr>
                <w:sz w:val="12"/>
              </w:rPr>
              <w:t>Unavailable after permission loss</w:t>
            </w:r>
          </w:p>
        </w:tc>
        <w:tc>
          <w:tcPr>
            <w:tcW w:w="2200" w:type="dxa"/>
            <w:shd w:val="clear" w:color="auto" w:fill="DBE9F5"/>
            <w:vAlign w:val="center"/>
          </w:tcPr>
          <w:p w14:paraId="3D381C8B" w14:textId="68997F05" w:rsidR="001764DE" w:rsidRPr="001764DE" w:rsidRDefault="001764DE" w:rsidP="001764DE">
            <w:pPr>
              <w:spacing w:after="0" w:line="240" w:lineRule="auto"/>
              <w:rPr>
                <w:sz w:val="12"/>
              </w:rPr>
            </w:pPr>
            <w:r w:rsidRPr="001764DE">
              <w:rPr>
                <w:sz w:val="12"/>
              </w:rPr>
              <w:t>No message audit</w:t>
            </w:r>
          </w:p>
        </w:tc>
      </w:tr>
    </w:tbl>
    <w:p w14:paraId="2A2EF1EE" w14:textId="77777777" w:rsidR="001764DE" w:rsidRDefault="001764DE" w:rsidP="001764DE"/>
    <w:p w14:paraId="2C61392C" w14:textId="28DB20E8" w:rsidR="001764DE" w:rsidRDefault="001764DE" w:rsidP="001764DE">
      <w:pPr>
        <w:pStyle w:val="Heading2"/>
      </w:pPr>
      <w:r>
        <w:t>22.5 Account to Module Access Matrix</w:t>
      </w:r>
    </w:p>
    <w:p w14:paraId="4442222E" w14:textId="382615DA" w:rsidR="001764DE" w:rsidRDefault="001764DE" w:rsidP="001764DE">
      <w:pPr>
        <w:pStyle w:val="Caption"/>
        <w:keepNext/>
        <w:jc w:val="center"/>
      </w:pPr>
      <w:r>
        <w:t>Table 5 Account access by module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1920"/>
        <w:gridCol w:w="2100"/>
        <w:gridCol w:w="2300"/>
        <w:gridCol w:w="2100"/>
        <w:gridCol w:w="2100"/>
        <w:gridCol w:w="2100"/>
        <w:gridCol w:w="2300"/>
        <w:gridCol w:w="1400"/>
      </w:tblGrid>
      <w:tr w:rsidR="001764DE" w:rsidRPr="001764DE" w14:paraId="1F0363AE" w14:textId="77777777" w:rsidTr="001764DE">
        <w:trPr>
          <w:tblHeader/>
        </w:trPr>
        <w:tc>
          <w:tcPr>
            <w:tcW w:w="1920" w:type="dxa"/>
            <w:shd w:val="clear" w:color="auto" w:fill="003366"/>
            <w:vAlign w:val="center"/>
          </w:tcPr>
          <w:p w14:paraId="50F41D1F" w14:textId="1246BDC5" w:rsidR="001764DE" w:rsidRPr="001764DE" w:rsidRDefault="001764DE" w:rsidP="001764DE">
            <w:pPr>
              <w:spacing w:after="0" w:line="240" w:lineRule="auto"/>
              <w:rPr>
                <w:b/>
                <w:color w:val="FFFFFF"/>
                <w:sz w:val="12"/>
              </w:rPr>
            </w:pPr>
            <w:r w:rsidRPr="001764DE">
              <w:rPr>
                <w:b/>
                <w:color w:val="FFFFFF"/>
                <w:sz w:val="12"/>
              </w:rPr>
              <w:t>Account</w:t>
            </w:r>
          </w:p>
        </w:tc>
        <w:tc>
          <w:tcPr>
            <w:tcW w:w="2100" w:type="dxa"/>
            <w:shd w:val="clear" w:color="auto" w:fill="003366"/>
            <w:vAlign w:val="center"/>
          </w:tcPr>
          <w:p w14:paraId="400E0567" w14:textId="3EEAD7C7" w:rsidR="001764DE" w:rsidRPr="001764DE" w:rsidRDefault="001764DE" w:rsidP="001764DE">
            <w:pPr>
              <w:spacing w:after="0" w:line="240" w:lineRule="auto"/>
              <w:rPr>
                <w:b/>
                <w:color w:val="FFFFFF"/>
                <w:sz w:val="12"/>
              </w:rPr>
            </w:pPr>
            <w:r w:rsidRPr="001764DE">
              <w:rPr>
                <w:b/>
                <w:color w:val="FFFFFF"/>
                <w:sz w:val="12"/>
              </w:rPr>
              <w:t>Accounts and agencies</w:t>
            </w:r>
          </w:p>
        </w:tc>
        <w:tc>
          <w:tcPr>
            <w:tcW w:w="2300" w:type="dxa"/>
            <w:shd w:val="clear" w:color="auto" w:fill="003366"/>
            <w:vAlign w:val="center"/>
          </w:tcPr>
          <w:p w14:paraId="74F223C5" w14:textId="5264C363" w:rsidR="001764DE" w:rsidRPr="001764DE" w:rsidRDefault="001764DE" w:rsidP="001764DE">
            <w:pPr>
              <w:spacing w:after="0" w:line="240" w:lineRule="auto"/>
              <w:rPr>
                <w:b/>
                <w:color w:val="FFFFFF"/>
                <w:sz w:val="12"/>
              </w:rPr>
            </w:pPr>
            <w:r w:rsidRPr="001764DE">
              <w:rPr>
                <w:b/>
                <w:color w:val="FFFFFF"/>
                <w:sz w:val="12"/>
              </w:rPr>
              <w:t>39th pipeline</w:t>
            </w:r>
          </w:p>
        </w:tc>
        <w:tc>
          <w:tcPr>
            <w:tcW w:w="2100" w:type="dxa"/>
            <w:shd w:val="clear" w:color="auto" w:fill="003366"/>
            <w:vAlign w:val="center"/>
          </w:tcPr>
          <w:p w14:paraId="0853373A" w14:textId="7EA87B7C" w:rsidR="001764DE" w:rsidRPr="001764DE" w:rsidRDefault="001764DE" w:rsidP="001764DE">
            <w:pPr>
              <w:spacing w:after="0" w:line="240" w:lineRule="auto"/>
              <w:rPr>
                <w:b/>
                <w:color w:val="FFFFFF"/>
                <w:sz w:val="12"/>
              </w:rPr>
            </w:pPr>
            <w:r w:rsidRPr="001764DE">
              <w:rPr>
                <w:b/>
                <w:color w:val="FFFFFF"/>
                <w:sz w:val="12"/>
              </w:rPr>
              <w:t>MBLRC registry</w:t>
            </w:r>
          </w:p>
        </w:tc>
        <w:tc>
          <w:tcPr>
            <w:tcW w:w="2100" w:type="dxa"/>
            <w:shd w:val="clear" w:color="auto" w:fill="003366"/>
            <w:vAlign w:val="center"/>
          </w:tcPr>
          <w:p w14:paraId="7B7A6CE1" w14:textId="2096520A" w:rsidR="001764DE" w:rsidRPr="001764DE" w:rsidRDefault="001764DE" w:rsidP="001764DE">
            <w:pPr>
              <w:spacing w:after="0" w:line="240" w:lineRule="auto"/>
              <w:rPr>
                <w:b/>
                <w:color w:val="FFFFFF"/>
                <w:sz w:val="12"/>
              </w:rPr>
            </w:pPr>
            <w:r w:rsidRPr="001764DE">
              <w:rPr>
                <w:b/>
                <w:color w:val="FFFFFF"/>
                <w:sz w:val="12"/>
              </w:rPr>
              <w:t>RCSP</w:t>
            </w:r>
          </w:p>
        </w:tc>
        <w:tc>
          <w:tcPr>
            <w:tcW w:w="2100" w:type="dxa"/>
            <w:shd w:val="clear" w:color="auto" w:fill="003366"/>
            <w:vAlign w:val="center"/>
          </w:tcPr>
          <w:p w14:paraId="22AFF883" w14:textId="41D60533" w:rsidR="001764DE" w:rsidRPr="001764DE" w:rsidRDefault="001764DE" w:rsidP="001764DE">
            <w:pPr>
              <w:spacing w:after="0" w:line="240" w:lineRule="auto"/>
              <w:rPr>
                <w:b/>
                <w:color w:val="FFFFFF"/>
                <w:sz w:val="12"/>
              </w:rPr>
            </w:pPr>
            <w:r w:rsidRPr="001764DE">
              <w:rPr>
                <w:b/>
                <w:color w:val="FFFFFF"/>
                <w:sz w:val="12"/>
              </w:rPr>
              <w:t>IMPLAN</w:t>
            </w:r>
          </w:p>
        </w:tc>
        <w:tc>
          <w:tcPr>
            <w:tcW w:w="2300" w:type="dxa"/>
            <w:shd w:val="clear" w:color="auto" w:fill="003366"/>
            <w:vAlign w:val="center"/>
          </w:tcPr>
          <w:p w14:paraId="53DD8E55" w14:textId="4A925EE0" w:rsidR="001764DE" w:rsidRPr="001764DE" w:rsidRDefault="001764DE" w:rsidP="001764DE">
            <w:pPr>
              <w:spacing w:after="0" w:line="240" w:lineRule="auto"/>
              <w:rPr>
                <w:b/>
                <w:color w:val="FFFFFF"/>
                <w:sz w:val="12"/>
              </w:rPr>
            </w:pPr>
            <w:r w:rsidRPr="001764DE">
              <w:rPr>
                <w:b/>
                <w:color w:val="FFFFFF"/>
                <w:sz w:val="12"/>
              </w:rPr>
              <w:t>Maps and analytics</w:t>
            </w:r>
          </w:p>
        </w:tc>
        <w:tc>
          <w:tcPr>
            <w:tcW w:w="1400" w:type="dxa"/>
            <w:shd w:val="clear" w:color="auto" w:fill="003366"/>
            <w:vAlign w:val="center"/>
          </w:tcPr>
          <w:p w14:paraId="75AA3D6D" w14:textId="6C4EA00C" w:rsidR="001764DE" w:rsidRPr="001764DE" w:rsidRDefault="001764DE" w:rsidP="001764DE">
            <w:pPr>
              <w:spacing w:after="0" w:line="240" w:lineRule="auto"/>
              <w:rPr>
                <w:b/>
                <w:color w:val="FFFFFF"/>
                <w:sz w:val="12"/>
              </w:rPr>
            </w:pPr>
            <w:r w:rsidRPr="001764DE">
              <w:rPr>
                <w:b/>
                <w:color w:val="FFFFFF"/>
                <w:sz w:val="12"/>
              </w:rPr>
              <w:t>Messages</w:t>
            </w:r>
          </w:p>
        </w:tc>
      </w:tr>
      <w:tr w:rsidR="001764DE" w:rsidRPr="001764DE" w14:paraId="4A3E5B87" w14:textId="77777777" w:rsidTr="001764DE">
        <w:tc>
          <w:tcPr>
            <w:tcW w:w="1920" w:type="dxa"/>
            <w:tcBorders>
              <w:bottom w:val="single" w:sz="4" w:space="0" w:color="D9D9D9"/>
            </w:tcBorders>
            <w:vAlign w:val="center"/>
          </w:tcPr>
          <w:p w14:paraId="6013BF09" w14:textId="1F5EE30C" w:rsidR="001764DE" w:rsidRPr="001764DE" w:rsidRDefault="001764DE" w:rsidP="001764DE">
            <w:pPr>
              <w:spacing w:after="0" w:line="240" w:lineRule="auto"/>
              <w:rPr>
                <w:sz w:val="12"/>
              </w:rPr>
            </w:pPr>
            <w:r w:rsidRPr="001764DE">
              <w:rPr>
                <w:sz w:val="12"/>
              </w:rPr>
              <w:t>Super Administrator</w:t>
            </w:r>
          </w:p>
        </w:tc>
        <w:tc>
          <w:tcPr>
            <w:tcW w:w="2100" w:type="dxa"/>
            <w:tcBorders>
              <w:bottom w:val="single" w:sz="4" w:space="0" w:color="D9D9D9"/>
            </w:tcBorders>
            <w:vAlign w:val="center"/>
          </w:tcPr>
          <w:p w14:paraId="70949847" w14:textId="16391269" w:rsidR="001764DE" w:rsidRPr="001764DE" w:rsidRDefault="001764DE" w:rsidP="001764DE">
            <w:pPr>
              <w:spacing w:after="0" w:line="240" w:lineRule="auto"/>
              <w:rPr>
                <w:sz w:val="12"/>
              </w:rPr>
            </w:pPr>
            <w:r w:rsidRPr="001764DE">
              <w:rPr>
                <w:sz w:val="12"/>
              </w:rPr>
              <w:t>Manage</w:t>
            </w:r>
          </w:p>
        </w:tc>
        <w:tc>
          <w:tcPr>
            <w:tcW w:w="2300" w:type="dxa"/>
            <w:tcBorders>
              <w:bottom w:val="single" w:sz="4" w:space="0" w:color="D9D9D9"/>
            </w:tcBorders>
            <w:vAlign w:val="center"/>
          </w:tcPr>
          <w:p w14:paraId="0FA2DE19" w14:textId="268411D3" w:rsidR="001764DE" w:rsidRPr="001764DE" w:rsidRDefault="001764DE" w:rsidP="001764DE">
            <w:pPr>
              <w:spacing w:after="0" w:line="240" w:lineRule="auto"/>
              <w:rPr>
                <w:sz w:val="12"/>
              </w:rPr>
            </w:pPr>
            <w:r w:rsidRPr="001764DE">
              <w:rPr>
                <w:sz w:val="12"/>
              </w:rPr>
              <w:t>None</w:t>
            </w:r>
          </w:p>
        </w:tc>
        <w:tc>
          <w:tcPr>
            <w:tcW w:w="2100" w:type="dxa"/>
            <w:tcBorders>
              <w:bottom w:val="single" w:sz="4" w:space="0" w:color="D9D9D9"/>
            </w:tcBorders>
            <w:vAlign w:val="center"/>
          </w:tcPr>
          <w:p w14:paraId="762F13C2" w14:textId="33AC90AA" w:rsidR="001764DE" w:rsidRPr="001764DE" w:rsidRDefault="001764DE" w:rsidP="001764DE">
            <w:pPr>
              <w:spacing w:after="0" w:line="240" w:lineRule="auto"/>
              <w:rPr>
                <w:sz w:val="12"/>
              </w:rPr>
            </w:pPr>
            <w:r w:rsidRPr="001764DE">
              <w:rPr>
                <w:sz w:val="12"/>
              </w:rPr>
              <w:t>None</w:t>
            </w:r>
          </w:p>
        </w:tc>
        <w:tc>
          <w:tcPr>
            <w:tcW w:w="2100" w:type="dxa"/>
            <w:tcBorders>
              <w:bottom w:val="single" w:sz="4" w:space="0" w:color="D9D9D9"/>
            </w:tcBorders>
            <w:vAlign w:val="center"/>
          </w:tcPr>
          <w:p w14:paraId="0715FFE7" w14:textId="7E368865" w:rsidR="001764DE" w:rsidRPr="001764DE" w:rsidRDefault="001764DE" w:rsidP="001764DE">
            <w:pPr>
              <w:spacing w:after="0" w:line="240" w:lineRule="auto"/>
              <w:rPr>
                <w:sz w:val="12"/>
              </w:rPr>
            </w:pPr>
            <w:r w:rsidRPr="001764DE">
              <w:rPr>
                <w:sz w:val="12"/>
              </w:rPr>
              <w:t>Dashboard summary</w:t>
            </w:r>
          </w:p>
        </w:tc>
        <w:tc>
          <w:tcPr>
            <w:tcW w:w="2100" w:type="dxa"/>
            <w:tcBorders>
              <w:bottom w:val="single" w:sz="4" w:space="0" w:color="D9D9D9"/>
            </w:tcBorders>
            <w:vAlign w:val="center"/>
          </w:tcPr>
          <w:p w14:paraId="7206EF4C" w14:textId="0D1B8534" w:rsidR="001764DE" w:rsidRPr="001764DE" w:rsidRDefault="001764DE" w:rsidP="001764DE">
            <w:pPr>
              <w:spacing w:after="0" w:line="240" w:lineRule="auto"/>
              <w:rPr>
                <w:sz w:val="12"/>
              </w:rPr>
            </w:pPr>
            <w:r w:rsidRPr="001764DE">
              <w:rPr>
                <w:sz w:val="12"/>
              </w:rPr>
              <w:t>None</w:t>
            </w:r>
          </w:p>
        </w:tc>
        <w:tc>
          <w:tcPr>
            <w:tcW w:w="2300" w:type="dxa"/>
            <w:tcBorders>
              <w:bottom w:val="single" w:sz="4" w:space="0" w:color="D9D9D9"/>
            </w:tcBorders>
            <w:vAlign w:val="center"/>
          </w:tcPr>
          <w:p w14:paraId="0F172129" w14:textId="73D1CEC4" w:rsidR="001764DE" w:rsidRPr="001764DE" w:rsidRDefault="001764DE" w:rsidP="001764DE">
            <w:pPr>
              <w:spacing w:after="0" w:line="240" w:lineRule="auto"/>
              <w:rPr>
                <w:sz w:val="12"/>
              </w:rPr>
            </w:pPr>
            <w:r w:rsidRPr="001764DE">
              <w:rPr>
                <w:sz w:val="12"/>
              </w:rPr>
              <w:t>System and RCSP summary</w:t>
            </w:r>
          </w:p>
        </w:tc>
        <w:tc>
          <w:tcPr>
            <w:tcW w:w="1400" w:type="dxa"/>
            <w:tcBorders>
              <w:bottom w:val="single" w:sz="4" w:space="0" w:color="D9D9D9"/>
            </w:tcBorders>
            <w:vAlign w:val="center"/>
          </w:tcPr>
          <w:p w14:paraId="055FE0C3" w14:textId="52F61BDB" w:rsidR="001764DE" w:rsidRPr="001764DE" w:rsidRDefault="001764DE" w:rsidP="001764DE">
            <w:pPr>
              <w:spacing w:after="0" w:line="240" w:lineRule="auto"/>
              <w:rPr>
                <w:sz w:val="12"/>
              </w:rPr>
            </w:pPr>
            <w:r w:rsidRPr="001764DE">
              <w:rPr>
                <w:sz w:val="12"/>
              </w:rPr>
              <w:t>Use</w:t>
            </w:r>
          </w:p>
        </w:tc>
      </w:tr>
      <w:tr w:rsidR="001764DE" w:rsidRPr="001764DE" w14:paraId="685FD4BC" w14:textId="77777777" w:rsidTr="001764DE">
        <w:tc>
          <w:tcPr>
            <w:tcW w:w="1920" w:type="dxa"/>
            <w:shd w:val="clear" w:color="auto" w:fill="DBE9F5"/>
            <w:vAlign w:val="center"/>
          </w:tcPr>
          <w:p w14:paraId="554A16D8" w14:textId="469774B4" w:rsidR="001764DE" w:rsidRPr="001764DE" w:rsidRDefault="001764DE" w:rsidP="001764DE">
            <w:pPr>
              <w:spacing w:after="0" w:line="240" w:lineRule="auto"/>
              <w:rPr>
                <w:sz w:val="12"/>
              </w:rPr>
            </w:pPr>
            <w:r w:rsidRPr="001764DE">
              <w:rPr>
                <w:sz w:val="12"/>
              </w:rPr>
              <w:t>Katuparan Center</w:t>
            </w:r>
          </w:p>
        </w:tc>
        <w:tc>
          <w:tcPr>
            <w:tcW w:w="2100" w:type="dxa"/>
            <w:shd w:val="clear" w:color="auto" w:fill="DBE9F5"/>
            <w:vAlign w:val="center"/>
          </w:tcPr>
          <w:p w14:paraId="165B3D47" w14:textId="3B64F68E" w:rsidR="001764DE" w:rsidRPr="001764DE" w:rsidRDefault="001764DE" w:rsidP="001764DE">
            <w:pPr>
              <w:spacing w:after="0" w:line="240" w:lineRule="auto"/>
              <w:rPr>
                <w:sz w:val="12"/>
              </w:rPr>
            </w:pPr>
            <w:r w:rsidRPr="001764DE">
              <w:rPr>
                <w:sz w:val="12"/>
              </w:rPr>
              <w:t>Read-only overview</w:t>
            </w:r>
          </w:p>
        </w:tc>
        <w:tc>
          <w:tcPr>
            <w:tcW w:w="2300" w:type="dxa"/>
            <w:shd w:val="clear" w:color="auto" w:fill="DBE9F5"/>
            <w:vAlign w:val="center"/>
          </w:tcPr>
          <w:p w14:paraId="454A9A58" w14:textId="2B538545"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5A0FFBBB" w14:textId="3E2C802F" w:rsidR="001764DE" w:rsidRPr="001764DE" w:rsidRDefault="001764DE" w:rsidP="001764DE">
            <w:pPr>
              <w:spacing w:after="0" w:line="240" w:lineRule="auto"/>
              <w:rPr>
                <w:sz w:val="12"/>
              </w:rPr>
            </w:pPr>
            <w:r w:rsidRPr="001764DE">
              <w:rPr>
                <w:sz w:val="12"/>
              </w:rPr>
              <w:t>Dashboard map data</w:t>
            </w:r>
          </w:p>
        </w:tc>
        <w:tc>
          <w:tcPr>
            <w:tcW w:w="2100" w:type="dxa"/>
            <w:shd w:val="clear" w:color="auto" w:fill="DBE9F5"/>
            <w:vAlign w:val="center"/>
          </w:tcPr>
          <w:p w14:paraId="32392600" w14:textId="4C3E55ED" w:rsidR="001764DE" w:rsidRPr="001764DE" w:rsidRDefault="001764DE" w:rsidP="001764DE">
            <w:pPr>
              <w:spacing w:after="0" w:line="240" w:lineRule="auto"/>
              <w:rPr>
                <w:sz w:val="12"/>
              </w:rPr>
            </w:pPr>
            <w:r w:rsidRPr="001764DE">
              <w:rPr>
                <w:sz w:val="12"/>
              </w:rPr>
              <w:t>Review and comment</w:t>
            </w:r>
          </w:p>
        </w:tc>
        <w:tc>
          <w:tcPr>
            <w:tcW w:w="2100" w:type="dxa"/>
            <w:shd w:val="clear" w:color="auto" w:fill="DBE9F5"/>
            <w:vAlign w:val="center"/>
          </w:tcPr>
          <w:p w14:paraId="5573AB82" w14:textId="0E73508C" w:rsidR="001764DE" w:rsidRPr="001764DE" w:rsidRDefault="001764DE" w:rsidP="001764DE">
            <w:pPr>
              <w:spacing w:after="0" w:line="240" w:lineRule="auto"/>
              <w:rPr>
                <w:sz w:val="12"/>
              </w:rPr>
            </w:pPr>
            <w:r w:rsidRPr="001764DE">
              <w:rPr>
                <w:sz w:val="12"/>
              </w:rPr>
              <w:t>Verify and reassign</w:t>
            </w:r>
          </w:p>
        </w:tc>
        <w:tc>
          <w:tcPr>
            <w:tcW w:w="2300" w:type="dxa"/>
            <w:shd w:val="clear" w:color="auto" w:fill="DBE9F5"/>
            <w:vAlign w:val="center"/>
          </w:tcPr>
          <w:p w14:paraId="51878E71" w14:textId="78E5D077" w:rsidR="001764DE" w:rsidRPr="001764DE" w:rsidRDefault="001764DE" w:rsidP="001764DE">
            <w:pPr>
              <w:spacing w:after="0" w:line="240" w:lineRule="auto"/>
              <w:rPr>
                <w:sz w:val="12"/>
              </w:rPr>
            </w:pPr>
            <w:r w:rsidRPr="001764DE">
              <w:rPr>
                <w:sz w:val="12"/>
              </w:rPr>
              <w:t>Global summaries</w:t>
            </w:r>
          </w:p>
        </w:tc>
        <w:tc>
          <w:tcPr>
            <w:tcW w:w="1400" w:type="dxa"/>
            <w:shd w:val="clear" w:color="auto" w:fill="DBE9F5"/>
            <w:vAlign w:val="center"/>
          </w:tcPr>
          <w:p w14:paraId="58705453" w14:textId="237B5B9F" w:rsidR="001764DE" w:rsidRPr="001764DE" w:rsidRDefault="001764DE" w:rsidP="001764DE">
            <w:pPr>
              <w:spacing w:after="0" w:line="240" w:lineRule="auto"/>
              <w:rPr>
                <w:sz w:val="12"/>
              </w:rPr>
            </w:pPr>
            <w:r w:rsidRPr="001764DE">
              <w:rPr>
                <w:sz w:val="12"/>
              </w:rPr>
              <w:t>Use</w:t>
            </w:r>
          </w:p>
        </w:tc>
      </w:tr>
      <w:tr w:rsidR="001764DE" w:rsidRPr="001764DE" w14:paraId="19B1224D" w14:textId="77777777" w:rsidTr="001764DE">
        <w:tc>
          <w:tcPr>
            <w:tcW w:w="1920" w:type="dxa"/>
            <w:tcBorders>
              <w:bottom w:val="single" w:sz="4" w:space="0" w:color="D9D9D9"/>
            </w:tcBorders>
            <w:vAlign w:val="center"/>
          </w:tcPr>
          <w:p w14:paraId="3F710F4E" w14:textId="4E7695F0" w:rsidR="001764DE" w:rsidRPr="001764DE" w:rsidRDefault="001764DE" w:rsidP="001764DE">
            <w:pPr>
              <w:spacing w:after="0" w:line="240" w:lineRule="auto"/>
              <w:rPr>
                <w:sz w:val="12"/>
              </w:rPr>
            </w:pPr>
            <w:r w:rsidRPr="001764DE">
              <w:rPr>
                <w:sz w:val="12"/>
              </w:rPr>
              <w:t>DILG-LGU</w:t>
            </w:r>
          </w:p>
        </w:tc>
        <w:tc>
          <w:tcPr>
            <w:tcW w:w="2100" w:type="dxa"/>
            <w:tcBorders>
              <w:bottom w:val="single" w:sz="4" w:space="0" w:color="D9D9D9"/>
            </w:tcBorders>
            <w:vAlign w:val="center"/>
          </w:tcPr>
          <w:p w14:paraId="6F650976" w14:textId="3662F45A" w:rsidR="001764DE" w:rsidRPr="001764DE" w:rsidRDefault="001764DE" w:rsidP="001764DE">
            <w:pPr>
              <w:spacing w:after="0" w:line="240" w:lineRule="auto"/>
              <w:rPr>
                <w:sz w:val="12"/>
              </w:rPr>
            </w:pPr>
            <w:r w:rsidRPr="001764DE">
              <w:rPr>
                <w:sz w:val="12"/>
              </w:rPr>
              <w:t>Own account</w:t>
            </w:r>
          </w:p>
        </w:tc>
        <w:tc>
          <w:tcPr>
            <w:tcW w:w="2300" w:type="dxa"/>
            <w:tcBorders>
              <w:bottom w:val="single" w:sz="4" w:space="0" w:color="D9D9D9"/>
            </w:tcBorders>
            <w:vAlign w:val="center"/>
          </w:tcPr>
          <w:p w14:paraId="1228E3D0" w14:textId="0D44E436" w:rsidR="001764DE" w:rsidRPr="001764DE" w:rsidRDefault="001764DE" w:rsidP="001764DE">
            <w:pPr>
              <w:spacing w:after="0" w:line="240" w:lineRule="auto"/>
              <w:rPr>
                <w:sz w:val="12"/>
              </w:rPr>
            </w:pPr>
            <w:r w:rsidRPr="001764DE">
              <w:rPr>
                <w:sz w:val="12"/>
              </w:rPr>
              <w:t>None</w:t>
            </w:r>
          </w:p>
        </w:tc>
        <w:tc>
          <w:tcPr>
            <w:tcW w:w="2100" w:type="dxa"/>
            <w:tcBorders>
              <w:bottom w:val="single" w:sz="4" w:space="0" w:color="D9D9D9"/>
            </w:tcBorders>
            <w:vAlign w:val="center"/>
          </w:tcPr>
          <w:p w14:paraId="45B8646D" w14:textId="26F391FB" w:rsidR="001764DE" w:rsidRPr="001764DE" w:rsidRDefault="001764DE" w:rsidP="001764DE">
            <w:pPr>
              <w:spacing w:after="0" w:line="240" w:lineRule="auto"/>
              <w:rPr>
                <w:sz w:val="12"/>
              </w:rPr>
            </w:pPr>
            <w:r w:rsidRPr="001764DE">
              <w:rPr>
                <w:sz w:val="12"/>
              </w:rPr>
              <w:t>None</w:t>
            </w:r>
          </w:p>
        </w:tc>
        <w:tc>
          <w:tcPr>
            <w:tcW w:w="2100" w:type="dxa"/>
            <w:tcBorders>
              <w:bottom w:val="single" w:sz="4" w:space="0" w:color="D9D9D9"/>
            </w:tcBorders>
            <w:vAlign w:val="center"/>
          </w:tcPr>
          <w:p w14:paraId="4DF17679" w14:textId="69342405" w:rsidR="001764DE" w:rsidRPr="001764DE" w:rsidRDefault="001764DE" w:rsidP="001764DE">
            <w:pPr>
              <w:spacing w:after="0" w:line="240" w:lineRule="auto"/>
              <w:rPr>
                <w:sz w:val="12"/>
              </w:rPr>
            </w:pPr>
            <w:r w:rsidRPr="001764DE">
              <w:rPr>
                <w:sz w:val="12"/>
              </w:rPr>
              <w:t>Create, submit, resubmit, advance</w:t>
            </w:r>
          </w:p>
        </w:tc>
        <w:tc>
          <w:tcPr>
            <w:tcW w:w="2100" w:type="dxa"/>
            <w:tcBorders>
              <w:bottom w:val="single" w:sz="4" w:space="0" w:color="D9D9D9"/>
            </w:tcBorders>
            <w:vAlign w:val="center"/>
          </w:tcPr>
          <w:p w14:paraId="435AE7BC" w14:textId="1056CBDB" w:rsidR="001764DE" w:rsidRPr="001764DE" w:rsidRDefault="001764DE" w:rsidP="001764DE">
            <w:pPr>
              <w:spacing w:after="0" w:line="240" w:lineRule="auto"/>
              <w:rPr>
                <w:sz w:val="12"/>
              </w:rPr>
            </w:pPr>
            <w:r w:rsidRPr="001764DE">
              <w:rPr>
                <w:sz w:val="12"/>
              </w:rPr>
              <w:t>Create and manage own</w:t>
            </w:r>
          </w:p>
        </w:tc>
        <w:tc>
          <w:tcPr>
            <w:tcW w:w="2300" w:type="dxa"/>
            <w:tcBorders>
              <w:bottom w:val="single" w:sz="4" w:space="0" w:color="D9D9D9"/>
            </w:tcBorders>
            <w:vAlign w:val="center"/>
          </w:tcPr>
          <w:p w14:paraId="1178E0BB" w14:textId="6CD74395" w:rsidR="001764DE" w:rsidRPr="001764DE" w:rsidRDefault="001764DE" w:rsidP="001764DE">
            <w:pPr>
              <w:spacing w:after="0" w:line="240" w:lineRule="auto"/>
              <w:rPr>
                <w:sz w:val="12"/>
              </w:rPr>
            </w:pPr>
            <w:r w:rsidRPr="001764DE">
              <w:rPr>
                <w:sz w:val="12"/>
              </w:rPr>
              <w:t>Municipality summary</w:t>
            </w:r>
          </w:p>
        </w:tc>
        <w:tc>
          <w:tcPr>
            <w:tcW w:w="1400" w:type="dxa"/>
            <w:tcBorders>
              <w:bottom w:val="single" w:sz="4" w:space="0" w:color="D9D9D9"/>
            </w:tcBorders>
            <w:vAlign w:val="center"/>
          </w:tcPr>
          <w:p w14:paraId="655219B5" w14:textId="19489FB8" w:rsidR="001764DE" w:rsidRPr="001764DE" w:rsidRDefault="001764DE" w:rsidP="001764DE">
            <w:pPr>
              <w:spacing w:after="0" w:line="240" w:lineRule="auto"/>
              <w:rPr>
                <w:sz w:val="12"/>
              </w:rPr>
            </w:pPr>
            <w:r w:rsidRPr="001764DE">
              <w:rPr>
                <w:sz w:val="12"/>
              </w:rPr>
              <w:t>Use</w:t>
            </w:r>
          </w:p>
        </w:tc>
      </w:tr>
      <w:tr w:rsidR="001764DE" w:rsidRPr="001764DE" w14:paraId="1B93C5EE" w14:textId="77777777" w:rsidTr="001764DE">
        <w:tc>
          <w:tcPr>
            <w:tcW w:w="1920" w:type="dxa"/>
            <w:shd w:val="clear" w:color="auto" w:fill="DBE9F5"/>
            <w:vAlign w:val="center"/>
          </w:tcPr>
          <w:p w14:paraId="3B7DACE1" w14:textId="12242199" w:rsidR="001764DE" w:rsidRPr="001764DE" w:rsidRDefault="001764DE" w:rsidP="001764DE">
            <w:pPr>
              <w:spacing w:after="0" w:line="240" w:lineRule="auto"/>
              <w:rPr>
                <w:sz w:val="12"/>
              </w:rPr>
            </w:pPr>
            <w:r w:rsidRPr="001764DE">
              <w:rPr>
                <w:sz w:val="12"/>
              </w:rPr>
              <w:t>Government Agency</w:t>
            </w:r>
          </w:p>
        </w:tc>
        <w:tc>
          <w:tcPr>
            <w:tcW w:w="2100" w:type="dxa"/>
            <w:shd w:val="clear" w:color="auto" w:fill="DBE9F5"/>
            <w:vAlign w:val="center"/>
          </w:tcPr>
          <w:p w14:paraId="5F5E0376" w14:textId="0F29B690" w:rsidR="001764DE" w:rsidRPr="001764DE" w:rsidRDefault="001764DE" w:rsidP="001764DE">
            <w:pPr>
              <w:spacing w:after="0" w:line="240" w:lineRule="auto"/>
              <w:rPr>
                <w:sz w:val="12"/>
              </w:rPr>
            </w:pPr>
            <w:r w:rsidRPr="001764DE">
              <w:rPr>
                <w:sz w:val="12"/>
              </w:rPr>
              <w:t>Own linked agency</w:t>
            </w:r>
          </w:p>
        </w:tc>
        <w:tc>
          <w:tcPr>
            <w:tcW w:w="2300" w:type="dxa"/>
            <w:shd w:val="clear" w:color="auto" w:fill="DBE9F5"/>
            <w:vAlign w:val="center"/>
          </w:tcPr>
          <w:p w14:paraId="34B7A9E6" w14:textId="4E4D6CD5"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04FDA2D7" w14:textId="0B54FBE7"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115CD41F" w14:textId="56507C32"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31425DB6" w14:textId="68B97B9A" w:rsidR="001764DE" w:rsidRPr="001764DE" w:rsidRDefault="001764DE" w:rsidP="001764DE">
            <w:pPr>
              <w:spacing w:after="0" w:line="240" w:lineRule="auto"/>
              <w:rPr>
                <w:sz w:val="12"/>
              </w:rPr>
            </w:pPr>
            <w:r w:rsidRPr="001764DE">
              <w:rPr>
                <w:sz w:val="12"/>
              </w:rPr>
              <w:t>Respond and update assigned</w:t>
            </w:r>
          </w:p>
        </w:tc>
        <w:tc>
          <w:tcPr>
            <w:tcW w:w="2300" w:type="dxa"/>
            <w:shd w:val="clear" w:color="auto" w:fill="DBE9F5"/>
            <w:vAlign w:val="center"/>
          </w:tcPr>
          <w:p w14:paraId="5A11EEA6" w14:textId="2EC7C34D" w:rsidR="001764DE" w:rsidRPr="001764DE" w:rsidRDefault="001764DE" w:rsidP="001764DE">
            <w:pPr>
              <w:spacing w:after="0" w:line="240" w:lineRule="auto"/>
              <w:rPr>
                <w:sz w:val="12"/>
              </w:rPr>
            </w:pPr>
            <w:r w:rsidRPr="001764DE">
              <w:rPr>
                <w:sz w:val="12"/>
              </w:rPr>
              <w:t>Assigned-plan summary</w:t>
            </w:r>
          </w:p>
        </w:tc>
        <w:tc>
          <w:tcPr>
            <w:tcW w:w="1400" w:type="dxa"/>
            <w:shd w:val="clear" w:color="auto" w:fill="DBE9F5"/>
            <w:vAlign w:val="center"/>
          </w:tcPr>
          <w:p w14:paraId="7CFD46D8" w14:textId="409C1A38" w:rsidR="001764DE" w:rsidRPr="001764DE" w:rsidRDefault="001764DE" w:rsidP="001764DE">
            <w:pPr>
              <w:spacing w:after="0" w:line="240" w:lineRule="auto"/>
              <w:rPr>
                <w:sz w:val="12"/>
              </w:rPr>
            </w:pPr>
            <w:r w:rsidRPr="001764DE">
              <w:rPr>
                <w:sz w:val="12"/>
              </w:rPr>
              <w:t>Use</w:t>
            </w:r>
          </w:p>
        </w:tc>
      </w:tr>
      <w:tr w:rsidR="001764DE" w:rsidRPr="001764DE" w14:paraId="7C4A67AB" w14:textId="77777777" w:rsidTr="001764DE">
        <w:tc>
          <w:tcPr>
            <w:tcW w:w="1920" w:type="dxa"/>
            <w:tcBorders>
              <w:bottom w:val="single" w:sz="4" w:space="0" w:color="D9D9D9"/>
            </w:tcBorders>
            <w:vAlign w:val="center"/>
          </w:tcPr>
          <w:p w14:paraId="0F1CFFE0" w14:textId="3FA6A77E" w:rsidR="001764DE" w:rsidRPr="001764DE" w:rsidRDefault="001764DE" w:rsidP="001764DE">
            <w:pPr>
              <w:spacing w:after="0" w:line="240" w:lineRule="auto"/>
              <w:rPr>
                <w:sz w:val="12"/>
              </w:rPr>
            </w:pPr>
            <w:r w:rsidRPr="001764DE">
              <w:rPr>
                <w:sz w:val="12"/>
              </w:rPr>
              <w:t>MBLRC</w:t>
            </w:r>
          </w:p>
        </w:tc>
        <w:tc>
          <w:tcPr>
            <w:tcW w:w="2100" w:type="dxa"/>
            <w:tcBorders>
              <w:bottom w:val="single" w:sz="4" w:space="0" w:color="D9D9D9"/>
            </w:tcBorders>
            <w:vAlign w:val="center"/>
          </w:tcPr>
          <w:p w14:paraId="6690E1A1" w14:textId="77745BBF" w:rsidR="001764DE" w:rsidRPr="001764DE" w:rsidRDefault="001764DE" w:rsidP="001764DE">
            <w:pPr>
              <w:spacing w:after="0" w:line="240" w:lineRule="auto"/>
              <w:rPr>
                <w:sz w:val="12"/>
              </w:rPr>
            </w:pPr>
            <w:r w:rsidRPr="001764DE">
              <w:rPr>
                <w:sz w:val="12"/>
              </w:rPr>
              <w:t>Own account</w:t>
            </w:r>
          </w:p>
        </w:tc>
        <w:tc>
          <w:tcPr>
            <w:tcW w:w="2300" w:type="dxa"/>
            <w:tcBorders>
              <w:bottom w:val="single" w:sz="4" w:space="0" w:color="D9D9D9"/>
            </w:tcBorders>
            <w:vAlign w:val="center"/>
          </w:tcPr>
          <w:p w14:paraId="5F2CD29A" w14:textId="45F09976" w:rsidR="001764DE" w:rsidRPr="001764DE" w:rsidRDefault="001764DE" w:rsidP="001764DE">
            <w:pPr>
              <w:spacing w:after="0" w:line="240" w:lineRule="auto"/>
              <w:rPr>
                <w:sz w:val="12"/>
              </w:rPr>
            </w:pPr>
            <w:r w:rsidRPr="001764DE">
              <w:rPr>
                <w:sz w:val="12"/>
              </w:rPr>
              <w:t>None</w:t>
            </w:r>
          </w:p>
        </w:tc>
        <w:tc>
          <w:tcPr>
            <w:tcW w:w="2100" w:type="dxa"/>
            <w:tcBorders>
              <w:bottom w:val="single" w:sz="4" w:space="0" w:color="D9D9D9"/>
            </w:tcBorders>
            <w:vAlign w:val="center"/>
          </w:tcPr>
          <w:p w14:paraId="5598341D" w14:textId="3A3C0D13" w:rsidR="001764DE" w:rsidRPr="001764DE" w:rsidRDefault="001764DE" w:rsidP="001764DE">
            <w:pPr>
              <w:spacing w:after="0" w:line="240" w:lineRule="auto"/>
              <w:rPr>
                <w:sz w:val="12"/>
              </w:rPr>
            </w:pPr>
            <w:r w:rsidRPr="001764DE">
              <w:rPr>
                <w:sz w:val="12"/>
              </w:rPr>
              <w:t>Full role-wide management</w:t>
            </w:r>
          </w:p>
        </w:tc>
        <w:tc>
          <w:tcPr>
            <w:tcW w:w="2100" w:type="dxa"/>
            <w:tcBorders>
              <w:bottom w:val="single" w:sz="4" w:space="0" w:color="D9D9D9"/>
            </w:tcBorders>
            <w:vAlign w:val="center"/>
          </w:tcPr>
          <w:p w14:paraId="4B141207" w14:textId="2CCE5723" w:rsidR="001764DE" w:rsidRPr="001764DE" w:rsidRDefault="001764DE" w:rsidP="001764DE">
            <w:pPr>
              <w:spacing w:after="0" w:line="240" w:lineRule="auto"/>
              <w:rPr>
                <w:sz w:val="12"/>
              </w:rPr>
            </w:pPr>
            <w:r w:rsidRPr="001764DE">
              <w:rPr>
                <w:sz w:val="12"/>
              </w:rPr>
              <w:t>None</w:t>
            </w:r>
          </w:p>
        </w:tc>
        <w:tc>
          <w:tcPr>
            <w:tcW w:w="2100" w:type="dxa"/>
            <w:tcBorders>
              <w:bottom w:val="single" w:sz="4" w:space="0" w:color="D9D9D9"/>
            </w:tcBorders>
            <w:vAlign w:val="center"/>
          </w:tcPr>
          <w:p w14:paraId="5C047A0C" w14:textId="02F1AD44" w:rsidR="001764DE" w:rsidRPr="001764DE" w:rsidRDefault="001764DE" w:rsidP="001764DE">
            <w:pPr>
              <w:spacing w:after="0" w:line="240" w:lineRule="auto"/>
              <w:rPr>
                <w:sz w:val="12"/>
              </w:rPr>
            </w:pPr>
            <w:r w:rsidRPr="001764DE">
              <w:rPr>
                <w:sz w:val="12"/>
              </w:rPr>
              <w:t>None</w:t>
            </w:r>
          </w:p>
        </w:tc>
        <w:tc>
          <w:tcPr>
            <w:tcW w:w="2300" w:type="dxa"/>
            <w:tcBorders>
              <w:bottom w:val="single" w:sz="4" w:space="0" w:color="D9D9D9"/>
            </w:tcBorders>
            <w:vAlign w:val="center"/>
          </w:tcPr>
          <w:p w14:paraId="32CB0097" w14:textId="0C90AB20" w:rsidR="001764DE" w:rsidRPr="001764DE" w:rsidRDefault="001764DE" w:rsidP="001764DE">
            <w:pPr>
              <w:spacing w:after="0" w:line="240" w:lineRule="auto"/>
              <w:rPr>
                <w:sz w:val="12"/>
              </w:rPr>
            </w:pPr>
            <w:r w:rsidRPr="001764DE">
              <w:rPr>
                <w:sz w:val="12"/>
              </w:rPr>
              <w:t>MBLRC maps and analytics</w:t>
            </w:r>
          </w:p>
        </w:tc>
        <w:tc>
          <w:tcPr>
            <w:tcW w:w="1400" w:type="dxa"/>
            <w:tcBorders>
              <w:bottom w:val="single" w:sz="4" w:space="0" w:color="D9D9D9"/>
            </w:tcBorders>
            <w:vAlign w:val="center"/>
          </w:tcPr>
          <w:p w14:paraId="30E27FB7" w14:textId="25019E8E" w:rsidR="001764DE" w:rsidRPr="001764DE" w:rsidRDefault="001764DE" w:rsidP="001764DE">
            <w:pPr>
              <w:spacing w:after="0" w:line="240" w:lineRule="auto"/>
              <w:rPr>
                <w:sz w:val="12"/>
              </w:rPr>
            </w:pPr>
            <w:r w:rsidRPr="001764DE">
              <w:rPr>
                <w:sz w:val="12"/>
              </w:rPr>
              <w:t>Use</w:t>
            </w:r>
          </w:p>
        </w:tc>
      </w:tr>
      <w:tr w:rsidR="001764DE" w:rsidRPr="001764DE" w14:paraId="3E1EDF42" w14:textId="77777777" w:rsidTr="001764DE">
        <w:tc>
          <w:tcPr>
            <w:tcW w:w="1920" w:type="dxa"/>
            <w:shd w:val="clear" w:color="auto" w:fill="DBE9F5"/>
            <w:vAlign w:val="center"/>
          </w:tcPr>
          <w:p w14:paraId="4D78034E" w14:textId="4A2C7356" w:rsidR="001764DE" w:rsidRPr="001764DE" w:rsidRDefault="001764DE" w:rsidP="001764DE">
            <w:pPr>
              <w:spacing w:after="0" w:line="240" w:lineRule="auto"/>
              <w:rPr>
                <w:sz w:val="12"/>
              </w:rPr>
            </w:pPr>
            <w:r w:rsidRPr="001764DE">
              <w:rPr>
                <w:sz w:val="12"/>
              </w:rPr>
              <w:t>39th IB</w:t>
            </w:r>
          </w:p>
        </w:tc>
        <w:tc>
          <w:tcPr>
            <w:tcW w:w="2100" w:type="dxa"/>
            <w:shd w:val="clear" w:color="auto" w:fill="DBE9F5"/>
            <w:vAlign w:val="center"/>
          </w:tcPr>
          <w:p w14:paraId="1023AEAA" w14:textId="265178F5" w:rsidR="001764DE" w:rsidRPr="001764DE" w:rsidRDefault="001764DE" w:rsidP="001764DE">
            <w:pPr>
              <w:spacing w:after="0" w:line="240" w:lineRule="auto"/>
              <w:rPr>
                <w:sz w:val="12"/>
              </w:rPr>
            </w:pPr>
            <w:r w:rsidRPr="001764DE">
              <w:rPr>
                <w:sz w:val="12"/>
              </w:rPr>
              <w:t>Own account</w:t>
            </w:r>
          </w:p>
        </w:tc>
        <w:tc>
          <w:tcPr>
            <w:tcW w:w="2300" w:type="dxa"/>
            <w:shd w:val="clear" w:color="auto" w:fill="DBE9F5"/>
            <w:vAlign w:val="center"/>
          </w:tcPr>
          <w:p w14:paraId="43F075BE" w14:textId="1E9A0E8C" w:rsidR="001764DE" w:rsidRPr="001764DE" w:rsidRDefault="001764DE" w:rsidP="001764DE">
            <w:pPr>
              <w:spacing w:after="0" w:line="240" w:lineRule="auto"/>
              <w:rPr>
                <w:sz w:val="12"/>
              </w:rPr>
            </w:pPr>
            <w:r w:rsidRPr="001764DE">
              <w:rPr>
                <w:sz w:val="12"/>
              </w:rPr>
              <w:t>Full role-wide management</w:t>
            </w:r>
          </w:p>
        </w:tc>
        <w:tc>
          <w:tcPr>
            <w:tcW w:w="2100" w:type="dxa"/>
            <w:shd w:val="clear" w:color="auto" w:fill="DBE9F5"/>
            <w:vAlign w:val="center"/>
          </w:tcPr>
          <w:p w14:paraId="7AE1C686" w14:textId="172CC589"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4289EDFA" w14:textId="2BA2E6D9"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407B6DDB" w14:textId="237ED0A6" w:rsidR="001764DE" w:rsidRPr="001764DE" w:rsidRDefault="001764DE" w:rsidP="001764DE">
            <w:pPr>
              <w:spacing w:after="0" w:line="240" w:lineRule="auto"/>
              <w:rPr>
                <w:sz w:val="12"/>
              </w:rPr>
            </w:pPr>
            <w:r w:rsidRPr="001764DE">
              <w:rPr>
                <w:sz w:val="12"/>
              </w:rPr>
              <w:t>None</w:t>
            </w:r>
          </w:p>
        </w:tc>
        <w:tc>
          <w:tcPr>
            <w:tcW w:w="2300" w:type="dxa"/>
            <w:shd w:val="clear" w:color="auto" w:fill="DBE9F5"/>
            <w:vAlign w:val="center"/>
          </w:tcPr>
          <w:p w14:paraId="5A3242D3" w14:textId="53174486" w:rsidR="001764DE" w:rsidRPr="001764DE" w:rsidRDefault="001764DE" w:rsidP="001764DE">
            <w:pPr>
              <w:spacing w:after="0" w:line="240" w:lineRule="auto"/>
              <w:rPr>
                <w:sz w:val="12"/>
              </w:rPr>
            </w:pPr>
            <w:r w:rsidRPr="001764DE">
              <w:rPr>
                <w:sz w:val="12"/>
              </w:rPr>
              <w:t>Manual area map</w:t>
            </w:r>
          </w:p>
        </w:tc>
        <w:tc>
          <w:tcPr>
            <w:tcW w:w="1400" w:type="dxa"/>
            <w:shd w:val="clear" w:color="auto" w:fill="DBE9F5"/>
            <w:vAlign w:val="center"/>
          </w:tcPr>
          <w:p w14:paraId="553A7171" w14:textId="3EACA8D0" w:rsidR="001764DE" w:rsidRPr="001764DE" w:rsidRDefault="001764DE" w:rsidP="001764DE">
            <w:pPr>
              <w:spacing w:after="0" w:line="240" w:lineRule="auto"/>
              <w:rPr>
                <w:sz w:val="12"/>
              </w:rPr>
            </w:pPr>
            <w:r w:rsidRPr="001764DE">
              <w:rPr>
                <w:sz w:val="12"/>
              </w:rPr>
              <w:t>Use</w:t>
            </w:r>
          </w:p>
        </w:tc>
      </w:tr>
      <w:tr w:rsidR="001764DE" w:rsidRPr="001764DE" w14:paraId="344AFC6E" w14:textId="77777777" w:rsidTr="001764DE">
        <w:tc>
          <w:tcPr>
            <w:tcW w:w="1920" w:type="dxa"/>
            <w:tcBorders>
              <w:bottom w:val="single" w:sz="4" w:space="0" w:color="D9D9D9"/>
            </w:tcBorders>
            <w:vAlign w:val="center"/>
          </w:tcPr>
          <w:p w14:paraId="4167AD56" w14:textId="00D50F21" w:rsidR="001764DE" w:rsidRPr="001764DE" w:rsidRDefault="001764DE" w:rsidP="001764DE">
            <w:pPr>
              <w:spacing w:after="0" w:line="240" w:lineRule="auto"/>
              <w:rPr>
                <w:sz w:val="12"/>
              </w:rPr>
            </w:pPr>
            <w:r w:rsidRPr="001764DE">
              <w:rPr>
                <w:sz w:val="12"/>
              </w:rPr>
              <w:t>AFP</w:t>
            </w:r>
          </w:p>
        </w:tc>
        <w:tc>
          <w:tcPr>
            <w:tcW w:w="2100" w:type="dxa"/>
            <w:tcBorders>
              <w:bottom w:val="single" w:sz="4" w:space="0" w:color="D9D9D9"/>
            </w:tcBorders>
            <w:vAlign w:val="center"/>
          </w:tcPr>
          <w:p w14:paraId="41718539" w14:textId="08B2171E" w:rsidR="001764DE" w:rsidRPr="001764DE" w:rsidRDefault="001764DE" w:rsidP="001764DE">
            <w:pPr>
              <w:spacing w:after="0" w:line="240" w:lineRule="auto"/>
              <w:rPr>
                <w:sz w:val="12"/>
              </w:rPr>
            </w:pPr>
            <w:r w:rsidRPr="001764DE">
              <w:rPr>
                <w:sz w:val="12"/>
              </w:rPr>
              <w:t>Own account</w:t>
            </w:r>
          </w:p>
        </w:tc>
        <w:tc>
          <w:tcPr>
            <w:tcW w:w="2300" w:type="dxa"/>
            <w:tcBorders>
              <w:bottom w:val="single" w:sz="4" w:space="0" w:color="D9D9D9"/>
            </w:tcBorders>
            <w:vAlign w:val="center"/>
          </w:tcPr>
          <w:p w14:paraId="3B10B266" w14:textId="332DA13C" w:rsidR="001764DE" w:rsidRPr="001764DE" w:rsidRDefault="001764DE" w:rsidP="001764DE">
            <w:pPr>
              <w:spacing w:after="0" w:line="240" w:lineRule="auto"/>
              <w:rPr>
                <w:sz w:val="12"/>
              </w:rPr>
            </w:pPr>
            <w:r w:rsidRPr="001764DE">
              <w:rPr>
                <w:sz w:val="12"/>
              </w:rPr>
              <w:t>None</w:t>
            </w:r>
          </w:p>
        </w:tc>
        <w:tc>
          <w:tcPr>
            <w:tcW w:w="2100" w:type="dxa"/>
            <w:tcBorders>
              <w:bottom w:val="single" w:sz="4" w:space="0" w:color="D9D9D9"/>
            </w:tcBorders>
            <w:vAlign w:val="center"/>
          </w:tcPr>
          <w:p w14:paraId="0A98D2F7" w14:textId="788F36C6" w:rsidR="001764DE" w:rsidRPr="001764DE" w:rsidRDefault="001764DE" w:rsidP="001764DE">
            <w:pPr>
              <w:spacing w:after="0" w:line="240" w:lineRule="auto"/>
              <w:rPr>
                <w:sz w:val="12"/>
              </w:rPr>
            </w:pPr>
            <w:r w:rsidRPr="001764DE">
              <w:rPr>
                <w:sz w:val="12"/>
              </w:rPr>
              <w:t>Dashboard map data</w:t>
            </w:r>
          </w:p>
        </w:tc>
        <w:tc>
          <w:tcPr>
            <w:tcW w:w="2100" w:type="dxa"/>
            <w:tcBorders>
              <w:bottom w:val="single" w:sz="4" w:space="0" w:color="D9D9D9"/>
            </w:tcBorders>
            <w:vAlign w:val="center"/>
          </w:tcPr>
          <w:p w14:paraId="23E21464" w14:textId="2935466D" w:rsidR="001764DE" w:rsidRPr="001764DE" w:rsidRDefault="001764DE" w:rsidP="001764DE">
            <w:pPr>
              <w:spacing w:after="0" w:line="240" w:lineRule="auto"/>
              <w:rPr>
                <w:sz w:val="12"/>
              </w:rPr>
            </w:pPr>
            <w:r w:rsidRPr="001764DE">
              <w:rPr>
                <w:sz w:val="12"/>
              </w:rPr>
              <w:t>Read-only aggregate</w:t>
            </w:r>
          </w:p>
        </w:tc>
        <w:tc>
          <w:tcPr>
            <w:tcW w:w="2100" w:type="dxa"/>
            <w:tcBorders>
              <w:bottom w:val="single" w:sz="4" w:space="0" w:color="D9D9D9"/>
            </w:tcBorders>
            <w:vAlign w:val="center"/>
          </w:tcPr>
          <w:p w14:paraId="3334FED2" w14:textId="7BDB8276" w:rsidR="001764DE" w:rsidRPr="001764DE" w:rsidRDefault="001764DE" w:rsidP="001764DE">
            <w:pPr>
              <w:spacing w:after="0" w:line="240" w:lineRule="auto"/>
              <w:rPr>
                <w:sz w:val="12"/>
              </w:rPr>
            </w:pPr>
            <w:r w:rsidRPr="001764DE">
              <w:rPr>
                <w:sz w:val="12"/>
              </w:rPr>
              <w:t>None</w:t>
            </w:r>
          </w:p>
        </w:tc>
        <w:tc>
          <w:tcPr>
            <w:tcW w:w="2300" w:type="dxa"/>
            <w:tcBorders>
              <w:bottom w:val="single" w:sz="4" w:space="0" w:color="D9D9D9"/>
            </w:tcBorders>
            <w:vAlign w:val="center"/>
          </w:tcPr>
          <w:p w14:paraId="13208480" w14:textId="2F28D1EB" w:rsidR="001764DE" w:rsidRPr="001764DE" w:rsidRDefault="001764DE" w:rsidP="001764DE">
            <w:pPr>
              <w:spacing w:after="0" w:line="240" w:lineRule="auto"/>
              <w:rPr>
                <w:sz w:val="12"/>
              </w:rPr>
            </w:pPr>
            <w:r w:rsidRPr="001764DE">
              <w:rPr>
                <w:sz w:val="12"/>
              </w:rPr>
              <w:t>Monitoring summary</w:t>
            </w:r>
          </w:p>
        </w:tc>
        <w:tc>
          <w:tcPr>
            <w:tcW w:w="1400" w:type="dxa"/>
            <w:tcBorders>
              <w:bottom w:val="single" w:sz="4" w:space="0" w:color="D9D9D9"/>
            </w:tcBorders>
            <w:vAlign w:val="center"/>
          </w:tcPr>
          <w:p w14:paraId="6187DD8B" w14:textId="4C09F152" w:rsidR="001764DE" w:rsidRPr="001764DE" w:rsidRDefault="001764DE" w:rsidP="001764DE">
            <w:pPr>
              <w:spacing w:after="0" w:line="240" w:lineRule="auto"/>
              <w:rPr>
                <w:sz w:val="12"/>
              </w:rPr>
            </w:pPr>
            <w:r w:rsidRPr="001764DE">
              <w:rPr>
                <w:sz w:val="12"/>
              </w:rPr>
              <w:t>Use</w:t>
            </w:r>
          </w:p>
        </w:tc>
      </w:tr>
      <w:tr w:rsidR="001764DE" w:rsidRPr="001764DE" w14:paraId="0A9AF24C" w14:textId="77777777" w:rsidTr="001764DE">
        <w:tc>
          <w:tcPr>
            <w:tcW w:w="1920" w:type="dxa"/>
            <w:shd w:val="clear" w:color="auto" w:fill="DBE9F5"/>
            <w:vAlign w:val="center"/>
          </w:tcPr>
          <w:p w14:paraId="3BC2E71F" w14:textId="347BC589" w:rsidR="001764DE" w:rsidRPr="001764DE" w:rsidRDefault="001764DE" w:rsidP="001764DE">
            <w:pPr>
              <w:spacing w:after="0" w:line="240" w:lineRule="auto"/>
              <w:rPr>
                <w:sz w:val="12"/>
              </w:rPr>
            </w:pPr>
            <w:r w:rsidRPr="001764DE">
              <w:rPr>
                <w:sz w:val="12"/>
              </w:rPr>
              <w:t>JAPIC</w:t>
            </w:r>
          </w:p>
        </w:tc>
        <w:tc>
          <w:tcPr>
            <w:tcW w:w="2100" w:type="dxa"/>
            <w:shd w:val="clear" w:color="auto" w:fill="DBE9F5"/>
            <w:vAlign w:val="center"/>
          </w:tcPr>
          <w:p w14:paraId="3F295DF6" w14:textId="0B55DE15" w:rsidR="001764DE" w:rsidRPr="001764DE" w:rsidRDefault="001764DE" w:rsidP="001764DE">
            <w:pPr>
              <w:spacing w:after="0" w:line="240" w:lineRule="auto"/>
              <w:rPr>
                <w:sz w:val="12"/>
              </w:rPr>
            </w:pPr>
            <w:r w:rsidRPr="001764DE">
              <w:rPr>
                <w:sz w:val="12"/>
              </w:rPr>
              <w:t>Own account</w:t>
            </w:r>
          </w:p>
        </w:tc>
        <w:tc>
          <w:tcPr>
            <w:tcW w:w="2300" w:type="dxa"/>
            <w:shd w:val="clear" w:color="auto" w:fill="DBE9F5"/>
            <w:vAlign w:val="center"/>
          </w:tcPr>
          <w:p w14:paraId="31068E12" w14:textId="78357FC7" w:rsidR="001764DE" w:rsidRPr="001764DE" w:rsidRDefault="001764DE" w:rsidP="001764DE">
            <w:pPr>
              <w:spacing w:after="0" w:line="240" w:lineRule="auto"/>
              <w:rPr>
                <w:sz w:val="12"/>
              </w:rPr>
            </w:pPr>
            <w:r w:rsidRPr="001764DE">
              <w:rPr>
                <w:sz w:val="12"/>
              </w:rPr>
              <w:t>Certification and eligible docs</w:t>
            </w:r>
          </w:p>
        </w:tc>
        <w:tc>
          <w:tcPr>
            <w:tcW w:w="2100" w:type="dxa"/>
            <w:shd w:val="clear" w:color="auto" w:fill="DBE9F5"/>
            <w:vAlign w:val="center"/>
          </w:tcPr>
          <w:p w14:paraId="63850B00" w14:textId="3773DF51"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0203DD44" w14:textId="734B0129" w:rsidR="001764DE" w:rsidRPr="001764DE" w:rsidRDefault="001764DE" w:rsidP="001764DE">
            <w:pPr>
              <w:spacing w:after="0" w:line="240" w:lineRule="auto"/>
              <w:rPr>
                <w:sz w:val="12"/>
              </w:rPr>
            </w:pPr>
            <w:r w:rsidRPr="001764DE">
              <w:rPr>
                <w:sz w:val="12"/>
              </w:rPr>
              <w:t>None</w:t>
            </w:r>
          </w:p>
        </w:tc>
        <w:tc>
          <w:tcPr>
            <w:tcW w:w="2100" w:type="dxa"/>
            <w:shd w:val="clear" w:color="auto" w:fill="DBE9F5"/>
            <w:vAlign w:val="center"/>
          </w:tcPr>
          <w:p w14:paraId="694C1A25" w14:textId="1F7880D3" w:rsidR="001764DE" w:rsidRPr="001764DE" w:rsidRDefault="001764DE" w:rsidP="001764DE">
            <w:pPr>
              <w:spacing w:after="0" w:line="240" w:lineRule="auto"/>
              <w:rPr>
                <w:sz w:val="12"/>
              </w:rPr>
            </w:pPr>
            <w:r w:rsidRPr="001764DE">
              <w:rPr>
                <w:sz w:val="12"/>
              </w:rPr>
              <w:t>None</w:t>
            </w:r>
          </w:p>
        </w:tc>
        <w:tc>
          <w:tcPr>
            <w:tcW w:w="2300" w:type="dxa"/>
            <w:shd w:val="clear" w:color="auto" w:fill="DBE9F5"/>
            <w:vAlign w:val="center"/>
          </w:tcPr>
          <w:p w14:paraId="2793F03C" w14:textId="6CF2ED1A" w:rsidR="001764DE" w:rsidRPr="001764DE" w:rsidRDefault="001764DE" w:rsidP="001764DE">
            <w:pPr>
              <w:spacing w:after="0" w:line="240" w:lineRule="auto"/>
              <w:rPr>
                <w:sz w:val="12"/>
              </w:rPr>
            </w:pPr>
            <w:r w:rsidRPr="001764DE">
              <w:rPr>
                <w:sz w:val="12"/>
              </w:rPr>
              <w:t>Certification dashboard</w:t>
            </w:r>
          </w:p>
        </w:tc>
        <w:tc>
          <w:tcPr>
            <w:tcW w:w="1400" w:type="dxa"/>
            <w:shd w:val="clear" w:color="auto" w:fill="DBE9F5"/>
            <w:vAlign w:val="center"/>
          </w:tcPr>
          <w:p w14:paraId="717402C3" w14:textId="3E7EDF1A" w:rsidR="001764DE" w:rsidRPr="001764DE" w:rsidRDefault="001764DE" w:rsidP="001764DE">
            <w:pPr>
              <w:spacing w:after="0" w:line="240" w:lineRule="auto"/>
              <w:rPr>
                <w:sz w:val="12"/>
              </w:rPr>
            </w:pPr>
            <w:r w:rsidRPr="001764DE">
              <w:rPr>
                <w:sz w:val="12"/>
              </w:rPr>
              <w:t>Use</w:t>
            </w:r>
          </w:p>
        </w:tc>
      </w:tr>
      <w:tr w:rsidR="001764DE" w:rsidRPr="001764DE" w14:paraId="3A957217" w14:textId="77777777" w:rsidTr="001764DE">
        <w:tc>
          <w:tcPr>
            <w:tcW w:w="1920" w:type="dxa"/>
            <w:vAlign w:val="center"/>
          </w:tcPr>
          <w:p w14:paraId="754E0008" w14:textId="2441CE93" w:rsidR="001764DE" w:rsidRPr="001764DE" w:rsidRDefault="001764DE" w:rsidP="001764DE">
            <w:pPr>
              <w:spacing w:after="0" w:line="240" w:lineRule="auto"/>
              <w:rPr>
                <w:sz w:val="12"/>
              </w:rPr>
            </w:pPr>
            <w:r w:rsidRPr="001764DE">
              <w:rPr>
                <w:sz w:val="12"/>
              </w:rPr>
              <w:t>PSWDO</w:t>
            </w:r>
          </w:p>
        </w:tc>
        <w:tc>
          <w:tcPr>
            <w:tcW w:w="2100" w:type="dxa"/>
            <w:vAlign w:val="center"/>
          </w:tcPr>
          <w:p w14:paraId="4C643C79" w14:textId="0B9EA6FC" w:rsidR="001764DE" w:rsidRPr="001764DE" w:rsidRDefault="001764DE" w:rsidP="001764DE">
            <w:pPr>
              <w:spacing w:after="0" w:line="240" w:lineRule="auto"/>
              <w:rPr>
                <w:sz w:val="12"/>
              </w:rPr>
            </w:pPr>
            <w:r w:rsidRPr="001764DE">
              <w:rPr>
                <w:sz w:val="12"/>
              </w:rPr>
              <w:t>Own account</w:t>
            </w:r>
          </w:p>
        </w:tc>
        <w:tc>
          <w:tcPr>
            <w:tcW w:w="2300" w:type="dxa"/>
            <w:vAlign w:val="center"/>
          </w:tcPr>
          <w:p w14:paraId="3C70DAAE" w14:textId="6078D342" w:rsidR="001764DE" w:rsidRPr="001764DE" w:rsidRDefault="001764DE" w:rsidP="001764DE">
            <w:pPr>
              <w:spacing w:after="0" w:line="240" w:lineRule="auto"/>
              <w:rPr>
                <w:sz w:val="12"/>
              </w:rPr>
            </w:pPr>
            <w:r w:rsidRPr="001764DE">
              <w:rPr>
                <w:sz w:val="12"/>
              </w:rPr>
              <w:t>Enrollment and eligible docs</w:t>
            </w:r>
          </w:p>
        </w:tc>
        <w:tc>
          <w:tcPr>
            <w:tcW w:w="2100" w:type="dxa"/>
            <w:vAlign w:val="center"/>
          </w:tcPr>
          <w:p w14:paraId="50820E31" w14:textId="164D7048" w:rsidR="001764DE" w:rsidRPr="001764DE" w:rsidRDefault="001764DE" w:rsidP="001764DE">
            <w:pPr>
              <w:spacing w:after="0" w:line="240" w:lineRule="auto"/>
              <w:rPr>
                <w:sz w:val="12"/>
              </w:rPr>
            </w:pPr>
            <w:r w:rsidRPr="001764DE">
              <w:rPr>
                <w:sz w:val="12"/>
              </w:rPr>
              <w:t>None</w:t>
            </w:r>
          </w:p>
        </w:tc>
        <w:tc>
          <w:tcPr>
            <w:tcW w:w="2100" w:type="dxa"/>
            <w:vAlign w:val="center"/>
          </w:tcPr>
          <w:p w14:paraId="2867447F" w14:textId="33D943D0" w:rsidR="001764DE" w:rsidRPr="001764DE" w:rsidRDefault="001764DE" w:rsidP="001764DE">
            <w:pPr>
              <w:spacing w:after="0" w:line="240" w:lineRule="auto"/>
              <w:rPr>
                <w:sz w:val="12"/>
              </w:rPr>
            </w:pPr>
            <w:r w:rsidRPr="001764DE">
              <w:rPr>
                <w:sz w:val="12"/>
              </w:rPr>
              <w:t>None</w:t>
            </w:r>
          </w:p>
        </w:tc>
        <w:tc>
          <w:tcPr>
            <w:tcW w:w="2100" w:type="dxa"/>
            <w:vAlign w:val="center"/>
          </w:tcPr>
          <w:p w14:paraId="1CBB75AF" w14:textId="310B4B3F" w:rsidR="001764DE" w:rsidRPr="001764DE" w:rsidRDefault="001764DE" w:rsidP="001764DE">
            <w:pPr>
              <w:spacing w:after="0" w:line="240" w:lineRule="auto"/>
              <w:rPr>
                <w:sz w:val="12"/>
              </w:rPr>
            </w:pPr>
            <w:r w:rsidRPr="001764DE">
              <w:rPr>
                <w:sz w:val="12"/>
              </w:rPr>
              <w:t>None</w:t>
            </w:r>
          </w:p>
        </w:tc>
        <w:tc>
          <w:tcPr>
            <w:tcW w:w="2300" w:type="dxa"/>
            <w:vAlign w:val="center"/>
          </w:tcPr>
          <w:p w14:paraId="5E9E813B" w14:textId="19526AB5" w:rsidR="001764DE" w:rsidRPr="001764DE" w:rsidRDefault="001764DE" w:rsidP="001764DE">
            <w:pPr>
              <w:spacing w:after="0" w:line="240" w:lineRule="auto"/>
              <w:rPr>
                <w:sz w:val="12"/>
              </w:rPr>
            </w:pPr>
            <w:r w:rsidRPr="001764DE">
              <w:rPr>
                <w:sz w:val="12"/>
              </w:rPr>
              <w:t>Enrollment dashboard</w:t>
            </w:r>
          </w:p>
        </w:tc>
        <w:tc>
          <w:tcPr>
            <w:tcW w:w="1400" w:type="dxa"/>
            <w:vAlign w:val="center"/>
          </w:tcPr>
          <w:p w14:paraId="01D0994B" w14:textId="09D46BC9" w:rsidR="001764DE" w:rsidRPr="001764DE" w:rsidRDefault="001764DE" w:rsidP="001764DE">
            <w:pPr>
              <w:spacing w:after="0" w:line="240" w:lineRule="auto"/>
              <w:rPr>
                <w:sz w:val="12"/>
              </w:rPr>
            </w:pPr>
            <w:r w:rsidRPr="001764DE">
              <w:rPr>
                <w:sz w:val="12"/>
              </w:rPr>
              <w:t>Use</w:t>
            </w:r>
          </w:p>
        </w:tc>
      </w:tr>
    </w:tbl>
    <w:p w14:paraId="1C2A0885" w14:textId="77777777" w:rsidR="001764DE" w:rsidRDefault="001764DE" w:rsidP="001764DE"/>
    <w:p w14:paraId="3747884A" w14:textId="4E444AC9" w:rsidR="001764DE" w:rsidRDefault="001764DE" w:rsidP="001764DE">
      <w:pPr>
        <w:pStyle w:val="Heading2"/>
      </w:pPr>
      <w:r>
        <w:t>22.6 Notification Matrix</w:t>
      </w:r>
    </w:p>
    <w:p w14:paraId="6EDCDB76" w14:textId="29DC3980" w:rsidR="001764DE" w:rsidRDefault="001764DE" w:rsidP="001764DE">
      <w:pPr>
        <w:pStyle w:val="Caption"/>
        <w:keepNext/>
        <w:jc w:val="center"/>
      </w:pPr>
      <w:r>
        <w:t>Table 6 Confirmed notifications and activity feeds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800"/>
        <w:gridCol w:w="2000"/>
        <w:gridCol w:w="2400"/>
        <w:gridCol w:w="3200"/>
        <w:gridCol w:w="2500"/>
        <w:gridCol w:w="2900"/>
      </w:tblGrid>
      <w:tr w:rsidR="001764DE" w:rsidRPr="001764DE" w14:paraId="1C1E661B" w14:textId="77777777" w:rsidTr="001764DE">
        <w:trPr>
          <w:tblHeader/>
        </w:trPr>
        <w:tc>
          <w:tcPr>
            <w:tcW w:w="2800" w:type="dxa"/>
            <w:shd w:val="clear" w:color="auto" w:fill="003366"/>
            <w:vAlign w:val="center"/>
          </w:tcPr>
          <w:p w14:paraId="176A8268" w14:textId="6759900B" w:rsidR="001764DE" w:rsidRPr="001764DE" w:rsidRDefault="001764DE" w:rsidP="001764DE">
            <w:pPr>
              <w:spacing w:after="0" w:line="240" w:lineRule="auto"/>
              <w:rPr>
                <w:b/>
                <w:color w:val="FFFFFF"/>
                <w:sz w:val="14"/>
              </w:rPr>
            </w:pPr>
            <w:r w:rsidRPr="001764DE">
              <w:rPr>
                <w:b/>
                <w:color w:val="FFFFFF"/>
                <w:sz w:val="14"/>
              </w:rPr>
              <w:t>Trigger</w:t>
            </w:r>
          </w:p>
        </w:tc>
        <w:tc>
          <w:tcPr>
            <w:tcW w:w="2000" w:type="dxa"/>
            <w:shd w:val="clear" w:color="auto" w:fill="003366"/>
            <w:vAlign w:val="center"/>
          </w:tcPr>
          <w:p w14:paraId="6C19A040" w14:textId="71F7F2F9" w:rsidR="001764DE" w:rsidRPr="001764DE" w:rsidRDefault="001764DE" w:rsidP="001764DE">
            <w:pPr>
              <w:spacing w:after="0" w:line="240" w:lineRule="auto"/>
              <w:rPr>
                <w:b/>
                <w:color w:val="FFFFFF"/>
                <w:sz w:val="14"/>
              </w:rPr>
            </w:pPr>
            <w:r w:rsidRPr="001764DE">
              <w:rPr>
                <w:b/>
                <w:color w:val="FFFFFF"/>
                <w:sz w:val="14"/>
              </w:rPr>
              <w:t>Sender</w:t>
            </w:r>
          </w:p>
        </w:tc>
        <w:tc>
          <w:tcPr>
            <w:tcW w:w="2400" w:type="dxa"/>
            <w:shd w:val="clear" w:color="auto" w:fill="003366"/>
            <w:vAlign w:val="center"/>
          </w:tcPr>
          <w:p w14:paraId="2E25BA9A" w14:textId="503139C2" w:rsidR="001764DE" w:rsidRPr="001764DE" w:rsidRDefault="001764DE" w:rsidP="001764DE">
            <w:pPr>
              <w:spacing w:after="0" w:line="240" w:lineRule="auto"/>
              <w:rPr>
                <w:b/>
                <w:color w:val="FFFFFF"/>
                <w:sz w:val="14"/>
              </w:rPr>
            </w:pPr>
            <w:r w:rsidRPr="001764DE">
              <w:rPr>
                <w:b/>
                <w:color w:val="FFFFFF"/>
                <w:sz w:val="14"/>
              </w:rPr>
              <w:t>Recipient</w:t>
            </w:r>
          </w:p>
        </w:tc>
        <w:tc>
          <w:tcPr>
            <w:tcW w:w="3200" w:type="dxa"/>
            <w:shd w:val="clear" w:color="auto" w:fill="003366"/>
            <w:vAlign w:val="center"/>
          </w:tcPr>
          <w:p w14:paraId="78746974" w14:textId="0B81B8B2" w:rsidR="001764DE" w:rsidRPr="001764DE" w:rsidRDefault="001764DE" w:rsidP="001764DE">
            <w:pPr>
              <w:spacing w:after="0" w:line="240" w:lineRule="auto"/>
              <w:rPr>
                <w:b/>
                <w:color w:val="FFFFFF"/>
                <w:sz w:val="14"/>
              </w:rPr>
            </w:pPr>
            <w:r w:rsidRPr="001764DE">
              <w:rPr>
                <w:b/>
                <w:color w:val="FFFFFF"/>
                <w:sz w:val="14"/>
              </w:rPr>
              <w:t>Mechanism</w:t>
            </w:r>
          </w:p>
        </w:tc>
        <w:tc>
          <w:tcPr>
            <w:tcW w:w="2500" w:type="dxa"/>
            <w:shd w:val="clear" w:color="auto" w:fill="003366"/>
            <w:vAlign w:val="center"/>
          </w:tcPr>
          <w:p w14:paraId="24FE7A3C" w14:textId="0A9749C0" w:rsidR="001764DE" w:rsidRPr="001764DE" w:rsidRDefault="001764DE" w:rsidP="001764DE">
            <w:pPr>
              <w:spacing w:after="0" w:line="240" w:lineRule="auto"/>
              <w:rPr>
                <w:b/>
                <w:color w:val="FFFFFF"/>
                <w:sz w:val="14"/>
              </w:rPr>
            </w:pPr>
            <w:r w:rsidRPr="001764DE">
              <w:rPr>
                <w:b/>
                <w:color w:val="FFFFFF"/>
                <w:sz w:val="14"/>
              </w:rPr>
              <w:t>Read behavior</w:t>
            </w:r>
          </w:p>
        </w:tc>
        <w:tc>
          <w:tcPr>
            <w:tcW w:w="2900" w:type="dxa"/>
            <w:shd w:val="clear" w:color="auto" w:fill="003366"/>
            <w:vAlign w:val="center"/>
          </w:tcPr>
          <w:p w14:paraId="51A40346" w14:textId="68F5105B" w:rsidR="001764DE" w:rsidRPr="001764DE" w:rsidRDefault="001764DE" w:rsidP="001764DE">
            <w:pPr>
              <w:spacing w:after="0" w:line="240" w:lineRule="auto"/>
              <w:rPr>
                <w:b/>
                <w:color w:val="FFFFFF"/>
                <w:sz w:val="14"/>
              </w:rPr>
            </w:pPr>
            <w:r w:rsidRPr="001764DE">
              <w:rPr>
                <w:b/>
                <w:color w:val="FFFFFF"/>
                <w:sz w:val="14"/>
              </w:rPr>
              <w:t>Implementation state</w:t>
            </w:r>
          </w:p>
        </w:tc>
      </w:tr>
      <w:tr w:rsidR="001764DE" w:rsidRPr="001764DE" w14:paraId="4649E373" w14:textId="77777777" w:rsidTr="001764DE">
        <w:tc>
          <w:tcPr>
            <w:tcW w:w="2800" w:type="dxa"/>
            <w:tcBorders>
              <w:bottom w:val="single" w:sz="4" w:space="0" w:color="D9D9D9"/>
            </w:tcBorders>
            <w:vAlign w:val="center"/>
          </w:tcPr>
          <w:p w14:paraId="553FCCD5" w14:textId="1C816973" w:rsidR="001764DE" w:rsidRPr="001764DE" w:rsidRDefault="001764DE" w:rsidP="001764DE">
            <w:pPr>
              <w:spacing w:after="0" w:line="240" w:lineRule="auto"/>
              <w:rPr>
                <w:sz w:val="14"/>
              </w:rPr>
            </w:pPr>
            <w:r w:rsidRPr="001764DE">
              <w:rPr>
                <w:sz w:val="14"/>
              </w:rPr>
              <w:t>CDR completion creates JAPIC intake</w:t>
            </w:r>
          </w:p>
        </w:tc>
        <w:tc>
          <w:tcPr>
            <w:tcW w:w="2000" w:type="dxa"/>
            <w:tcBorders>
              <w:bottom w:val="single" w:sz="4" w:space="0" w:color="D9D9D9"/>
            </w:tcBorders>
            <w:vAlign w:val="center"/>
          </w:tcPr>
          <w:p w14:paraId="0BA1FBF9" w14:textId="2BB713F4" w:rsidR="001764DE" w:rsidRPr="001764DE" w:rsidRDefault="001764DE" w:rsidP="001764DE">
            <w:pPr>
              <w:spacing w:after="0" w:line="240" w:lineRule="auto"/>
              <w:rPr>
                <w:sz w:val="14"/>
              </w:rPr>
            </w:pPr>
            <w:r w:rsidRPr="001764DE">
              <w:rPr>
                <w:sz w:val="14"/>
              </w:rPr>
              <w:t>System</w:t>
            </w:r>
          </w:p>
        </w:tc>
        <w:tc>
          <w:tcPr>
            <w:tcW w:w="2400" w:type="dxa"/>
            <w:tcBorders>
              <w:bottom w:val="single" w:sz="4" w:space="0" w:color="D9D9D9"/>
            </w:tcBorders>
            <w:vAlign w:val="center"/>
          </w:tcPr>
          <w:p w14:paraId="604C24D8" w14:textId="298553CE" w:rsidR="001764DE" w:rsidRPr="001764DE" w:rsidRDefault="001764DE" w:rsidP="001764DE">
            <w:pPr>
              <w:spacing w:after="0" w:line="240" w:lineRule="auto"/>
              <w:rPr>
                <w:sz w:val="14"/>
              </w:rPr>
            </w:pPr>
            <w:r w:rsidRPr="001764DE">
              <w:rPr>
                <w:sz w:val="14"/>
              </w:rPr>
              <w:t>All active JAPIC users</w:t>
            </w:r>
          </w:p>
        </w:tc>
        <w:tc>
          <w:tcPr>
            <w:tcW w:w="3200" w:type="dxa"/>
            <w:tcBorders>
              <w:bottom w:val="single" w:sz="4" w:space="0" w:color="D9D9D9"/>
            </w:tcBorders>
            <w:vAlign w:val="center"/>
          </w:tcPr>
          <w:p w14:paraId="642E64CF" w14:textId="7AECC958" w:rsidR="001764DE" w:rsidRPr="001764DE" w:rsidRDefault="001764DE" w:rsidP="001764DE">
            <w:pPr>
              <w:spacing w:after="0" w:line="240" w:lineRule="auto"/>
              <w:rPr>
                <w:sz w:val="14"/>
              </w:rPr>
            </w:pPr>
            <w:r w:rsidRPr="001764DE">
              <w:rPr>
                <w:sz w:val="14"/>
              </w:rPr>
              <w:t>Database notification with deterministic identifier</w:t>
            </w:r>
          </w:p>
        </w:tc>
        <w:tc>
          <w:tcPr>
            <w:tcW w:w="2500" w:type="dxa"/>
            <w:tcBorders>
              <w:bottom w:val="single" w:sz="4" w:space="0" w:color="D9D9D9"/>
            </w:tcBorders>
            <w:vAlign w:val="center"/>
          </w:tcPr>
          <w:p w14:paraId="62DE3A14" w14:textId="68F5280E" w:rsidR="001764DE" w:rsidRPr="001764DE" w:rsidRDefault="001764DE" w:rsidP="001764DE">
            <w:pPr>
              <w:spacing w:after="0" w:line="240" w:lineRule="auto"/>
              <w:rPr>
                <w:sz w:val="14"/>
              </w:rPr>
            </w:pPr>
            <w:r w:rsidRPr="001764DE">
              <w:rPr>
                <w:sz w:val="14"/>
              </w:rPr>
              <w:t>Dashboard lists up to ten visible records; no mark-read route found</w:t>
            </w:r>
          </w:p>
        </w:tc>
        <w:tc>
          <w:tcPr>
            <w:tcW w:w="2900" w:type="dxa"/>
            <w:tcBorders>
              <w:bottom w:val="single" w:sz="4" w:space="0" w:color="D9D9D9"/>
            </w:tcBorders>
            <w:vAlign w:val="center"/>
          </w:tcPr>
          <w:p w14:paraId="02670C27" w14:textId="200EA14A" w:rsidR="001764DE" w:rsidRPr="001764DE" w:rsidRDefault="001764DE" w:rsidP="001764DE">
            <w:pPr>
              <w:spacing w:after="0" w:line="240" w:lineRule="auto"/>
              <w:rPr>
                <w:sz w:val="14"/>
              </w:rPr>
            </w:pPr>
            <w:r w:rsidRPr="001764DE">
              <w:rPr>
                <w:sz w:val="14"/>
              </w:rPr>
              <w:t>Implemented but partial</w:t>
            </w:r>
          </w:p>
        </w:tc>
      </w:tr>
      <w:tr w:rsidR="001764DE" w:rsidRPr="001764DE" w14:paraId="13308187" w14:textId="77777777" w:rsidTr="001764DE">
        <w:tc>
          <w:tcPr>
            <w:tcW w:w="2800" w:type="dxa"/>
            <w:shd w:val="clear" w:color="auto" w:fill="DBE9F5"/>
            <w:vAlign w:val="center"/>
          </w:tcPr>
          <w:p w14:paraId="1BA77DDC" w14:textId="6C4E658D" w:rsidR="001764DE" w:rsidRPr="001764DE" w:rsidRDefault="001764DE" w:rsidP="001764DE">
            <w:pPr>
              <w:spacing w:after="0" w:line="240" w:lineRule="auto"/>
              <w:rPr>
                <w:sz w:val="14"/>
              </w:rPr>
            </w:pPr>
            <w:r w:rsidRPr="001764DE">
              <w:rPr>
                <w:sz w:val="14"/>
              </w:rPr>
              <w:t>RCSP form activity</w:t>
            </w:r>
          </w:p>
        </w:tc>
        <w:tc>
          <w:tcPr>
            <w:tcW w:w="2000" w:type="dxa"/>
            <w:shd w:val="clear" w:color="auto" w:fill="DBE9F5"/>
            <w:vAlign w:val="center"/>
          </w:tcPr>
          <w:p w14:paraId="03942B8E" w14:textId="169AD1FA" w:rsidR="001764DE" w:rsidRPr="001764DE" w:rsidRDefault="001764DE" w:rsidP="001764DE">
            <w:pPr>
              <w:spacing w:after="0" w:line="240" w:lineRule="auto"/>
              <w:rPr>
                <w:sz w:val="14"/>
              </w:rPr>
            </w:pPr>
            <w:r w:rsidRPr="001764DE">
              <w:rPr>
                <w:sz w:val="14"/>
              </w:rPr>
              <w:t>Workflow record query</w:t>
            </w:r>
          </w:p>
        </w:tc>
        <w:tc>
          <w:tcPr>
            <w:tcW w:w="2400" w:type="dxa"/>
            <w:shd w:val="clear" w:color="auto" w:fill="DBE9F5"/>
            <w:vAlign w:val="center"/>
          </w:tcPr>
          <w:p w14:paraId="665796C3" w14:textId="4C76321F" w:rsidR="001764DE" w:rsidRPr="001764DE" w:rsidRDefault="001764DE" w:rsidP="001764DE">
            <w:pPr>
              <w:spacing w:after="0" w:line="240" w:lineRule="auto"/>
              <w:rPr>
                <w:sz w:val="14"/>
              </w:rPr>
            </w:pPr>
            <w:r w:rsidRPr="001764DE">
              <w:rPr>
                <w:sz w:val="14"/>
              </w:rPr>
              <w:t>DILG-LGU or Katuparan dashboard</w:t>
            </w:r>
          </w:p>
        </w:tc>
        <w:tc>
          <w:tcPr>
            <w:tcW w:w="3200" w:type="dxa"/>
            <w:shd w:val="clear" w:color="auto" w:fill="DBE9F5"/>
            <w:vAlign w:val="center"/>
          </w:tcPr>
          <w:p w14:paraId="493FAF2D" w14:textId="6D6DA1FB" w:rsidR="001764DE" w:rsidRPr="001764DE" w:rsidRDefault="001764DE" w:rsidP="001764DE">
            <w:pPr>
              <w:spacing w:after="0" w:line="240" w:lineRule="auto"/>
              <w:rPr>
                <w:sz w:val="14"/>
              </w:rPr>
            </w:pPr>
            <w:r w:rsidRPr="001764DE">
              <w:rPr>
                <w:sz w:val="14"/>
              </w:rPr>
              <w:t>Recent activity list</w:t>
            </w:r>
          </w:p>
        </w:tc>
        <w:tc>
          <w:tcPr>
            <w:tcW w:w="2500" w:type="dxa"/>
            <w:shd w:val="clear" w:color="auto" w:fill="DBE9F5"/>
            <w:vAlign w:val="center"/>
          </w:tcPr>
          <w:p w14:paraId="2B302040" w14:textId="21EC0868" w:rsidR="001764DE" w:rsidRPr="001764DE" w:rsidRDefault="001764DE" w:rsidP="001764DE">
            <w:pPr>
              <w:spacing w:after="0" w:line="240" w:lineRule="auto"/>
              <w:rPr>
                <w:sz w:val="14"/>
              </w:rPr>
            </w:pPr>
            <w:r w:rsidRPr="001764DE">
              <w:rPr>
                <w:sz w:val="14"/>
              </w:rPr>
              <w:t>Not a Laravel notification</w:t>
            </w:r>
          </w:p>
        </w:tc>
        <w:tc>
          <w:tcPr>
            <w:tcW w:w="2900" w:type="dxa"/>
            <w:shd w:val="clear" w:color="auto" w:fill="DBE9F5"/>
            <w:vAlign w:val="center"/>
          </w:tcPr>
          <w:p w14:paraId="7051F4FD" w14:textId="770B38BF" w:rsidR="001764DE" w:rsidRPr="001764DE" w:rsidRDefault="001764DE" w:rsidP="001764DE">
            <w:pPr>
              <w:spacing w:after="0" w:line="240" w:lineRule="auto"/>
              <w:rPr>
                <w:sz w:val="14"/>
              </w:rPr>
            </w:pPr>
            <w:r w:rsidRPr="001764DE">
              <w:rPr>
                <w:sz w:val="14"/>
              </w:rPr>
              <w:t>Informational</w:t>
            </w:r>
          </w:p>
        </w:tc>
      </w:tr>
      <w:tr w:rsidR="001764DE" w:rsidRPr="001764DE" w14:paraId="585E5E0F" w14:textId="77777777" w:rsidTr="001764DE">
        <w:tc>
          <w:tcPr>
            <w:tcW w:w="2800" w:type="dxa"/>
            <w:tcBorders>
              <w:bottom w:val="single" w:sz="4" w:space="0" w:color="D9D9D9"/>
            </w:tcBorders>
            <w:vAlign w:val="center"/>
          </w:tcPr>
          <w:p w14:paraId="46E5D602" w14:textId="048CF5B8" w:rsidR="001764DE" w:rsidRPr="001764DE" w:rsidRDefault="001764DE" w:rsidP="001764DE">
            <w:pPr>
              <w:spacing w:after="0" w:line="240" w:lineRule="auto"/>
              <w:rPr>
                <w:sz w:val="14"/>
              </w:rPr>
            </w:pPr>
            <w:r w:rsidRPr="001764DE">
              <w:rPr>
                <w:sz w:val="14"/>
              </w:rPr>
              <w:lastRenderedPageBreak/>
              <w:t>RCSP comment</w:t>
            </w:r>
          </w:p>
        </w:tc>
        <w:tc>
          <w:tcPr>
            <w:tcW w:w="2000" w:type="dxa"/>
            <w:tcBorders>
              <w:bottom w:val="single" w:sz="4" w:space="0" w:color="D9D9D9"/>
            </w:tcBorders>
            <w:vAlign w:val="center"/>
          </w:tcPr>
          <w:p w14:paraId="7A4FECE1" w14:textId="2EBB50E9" w:rsidR="001764DE" w:rsidRPr="001764DE" w:rsidRDefault="001764DE" w:rsidP="001764DE">
            <w:pPr>
              <w:spacing w:after="0" w:line="240" w:lineRule="auto"/>
              <w:rPr>
                <w:sz w:val="14"/>
              </w:rPr>
            </w:pPr>
            <w:r w:rsidRPr="001764DE">
              <w:rPr>
                <w:sz w:val="14"/>
              </w:rPr>
              <w:t>DILG-LGU or Katuparan</w:t>
            </w:r>
          </w:p>
        </w:tc>
        <w:tc>
          <w:tcPr>
            <w:tcW w:w="2400" w:type="dxa"/>
            <w:tcBorders>
              <w:bottom w:val="single" w:sz="4" w:space="0" w:color="D9D9D9"/>
            </w:tcBorders>
            <w:vAlign w:val="center"/>
          </w:tcPr>
          <w:p w14:paraId="673F71FE" w14:textId="631BD5E8" w:rsidR="001764DE" w:rsidRPr="001764DE" w:rsidRDefault="001764DE" w:rsidP="001764DE">
            <w:pPr>
              <w:spacing w:after="0" w:line="240" w:lineRule="auto"/>
              <w:rPr>
                <w:sz w:val="14"/>
              </w:rPr>
            </w:pPr>
            <w:r w:rsidRPr="001764DE">
              <w:rPr>
                <w:sz w:val="14"/>
              </w:rPr>
              <w:t>Authorized other side</w:t>
            </w:r>
          </w:p>
        </w:tc>
        <w:tc>
          <w:tcPr>
            <w:tcW w:w="3200" w:type="dxa"/>
            <w:tcBorders>
              <w:bottom w:val="single" w:sz="4" w:space="0" w:color="D9D9D9"/>
            </w:tcBorders>
            <w:vAlign w:val="center"/>
          </w:tcPr>
          <w:p w14:paraId="0804F9AA" w14:textId="3DEA0843" w:rsidR="001764DE" w:rsidRPr="001764DE" w:rsidRDefault="001764DE" w:rsidP="001764DE">
            <w:pPr>
              <w:spacing w:after="0" w:line="240" w:lineRule="auto"/>
              <w:rPr>
                <w:sz w:val="14"/>
              </w:rPr>
            </w:pPr>
            <w:r w:rsidRPr="001764DE">
              <w:rPr>
                <w:sz w:val="14"/>
              </w:rPr>
              <w:t>Private real-time broadcast</w:t>
            </w:r>
          </w:p>
        </w:tc>
        <w:tc>
          <w:tcPr>
            <w:tcW w:w="2500" w:type="dxa"/>
            <w:tcBorders>
              <w:bottom w:val="single" w:sz="4" w:space="0" w:color="D9D9D9"/>
            </w:tcBorders>
            <w:vAlign w:val="center"/>
          </w:tcPr>
          <w:p w14:paraId="41EAA0CF" w14:textId="564BCA28" w:rsidR="001764DE" w:rsidRPr="001764DE" w:rsidRDefault="001764DE" w:rsidP="001764DE">
            <w:pPr>
              <w:spacing w:after="0" w:line="240" w:lineRule="auto"/>
              <w:rPr>
                <w:sz w:val="14"/>
              </w:rPr>
            </w:pPr>
            <w:r w:rsidRPr="001764DE">
              <w:rPr>
                <w:sz w:val="14"/>
              </w:rPr>
              <w:t>Conversation remains on form</w:t>
            </w:r>
          </w:p>
        </w:tc>
        <w:tc>
          <w:tcPr>
            <w:tcW w:w="2900" w:type="dxa"/>
            <w:tcBorders>
              <w:bottom w:val="single" w:sz="4" w:space="0" w:color="D9D9D9"/>
            </w:tcBorders>
            <w:vAlign w:val="center"/>
          </w:tcPr>
          <w:p w14:paraId="61280BED" w14:textId="349735E0" w:rsidR="001764DE" w:rsidRPr="001764DE" w:rsidRDefault="001764DE" w:rsidP="001764DE">
            <w:pPr>
              <w:spacing w:after="0" w:line="240" w:lineRule="auto"/>
              <w:rPr>
                <w:sz w:val="14"/>
              </w:rPr>
            </w:pPr>
            <w:r w:rsidRPr="001764DE">
              <w:rPr>
                <w:sz w:val="14"/>
              </w:rPr>
              <w:t>Implemented broadcast, no database notification</w:t>
            </w:r>
          </w:p>
        </w:tc>
      </w:tr>
      <w:tr w:rsidR="001764DE" w:rsidRPr="001764DE" w14:paraId="0646FEF2" w14:textId="77777777" w:rsidTr="001764DE">
        <w:tc>
          <w:tcPr>
            <w:tcW w:w="2800" w:type="dxa"/>
            <w:shd w:val="clear" w:color="auto" w:fill="DBE9F5"/>
            <w:vAlign w:val="center"/>
          </w:tcPr>
          <w:p w14:paraId="374B52EC" w14:textId="27FAA7F2" w:rsidR="001764DE" w:rsidRPr="001764DE" w:rsidRDefault="001764DE" w:rsidP="001764DE">
            <w:pPr>
              <w:spacing w:after="0" w:line="240" w:lineRule="auto"/>
              <w:rPr>
                <w:sz w:val="14"/>
              </w:rPr>
            </w:pPr>
            <w:r w:rsidRPr="001764DE">
              <w:rPr>
                <w:sz w:val="14"/>
              </w:rPr>
              <w:t>Area update</w:t>
            </w:r>
          </w:p>
        </w:tc>
        <w:tc>
          <w:tcPr>
            <w:tcW w:w="2000" w:type="dxa"/>
            <w:shd w:val="clear" w:color="auto" w:fill="DBE9F5"/>
            <w:vAlign w:val="center"/>
          </w:tcPr>
          <w:p w14:paraId="5FB8E9AB" w14:textId="5609B306" w:rsidR="001764DE" w:rsidRPr="001764DE" w:rsidRDefault="001764DE" w:rsidP="001764DE">
            <w:pPr>
              <w:spacing w:after="0" w:line="240" w:lineRule="auto"/>
              <w:rPr>
                <w:sz w:val="14"/>
              </w:rPr>
            </w:pPr>
            <w:r w:rsidRPr="001764DE">
              <w:rPr>
                <w:sz w:val="14"/>
              </w:rPr>
              <w:t>39th IB</w:t>
            </w:r>
          </w:p>
        </w:tc>
        <w:tc>
          <w:tcPr>
            <w:tcW w:w="2400" w:type="dxa"/>
            <w:shd w:val="clear" w:color="auto" w:fill="DBE9F5"/>
            <w:vAlign w:val="center"/>
          </w:tcPr>
          <w:p w14:paraId="53E93F54" w14:textId="4D25CB4A" w:rsidR="001764DE" w:rsidRPr="001764DE" w:rsidRDefault="001764DE" w:rsidP="001764DE">
            <w:pPr>
              <w:spacing w:after="0" w:line="240" w:lineRule="auto"/>
              <w:rPr>
                <w:sz w:val="14"/>
              </w:rPr>
            </w:pPr>
            <w:r w:rsidRPr="001764DE">
              <w:rPr>
                <w:sz w:val="14"/>
              </w:rPr>
              <w:t>Active 39th IB channel users</w:t>
            </w:r>
          </w:p>
        </w:tc>
        <w:tc>
          <w:tcPr>
            <w:tcW w:w="3200" w:type="dxa"/>
            <w:shd w:val="clear" w:color="auto" w:fill="DBE9F5"/>
            <w:vAlign w:val="center"/>
          </w:tcPr>
          <w:p w14:paraId="362F5D2C" w14:textId="3DF4B51E" w:rsidR="001764DE" w:rsidRPr="001764DE" w:rsidRDefault="001764DE" w:rsidP="001764DE">
            <w:pPr>
              <w:spacing w:after="0" w:line="240" w:lineRule="auto"/>
              <w:rPr>
                <w:sz w:val="14"/>
              </w:rPr>
            </w:pPr>
            <w:r w:rsidRPr="001764DE">
              <w:rPr>
                <w:sz w:val="14"/>
              </w:rPr>
              <w:t>Private real-time broadcast</w:t>
            </w:r>
          </w:p>
        </w:tc>
        <w:tc>
          <w:tcPr>
            <w:tcW w:w="2500" w:type="dxa"/>
            <w:shd w:val="clear" w:color="auto" w:fill="DBE9F5"/>
            <w:vAlign w:val="center"/>
          </w:tcPr>
          <w:p w14:paraId="52162ACA" w14:textId="6FD51491" w:rsidR="001764DE" w:rsidRPr="001764DE" w:rsidRDefault="001764DE" w:rsidP="001764DE">
            <w:pPr>
              <w:spacing w:after="0" w:line="240" w:lineRule="auto"/>
              <w:rPr>
                <w:sz w:val="14"/>
              </w:rPr>
            </w:pPr>
            <w:r w:rsidRPr="001764DE">
              <w:rPr>
                <w:sz w:val="14"/>
              </w:rPr>
              <w:t>Map refresh behavior</w:t>
            </w:r>
          </w:p>
        </w:tc>
        <w:tc>
          <w:tcPr>
            <w:tcW w:w="2900" w:type="dxa"/>
            <w:shd w:val="clear" w:color="auto" w:fill="DBE9F5"/>
            <w:vAlign w:val="center"/>
          </w:tcPr>
          <w:p w14:paraId="37745E00" w14:textId="5C82E241" w:rsidR="001764DE" w:rsidRPr="001764DE" w:rsidRDefault="001764DE" w:rsidP="001764DE">
            <w:pPr>
              <w:spacing w:after="0" w:line="240" w:lineRule="auto"/>
              <w:rPr>
                <w:sz w:val="14"/>
              </w:rPr>
            </w:pPr>
            <w:r w:rsidRPr="001764DE">
              <w:rPr>
                <w:sz w:val="14"/>
              </w:rPr>
              <w:t>Implemented broadcast</w:t>
            </w:r>
          </w:p>
        </w:tc>
      </w:tr>
      <w:tr w:rsidR="001764DE" w:rsidRPr="001764DE" w14:paraId="231B3F56" w14:textId="77777777" w:rsidTr="001764DE">
        <w:tc>
          <w:tcPr>
            <w:tcW w:w="2800" w:type="dxa"/>
            <w:vAlign w:val="center"/>
          </w:tcPr>
          <w:p w14:paraId="6CAF2E54" w14:textId="242EC0E4" w:rsidR="001764DE" w:rsidRPr="001764DE" w:rsidRDefault="001764DE" w:rsidP="001764DE">
            <w:pPr>
              <w:spacing w:after="0" w:line="240" w:lineRule="auto"/>
              <w:rPr>
                <w:sz w:val="14"/>
              </w:rPr>
            </w:pPr>
            <w:r w:rsidRPr="001764DE">
              <w:rPr>
                <w:sz w:val="14"/>
              </w:rPr>
              <w:t>PSWDO, FEA, IMPLAN, MBLRC, account lifecycle</w:t>
            </w:r>
          </w:p>
        </w:tc>
        <w:tc>
          <w:tcPr>
            <w:tcW w:w="2000" w:type="dxa"/>
            <w:vAlign w:val="center"/>
          </w:tcPr>
          <w:p w14:paraId="179130FF" w14:textId="30AAA62C" w:rsidR="001764DE" w:rsidRPr="001764DE" w:rsidRDefault="001764DE" w:rsidP="001764DE">
            <w:pPr>
              <w:spacing w:after="0" w:line="240" w:lineRule="auto"/>
              <w:rPr>
                <w:sz w:val="14"/>
              </w:rPr>
            </w:pPr>
            <w:r w:rsidRPr="001764DE">
              <w:rPr>
                <w:sz w:val="14"/>
              </w:rPr>
              <w:t>None confirmed</w:t>
            </w:r>
          </w:p>
        </w:tc>
        <w:tc>
          <w:tcPr>
            <w:tcW w:w="2400" w:type="dxa"/>
            <w:vAlign w:val="center"/>
          </w:tcPr>
          <w:p w14:paraId="38117071" w14:textId="1DB5BA6E" w:rsidR="001764DE" w:rsidRPr="001764DE" w:rsidRDefault="001764DE" w:rsidP="001764DE">
            <w:pPr>
              <w:spacing w:after="0" w:line="240" w:lineRule="auto"/>
              <w:rPr>
                <w:sz w:val="14"/>
              </w:rPr>
            </w:pPr>
            <w:r w:rsidRPr="001764DE">
              <w:rPr>
                <w:sz w:val="14"/>
              </w:rPr>
              <w:t>None confirmed</w:t>
            </w:r>
          </w:p>
        </w:tc>
        <w:tc>
          <w:tcPr>
            <w:tcW w:w="3200" w:type="dxa"/>
            <w:vAlign w:val="center"/>
          </w:tcPr>
          <w:p w14:paraId="101375AC" w14:textId="5FBDDCA2" w:rsidR="001764DE" w:rsidRPr="001764DE" w:rsidRDefault="001764DE" w:rsidP="001764DE">
            <w:pPr>
              <w:spacing w:after="0" w:line="240" w:lineRule="auto"/>
              <w:rPr>
                <w:sz w:val="14"/>
              </w:rPr>
            </w:pPr>
            <w:r w:rsidRPr="001764DE">
              <w:rPr>
                <w:sz w:val="14"/>
              </w:rPr>
              <w:t>No workflow notification producer found</w:t>
            </w:r>
          </w:p>
        </w:tc>
        <w:tc>
          <w:tcPr>
            <w:tcW w:w="2500" w:type="dxa"/>
            <w:vAlign w:val="center"/>
          </w:tcPr>
          <w:p w14:paraId="5595FA0F" w14:textId="11C6286B" w:rsidR="001764DE" w:rsidRPr="001764DE" w:rsidRDefault="001764DE" w:rsidP="001764DE">
            <w:pPr>
              <w:spacing w:after="0" w:line="240" w:lineRule="auto"/>
              <w:rPr>
                <w:sz w:val="14"/>
              </w:rPr>
            </w:pPr>
            <w:r w:rsidRPr="001764DE">
              <w:rPr>
                <w:sz w:val="14"/>
              </w:rPr>
              <w:t>Not applicable</w:t>
            </w:r>
          </w:p>
        </w:tc>
        <w:tc>
          <w:tcPr>
            <w:tcW w:w="2900" w:type="dxa"/>
            <w:vAlign w:val="center"/>
          </w:tcPr>
          <w:p w14:paraId="75A70297" w14:textId="7A09441E" w:rsidR="001764DE" w:rsidRPr="001764DE" w:rsidRDefault="001764DE" w:rsidP="001764DE">
            <w:pPr>
              <w:spacing w:after="0" w:line="240" w:lineRule="auto"/>
              <w:rPr>
                <w:sz w:val="14"/>
              </w:rPr>
            </w:pPr>
            <w:r w:rsidRPr="001764DE">
              <w:rPr>
                <w:sz w:val="14"/>
              </w:rPr>
              <w:t>Not implemented</w:t>
            </w:r>
          </w:p>
        </w:tc>
      </w:tr>
    </w:tbl>
    <w:p w14:paraId="3041176B" w14:textId="77777777" w:rsidR="001764DE" w:rsidRDefault="001764DE" w:rsidP="001764DE"/>
    <w:p w14:paraId="6D3A0899" w14:textId="77777777" w:rsidR="001764DE" w:rsidRDefault="001764DE" w:rsidP="001764DE">
      <w:pPr>
        <w:sectPr w:rsidR="001764DE" w:rsidSect="001764DE">
          <w:headerReference w:type="first" r:id="rId15"/>
          <w:footerReference w:type="first" r:id="rId16"/>
          <w:pgSz w:w="16839" w:h="11907" w:orient="landscape"/>
          <w:pgMar w:top="850" w:right="720" w:bottom="850" w:left="720" w:header="708" w:footer="708" w:gutter="0"/>
          <w:cols w:space="708"/>
          <w:docGrid w:linePitch="360"/>
        </w:sectPr>
      </w:pPr>
    </w:p>
    <w:p w14:paraId="6F24AE27" w14:textId="6668CE4A" w:rsidR="001764DE" w:rsidRDefault="001764DE" w:rsidP="001764DE">
      <w:pPr>
        <w:pStyle w:val="Heading1"/>
      </w:pPr>
      <w:bookmarkStart w:id="24" w:name="_Toc240431007"/>
      <w:r>
        <w:lastRenderedPageBreak/>
        <w:t>23 Security and Privacy</w:t>
      </w:r>
      <w:bookmarkEnd w:id="24"/>
    </w:p>
    <w:p w14:paraId="7E724F7E" w14:textId="02608625" w:rsidR="001764DE" w:rsidRDefault="001764DE" w:rsidP="001764DE">
      <w:pPr>
        <w:pStyle w:val="Heading2"/>
      </w:pPr>
      <w:r>
        <w:t>23.1 Authentication and Authorization</w:t>
      </w:r>
    </w:p>
    <w:p w14:paraId="3FB910AF" w14:textId="39C1ED3B" w:rsidR="001764DE" w:rsidRDefault="001764DE" w:rsidP="001764DE">
      <w:pPr>
        <w:pStyle w:val="ListBullet"/>
      </w:pPr>
      <w:r>
        <w:t>Username and password authentication uses session regeneration after sign in and session invalidation at logout.</w:t>
      </w:r>
    </w:p>
    <w:p w14:paraId="00138CC8" w14:textId="090C873D" w:rsidR="001764DE" w:rsidRDefault="001764DE" w:rsidP="001764DE">
      <w:pPr>
        <w:pStyle w:val="ListBullet"/>
      </w:pPr>
      <w:r>
        <w:t>Login is rate-limited after five failed attempts for the throttle key.</w:t>
      </w:r>
    </w:p>
    <w:p w14:paraId="413DA08A" w14:textId="7444923D" w:rsidR="001764DE" w:rsidRDefault="001764DE" w:rsidP="001764DE">
      <w:pPr>
        <w:pStyle w:val="ListBullet"/>
      </w:pPr>
      <w:r>
        <w:t>Global active-account middleware logs out inactive users.</w:t>
      </w:r>
    </w:p>
    <w:p w14:paraId="13C25017" w14:textId="208730AA" w:rsidR="001764DE" w:rsidRDefault="001764DE" w:rsidP="001764DE">
      <w:pPr>
        <w:pStyle w:val="ListBullet"/>
      </w:pPr>
      <w:r>
        <w:t>Exact-role middleware separates each account area.</w:t>
      </w:r>
    </w:p>
    <w:p w14:paraId="4CAC87A8" w14:textId="11DD12C6" w:rsidR="001764DE" w:rsidRDefault="001764DE" w:rsidP="001764DE">
      <w:pPr>
        <w:pStyle w:val="ListBullet"/>
      </w:pPr>
      <w:r>
        <w:t>Policies protect chat, pipeline documents, RCSP barangays, and RCSP forms.</w:t>
      </w:r>
    </w:p>
    <w:p w14:paraId="6E472EA6" w14:textId="3BD58F64" w:rsidR="001764DE" w:rsidRDefault="001764DE" w:rsidP="001764DE">
      <w:pPr>
        <w:pStyle w:val="ListBullet"/>
      </w:pPr>
      <w:r>
        <w:t>Security headers include no-sniff, frame denial, strict-origin referrer policy, and disabled legacy XSS protection.</w:t>
      </w:r>
    </w:p>
    <w:p w14:paraId="69826754" w14:textId="4AC2F8E0" w:rsidR="001764DE" w:rsidRDefault="001764DE" w:rsidP="001764DE">
      <w:pPr>
        <w:pStyle w:val="Heading2"/>
      </w:pPr>
      <w:r>
        <w:t>23.2 Storage and Encryption</w:t>
      </w:r>
    </w:p>
    <w:p w14:paraId="0D08EF3F" w14:textId="64167860" w:rsidR="001764DE" w:rsidRDefault="001764DE" w:rsidP="001764DE">
      <w:r>
        <w:t>The default local filesystem points to private storage. CDR, JAPIC, PSWDO, FEA, and RCSP evidence use private access paths and authorization checks. Sensitive pipeline fields use encryption, and important workflow documents use immutable versions. MBLRC certificates, IMPLAN files and photos, and user logos explicitly use public storage.</w:t>
      </w:r>
    </w:p>
    <w:p w14:paraId="334B20FD" w14:textId="643D6492" w:rsidR="001764DE" w:rsidRDefault="001764DE" w:rsidP="001764DE">
      <w:pPr>
        <w:pStyle w:val="Heading2"/>
      </w:pPr>
      <w:r>
        <w:t>23.3 Audit Coverage</w:t>
      </w:r>
    </w:p>
    <w:p w14:paraId="45F32B6C" w14:textId="4A7E3F82" w:rsidR="001764DE" w:rsidRDefault="001764DE" w:rsidP="001764DE">
      <w:r>
        <w:t>The system writes audit_logs for major surfaced, CDR, FEA, JAPIC, and PSWDO actions and for protected document preview or download. There is no universal audit observer and no audit-log interface. Most MBLRC, RCSP, IMPLAN, account administration, and chat actions are not covered by this table. RCSP evidence access and public-file access are not audited through the same mechanism.</w:t>
      </w:r>
    </w:p>
    <w:p w14:paraId="738207B1" w14:textId="5E6E0A4F" w:rsidR="001764DE" w:rsidRDefault="001764DE" w:rsidP="001764DE">
      <w:pPr>
        <w:pStyle w:val="Heading2"/>
      </w:pPr>
      <w:r>
        <w:t>23.4 Safe Handling Rules</w:t>
      </w:r>
    </w:p>
    <w:p w14:paraId="7706B286" w14:textId="56FBB18B" w:rsidR="001764DE" w:rsidRDefault="001764DE" w:rsidP="001764DE">
      <w:pPr>
        <w:pStyle w:val="ListBullet"/>
      </w:pPr>
      <w:r>
        <w:t>Never share usernames or passwords or include credentials in messages.</w:t>
      </w:r>
    </w:p>
    <w:p w14:paraId="251585A7" w14:textId="45B52BD0" w:rsidR="001764DE" w:rsidRDefault="001764DE" w:rsidP="001764DE">
      <w:pPr>
        <w:pStyle w:val="ListBullet"/>
      </w:pPr>
      <w:r>
        <w:t>Download sensitive documents only when required for authorized work.</w:t>
      </w:r>
    </w:p>
    <w:p w14:paraId="13BBF642" w14:textId="2CE2F3BB" w:rsidR="001764DE" w:rsidRDefault="001764DE" w:rsidP="001764DE">
      <w:pPr>
        <w:pStyle w:val="ListBullet"/>
      </w:pPr>
      <w:r>
        <w:t>Store any downloaded copy under the responsible agency retention and access policy.</w:t>
      </w:r>
    </w:p>
    <w:p w14:paraId="20766578" w14:textId="791F7233" w:rsidR="001764DE" w:rsidRDefault="001764DE" w:rsidP="001764DE">
      <w:pPr>
        <w:pStyle w:val="ListBullet"/>
      </w:pPr>
      <w:r>
        <w:t>Do not send a document reference to a user who is not responsible for the record.</w:t>
      </w:r>
    </w:p>
    <w:p w14:paraId="5F625E8C" w14:textId="5BD1FD05" w:rsidR="001764DE" w:rsidRDefault="001764DE" w:rsidP="001764DE">
      <w:pPr>
        <w:pStyle w:val="ListBullet"/>
      </w:pPr>
      <w:r>
        <w:t>Treat precise location data as sensitive and verify the approved audience before display or export.</w:t>
      </w:r>
    </w:p>
    <w:p w14:paraId="58DC5D07" w14:textId="18E9AF62" w:rsidR="001764DE" w:rsidRDefault="001764DE" w:rsidP="001764DE">
      <w:pPr>
        <w:pStyle w:val="ListBullet"/>
      </w:pPr>
      <w:r>
        <w:t>Use Logout before leaving a shared device.</w:t>
      </w:r>
    </w:p>
    <w:p w14:paraId="2FE89AD2" w14:textId="09883885" w:rsidR="001764DE" w:rsidRDefault="001764DE" w:rsidP="001764DE">
      <w:pPr>
        <w:pStyle w:val="ListBullet"/>
      </w:pPr>
      <w:r>
        <w:t>Do not assume that public-storage links provide case-level authorization.</w:t>
      </w:r>
    </w:p>
    <w:p w14:paraId="211B4ABC" w14:textId="2F0EC8D1" w:rsidR="001764DE" w:rsidRDefault="001764DE" w:rsidP="001764DE">
      <w:pPr>
        <w:pStyle w:val="Heading1"/>
      </w:pPr>
      <w:bookmarkStart w:id="25" w:name="_Toc240431008"/>
      <w:r>
        <w:lastRenderedPageBreak/>
        <w:t>24 Troubleshooting</w:t>
      </w:r>
      <w:bookmarkEnd w:id="2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3000"/>
        <w:gridCol w:w="6400"/>
      </w:tblGrid>
      <w:tr w:rsidR="001764DE" w:rsidRPr="001764DE" w14:paraId="5AFA154F" w14:textId="77777777" w:rsidTr="001764DE">
        <w:trPr>
          <w:tblHeader/>
        </w:trPr>
        <w:tc>
          <w:tcPr>
            <w:tcW w:w="3000" w:type="dxa"/>
            <w:shd w:val="clear" w:color="auto" w:fill="003366"/>
            <w:vAlign w:val="center"/>
          </w:tcPr>
          <w:p w14:paraId="54735297" w14:textId="70A2C875" w:rsidR="001764DE" w:rsidRPr="001764DE" w:rsidRDefault="001764DE" w:rsidP="001764DE">
            <w:pPr>
              <w:spacing w:after="0" w:line="240" w:lineRule="auto"/>
              <w:rPr>
                <w:b/>
                <w:color w:val="FFFFFF"/>
                <w:sz w:val="16"/>
              </w:rPr>
            </w:pPr>
            <w:r w:rsidRPr="001764DE">
              <w:rPr>
                <w:b/>
                <w:color w:val="FFFFFF"/>
                <w:sz w:val="16"/>
              </w:rPr>
              <w:t>Problem</w:t>
            </w:r>
          </w:p>
        </w:tc>
        <w:tc>
          <w:tcPr>
            <w:tcW w:w="6400" w:type="dxa"/>
            <w:shd w:val="clear" w:color="auto" w:fill="003366"/>
            <w:vAlign w:val="center"/>
          </w:tcPr>
          <w:p w14:paraId="673442F8" w14:textId="2FF11270" w:rsidR="001764DE" w:rsidRPr="001764DE" w:rsidRDefault="001764DE" w:rsidP="001764DE">
            <w:pPr>
              <w:spacing w:after="0" w:line="240" w:lineRule="auto"/>
              <w:rPr>
                <w:b/>
                <w:color w:val="FFFFFF"/>
                <w:sz w:val="16"/>
              </w:rPr>
            </w:pPr>
            <w:r w:rsidRPr="001764DE">
              <w:rPr>
                <w:b/>
                <w:color w:val="FFFFFF"/>
                <w:sz w:val="16"/>
              </w:rPr>
              <w:t>Verified checks and action</w:t>
            </w:r>
          </w:p>
        </w:tc>
      </w:tr>
      <w:tr w:rsidR="001764DE" w:rsidRPr="001764DE" w14:paraId="7070A887" w14:textId="77777777" w:rsidTr="001764DE">
        <w:trPr>
          <w:cantSplit/>
        </w:trPr>
        <w:tc>
          <w:tcPr>
            <w:tcW w:w="3000" w:type="dxa"/>
            <w:tcBorders>
              <w:bottom w:val="single" w:sz="4" w:space="0" w:color="D9D9D9"/>
            </w:tcBorders>
            <w:vAlign w:val="center"/>
          </w:tcPr>
          <w:p w14:paraId="47106325" w14:textId="4E5D15BF" w:rsidR="001764DE" w:rsidRPr="001764DE" w:rsidRDefault="001764DE" w:rsidP="001764DE">
            <w:pPr>
              <w:spacing w:after="0" w:line="240" w:lineRule="auto"/>
              <w:rPr>
                <w:sz w:val="16"/>
              </w:rPr>
            </w:pPr>
            <w:r w:rsidRPr="001764DE">
              <w:rPr>
                <w:sz w:val="16"/>
              </w:rPr>
              <w:t>Account is inactive</w:t>
            </w:r>
          </w:p>
        </w:tc>
        <w:tc>
          <w:tcPr>
            <w:tcW w:w="6400" w:type="dxa"/>
            <w:tcBorders>
              <w:bottom w:val="single" w:sz="4" w:space="0" w:color="D9D9D9"/>
            </w:tcBorders>
            <w:vAlign w:val="center"/>
          </w:tcPr>
          <w:p w14:paraId="5AB86E69" w14:textId="64183007" w:rsidR="001764DE" w:rsidRPr="001764DE" w:rsidRDefault="001764DE" w:rsidP="001764DE">
            <w:pPr>
              <w:spacing w:after="0" w:line="240" w:lineRule="auto"/>
              <w:rPr>
                <w:sz w:val="16"/>
              </w:rPr>
            </w:pPr>
            <w:r w:rsidRPr="001764DE">
              <w:rPr>
                <w:sz w:val="16"/>
              </w:rPr>
              <w:t>Ask a Super Administrator to review the active state. Inactive-account middleware ends the session.</w:t>
            </w:r>
          </w:p>
        </w:tc>
      </w:tr>
      <w:tr w:rsidR="001764DE" w:rsidRPr="001764DE" w14:paraId="0F0714A6" w14:textId="77777777" w:rsidTr="001764DE">
        <w:trPr>
          <w:cantSplit/>
        </w:trPr>
        <w:tc>
          <w:tcPr>
            <w:tcW w:w="3000" w:type="dxa"/>
            <w:shd w:val="clear" w:color="auto" w:fill="DBE9F5"/>
            <w:vAlign w:val="center"/>
          </w:tcPr>
          <w:p w14:paraId="2CFE42F2" w14:textId="0EF76F1D" w:rsidR="001764DE" w:rsidRPr="001764DE" w:rsidRDefault="001764DE" w:rsidP="001764DE">
            <w:pPr>
              <w:spacing w:after="0" w:line="240" w:lineRule="auto"/>
              <w:rPr>
                <w:sz w:val="16"/>
              </w:rPr>
            </w:pPr>
            <w:r w:rsidRPr="001764DE">
              <w:rPr>
                <w:sz w:val="16"/>
              </w:rPr>
              <w:t>User cannot access a module</w:t>
            </w:r>
          </w:p>
        </w:tc>
        <w:tc>
          <w:tcPr>
            <w:tcW w:w="6400" w:type="dxa"/>
            <w:shd w:val="clear" w:color="auto" w:fill="DBE9F5"/>
            <w:vAlign w:val="center"/>
          </w:tcPr>
          <w:p w14:paraId="315B1A27" w14:textId="456E5499" w:rsidR="001764DE" w:rsidRPr="001764DE" w:rsidRDefault="001764DE" w:rsidP="001764DE">
            <w:pPr>
              <w:spacing w:after="0" w:line="240" w:lineRule="auto"/>
              <w:rPr>
                <w:sz w:val="16"/>
              </w:rPr>
            </w:pPr>
            <w:r w:rsidRPr="001764DE">
              <w:rPr>
                <w:sz w:val="16"/>
              </w:rPr>
              <w:t>Confirm the exact assigned role and required municipality or Government Agency link. Role middleware returns forbidden access outside the account area.</w:t>
            </w:r>
          </w:p>
        </w:tc>
      </w:tr>
      <w:tr w:rsidR="001764DE" w:rsidRPr="001764DE" w14:paraId="56FC4612" w14:textId="77777777" w:rsidTr="001764DE">
        <w:trPr>
          <w:cantSplit/>
        </w:trPr>
        <w:tc>
          <w:tcPr>
            <w:tcW w:w="3000" w:type="dxa"/>
            <w:tcBorders>
              <w:bottom w:val="single" w:sz="4" w:space="0" w:color="D9D9D9"/>
            </w:tcBorders>
            <w:vAlign w:val="center"/>
          </w:tcPr>
          <w:p w14:paraId="1DAFECEA" w14:textId="34B039BD" w:rsidR="001764DE" w:rsidRPr="001764DE" w:rsidRDefault="001764DE" w:rsidP="001764DE">
            <w:pPr>
              <w:spacing w:after="0" w:line="240" w:lineRule="auto"/>
              <w:rPr>
                <w:sz w:val="16"/>
              </w:rPr>
            </w:pPr>
            <w:r w:rsidRPr="001764DE">
              <w:rPr>
                <w:sz w:val="16"/>
              </w:rPr>
              <w:t>JAPIC case is not created</w:t>
            </w:r>
          </w:p>
        </w:tc>
        <w:tc>
          <w:tcPr>
            <w:tcW w:w="6400" w:type="dxa"/>
            <w:tcBorders>
              <w:bottom w:val="single" w:sz="4" w:space="0" w:color="D9D9D9"/>
            </w:tcBorders>
            <w:vAlign w:val="center"/>
          </w:tcPr>
          <w:p w14:paraId="012080DD" w14:textId="67A3DE6D" w:rsidR="001764DE" w:rsidRPr="001764DE" w:rsidRDefault="001764DE" w:rsidP="001764DE">
            <w:pPr>
              <w:spacing w:after="0" w:line="240" w:lineRule="auto"/>
              <w:rPr>
                <w:sz w:val="16"/>
              </w:rPr>
            </w:pPr>
            <w:r w:rsidRPr="001764DE">
              <w:rPr>
                <w:sz w:val="16"/>
              </w:rPr>
              <w:t>Confirm that the surfaced record is not cancelled, CDR is Completed, and a valid current final CDR version exists. Intake is unique per surfaced record.</w:t>
            </w:r>
          </w:p>
        </w:tc>
      </w:tr>
      <w:tr w:rsidR="001764DE" w:rsidRPr="001764DE" w14:paraId="2FEB18FE" w14:textId="77777777" w:rsidTr="001764DE">
        <w:trPr>
          <w:cantSplit/>
        </w:trPr>
        <w:tc>
          <w:tcPr>
            <w:tcW w:w="3000" w:type="dxa"/>
            <w:shd w:val="clear" w:color="auto" w:fill="DBE9F5"/>
            <w:vAlign w:val="center"/>
          </w:tcPr>
          <w:p w14:paraId="27190BB1" w14:textId="1498E27A" w:rsidR="001764DE" w:rsidRPr="001764DE" w:rsidRDefault="001764DE" w:rsidP="001764DE">
            <w:pPr>
              <w:spacing w:after="0" w:line="240" w:lineRule="auto"/>
              <w:rPr>
                <w:sz w:val="16"/>
              </w:rPr>
            </w:pPr>
            <w:r w:rsidRPr="001764DE">
              <w:rPr>
                <w:sz w:val="16"/>
              </w:rPr>
              <w:t>PSWDO enrollment is unavailable</w:t>
            </w:r>
          </w:p>
        </w:tc>
        <w:tc>
          <w:tcPr>
            <w:tcW w:w="6400" w:type="dxa"/>
            <w:shd w:val="clear" w:color="auto" w:fill="DBE9F5"/>
            <w:vAlign w:val="center"/>
          </w:tcPr>
          <w:p w14:paraId="06E23A81" w14:textId="483524DB" w:rsidR="001764DE" w:rsidRPr="001764DE" w:rsidRDefault="001764DE" w:rsidP="001764DE">
            <w:pPr>
              <w:spacing w:after="0" w:line="240" w:lineRule="auto"/>
              <w:rPr>
                <w:sz w:val="16"/>
              </w:rPr>
            </w:pPr>
            <w:r w:rsidRPr="001764DE">
              <w:rPr>
                <w:sz w:val="16"/>
              </w:rPr>
              <w:t>Confirm that CDR and JAPIC are both Completed with valid current finals and that the surfaced record is not cancelled.</w:t>
            </w:r>
          </w:p>
        </w:tc>
      </w:tr>
      <w:tr w:rsidR="001764DE" w:rsidRPr="001764DE" w14:paraId="00B013A7" w14:textId="77777777" w:rsidTr="001764DE">
        <w:trPr>
          <w:cantSplit/>
        </w:trPr>
        <w:tc>
          <w:tcPr>
            <w:tcW w:w="3000" w:type="dxa"/>
            <w:tcBorders>
              <w:bottom w:val="single" w:sz="4" w:space="0" w:color="D9D9D9"/>
            </w:tcBorders>
            <w:vAlign w:val="center"/>
          </w:tcPr>
          <w:p w14:paraId="692A8F9A" w14:textId="39D3CACA" w:rsidR="001764DE" w:rsidRPr="001764DE" w:rsidRDefault="001764DE" w:rsidP="001764DE">
            <w:pPr>
              <w:spacing w:after="0" w:line="240" w:lineRule="auto"/>
              <w:rPr>
                <w:sz w:val="16"/>
              </w:rPr>
            </w:pPr>
            <w:r w:rsidRPr="001764DE">
              <w:rPr>
                <w:sz w:val="16"/>
              </w:rPr>
              <w:t>Endorsement Letter remains locked</w:t>
            </w:r>
          </w:p>
        </w:tc>
        <w:tc>
          <w:tcPr>
            <w:tcW w:w="6400" w:type="dxa"/>
            <w:tcBorders>
              <w:bottom w:val="single" w:sz="4" w:space="0" w:color="D9D9D9"/>
            </w:tcBorders>
            <w:vAlign w:val="center"/>
          </w:tcPr>
          <w:p w14:paraId="20D40427" w14:textId="0D176A13" w:rsidR="001764DE" w:rsidRPr="001764DE" w:rsidRDefault="001764DE" w:rsidP="001764DE">
            <w:pPr>
              <w:spacing w:after="0" w:line="240" w:lineRule="auto"/>
              <w:rPr>
                <w:sz w:val="16"/>
              </w:rPr>
            </w:pPr>
            <w:r w:rsidRPr="001764DE">
              <w:rPr>
                <w:sz w:val="16"/>
              </w:rPr>
              <w:t>Upload the E-CLIP Enrollment Form, Initial Interview, and Profiling Interview first.</w:t>
            </w:r>
          </w:p>
        </w:tc>
      </w:tr>
      <w:tr w:rsidR="001764DE" w:rsidRPr="001764DE" w14:paraId="3AECD380" w14:textId="77777777" w:rsidTr="001764DE">
        <w:trPr>
          <w:cantSplit/>
        </w:trPr>
        <w:tc>
          <w:tcPr>
            <w:tcW w:w="3000" w:type="dxa"/>
            <w:shd w:val="clear" w:color="auto" w:fill="DBE9F5"/>
            <w:vAlign w:val="center"/>
          </w:tcPr>
          <w:p w14:paraId="7DEEAC14" w14:textId="564D0157" w:rsidR="001764DE" w:rsidRPr="001764DE" w:rsidRDefault="001764DE" w:rsidP="001764DE">
            <w:pPr>
              <w:spacing w:after="0" w:line="240" w:lineRule="auto"/>
              <w:rPr>
                <w:sz w:val="16"/>
              </w:rPr>
            </w:pPr>
            <w:r w:rsidRPr="001764DE">
              <w:rPr>
                <w:sz w:val="16"/>
              </w:rPr>
              <w:t>FEA workspace remains locked</w:t>
            </w:r>
          </w:p>
        </w:tc>
        <w:tc>
          <w:tcPr>
            <w:tcW w:w="6400" w:type="dxa"/>
            <w:shd w:val="clear" w:color="auto" w:fill="DBE9F5"/>
            <w:vAlign w:val="center"/>
          </w:tcPr>
          <w:p w14:paraId="484C873C" w14:textId="63394769" w:rsidR="001764DE" w:rsidRPr="001764DE" w:rsidRDefault="001764DE" w:rsidP="001764DE">
            <w:pPr>
              <w:spacing w:after="0" w:line="240" w:lineRule="auto"/>
              <w:rPr>
                <w:sz w:val="16"/>
              </w:rPr>
            </w:pPr>
            <w:r w:rsidRPr="001764DE">
              <w:rPr>
                <w:sz w:val="16"/>
              </w:rPr>
              <w:t>Confirm that firearms were declared and all four PSWDO documents exist.</w:t>
            </w:r>
          </w:p>
        </w:tc>
      </w:tr>
      <w:tr w:rsidR="001764DE" w:rsidRPr="001764DE" w14:paraId="63FEB7D3" w14:textId="77777777" w:rsidTr="001764DE">
        <w:trPr>
          <w:cantSplit/>
        </w:trPr>
        <w:tc>
          <w:tcPr>
            <w:tcW w:w="3000" w:type="dxa"/>
            <w:tcBorders>
              <w:bottom w:val="single" w:sz="4" w:space="0" w:color="D9D9D9"/>
            </w:tcBorders>
            <w:vAlign w:val="center"/>
          </w:tcPr>
          <w:p w14:paraId="2A7AB303" w14:textId="27757B0F" w:rsidR="001764DE" w:rsidRPr="001764DE" w:rsidRDefault="001764DE" w:rsidP="001764DE">
            <w:pPr>
              <w:spacing w:after="0" w:line="240" w:lineRule="auto"/>
              <w:rPr>
                <w:sz w:val="16"/>
              </w:rPr>
            </w:pPr>
            <w:r w:rsidRPr="001764DE">
              <w:rPr>
                <w:sz w:val="16"/>
              </w:rPr>
              <w:t>FEA cannot be completed</w:t>
            </w:r>
          </w:p>
        </w:tc>
        <w:tc>
          <w:tcPr>
            <w:tcW w:w="6400" w:type="dxa"/>
            <w:tcBorders>
              <w:bottom w:val="single" w:sz="4" w:space="0" w:color="D9D9D9"/>
            </w:tcBorders>
            <w:vAlign w:val="center"/>
          </w:tcPr>
          <w:p w14:paraId="403247F1" w14:textId="60FEC836" w:rsidR="001764DE" w:rsidRPr="001764DE" w:rsidRDefault="001764DE" w:rsidP="001764DE">
            <w:pPr>
              <w:spacing w:after="0" w:line="240" w:lineRule="auto"/>
              <w:rPr>
                <w:sz w:val="16"/>
              </w:rPr>
            </w:pPr>
            <w:r w:rsidRPr="001764DE">
              <w:rPr>
                <w:sz w:val="16"/>
              </w:rPr>
              <w:t>Completion is not implemented. Do not invent a workaround or mark the case Completed outside an approved change.</w:t>
            </w:r>
          </w:p>
        </w:tc>
      </w:tr>
      <w:tr w:rsidR="001764DE" w:rsidRPr="001764DE" w14:paraId="6968FAF6" w14:textId="77777777" w:rsidTr="001764DE">
        <w:trPr>
          <w:cantSplit/>
        </w:trPr>
        <w:tc>
          <w:tcPr>
            <w:tcW w:w="3000" w:type="dxa"/>
            <w:shd w:val="clear" w:color="auto" w:fill="DBE9F5"/>
            <w:vAlign w:val="center"/>
          </w:tcPr>
          <w:p w14:paraId="3DDEFA3C" w14:textId="2953B0B0" w:rsidR="001764DE" w:rsidRPr="001764DE" w:rsidRDefault="001764DE" w:rsidP="001764DE">
            <w:pPr>
              <w:spacing w:after="0" w:line="240" w:lineRule="auto"/>
              <w:rPr>
                <w:sz w:val="16"/>
              </w:rPr>
            </w:pPr>
            <w:r w:rsidRPr="001764DE">
              <w:rPr>
                <w:sz w:val="16"/>
              </w:rPr>
              <w:t>RCSP phase cannot advance</w:t>
            </w:r>
          </w:p>
        </w:tc>
        <w:tc>
          <w:tcPr>
            <w:tcW w:w="6400" w:type="dxa"/>
            <w:shd w:val="clear" w:color="auto" w:fill="DBE9F5"/>
            <w:vAlign w:val="center"/>
          </w:tcPr>
          <w:p w14:paraId="2E32AECF" w14:textId="0AAE0717" w:rsidR="001764DE" w:rsidRPr="001764DE" w:rsidRDefault="001764DE" w:rsidP="001764DE">
            <w:pPr>
              <w:spacing w:after="0" w:line="240" w:lineRule="auto"/>
              <w:rPr>
                <w:sz w:val="16"/>
              </w:rPr>
            </w:pPr>
            <w:r w:rsidRPr="001764DE">
              <w:rPr>
                <w:sz w:val="16"/>
              </w:rPr>
              <w:t>Create at least one current-phase activity. Confirm every latest submission has accessible evidence and Katuparan status approved.</w:t>
            </w:r>
          </w:p>
        </w:tc>
      </w:tr>
      <w:tr w:rsidR="001764DE" w:rsidRPr="001764DE" w14:paraId="512B6E4F" w14:textId="77777777" w:rsidTr="001764DE">
        <w:trPr>
          <w:cantSplit/>
        </w:trPr>
        <w:tc>
          <w:tcPr>
            <w:tcW w:w="3000" w:type="dxa"/>
            <w:tcBorders>
              <w:bottom w:val="single" w:sz="4" w:space="0" w:color="D9D9D9"/>
            </w:tcBorders>
            <w:vAlign w:val="center"/>
          </w:tcPr>
          <w:p w14:paraId="7B709F4F" w14:textId="5152A4D8" w:rsidR="001764DE" w:rsidRPr="001764DE" w:rsidRDefault="001764DE" w:rsidP="001764DE">
            <w:pPr>
              <w:spacing w:after="0" w:line="240" w:lineRule="auto"/>
              <w:rPr>
                <w:sz w:val="16"/>
              </w:rPr>
            </w:pPr>
            <w:r w:rsidRPr="001764DE">
              <w:rPr>
                <w:sz w:val="16"/>
              </w:rPr>
              <w:t>RCSP evidence cannot be uploaded</w:t>
            </w:r>
          </w:p>
        </w:tc>
        <w:tc>
          <w:tcPr>
            <w:tcW w:w="6400" w:type="dxa"/>
            <w:tcBorders>
              <w:bottom w:val="single" w:sz="4" w:space="0" w:color="D9D9D9"/>
            </w:tcBorders>
            <w:vAlign w:val="center"/>
          </w:tcPr>
          <w:p w14:paraId="2A9C81C7" w14:textId="6A8AC1BE" w:rsidR="001764DE" w:rsidRPr="001764DE" w:rsidRDefault="001764DE" w:rsidP="001764DE">
            <w:pPr>
              <w:spacing w:after="0" w:line="240" w:lineRule="auto"/>
              <w:rPr>
                <w:sz w:val="16"/>
              </w:rPr>
            </w:pPr>
            <w:r w:rsidRPr="001764DE">
              <w:rPr>
                <w:sz w:val="16"/>
              </w:rPr>
              <w:t>Use PDF, DOC, DOCX, JPEG, or PNG. Check that the file is within the lower of 25 MB and configured PHP upload limits and has a valid file signature.</w:t>
            </w:r>
          </w:p>
        </w:tc>
      </w:tr>
      <w:tr w:rsidR="001764DE" w:rsidRPr="001764DE" w14:paraId="717750AC" w14:textId="77777777" w:rsidTr="001764DE">
        <w:trPr>
          <w:cantSplit/>
        </w:trPr>
        <w:tc>
          <w:tcPr>
            <w:tcW w:w="3000" w:type="dxa"/>
            <w:shd w:val="clear" w:color="auto" w:fill="DBE9F5"/>
            <w:vAlign w:val="center"/>
          </w:tcPr>
          <w:p w14:paraId="0A339D53" w14:textId="6837769B" w:rsidR="001764DE" w:rsidRPr="001764DE" w:rsidRDefault="001764DE" w:rsidP="001764DE">
            <w:pPr>
              <w:spacing w:after="0" w:line="240" w:lineRule="auto"/>
              <w:rPr>
                <w:sz w:val="16"/>
              </w:rPr>
            </w:pPr>
            <w:r w:rsidRPr="001764DE">
              <w:rPr>
                <w:sz w:val="16"/>
              </w:rPr>
              <w:t>Government Agency cannot see an IMPLAN</w:t>
            </w:r>
          </w:p>
        </w:tc>
        <w:tc>
          <w:tcPr>
            <w:tcW w:w="6400" w:type="dxa"/>
            <w:shd w:val="clear" w:color="auto" w:fill="DBE9F5"/>
            <w:vAlign w:val="center"/>
          </w:tcPr>
          <w:p w14:paraId="79273DB5" w14:textId="32CDF752" w:rsidR="001764DE" w:rsidRPr="001764DE" w:rsidRDefault="001764DE" w:rsidP="001764DE">
            <w:pPr>
              <w:spacing w:after="0" w:line="240" w:lineRule="auto"/>
              <w:rPr>
                <w:sz w:val="16"/>
              </w:rPr>
            </w:pPr>
            <w:r w:rsidRPr="001764DE">
              <w:rPr>
                <w:sz w:val="16"/>
              </w:rPr>
              <w:t>Confirm that the account has a linked Government Agency and its agency identifier remains in the plan agencies list.</w:t>
            </w:r>
          </w:p>
        </w:tc>
      </w:tr>
      <w:tr w:rsidR="001764DE" w:rsidRPr="001764DE" w14:paraId="0CB408ED" w14:textId="77777777" w:rsidTr="001764DE">
        <w:trPr>
          <w:cantSplit/>
        </w:trPr>
        <w:tc>
          <w:tcPr>
            <w:tcW w:w="3000" w:type="dxa"/>
            <w:tcBorders>
              <w:bottom w:val="single" w:sz="4" w:space="0" w:color="D9D9D9"/>
            </w:tcBorders>
            <w:vAlign w:val="center"/>
          </w:tcPr>
          <w:p w14:paraId="095EC382" w14:textId="2295C48E" w:rsidR="001764DE" w:rsidRPr="001764DE" w:rsidRDefault="001764DE" w:rsidP="001764DE">
            <w:pPr>
              <w:spacing w:after="0" w:line="240" w:lineRule="auto"/>
              <w:rPr>
                <w:sz w:val="16"/>
              </w:rPr>
            </w:pPr>
            <w:r w:rsidRPr="001764DE">
              <w:rPr>
                <w:sz w:val="16"/>
              </w:rPr>
              <w:t>Referenced document is unavailable</w:t>
            </w:r>
          </w:p>
        </w:tc>
        <w:tc>
          <w:tcPr>
            <w:tcW w:w="6400" w:type="dxa"/>
            <w:tcBorders>
              <w:bottom w:val="single" w:sz="4" w:space="0" w:color="D9D9D9"/>
            </w:tcBorders>
            <w:vAlign w:val="center"/>
          </w:tcPr>
          <w:p w14:paraId="137F10CB" w14:textId="66A2452A" w:rsidR="001764DE" w:rsidRPr="001764DE" w:rsidRDefault="001764DE" w:rsidP="001764DE">
            <w:pPr>
              <w:spacing w:after="0" w:line="240" w:lineRule="auto"/>
              <w:rPr>
                <w:sz w:val="16"/>
              </w:rPr>
            </w:pPr>
            <w:r w:rsidRPr="001764DE">
              <w:rPr>
                <w:sz w:val="16"/>
              </w:rPr>
              <w:t>Both participants must have current preview authorization. Access can disappear after cancellation, reassignment, or another eligibility change.</w:t>
            </w:r>
          </w:p>
        </w:tc>
      </w:tr>
      <w:tr w:rsidR="001764DE" w:rsidRPr="001764DE" w14:paraId="6BCFE543" w14:textId="77777777" w:rsidTr="001764DE">
        <w:trPr>
          <w:cantSplit/>
        </w:trPr>
        <w:tc>
          <w:tcPr>
            <w:tcW w:w="3000" w:type="dxa"/>
            <w:shd w:val="clear" w:color="auto" w:fill="DBE9F5"/>
            <w:vAlign w:val="center"/>
          </w:tcPr>
          <w:p w14:paraId="71C72304" w14:textId="7A444454" w:rsidR="001764DE" w:rsidRPr="001764DE" w:rsidRDefault="001764DE" w:rsidP="001764DE">
            <w:pPr>
              <w:spacing w:after="0" w:line="240" w:lineRule="auto"/>
              <w:rPr>
                <w:sz w:val="16"/>
              </w:rPr>
            </w:pPr>
            <w:r w:rsidRPr="001764DE">
              <w:rPr>
                <w:sz w:val="16"/>
              </w:rPr>
              <w:t>Forgot password does not work</w:t>
            </w:r>
          </w:p>
        </w:tc>
        <w:tc>
          <w:tcPr>
            <w:tcW w:w="6400" w:type="dxa"/>
            <w:shd w:val="clear" w:color="auto" w:fill="DBE9F5"/>
            <w:vAlign w:val="center"/>
          </w:tcPr>
          <w:p w14:paraId="7F97561F" w14:textId="27FE562F" w:rsidR="001764DE" w:rsidRPr="001764DE" w:rsidRDefault="001764DE" w:rsidP="001764DE">
            <w:pPr>
              <w:spacing w:after="0" w:line="240" w:lineRule="auto"/>
              <w:rPr>
                <w:sz w:val="16"/>
              </w:rPr>
            </w:pPr>
            <w:r w:rsidRPr="001764DE">
              <w:rPr>
                <w:sz w:val="16"/>
              </w:rPr>
              <w:t>No functional self-service reset route exists. Contact a Super Administrator for a password reset.</w:t>
            </w:r>
          </w:p>
        </w:tc>
      </w:tr>
      <w:tr w:rsidR="001764DE" w:rsidRPr="001764DE" w14:paraId="2777738E" w14:textId="77777777" w:rsidTr="001764DE">
        <w:trPr>
          <w:cantSplit/>
        </w:trPr>
        <w:tc>
          <w:tcPr>
            <w:tcW w:w="3000" w:type="dxa"/>
            <w:tcBorders>
              <w:bottom w:val="single" w:sz="4" w:space="0" w:color="D9D9D9"/>
            </w:tcBorders>
            <w:vAlign w:val="center"/>
          </w:tcPr>
          <w:p w14:paraId="219B1AE0" w14:textId="633D12BA" w:rsidR="001764DE" w:rsidRPr="001764DE" w:rsidRDefault="001764DE" w:rsidP="001764DE">
            <w:pPr>
              <w:spacing w:after="0" w:line="240" w:lineRule="auto"/>
              <w:rPr>
                <w:sz w:val="16"/>
              </w:rPr>
            </w:pPr>
            <w:r w:rsidRPr="001764DE">
              <w:rPr>
                <w:sz w:val="16"/>
              </w:rPr>
              <w:t>Map feature has no details</w:t>
            </w:r>
          </w:p>
        </w:tc>
        <w:tc>
          <w:tcPr>
            <w:tcW w:w="6400" w:type="dxa"/>
            <w:tcBorders>
              <w:bottom w:val="single" w:sz="4" w:space="0" w:color="D9D9D9"/>
            </w:tcBorders>
            <w:vAlign w:val="center"/>
          </w:tcPr>
          <w:p w14:paraId="5662CDA1" w14:textId="3904589D" w:rsidR="001764DE" w:rsidRPr="001764DE" w:rsidRDefault="001764DE" w:rsidP="001764DE">
            <w:pPr>
              <w:spacing w:after="0" w:line="240" w:lineRule="auto"/>
              <w:rPr>
                <w:sz w:val="16"/>
              </w:rPr>
            </w:pPr>
            <w:r w:rsidRPr="001764DE">
              <w:rPr>
                <w:sz w:val="16"/>
              </w:rPr>
              <w:t>The feature may be one of the four GeoJSON entries without a verified canonical barangay identifier.</w:t>
            </w:r>
          </w:p>
        </w:tc>
      </w:tr>
      <w:tr w:rsidR="001764DE" w:rsidRPr="001764DE" w14:paraId="75BD0CD9" w14:textId="77777777" w:rsidTr="001764DE">
        <w:trPr>
          <w:cantSplit/>
        </w:trPr>
        <w:tc>
          <w:tcPr>
            <w:tcW w:w="3000" w:type="dxa"/>
            <w:shd w:val="clear" w:color="auto" w:fill="DBE9F5"/>
            <w:vAlign w:val="center"/>
          </w:tcPr>
          <w:p w14:paraId="2C98CECD" w14:textId="76C86037" w:rsidR="001764DE" w:rsidRPr="001764DE" w:rsidRDefault="001764DE" w:rsidP="001764DE">
            <w:pPr>
              <w:spacing w:after="0" w:line="240" w:lineRule="auto"/>
              <w:rPr>
                <w:sz w:val="16"/>
              </w:rPr>
            </w:pPr>
            <w:r w:rsidRPr="001764DE">
              <w:rPr>
                <w:sz w:val="16"/>
              </w:rPr>
              <w:t>IMPLAN action appears inconsistent</w:t>
            </w:r>
          </w:p>
        </w:tc>
        <w:tc>
          <w:tcPr>
            <w:tcW w:w="6400" w:type="dxa"/>
            <w:shd w:val="clear" w:color="auto" w:fill="DBE9F5"/>
            <w:vAlign w:val="center"/>
          </w:tcPr>
          <w:p w14:paraId="7D425B7F" w14:textId="00200E61" w:rsidR="001764DE" w:rsidRPr="001764DE" w:rsidRDefault="001764DE" w:rsidP="001764DE">
            <w:pPr>
              <w:spacing w:after="0" w:line="240" w:lineRule="auto"/>
              <w:rPr>
                <w:sz w:val="16"/>
              </w:rPr>
            </w:pPr>
            <w:r w:rsidRPr="001764DE">
              <w:rPr>
                <w:sz w:val="16"/>
              </w:rPr>
              <w:t>The backend state machine is incomplete. Stop and follow the approved agency procedure rather than relying only on hidden or visible buttons.</w:t>
            </w:r>
          </w:p>
        </w:tc>
      </w:tr>
    </w:tbl>
    <w:p w14:paraId="1C0EC10F" w14:textId="77777777" w:rsidR="001764DE" w:rsidRDefault="001764DE" w:rsidP="001764DE"/>
    <w:p w14:paraId="315CABD9" w14:textId="4B397E1F" w:rsidR="001764DE" w:rsidRDefault="001764DE" w:rsidP="001764DE">
      <w:pPr>
        <w:pStyle w:val="Heading1"/>
      </w:pPr>
      <w:bookmarkStart w:id="26" w:name="_Toc240431009"/>
      <w:r>
        <w:lastRenderedPageBreak/>
        <w:t>25 Confirmed Limitations</w:t>
      </w:r>
      <w:bookmarkEnd w:id="2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100"/>
        <w:gridCol w:w="3700"/>
        <w:gridCol w:w="3600"/>
      </w:tblGrid>
      <w:tr w:rsidR="001764DE" w:rsidRPr="001764DE" w14:paraId="5045A55E" w14:textId="77777777" w:rsidTr="001764DE">
        <w:trPr>
          <w:tblHeader/>
        </w:trPr>
        <w:tc>
          <w:tcPr>
            <w:tcW w:w="2100" w:type="dxa"/>
            <w:shd w:val="clear" w:color="auto" w:fill="003366"/>
            <w:vAlign w:val="center"/>
          </w:tcPr>
          <w:p w14:paraId="7AB69EFC" w14:textId="4A0AC735" w:rsidR="001764DE" w:rsidRPr="001764DE" w:rsidRDefault="001764DE" w:rsidP="001764DE">
            <w:pPr>
              <w:spacing w:after="0" w:line="240" w:lineRule="auto"/>
              <w:rPr>
                <w:b/>
                <w:color w:val="FFFFFF"/>
                <w:sz w:val="16"/>
              </w:rPr>
            </w:pPr>
            <w:r w:rsidRPr="001764DE">
              <w:rPr>
                <w:b/>
                <w:color w:val="FFFFFF"/>
                <w:sz w:val="16"/>
              </w:rPr>
              <w:t>Classification</w:t>
            </w:r>
          </w:p>
        </w:tc>
        <w:tc>
          <w:tcPr>
            <w:tcW w:w="3700" w:type="dxa"/>
            <w:shd w:val="clear" w:color="auto" w:fill="003366"/>
            <w:vAlign w:val="center"/>
          </w:tcPr>
          <w:p w14:paraId="4AFE2926" w14:textId="1A891D24" w:rsidR="001764DE" w:rsidRPr="001764DE" w:rsidRDefault="001764DE" w:rsidP="001764DE">
            <w:pPr>
              <w:spacing w:after="0" w:line="240" w:lineRule="auto"/>
              <w:rPr>
                <w:b/>
                <w:color w:val="FFFFFF"/>
                <w:sz w:val="16"/>
              </w:rPr>
            </w:pPr>
            <w:r w:rsidRPr="001764DE">
              <w:rPr>
                <w:b/>
                <w:color w:val="FFFFFF"/>
                <w:sz w:val="16"/>
              </w:rPr>
              <w:t>Confirmed finding</w:t>
            </w:r>
          </w:p>
        </w:tc>
        <w:tc>
          <w:tcPr>
            <w:tcW w:w="3600" w:type="dxa"/>
            <w:shd w:val="clear" w:color="auto" w:fill="003366"/>
            <w:vAlign w:val="center"/>
          </w:tcPr>
          <w:p w14:paraId="137D7D89" w14:textId="192F9C3D" w:rsidR="001764DE" w:rsidRPr="001764DE" w:rsidRDefault="001764DE" w:rsidP="001764DE">
            <w:pPr>
              <w:spacing w:after="0" w:line="240" w:lineRule="auto"/>
              <w:rPr>
                <w:b/>
                <w:color w:val="FFFFFF"/>
                <w:sz w:val="16"/>
              </w:rPr>
            </w:pPr>
            <w:r w:rsidRPr="001764DE">
              <w:rPr>
                <w:b/>
                <w:color w:val="FFFFFF"/>
                <w:sz w:val="16"/>
              </w:rPr>
              <w:t>Operational effect</w:t>
            </w:r>
          </w:p>
        </w:tc>
      </w:tr>
      <w:tr w:rsidR="001764DE" w:rsidRPr="001764DE" w14:paraId="21115DAC" w14:textId="77777777" w:rsidTr="001764DE">
        <w:trPr>
          <w:cantSplit/>
        </w:trPr>
        <w:tc>
          <w:tcPr>
            <w:tcW w:w="2100" w:type="dxa"/>
            <w:tcBorders>
              <w:bottom w:val="single" w:sz="4" w:space="0" w:color="D9D9D9"/>
            </w:tcBorders>
            <w:vAlign w:val="center"/>
          </w:tcPr>
          <w:p w14:paraId="1AE5F49F" w14:textId="52897F70" w:rsidR="001764DE" w:rsidRPr="001764DE" w:rsidRDefault="001764DE" w:rsidP="001764DE">
            <w:pPr>
              <w:spacing w:after="0" w:line="240" w:lineRule="auto"/>
              <w:rPr>
                <w:sz w:val="16"/>
              </w:rPr>
            </w:pPr>
            <w:r w:rsidRPr="001764DE">
              <w:rPr>
                <w:sz w:val="16"/>
              </w:rPr>
              <w:t>Partially implemented</w:t>
            </w:r>
          </w:p>
        </w:tc>
        <w:tc>
          <w:tcPr>
            <w:tcW w:w="3700" w:type="dxa"/>
            <w:tcBorders>
              <w:bottom w:val="single" w:sz="4" w:space="0" w:color="D9D9D9"/>
            </w:tcBorders>
            <w:vAlign w:val="center"/>
          </w:tcPr>
          <w:p w14:paraId="02E639B4" w14:textId="7FEADD20" w:rsidR="001764DE" w:rsidRPr="001764DE" w:rsidRDefault="001764DE" w:rsidP="001764DE">
            <w:pPr>
              <w:spacing w:after="0" w:line="240" w:lineRule="auto"/>
              <w:rPr>
                <w:sz w:val="16"/>
              </w:rPr>
            </w:pPr>
            <w:r w:rsidRPr="001764DE">
              <w:rPr>
                <w:sz w:val="16"/>
              </w:rPr>
              <w:t>FEA cannot reach Completed</w:t>
            </w:r>
          </w:p>
        </w:tc>
        <w:tc>
          <w:tcPr>
            <w:tcW w:w="3600" w:type="dxa"/>
            <w:tcBorders>
              <w:bottom w:val="single" w:sz="4" w:space="0" w:color="D9D9D9"/>
            </w:tcBorders>
            <w:vAlign w:val="center"/>
          </w:tcPr>
          <w:p w14:paraId="55405BDF" w14:textId="703214F9" w:rsidR="001764DE" w:rsidRPr="001764DE" w:rsidRDefault="001764DE" w:rsidP="001764DE">
            <w:pPr>
              <w:spacing w:after="0" w:line="240" w:lineRule="auto"/>
              <w:rPr>
                <w:sz w:val="16"/>
              </w:rPr>
            </w:pPr>
            <w:r w:rsidRPr="001764DE">
              <w:rPr>
                <w:sz w:val="16"/>
              </w:rPr>
              <w:t>39th IB can prepare content but no authorized final transition exists</w:t>
            </w:r>
          </w:p>
        </w:tc>
      </w:tr>
      <w:tr w:rsidR="001764DE" w:rsidRPr="001764DE" w14:paraId="4948DD43" w14:textId="77777777" w:rsidTr="001764DE">
        <w:trPr>
          <w:cantSplit/>
        </w:trPr>
        <w:tc>
          <w:tcPr>
            <w:tcW w:w="2100" w:type="dxa"/>
            <w:shd w:val="clear" w:color="auto" w:fill="DBE9F5"/>
            <w:vAlign w:val="center"/>
          </w:tcPr>
          <w:p w14:paraId="324349EE" w14:textId="4C5B9A81" w:rsidR="001764DE" w:rsidRPr="001764DE" w:rsidRDefault="001764DE" w:rsidP="001764DE">
            <w:pPr>
              <w:spacing w:after="0" w:line="240" w:lineRule="auto"/>
              <w:rPr>
                <w:sz w:val="16"/>
              </w:rPr>
            </w:pPr>
            <w:r w:rsidRPr="001764DE">
              <w:rPr>
                <w:sz w:val="16"/>
              </w:rPr>
              <w:t>Partially implemented</w:t>
            </w:r>
          </w:p>
        </w:tc>
        <w:tc>
          <w:tcPr>
            <w:tcW w:w="3700" w:type="dxa"/>
            <w:shd w:val="clear" w:color="auto" w:fill="DBE9F5"/>
            <w:vAlign w:val="center"/>
          </w:tcPr>
          <w:p w14:paraId="5A77FD03" w14:textId="71431F0D" w:rsidR="001764DE" w:rsidRPr="001764DE" w:rsidRDefault="001764DE" w:rsidP="001764DE">
            <w:pPr>
              <w:spacing w:after="0" w:line="240" w:lineRule="auto"/>
              <w:rPr>
                <w:sz w:val="16"/>
              </w:rPr>
            </w:pPr>
            <w:r w:rsidRPr="001764DE">
              <w:rPr>
                <w:sz w:val="16"/>
              </w:rPr>
              <w:t>IMPLAN has incomplete transition guards</w:t>
            </w:r>
          </w:p>
        </w:tc>
        <w:tc>
          <w:tcPr>
            <w:tcW w:w="3600" w:type="dxa"/>
            <w:shd w:val="clear" w:color="auto" w:fill="DBE9F5"/>
            <w:vAlign w:val="center"/>
          </w:tcPr>
          <w:p w14:paraId="483235DB" w14:textId="370B2DE9" w:rsidR="001764DE" w:rsidRPr="001764DE" w:rsidRDefault="001764DE" w:rsidP="001764DE">
            <w:pPr>
              <w:spacing w:after="0" w:line="240" w:lineRule="auto"/>
              <w:rPr>
                <w:sz w:val="16"/>
              </w:rPr>
            </w:pPr>
            <w:r w:rsidRPr="001764DE">
              <w:rPr>
                <w:sz w:val="16"/>
              </w:rPr>
              <w:t>Direct requests can bypass intended interface order</w:t>
            </w:r>
          </w:p>
        </w:tc>
      </w:tr>
      <w:tr w:rsidR="001764DE" w:rsidRPr="001764DE" w14:paraId="60D0676F" w14:textId="77777777" w:rsidTr="001764DE">
        <w:trPr>
          <w:cantSplit/>
        </w:trPr>
        <w:tc>
          <w:tcPr>
            <w:tcW w:w="2100" w:type="dxa"/>
            <w:tcBorders>
              <w:bottom w:val="single" w:sz="4" w:space="0" w:color="D9D9D9"/>
            </w:tcBorders>
            <w:vAlign w:val="center"/>
          </w:tcPr>
          <w:p w14:paraId="0B5D30DB" w14:textId="42ED049C" w:rsidR="001764DE" w:rsidRPr="001764DE" w:rsidRDefault="001764DE" w:rsidP="001764DE">
            <w:pPr>
              <w:spacing w:after="0" w:line="240" w:lineRule="auto"/>
              <w:rPr>
                <w:sz w:val="16"/>
              </w:rPr>
            </w:pPr>
            <w:r w:rsidRPr="001764DE">
              <w:rPr>
                <w:sz w:val="16"/>
              </w:rPr>
              <w:t>Partially implemented</w:t>
            </w:r>
          </w:p>
        </w:tc>
        <w:tc>
          <w:tcPr>
            <w:tcW w:w="3700" w:type="dxa"/>
            <w:tcBorders>
              <w:bottom w:val="single" w:sz="4" w:space="0" w:color="D9D9D9"/>
            </w:tcBorders>
            <w:vAlign w:val="center"/>
          </w:tcPr>
          <w:p w14:paraId="1127E90D" w14:textId="19D69AA8" w:rsidR="001764DE" w:rsidRPr="001764DE" w:rsidRDefault="001764DE" w:rsidP="001764DE">
            <w:pPr>
              <w:spacing w:after="0" w:line="240" w:lineRule="auto"/>
              <w:rPr>
                <w:sz w:val="16"/>
              </w:rPr>
            </w:pPr>
            <w:r w:rsidRPr="001764DE">
              <w:rPr>
                <w:sz w:val="16"/>
              </w:rPr>
              <w:t>Notifications cover JAPIC intake only</w:t>
            </w:r>
          </w:p>
        </w:tc>
        <w:tc>
          <w:tcPr>
            <w:tcW w:w="3600" w:type="dxa"/>
            <w:tcBorders>
              <w:bottom w:val="single" w:sz="4" w:space="0" w:color="D9D9D9"/>
            </w:tcBorders>
            <w:vAlign w:val="center"/>
          </w:tcPr>
          <w:p w14:paraId="432440A2" w14:textId="58F7EB88" w:rsidR="001764DE" w:rsidRPr="001764DE" w:rsidRDefault="001764DE" w:rsidP="001764DE">
            <w:pPr>
              <w:spacing w:after="0" w:line="240" w:lineRule="auto"/>
              <w:rPr>
                <w:sz w:val="16"/>
              </w:rPr>
            </w:pPr>
            <w:r w:rsidRPr="001764DE">
              <w:rPr>
                <w:sz w:val="16"/>
              </w:rPr>
              <w:t>Other workflows rely on dashboards or external communication</w:t>
            </w:r>
          </w:p>
        </w:tc>
      </w:tr>
      <w:tr w:rsidR="001764DE" w:rsidRPr="001764DE" w14:paraId="5C862D69" w14:textId="77777777" w:rsidTr="001764DE">
        <w:trPr>
          <w:cantSplit/>
        </w:trPr>
        <w:tc>
          <w:tcPr>
            <w:tcW w:w="2100" w:type="dxa"/>
            <w:shd w:val="clear" w:color="auto" w:fill="DBE9F5"/>
            <w:vAlign w:val="center"/>
          </w:tcPr>
          <w:p w14:paraId="361CEC56" w14:textId="3A13ABB4" w:rsidR="001764DE" w:rsidRPr="001764DE" w:rsidRDefault="001764DE" w:rsidP="001764DE">
            <w:pPr>
              <w:spacing w:after="0" w:line="240" w:lineRule="auto"/>
              <w:rPr>
                <w:sz w:val="16"/>
              </w:rPr>
            </w:pPr>
            <w:r w:rsidRPr="001764DE">
              <w:rPr>
                <w:sz w:val="16"/>
              </w:rPr>
              <w:t>Partially implemented</w:t>
            </w:r>
          </w:p>
        </w:tc>
        <w:tc>
          <w:tcPr>
            <w:tcW w:w="3700" w:type="dxa"/>
            <w:shd w:val="clear" w:color="auto" w:fill="DBE9F5"/>
            <w:vAlign w:val="center"/>
          </w:tcPr>
          <w:p w14:paraId="0EA35F02" w14:textId="1FAEF66E" w:rsidR="001764DE" w:rsidRPr="001764DE" w:rsidRDefault="001764DE" w:rsidP="001764DE">
            <w:pPr>
              <w:spacing w:after="0" w:line="240" w:lineRule="auto"/>
              <w:rPr>
                <w:sz w:val="16"/>
              </w:rPr>
            </w:pPr>
            <w:r w:rsidRPr="001764DE">
              <w:rPr>
                <w:sz w:val="16"/>
              </w:rPr>
              <w:t>Audit logging is not universal</w:t>
            </w:r>
          </w:p>
        </w:tc>
        <w:tc>
          <w:tcPr>
            <w:tcW w:w="3600" w:type="dxa"/>
            <w:shd w:val="clear" w:color="auto" w:fill="DBE9F5"/>
            <w:vAlign w:val="center"/>
          </w:tcPr>
          <w:p w14:paraId="2C80994F" w14:textId="16308BDE" w:rsidR="001764DE" w:rsidRPr="001764DE" w:rsidRDefault="001764DE" w:rsidP="001764DE">
            <w:pPr>
              <w:spacing w:after="0" w:line="240" w:lineRule="auto"/>
              <w:rPr>
                <w:sz w:val="16"/>
              </w:rPr>
            </w:pPr>
            <w:r w:rsidRPr="001764DE">
              <w:rPr>
                <w:sz w:val="16"/>
              </w:rPr>
              <w:t>Many administrative and workflow actions lack central audit records</w:t>
            </w:r>
          </w:p>
        </w:tc>
      </w:tr>
      <w:tr w:rsidR="001764DE" w:rsidRPr="001764DE" w14:paraId="3FDEB5B2" w14:textId="77777777" w:rsidTr="001764DE">
        <w:trPr>
          <w:cantSplit/>
        </w:trPr>
        <w:tc>
          <w:tcPr>
            <w:tcW w:w="2100" w:type="dxa"/>
            <w:tcBorders>
              <w:bottom w:val="single" w:sz="4" w:space="0" w:color="D9D9D9"/>
            </w:tcBorders>
            <w:vAlign w:val="center"/>
          </w:tcPr>
          <w:p w14:paraId="2288FA73" w14:textId="5F727613" w:rsidR="001764DE" w:rsidRPr="001764DE" w:rsidRDefault="001764DE" w:rsidP="001764DE">
            <w:pPr>
              <w:spacing w:after="0" w:line="240" w:lineRule="auto"/>
              <w:rPr>
                <w:sz w:val="16"/>
              </w:rPr>
            </w:pPr>
            <w:r w:rsidRPr="001764DE">
              <w:rPr>
                <w:sz w:val="16"/>
              </w:rPr>
              <w:t>Disconnected flow</w:t>
            </w:r>
          </w:p>
        </w:tc>
        <w:tc>
          <w:tcPr>
            <w:tcW w:w="3700" w:type="dxa"/>
            <w:tcBorders>
              <w:bottom w:val="single" w:sz="4" w:space="0" w:color="D9D9D9"/>
            </w:tcBorders>
            <w:vAlign w:val="center"/>
          </w:tcPr>
          <w:p w14:paraId="7BFCD76E" w14:textId="45289A1B" w:rsidR="001764DE" w:rsidRPr="001764DE" w:rsidRDefault="001764DE" w:rsidP="001764DE">
            <w:pPr>
              <w:spacing w:after="0" w:line="240" w:lineRule="auto"/>
              <w:rPr>
                <w:sz w:val="16"/>
              </w:rPr>
            </w:pPr>
            <w:r w:rsidRPr="001764DE">
              <w:rPr>
                <w:sz w:val="16"/>
              </w:rPr>
              <w:t>39th IB and MBLRC Former Rebel records are separate</w:t>
            </w:r>
          </w:p>
        </w:tc>
        <w:tc>
          <w:tcPr>
            <w:tcW w:w="3600" w:type="dxa"/>
            <w:tcBorders>
              <w:bottom w:val="single" w:sz="4" w:space="0" w:color="D9D9D9"/>
            </w:tcBorders>
            <w:vAlign w:val="center"/>
          </w:tcPr>
          <w:p w14:paraId="2DE18602" w14:textId="41ACEA88" w:rsidR="001764DE" w:rsidRPr="001764DE" w:rsidRDefault="001764DE" w:rsidP="001764DE">
            <w:pPr>
              <w:spacing w:after="0" w:line="240" w:lineRule="auto"/>
              <w:rPr>
                <w:sz w:val="16"/>
              </w:rPr>
            </w:pPr>
            <w:r w:rsidRPr="001764DE">
              <w:rPr>
                <w:sz w:val="16"/>
              </w:rPr>
              <w:t>Duplicate real-world representation and manual reconciliation are possible</w:t>
            </w:r>
          </w:p>
        </w:tc>
      </w:tr>
      <w:tr w:rsidR="001764DE" w:rsidRPr="001764DE" w14:paraId="348B940D" w14:textId="77777777" w:rsidTr="001764DE">
        <w:trPr>
          <w:cantSplit/>
        </w:trPr>
        <w:tc>
          <w:tcPr>
            <w:tcW w:w="2100" w:type="dxa"/>
            <w:shd w:val="clear" w:color="auto" w:fill="DBE9F5"/>
            <w:vAlign w:val="center"/>
          </w:tcPr>
          <w:p w14:paraId="5DED45A1" w14:textId="21AE2C63" w:rsidR="001764DE" w:rsidRPr="001764DE" w:rsidRDefault="001764DE" w:rsidP="001764DE">
            <w:pPr>
              <w:spacing w:after="0" w:line="240" w:lineRule="auto"/>
              <w:rPr>
                <w:sz w:val="16"/>
              </w:rPr>
            </w:pPr>
            <w:r w:rsidRPr="001764DE">
              <w:rPr>
                <w:sz w:val="16"/>
              </w:rPr>
              <w:t>Disconnected flow</w:t>
            </w:r>
          </w:p>
        </w:tc>
        <w:tc>
          <w:tcPr>
            <w:tcW w:w="3700" w:type="dxa"/>
            <w:shd w:val="clear" w:color="auto" w:fill="DBE9F5"/>
            <w:vAlign w:val="center"/>
          </w:tcPr>
          <w:p w14:paraId="729514C4" w14:textId="31E9A8A8" w:rsidR="001764DE" w:rsidRPr="001764DE" w:rsidRDefault="001764DE" w:rsidP="001764DE">
            <w:pPr>
              <w:spacing w:after="0" w:line="240" w:lineRule="auto"/>
              <w:rPr>
                <w:sz w:val="16"/>
              </w:rPr>
            </w:pPr>
            <w:r w:rsidRPr="001764DE">
              <w:rPr>
                <w:sz w:val="16"/>
              </w:rPr>
              <w:t>No PSWDO-to-MBLRC referral</w:t>
            </w:r>
          </w:p>
        </w:tc>
        <w:tc>
          <w:tcPr>
            <w:tcW w:w="3600" w:type="dxa"/>
            <w:shd w:val="clear" w:color="auto" w:fill="DBE9F5"/>
            <w:vAlign w:val="center"/>
          </w:tcPr>
          <w:p w14:paraId="5C4A96E4" w14:textId="6BF814F0" w:rsidR="001764DE" w:rsidRPr="001764DE" w:rsidRDefault="001764DE" w:rsidP="001764DE">
            <w:pPr>
              <w:spacing w:after="0" w:line="240" w:lineRule="auto"/>
              <w:rPr>
                <w:sz w:val="16"/>
              </w:rPr>
            </w:pPr>
            <w:r w:rsidRPr="001764DE">
              <w:rPr>
                <w:sz w:val="16"/>
              </w:rPr>
              <w:t>Pipeline completion does not start MBLRC monitoring</w:t>
            </w:r>
          </w:p>
        </w:tc>
      </w:tr>
      <w:tr w:rsidR="001764DE" w:rsidRPr="001764DE" w14:paraId="5C6FF6E9" w14:textId="77777777" w:rsidTr="001764DE">
        <w:trPr>
          <w:cantSplit/>
        </w:trPr>
        <w:tc>
          <w:tcPr>
            <w:tcW w:w="2100" w:type="dxa"/>
            <w:tcBorders>
              <w:bottom w:val="single" w:sz="4" w:space="0" w:color="D9D9D9"/>
            </w:tcBorders>
            <w:vAlign w:val="center"/>
          </w:tcPr>
          <w:p w14:paraId="69BB8DCA" w14:textId="27482836" w:rsidR="001764DE" w:rsidRPr="001764DE" w:rsidRDefault="001764DE" w:rsidP="001764DE">
            <w:pPr>
              <w:spacing w:after="0" w:line="240" w:lineRule="auto"/>
              <w:rPr>
                <w:sz w:val="16"/>
              </w:rPr>
            </w:pPr>
            <w:r w:rsidRPr="001764DE">
              <w:rPr>
                <w:sz w:val="16"/>
              </w:rPr>
              <w:t>Inactive</w:t>
            </w:r>
          </w:p>
        </w:tc>
        <w:tc>
          <w:tcPr>
            <w:tcW w:w="3700" w:type="dxa"/>
            <w:tcBorders>
              <w:bottom w:val="single" w:sz="4" w:space="0" w:color="D9D9D9"/>
            </w:tcBorders>
            <w:vAlign w:val="center"/>
          </w:tcPr>
          <w:p w14:paraId="5B3B5AC5" w14:textId="163B5E2F" w:rsidR="001764DE" w:rsidRPr="001764DE" w:rsidRDefault="001764DE" w:rsidP="001764DE">
            <w:pPr>
              <w:spacing w:after="0" w:line="240" w:lineRule="auto"/>
              <w:rPr>
                <w:sz w:val="16"/>
              </w:rPr>
            </w:pPr>
            <w:r w:rsidRPr="001764DE">
              <w:rPr>
                <w:sz w:val="16"/>
              </w:rPr>
              <w:t>No separate active E-CLIP case entity</w:t>
            </w:r>
          </w:p>
        </w:tc>
        <w:tc>
          <w:tcPr>
            <w:tcW w:w="3600" w:type="dxa"/>
            <w:tcBorders>
              <w:bottom w:val="single" w:sz="4" w:space="0" w:color="D9D9D9"/>
            </w:tcBorders>
            <w:vAlign w:val="center"/>
          </w:tcPr>
          <w:p w14:paraId="0F160FFC" w14:textId="7E98FE3F" w:rsidR="001764DE" w:rsidRPr="001764DE" w:rsidRDefault="001764DE" w:rsidP="001764DE">
            <w:pPr>
              <w:spacing w:after="0" w:line="240" w:lineRule="auto"/>
              <w:rPr>
                <w:sz w:val="16"/>
              </w:rPr>
            </w:pPr>
            <w:r w:rsidRPr="001764DE">
              <w:rPr>
                <w:sz w:val="16"/>
              </w:rPr>
              <w:t>E-CLIP terminology remains only in document and purpose text</w:t>
            </w:r>
          </w:p>
        </w:tc>
      </w:tr>
      <w:tr w:rsidR="001764DE" w:rsidRPr="001764DE" w14:paraId="66AB7B10" w14:textId="77777777" w:rsidTr="001764DE">
        <w:trPr>
          <w:cantSplit/>
        </w:trPr>
        <w:tc>
          <w:tcPr>
            <w:tcW w:w="2100" w:type="dxa"/>
            <w:shd w:val="clear" w:color="auto" w:fill="DBE9F5"/>
            <w:vAlign w:val="center"/>
          </w:tcPr>
          <w:p w14:paraId="4E60239B" w14:textId="4E5EBA89" w:rsidR="001764DE" w:rsidRPr="001764DE" w:rsidRDefault="001764DE" w:rsidP="001764DE">
            <w:pPr>
              <w:spacing w:after="0" w:line="240" w:lineRule="auto"/>
              <w:rPr>
                <w:sz w:val="16"/>
              </w:rPr>
            </w:pPr>
            <w:r w:rsidRPr="001764DE">
              <w:rPr>
                <w:sz w:val="16"/>
              </w:rPr>
              <w:t>Database baseline</w:t>
            </w:r>
          </w:p>
        </w:tc>
        <w:tc>
          <w:tcPr>
            <w:tcW w:w="3700" w:type="dxa"/>
            <w:shd w:val="clear" w:color="auto" w:fill="DBE9F5"/>
            <w:vAlign w:val="center"/>
          </w:tcPr>
          <w:p w14:paraId="5942DEC7" w14:textId="2326F928" w:rsidR="001764DE" w:rsidRPr="001764DE" w:rsidRDefault="001764DE" w:rsidP="001764DE">
            <w:pPr>
              <w:spacing w:after="0" w:line="240" w:lineRule="auto"/>
              <w:rPr>
                <w:sz w:val="16"/>
              </w:rPr>
            </w:pPr>
            <w:r w:rsidRPr="001764DE">
              <w:rPr>
                <w:sz w:val="16"/>
              </w:rPr>
              <w:t>Government Agency integrity migration is unapplied</w:t>
            </w:r>
          </w:p>
        </w:tc>
        <w:tc>
          <w:tcPr>
            <w:tcW w:w="3600" w:type="dxa"/>
            <w:shd w:val="clear" w:color="auto" w:fill="DBE9F5"/>
            <w:vAlign w:val="center"/>
          </w:tcPr>
          <w:p w14:paraId="75696097" w14:textId="29312FC6" w:rsidR="001764DE" w:rsidRPr="001764DE" w:rsidRDefault="001764DE" w:rsidP="001764DE">
            <w:pPr>
              <w:spacing w:after="0" w:line="240" w:lineRule="auto"/>
              <w:rPr>
                <w:sz w:val="16"/>
              </w:rPr>
            </w:pPr>
            <w:r w:rsidRPr="001764DE">
              <w:rPr>
                <w:sz w:val="16"/>
              </w:rPr>
              <w:t>Canonical uniqueness and restrictive agency foreign keys are not active</w:t>
            </w:r>
          </w:p>
        </w:tc>
      </w:tr>
      <w:tr w:rsidR="001764DE" w:rsidRPr="001764DE" w14:paraId="75AEB7A0" w14:textId="77777777" w:rsidTr="001764DE">
        <w:trPr>
          <w:cantSplit/>
        </w:trPr>
        <w:tc>
          <w:tcPr>
            <w:tcW w:w="2100" w:type="dxa"/>
            <w:tcBorders>
              <w:bottom w:val="single" w:sz="4" w:space="0" w:color="D9D9D9"/>
            </w:tcBorders>
            <w:vAlign w:val="center"/>
          </w:tcPr>
          <w:p w14:paraId="5B9CF88A" w14:textId="5F029A44" w:rsidR="001764DE" w:rsidRPr="001764DE" w:rsidRDefault="001764DE" w:rsidP="001764DE">
            <w:pPr>
              <w:spacing w:after="0" w:line="240" w:lineRule="auto"/>
              <w:rPr>
                <w:sz w:val="16"/>
              </w:rPr>
            </w:pPr>
            <w:r w:rsidRPr="001764DE">
              <w:rPr>
                <w:sz w:val="16"/>
              </w:rPr>
              <w:t>Privacy concern</w:t>
            </w:r>
          </w:p>
        </w:tc>
        <w:tc>
          <w:tcPr>
            <w:tcW w:w="3700" w:type="dxa"/>
            <w:tcBorders>
              <w:bottom w:val="single" w:sz="4" w:space="0" w:color="D9D9D9"/>
            </w:tcBorders>
            <w:vAlign w:val="center"/>
          </w:tcPr>
          <w:p w14:paraId="2FF7BD45" w14:textId="01E50CA8" w:rsidR="001764DE" w:rsidRPr="001764DE" w:rsidRDefault="001764DE" w:rsidP="001764DE">
            <w:pPr>
              <w:spacing w:after="0" w:line="240" w:lineRule="auto"/>
              <w:rPr>
                <w:sz w:val="16"/>
              </w:rPr>
            </w:pPr>
            <w:r w:rsidRPr="001764DE">
              <w:rPr>
                <w:sz w:val="16"/>
              </w:rPr>
              <w:t>MBLRC certificates and IMPLAN files use public storage</w:t>
            </w:r>
          </w:p>
        </w:tc>
        <w:tc>
          <w:tcPr>
            <w:tcW w:w="3600" w:type="dxa"/>
            <w:tcBorders>
              <w:bottom w:val="single" w:sz="4" w:space="0" w:color="D9D9D9"/>
            </w:tcBorders>
            <w:vAlign w:val="center"/>
          </w:tcPr>
          <w:p w14:paraId="4E24D290" w14:textId="4B23365D" w:rsidR="001764DE" w:rsidRPr="001764DE" w:rsidRDefault="001764DE" w:rsidP="001764DE">
            <w:pPr>
              <w:spacing w:after="0" w:line="240" w:lineRule="auto"/>
              <w:rPr>
                <w:sz w:val="16"/>
              </w:rPr>
            </w:pPr>
            <w:r w:rsidRPr="001764DE">
              <w:rPr>
                <w:sz w:val="16"/>
              </w:rPr>
              <w:t>Case-level authorization is not applied by the storage URL</w:t>
            </w:r>
          </w:p>
        </w:tc>
      </w:tr>
      <w:tr w:rsidR="001764DE" w:rsidRPr="001764DE" w14:paraId="0050DDD9" w14:textId="77777777" w:rsidTr="001764DE">
        <w:trPr>
          <w:cantSplit/>
        </w:trPr>
        <w:tc>
          <w:tcPr>
            <w:tcW w:w="2100" w:type="dxa"/>
            <w:shd w:val="clear" w:color="auto" w:fill="DBE9F5"/>
            <w:vAlign w:val="center"/>
          </w:tcPr>
          <w:p w14:paraId="4AC762BF" w14:textId="20E96382" w:rsidR="001764DE" w:rsidRPr="001764DE" w:rsidRDefault="001764DE" w:rsidP="001764DE">
            <w:pPr>
              <w:spacing w:after="0" w:line="240" w:lineRule="auto"/>
              <w:rPr>
                <w:sz w:val="16"/>
              </w:rPr>
            </w:pPr>
            <w:r w:rsidRPr="001764DE">
              <w:rPr>
                <w:sz w:val="16"/>
              </w:rPr>
              <w:t>Privacy confirmation</w:t>
            </w:r>
          </w:p>
        </w:tc>
        <w:tc>
          <w:tcPr>
            <w:tcW w:w="3700" w:type="dxa"/>
            <w:shd w:val="clear" w:color="auto" w:fill="DBE9F5"/>
            <w:vAlign w:val="center"/>
          </w:tcPr>
          <w:p w14:paraId="5E240955" w14:textId="349B34EA" w:rsidR="001764DE" w:rsidRPr="001764DE" w:rsidRDefault="001764DE" w:rsidP="001764DE">
            <w:pPr>
              <w:spacing w:after="0" w:line="240" w:lineRule="auto"/>
              <w:rPr>
                <w:sz w:val="16"/>
              </w:rPr>
            </w:pPr>
            <w:r w:rsidRPr="001764DE">
              <w:rPr>
                <w:sz w:val="16"/>
              </w:rPr>
              <w:t>Katuparan and AFP dashboards receive MBLRC map data</w:t>
            </w:r>
          </w:p>
        </w:tc>
        <w:tc>
          <w:tcPr>
            <w:tcW w:w="3600" w:type="dxa"/>
            <w:shd w:val="clear" w:color="auto" w:fill="DBE9F5"/>
            <w:vAlign w:val="center"/>
          </w:tcPr>
          <w:p w14:paraId="2786FAD1" w14:textId="4149C1CF" w:rsidR="001764DE" w:rsidRPr="001764DE" w:rsidRDefault="001764DE" w:rsidP="001764DE">
            <w:pPr>
              <w:spacing w:after="0" w:line="240" w:lineRule="auto"/>
              <w:rPr>
                <w:sz w:val="16"/>
              </w:rPr>
            </w:pPr>
            <w:r w:rsidRPr="001764DE">
              <w:rPr>
                <w:sz w:val="16"/>
              </w:rPr>
              <w:t>Approved audience for named location information is unresolved</w:t>
            </w:r>
          </w:p>
        </w:tc>
      </w:tr>
      <w:tr w:rsidR="001764DE" w:rsidRPr="001764DE" w14:paraId="6D8EDBB0" w14:textId="77777777" w:rsidTr="001764DE">
        <w:trPr>
          <w:cantSplit/>
        </w:trPr>
        <w:tc>
          <w:tcPr>
            <w:tcW w:w="2100" w:type="dxa"/>
            <w:tcBorders>
              <w:bottom w:val="single" w:sz="4" w:space="0" w:color="D9D9D9"/>
            </w:tcBorders>
            <w:vAlign w:val="center"/>
          </w:tcPr>
          <w:p w14:paraId="395B90F8" w14:textId="459D0302" w:rsidR="001764DE" w:rsidRPr="001764DE" w:rsidRDefault="001764DE" w:rsidP="001764DE">
            <w:pPr>
              <w:spacing w:after="0" w:line="240" w:lineRule="auto"/>
              <w:rPr>
                <w:sz w:val="16"/>
              </w:rPr>
            </w:pPr>
            <w:r w:rsidRPr="001764DE">
              <w:rPr>
                <w:sz w:val="16"/>
              </w:rPr>
              <w:t>Reporting gap</w:t>
            </w:r>
          </w:p>
        </w:tc>
        <w:tc>
          <w:tcPr>
            <w:tcW w:w="3700" w:type="dxa"/>
            <w:tcBorders>
              <w:bottom w:val="single" w:sz="4" w:space="0" w:color="D9D9D9"/>
            </w:tcBorders>
            <w:vAlign w:val="center"/>
          </w:tcPr>
          <w:p w14:paraId="08D54A59" w14:textId="33893147" w:rsidR="001764DE" w:rsidRPr="001764DE" w:rsidRDefault="001764DE" w:rsidP="001764DE">
            <w:pPr>
              <w:spacing w:after="0" w:line="240" w:lineRule="auto"/>
              <w:rPr>
                <w:sz w:val="16"/>
              </w:rPr>
            </w:pPr>
            <w:r w:rsidRPr="001764DE">
              <w:rPr>
                <w:sz w:val="16"/>
              </w:rPr>
              <w:t>No CSV, Excel, or formal report generator</w:t>
            </w:r>
          </w:p>
        </w:tc>
        <w:tc>
          <w:tcPr>
            <w:tcW w:w="3600" w:type="dxa"/>
            <w:tcBorders>
              <w:bottom w:val="single" w:sz="4" w:space="0" w:color="D9D9D9"/>
            </w:tcBorders>
            <w:vAlign w:val="center"/>
          </w:tcPr>
          <w:p w14:paraId="7991E86F" w14:textId="31344A8F" w:rsidR="001764DE" w:rsidRPr="001764DE" w:rsidRDefault="001764DE" w:rsidP="001764DE">
            <w:pPr>
              <w:spacing w:after="0" w:line="240" w:lineRule="auto"/>
              <w:rPr>
                <w:sz w:val="16"/>
              </w:rPr>
            </w:pPr>
            <w:r w:rsidRPr="001764DE">
              <w:rPr>
                <w:sz w:val="16"/>
              </w:rPr>
              <w:t>Users can view aggregates but cannot produce confirmed formal exports</w:t>
            </w:r>
          </w:p>
        </w:tc>
      </w:tr>
      <w:tr w:rsidR="001764DE" w:rsidRPr="001764DE" w14:paraId="1FEA3EF2" w14:textId="77777777" w:rsidTr="001764DE">
        <w:trPr>
          <w:cantSplit/>
        </w:trPr>
        <w:tc>
          <w:tcPr>
            <w:tcW w:w="2100" w:type="dxa"/>
            <w:shd w:val="clear" w:color="auto" w:fill="DBE9F5"/>
            <w:vAlign w:val="center"/>
          </w:tcPr>
          <w:p w14:paraId="1C8EE866" w14:textId="3E1D1AA7" w:rsidR="001764DE" w:rsidRPr="001764DE" w:rsidRDefault="001764DE" w:rsidP="001764DE">
            <w:pPr>
              <w:spacing w:after="0" w:line="240" w:lineRule="auto"/>
              <w:rPr>
                <w:sz w:val="16"/>
              </w:rPr>
            </w:pPr>
            <w:r w:rsidRPr="001764DE">
              <w:rPr>
                <w:sz w:val="16"/>
              </w:rPr>
              <w:t>Informational</w:t>
            </w:r>
          </w:p>
        </w:tc>
        <w:tc>
          <w:tcPr>
            <w:tcW w:w="3700" w:type="dxa"/>
            <w:shd w:val="clear" w:color="auto" w:fill="DBE9F5"/>
            <w:vAlign w:val="center"/>
          </w:tcPr>
          <w:p w14:paraId="31765577" w14:textId="7D94562D" w:rsidR="001764DE" w:rsidRPr="001764DE" w:rsidRDefault="001764DE" w:rsidP="001764DE">
            <w:pPr>
              <w:spacing w:after="0" w:line="240" w:lineRule="auto"/>
              <w:rPr>
                <w:sz w:val="16"/>
              </w:rPr>
            </w:pPr>
            <w:r w:rsidRPr="001764DE">
              <w:rPr>
                <w:sz w:val="16"/>
              </w:rPr>
              <w:t>Cluster pages are static references</w:t>
            </w:r>
          </w:p>
        </w:tc>
        <w:tc>
          <w:tcPr>
            <w:tcW w:w="3600" w:type="dxa"/>
            <w:shd w:val="clear" w:color="auto" w:fill="DBE9F5"/>
            <w:vAlign w:val="center"/>
          </w:tcPr>
          <w:p w14:paraId="23B989DA" w14:textId="3EBAF090" w:rsidR="001764DE" w:rsidRPr="001764DE" w:rsidRDefault="001764DE" w:rsidP="001764DE">
            <w:pPr>
              <w:spacing w:after="0" w:line="240" w:lineRule="auto"/>
              <w:rPr>
                <w:sz w:val="16"/>
              </w:rPr>
            </w:pPr>
            <w:r w:rsidRPr="001764DE">
              <w:rPr>
                <w:sz w:val="16"/>
              </w:rPr>
              <w:t>They do not process operational cluster cases</w:t>
            </w:r>
          </w:p>
        </w:tc>
      </w:tr>
      <w:tr w:rsidR="001764DE" w:rsidRPr="001764DE" w14:paraId="3B0ABC4E" w14:textId="77777777" w:rsidTr="001764DE">
        <w:trPr>
          <w:cantSplit/>
        </w:trPr>
        <w:tc>
          <w:tcPr>
            <w:tcW w:w="2100" w:type="dxa"/>
            <w:tcBorders>
              <w:bottom w:val="single" w:sz="4" w:space="0" w:color="D9D9D9"/>
            </w:tcBorders>
            <w:vAlign w:val="center"/>
          </w:tcPr>
          <w:p w14:paraId="787DA014" w14:textId="24AB93AA" w:rsidR="001764DE" w:rsidRPr="001764DE" w:rsidRDefault="001764DE" w:rsidP="001764DE">
            <w:pPr>
              <w:spacing w:after="0" w:line="240" w:lineRule="auto"/>
              <w:rPr>
                <w:sz w:val="16"/>
              </w:rPr>
            </w:pPr>
            <w:r w:rsidRPr="001764DE">
              <w:rPr>
                <w:sz w:val="16"/>
              </w:rPr>
              <w:t>Placeholder</w:t>
            </w:r>
          </w:p>
        </w:tc>
        <w:tc>
          <w:tcPr>
            <w:tcW w:w="3700" w:type="dxa"/>
            <w:tcBorders>
              <w:bottom w:val="single" w:sz="4" w:space="0" w:color="D9D9D9"/>
            </w:tcBorders>
            <w:vAlign w:val="center"/>
          </w:tcPr>
          <w:p w14:paraId="06731B20" w14:textId="654CA1F2" w:rsidR="001764DE" w:rsidRPr="001764DE" w:rsidRDefault="001764DE" w:rsidP="001764DE">
            <w:pPr>
              <w:spacing w:after="0" w:line="240" w:lineRule="auto"/>
              <w:rPr>
                <w:sz w:val="16"/>
              </w:rPr>
            </w:pPr>
            <w:r w:rsidRPr="001764DE">
              <w:rPr>
                <w:sz w:val="16"/>
              </w:rPr>
              <w:t>Surfaced-pipeline Assistance pages</w:t>
            </w:r>
          </w:p>
        </w:tc>
        <w:tc>
          <w:tcPr>
            <w:tcW w:w="3600" w:type="dxa"/>
            <w:tcBorders>
              <w:bottom w:val="single" w:sz="4" w:space="0" w:color="D9D9D9"/>
            </w:tcBorders>
            <w:vAlign w:val="center"/>
          </w:tcPr>
          <w:p w14:paraId="08E457D8" w14:textId="47ED9BCD" w:rsidR="001764DE" w:rsidRPr="001764DE" w:rsidRDefault="001764DE" w:rsidP="001764DE">
            <w:pPr>
              <w:spacing w:after="0" w:line="240" w:lineRule="auto"/>
              <w:rPr>
                <w:sz w:val="16"/>
              </w:rPr>
            </w:pPr>
            <w:r w:rsidRPr="001764DE">
              <w:rPr>
                <w:sz w:val="16"/>
              </w:rPr>
              <w:t>No authoritative reintegration workflow exists</w:t>
            </w:r>
          </w:p>
        </w:tc>
      </w:tr>
      <w:tr w:rsidR="001764DE" w:rsidRPr="001764DE" w14:paraId="35AD54EA" w14:textId="77777777" w:rsidTr="001764DE">
        <w:trPr>
          <w:cantSplit/>
        </w:trPr>
        <w:tc>
          <w:tcPr>
            <w:tcW w:w="2100" w:type="dxa"/>
            <w:shd w:val="clear" w:color="auto" w:fill="DBE9F5"/>
            <w:vAlign w:val="center"/>
          </w:tcPr>
          <w:p w14:paraId="25E6D713" w14:textId="017EEDFB" w:rsidR="001764DE" w:rsidRPr="001764DE" w:rsidRDefault="001764DE" w:rsidP="001764DE">
            <w:pPr>
              <w:spacing w:after="0" w:line="240" w:lineRule="auto"/>
              <w:rPr>
                <w:sz w:val="16"/>
              </w:rPr>
            </w:pPr>
            <w:r w:rsidRPr="001764DE">
              <w:rPr>
                <w:sz w:val="16"/>
              </w:rPr>
              <w:t>JAPIC gap</w:t>
            </w:r>
          </w:p>
        </w:tc>
        <w:tc>
          <w:tcPr>
            <w:tcW w:w="3700" w:type="dxa"/>
            <w:shd w:val="clear" w:color="auto" w:fill="DBE9F5"/>
            <w:vAlign w:val="center"/>
          </w:tcPr>
          <w:p w14:paraId="23D5CC78" w14:textId="7D7C55E0" w:rsidR="001764DE" w:rsidRPr="001764DE" w:rsidRDefault="001764DE" w:rsidP="001764DE">
            <w:pPr>
              <w:spacing w:after="0" w:line="240" w:lineRule="auto"/>
              <w:rPr>
                <w:sz w:val="16"/>
              </w:rPr>
            </w:pPr>
            <w:r w:rsidRPr="001764DE">
              <w:rPr>
                <w:sz w:val="16"/>
              </w:rPr>
              <w:t>No assignment function or final replacement route</w:t>
            </w:r>
          </w:p>
        </w:tc>
        <w:tc>
          <w:tcPr>
            <w:tcW w:w="3600" w:type="dxa"/>
            <w:shd w:val="clear" w:color="auto" w:fill="DBE9F5"/>
            <w:vAlign w:val="center"/>
          </w:tcPr>
          <w:p w14:paraId="5C11E5E4" w14:textId="25F76C36" w:rsidR="001764DE" w:rsidRPr="001764DE" w:rsidRDefault="001764DE" w:rsidP="001764DE">
            <w:pPr>
              <w:spacing w:after="0" w:line="240" w:lineRule="auto"/>
              <w:rPr>
                <w:sz w:val="16"/>
              </w:rPr>
            </w:pPr>
            <w:r w:rsidRPr="001764DE">
              <w:rPr>
                <w:sz w:val="16"/>
              </w:rPr>
              <w:t>Unassigned cases remain broadly visible to JAPIC; completed final cannot be replaced</w:t>
            </w:r>
          </w:p>
        </w:tc>
      </w:tr>
      <w:tr w:rsidR="001764DE" w:rsidRPr="001764DE" w14:paraId="0233BD2E" w14:textId="77777777" w:rsidTr="001764DE">
        <w:trPr>
          <w:cantSplit/>
        </w:trPr>
        <w:tc>
          <w:tcPr>
            <w:tcW w:w="2100" w:type="dxa"/>
            <w:tcBorders>
              <w:bottom w:val="single" w:sz="4" w:space="0" w:color="D9D9D9"/>
            </w:tcBorders>
            <w:vAlign w:val="center"/>
          </w:tcPr>
          <w:p w14:paraId="559F5CDD" w14:textId="1FFF1FF9" w:rsidR="001764DE" w:rsidRPr="001764DE" w:rsidRDefault="001764DE" w:rsidP="001764DE">
            <w:pPr>
              <w:spacing w:after="0" w:line="240" w:lineRule="auto"/>
              <w:rPr>
                <w:sz w:val="16"/>
              </w:rPr>
            </w:pPr>
            <w:r w:rsidRPr="001764DE">
              <w:rPr>
                <w:sz w:val="16"/>
              </w:rPr>
              <w:t>Document inconsistency</w:t>
            </w:r>
          </w:p>
        </w:tc>
        <w:tc>
          <w:tcPr>
            <w:tcW w:w="3700" w:type="dxa"/>
            <w:tcBorders>
              <w:bottom w:val="single" w:sz="4" w:space="0" w:color="D9D9D9"/>
            </w:tcBorders>
            <w:vAlign w:val="center"/>
          </w:tcPr>
          <w:p w14:paraId="5DBA6B8A" w14:textId="197A4A75" w:rsidR="001764DE" w:rsidRPr="001764DE" w:rsidRDefault="001764DE" w:rsidP="001764DE">
            <w:pPr>
              <w:spacing w:after="0" w:line="240" w:lineRule="auto"/>
              <w:rPr>
                <w:sz w:val="16"/>
              </w:rPr>
            </w:pPr>
            <w:r w:rsidRPr="001764DE">
              <w:rPr>
                <w:sz w:val="16"/>
              </w:rPr>
              <w:t>CDR uses inconsistent missing-date fallbacks</w:t>
            </w:r>
          </w:p>
        </w:tc>
        <w:tc>
          <w:tcPr>
            <w:tcW w:w="3600" w:type="dxa"/>
            <w:tcBorders>
              <w:bottom w:val="single" w:sz="4" w:space="0" w:color="D9D9D9"/>
            </w:tcBorders>
            <w:vAlign w:val="center"/>
          </w:tcPr>
          <w:p w14:paraId="53BC847E" w14:textId="03872A6C" w:rsidR="001764DE" w:rsidRPr="001764DE" w:rsidRDefault="001764DE" w:rsidP="001764DE">
            <w:pPr>
              <w:spacing w:after="0" w:line="240" w:lineRule="auto"/>
              <w:rPr>
                <w:sz w:val="16"/>
              </w:rPr>
            </w:pPr>
            <w:r w:rsidRPr="001764DE">
              <w:rPr>
                <w:sz w:val="16"/>
              </w:rPr>
              <w:t>Different document sections can display different fallback dates</w:t>
            </w:r>
          </w:p>
        </w:tc>
      </w:tr>
      <w:tr w:rsidR="001764DE" w:rsidRPr="001764DE" w14:paraId="657996F5" w14:textId="77777777" w:rsidTr="001764DE">
        <w:trPr>
          <w:cantSplit/>
        </w:trPr>
        <w:tc>
          <w:tcPr>
            <w:tcW w:w="2100" w:type="dxa"/>
            <w:shd w:val="clear" w:color="auto" w:fill="DBE9F5"/>
            <w:vAlign w:val="center"/>
          </w:tcPr>
          <w:p w14:paraId="15ED344D" w14:textId="73732262" w:rsidR="001764DE" w:rsidRPr="001764DE" w:rsidRDefault="001764DE" w:rsidP="001764DE">
            <w:pPr>
              <w:spacing w:after="0" w:line="240" w:lineRule="auto"/>
              <w:rPr>
                <w:sz w:val="16"/>
              </w:rPr>
            </w:pPr>
            <w:r w:rsidRPr="001764DE">
              <w:rPr>
                <w:sz w:val="16"/>
              </w:rPr>
              <w:t>Mapping gap</w:t>
            </w:r>
          </w:p>
        </w:tc>
        <w:tc>
          <w:tcPr>
            <w:tcW w:w="3700" w:type="dxa"/>
            <w:shd w:val="clear" w:color="auto" w:fill="DBE9F5"/>
            <w:vAlign w:val="center"/>
          </w:tcPr>
          <w:p w14:paraId="47FC365B" w14:textId="22FB0FCD" w:rsidR="001764DE" w:rsidRPr="001764DE" w:rsidRDefault="001764DE" w:rsidP="001764DE">
            <w:pPr>
              <w:spacing w:after="0" w:line="240" w:lineRule="auto"/>
              <w:rPr>
                <w:sz w:val="16"/>
              </w:rPr>
            </w:pPr>
            <w:r w:rsidRPr="001764DE">
              <w:rPr>
                <w:sz w:val="16"/>
              </w:rPr>
              <w:t>Four GeoJSON features lack canonical identifiers</w:t>
            </w:r>
          </w:p>
        </w:tc>
        <w:tc>
          <w:tcPr>
            <w:tcW w:w="3600" w:type="dxa"/>
            <w:shd w:val="clear" w:color="auto" w:fill="DBE9F5"/>
            <w:vAlign w:val="center"/>
          </w:tcPr>
          <w:p w14:paraId="31BE1D5F" w14:textId="1499EB3D" w:rsidR="001764DE" w:rsidRPr="001764DE" w:rsidRDefault="001764DE" w:rsidP="001764DE">
            <w:pPr>
              <w:spacing w:after="0" w:line="240" w:lineRule="auto"/>
              <w:rPr>
                <w:sz w:val="16"/>
              </w:rPr>
            </w:pPr>
            <w:r w:rsidRPr="001764DE">
              <w:rPr>
                <w:sz w:val="16"/>
              </w:rPr>
              <w:t>They render neutrally without linked record details</w:t>
            </w:r>
          </w:p>
        </w:tc>
      </w:tr>
      <w:tr w:rsidR="001764DE" w:rsidRPr="001764DE" w14:paraId="099E63DA" w14:textId="77777777" w:rsidTr="001764DE">
        <w:trPr>
          <w:cantSplit/>
        </w:trPr>
        <w:tc>
          <w:tcPr>
            <w:tcW w:w="2100" w:type="dxa"/>
            <w:tcBorders>
              <w:bottom w:val="single" w:sz="4" w:space="0" w:color="D9D9D9"/>
            </w:tcBorders>
            <w:vAlign w:val="center"/>
          </w:tcPr>
          <w:p w14:paraId="04A11FDB" w14:textId="6FE24CBD" w:rsidR="001764DE" w:rsidRPr="001764DE" w:rsidRDefault="001764DE" w:rsidP="001764DE">
            <w:pPr>
              <w:spacing w:after="0" w:line="240" w:lineRule="auto"/>
              <w:rPr>
                <w:sz w:val="16"/>
              </w:rPr>
            </w:pPr>
            <w:r w:rsidRPr="001764DE">
              <w:rPr>
                <w:sz w:val="16"/>
              </w:rPr>
              <w:t>Validation gap</w:t>
            </w:r>
          </w:p>
        </w:tc>
        <w:tc>
          <w:tcPr>
            <w:tcW w:w="3700" w:type="dxa"/>
            <w:tcBorders>
              <w:bottom w:val="single" w:sz="4" w:space="0" w:color="D9D9D9"/>
            </w:tcBorders>
            <w:vAlign w:val="center"/>
          </w:tcPr>
          <w:p w14:paraId="344FC8C9" w14:textId="57A6D6BC" w:rsidR="001764DE" w:rsidRPr="001764DE" w:rsidRDefault="001764DE" w:rsidP="001764DE">
            <w:pPr>
              <w:spacing w:after="0" w:line="240" w:lineRule="auto"/>
              <w:rPr>
                <w:sz w:val="16"/>
              </w:rPr>
            </w:pPr>
            <w:r w:rsidRPr="001764DE">
              <w:rPr>
                <w:sz w:val="16"/>
              </w:rPr>
              <w:t>MBLRC does not validate barangay against municipality</w:t>
            </w:r>
          </w:p>
        </w:tc>
        <w:tc>
          <w:tcPr>
            <w:tcW w:w="3600" w:type="dxa"/>
            <w:tcBorders>
              <w:bottom w:val="single" w:sz="4" w:space="0" w:color="D9D9D9"/>
            </w:tcBorders>
            <w:vAlign w:val="center"/>
          </w:tcPr>
          <w:p w14:paraId="73D691A5" w14:textId="3688CFAD" w:rsidR="001764DE" w:rsidRPr="001764DE" w:rsidRDefault="001764DE" w:rsidP="001764DE">
            <w:pPr>
              <w:spacing w:after="0" w:line="240" w:lineRule="auto"/>
              <w:rPr>
                <w:sz w:val="16"/>
              </w:rPr>
            </w:pPr>
            <w:r w:rsidRPr="001764DE">
              <w:rPr>
                <w:sz w:val="16"/>
              </w:rPr>
              <w:t>Inconsistent location combinations can be submitted</w:t>
            </w:r>
          </w:p>
        </w:tc>
      </w:tr>
      <w:tr w:rsidR="001764DE" w:rsidRPr="001764DE" w14:paraId="04EDB2E0" w14:textId="77777777" w:rsidTr="001764DE">
        <w:trPr>
          <w:cantSplit/>
        </w:trPr>
        <w:tc>
          <w:tcPr>
            <w:tcW w:w="2100" w:type="dxa"/>
            <w:shd w:val="clear" w:color="auto" w:fill="DBE9F5"/>
            <w:vAlign w:val="center"/>
          </w:tcPr>
          <w:p w14:paraId="1C694DE2" w14:textId="3993F079" w:rsidR="001764DE" w:rsidRPr="001764DE" w:rsidRDefault="001764DE" w:rsidP="001764DE">
            <w:pPr>
              <w:spacing w:after="0" w:line="240" w:lineRule="auto"/>
              <w:rPr>
                <w:sz w:val="16"/>
              </w:rPr>
            </w:pPr>
            <w:r w:rsidRPr="001764DE">
              <w:rPr>
                <w:sz w:val="16"/>
              </w:rPr>
              <w:t>Validation gap</w:t>
            </w:r>
          </w:p>
        </w:tc>
        <w:tc>
          <w:tcPr>
            <w:tcW w:w="3700" w:type="dxa"/>
            <w:shd w:val="clear" w:color="auto" w:fill="DBE9F5"/>
            <w:vAlign w:val="center"/>
          </w:tcPr>
          <w:p w14:paraId="0EDD869C" w14:textId="7B7D1683" w:rsidR="001764DE" w:rsidRPr="001764DE" w:rsidRDefault="001764DE" w:rsidP="001764DE">
            <w:pPr>
              <w:spacing w:after="0" w:line="240" w:lineRule="auto"/>
              <w:rPr>
                <w:sz w:val="16"/>
              </w:rPr>
            </w:pPr>
            <w:r w:rsidRPr="001764DE">
              <w:rPr>
                <w:sz w:val="16"/>
              </w:rPr>
              <w:t>LGU IMPLAN backend accepts any existing RCSP target ID</w:t>
            </w:r>
          </w:p>
        </w:tc>
        <w:tc>
          <w:tcPr>
            <w:tcW w:w="3600" w:type="dxa"/>
            <w:shd w:val="clear" w:color="auto" w:fill="DBE9F5"/>
            <w:vAlign w:val="center"/>
          </w:tcPr>
          <w:p w14:paraId="6381C84A" w14:textId="08D5A783" w:rsidR="001764DE" w:rsidRPr="001764DE" w:rsidRDefault="001764DE" w:rsidP="001764DE">
            <w:pPr>
              <w:spacing w:after="0" w:line="240" w:lineRule="auto"/>
              <w:rPr>
                <w:sz w:val="16"/>
              </w:rPr>
            </w:pPr>
            <w:r w:rsidRPr="001764DE">
              <w:rPr>
                <w:sz w:val="16"/>
              </w:rPr>
              <w:t>A crafted request can select another municipality</w:t>
            </w:r>
          </w:p>
        </w:tc>
      </w:tr>
      <w:tr w:rsidR="001764DE" w:rsidRPr="001764DE" w14:paraId="13A60885" w14:textId="77777777" w:rsidTr="001764DE">
        <w:trPr>
          <w:cantSplit/>
        </w:trPr>
        <w:tc>
          <w:tcPr>
            <w:tcW w:w="2100" w:type="dxa"/>
            <w:tcBorders>
              <w:bottom w:val="single" w:sz="4" w:space="0" w:color="D9D9D9"/>
            </w:tcBorders>
            <w:vAlign w:val="center"/>
          </w:tcPr>
          <w:p w14:paraId="2DF3F5BF" w14:textId="07881340" w:rsidR="001764DE" w:rsidRPr="001764DE" w:rsidRDefault="001764DE" w:rsidP="001764DE">
            <w:pPr>
              <w:spacing w:after="0" w:line="240" w:lineRule="auto"/>
              <w:rPr>
                <w:sz w:val="16"/>
              </w:rPr>
            </w:pPr>
            <w:r w:rsidRPr="001764DE">
              <w:rPr>
                <w:sz w:val="16"/>
              </w:rPr>
              <w:t>File lifecycle gap</w:t>
            </w:r>
          </w:p>
        </w:tc>
        <w:tc>
          <w:tcPr>
            <w:tcW w:w="3700" w:type="dxa"/>
            <w:tcBorders>
              <w:bottom w:val="single" w:sz="4" w:space="0" w:color="D9D9D9"/>
            </w:tcBorders>
            <w:vAlign w:val="center"/>
          </w:tcPr>
          <w:p w14:paraId="032766F9" w14:textId="0A573CBE" w:rsidR="001764DE" w:rsidRPr="001764DE" w:rsidRDefault="001764DE" w:rsidP="001764DE">
            <w:pPr>
              <w:spacing w:after="0" w:line="240" w:lineRule="auto"/>
              <w:rPr>
                <w:sz w:val="16"/>
              </w:rPr>
            </w:pPr>
            <w:r w:rsidRPr="001764DE">
              <w:rPr>
                <w:sz w:val="16"/>
              </w:rPr>
              <w:t>Deleting an IMPLAN may orphan physical public files</w:t>
            </w:r>
          </w:p>
        </w:tc>
        <w:tc>
          <w:tcPr>
            <w:tcW w:w="3600" w:type="dxa"/>
            <w:tcBorders>
              <w:bottom w:val="single" w:sz="4" w:space="0" w:color="D9D9D9"/>
            </w:tcBorders>
            <w:vAlign w:val="center"/>
          </w:tcPr>
          <w:p w14:paraId="19A615FB" w14:textId="4FC20B3B" w:rsidR="001764DE" w:rsidRPr="001764DE" w:rsidRDefault="001764DE" w:rsidP="001764DE">
            <w:pPr>
              <w:spacing w:after="0" w:line="240" w:lineRule="auto"/>
              <w:rPr>
                <w:sz w:val="16"/>
              </w:rPr>
            </w:pPr>
            <w:r w:rsidRPr="001764DE">
              <w:rPr>
                <w:sz w:val="16"/>
              </w:rPr>
              <w:t>Storage cleanup is not implemented in the delete controller</w:t>
            </w:r>
          </w:p>
        </w:tc>
      </w:tr>
      <w:tr w:rsidR="001764DE" w:rsidRPr="001764DE" w14:paraId="2ACE5E77" w14:textId="77777777" w:rsidTr="001764DE">
        <w:trPr>
          <w:cantSplit/>
        </w:trPr>
        <w:tc>
          <w:tcPr>
            <w:tcW w:w="2100" w:type="dxa"/>
            <w:shd w:val="clear" w:color="auto" w:fill="DBE9F5"/>
            <w:vAlign w:val="center"/>
          </w:tcPr>
          <w:p w14:paraId="63A181A0" w14:textId="6235B7D7" w:rsidR="001764DE" w:rsidRPr="001764DE" w:rsidRDefault="001764DE" w:rsidP="001764DE">
            <w:pPr>
              <w:spacing w:after="0" w:line="240" w:lineRule="auto"/>
              <w:rPr>
                <w:sz w:val="16"/>
              </w:rPr>
            </w:pPr>
            <w:r w:rsidRPr="001764DE">
              <w:rPr>
                <w:sz w:val="16"/>
              </w:rPr>
              <w:t>Interface mismatch</w:t>
            </w:r>
          </w:p>
        </w:tc>
        <w:tc>
          <w:tcPr>
            <w:tcW w:w="3700" w:type="dxa"/>
            <w:shd w:val="clear" w:color="auto" w:fill="DBE9F5"/>
            <w:vAlign w:val="center"/>
          </w:tcPr>
          <w:p w14:paraId="45F6B084" w14:textId="41DA920A" w:rsidR="001764DE" w:rsidRPr="001764DE" w:rsidRDefault="001764DE" w:rsidP="001764DE">
            <w:pPr>
              <w:spacing w:after="0" w:line="240" w:lineRule="auto"/>
              <w:rPr>
                <w:sz w:val="16"/>
              </w:rPr>
            </w:pPr>
            <w:r w:rsidRPr="001764DE">
              <w:rPr>
                <w:sz w:val="16"/>
              </w:rPr>
              <w:t>User logo interface states 2 MB while backend allows 5 MB</w:t>
            </w:r>
          </w:p>
        </w:tc>
        <w:tc>
          <w:tcPr>
            <w:tcW w:w="3600" w:type="dxa"/>
            <w:shd w:val="clear" w:color="auto" w:fill="DBE9F5"/>
            <w:vAlign w:val="center"/>
          </w:tcPr>
          <w:p w14:paraId="23DE862E" w14:textId="792168CA" w:rsidR="001764DE" w:rsidRPr="001764DE" w:rsidRDefault="001764DE" w:rsidP="001764DE">
            <w:pPr>
              <w:spacing w:after="0" w:line="240" w:lineRule="auto"/>
              <w:rPr>
                <w:sz w:val="16"/>
              </w:rPr>
            </w:pPr>
            <w:r w:rsidRPr="001764DE">
              <w:rPr>
                <w:sz w:val="16"/>
              </w:rPr>
              <w:t>User guidance and server validation differ</w:t>
            </w:r>
          </w:p>
        </w:tc>
      </w:tr>
    </w:tbl>
    <w:p w14:paraId="0CBAB045" w14:textId="77777777" w:rsidR="001764DE" w:rsidRDefault="001764DE" w:rsidP="001764DE"/>
    <w:p w14:paraId="414A5A31" w14:textId="5C72D33B" w:rsidR="001764DE" w:rsidRDefault="001764DE" w:rsidP="001764DE">
      <w:pPr>
        <w:pStyle w:val="Heading1"/>
      </w:pPr>
      <w:bookmarkStart w:id="27" w:name="_Toc240431010"/>
      <w:r>
        <w:lastRenderedPageBreak/>
        <w:t>26 Stakeholder Validation Appendix</w:t>
      </w:r>
      <w:bookmarkEnd w:id="27"/>
    </w:p>
    <w:p w14:paraId="7338C695" w14:textId="64273165" w:rsidR="001764DE" w:rsidRDefault="001764DE" w:rsidP="001764DE">
      <w:r>
        <w:t>The implementation does not answer the following policy questions. Future manual revisions should record approved answers without presenting them as current system behavior until implementation and policy agree.</w:t>
      </w:r>
    </w:p>
    <w:p w14:paraId="40E4C731" w14:textId="23BA8B54" w:rsidR="001764DE" w:rsidRDefault="001764DE" w:rsidP="001764DE">
      <w:pPr>
        <w:pStyle w:val="ListNumber"/>
      </w:pPr>
      <w:r>
        <w:t>Are the 39th IB surfaced profile and MBLRC Former Rebel profile intentionally independent records?</w:t>
      </w:r>
    </w:p>
    <w:p w14:paraId="318A9036" w14:textId="2BCB328C" w:rsidR="001764DE" w:rsidRDefault="001764DE" w:rsidP="001764DE">
      <w:pPr>
        <w:pStyle w:val="ListNumber"/>
      </w:pPr>
      <w:r>
        <w:t>Should PSWDO completion automatically create or refer a case to MBLRC?</w:t>
      </w:r>
    </w:p>
    <w:p w14:paraId="2E4D027F" w14:textId="5B659289" w:rsidR="001764DE" w:rsidRDefault="001764DE" w:rsidP="001764DE">
      <w:pPr>
        <w:pStyle w:val="ListNumber"/>
      </w:pPr>
      <w:r>
        <w:t>Was removal of the former E-CLIP case module intentional, or is a replacement E-CLIP case workflow expected?</w:t>
      </w:r>
    </w:p>
    <w:p w14:paraId="17A177F1" w14:textId="28831DF0" w:rsidR="001764DE" w:rsidRDefault="001764DE" w:rsidP="001764DE">
      <w:pPr>
        <w:pStyle w:val="ListNumber"/>
      </w:pPr>
      <w:r>
        <w:t>Which agency should review and complete FEA documents, and what are the approved statuses?</w:t>
      </w:r>
    </w:p>
    <w:p w14:paraId="7490053C" w14:textId="5425D032" w:rsidR="001764DE" w:rsidRDefault="001764DE" w:rsidP="001764DE">
      <w:pPr>
        <w:pStyle w:val="ListNumber"/>
      </w:pPr>
      <w:r>
        <w:t>Who assigns JAPIC certification cases, and should direct final upload from Pending or Drafting remain allowed?</w:t>
      </w:r>
    </w:p>
    <w:p w14:paraId="26C091FF" w14:textId="44ADB3BC" w:rsidR="001764DE" w:rsidRDefault="001764DE" w:rsidP="001764DE">
      <w:pPr>
        <w:pStyle w:val="ListNumber"/>
      </w:pPr>
      <w:r>
        <w:t>What is the official IMPLAN sequence, including when DILG-LGU, Government Agency, and Katuparan actions must be locked?</w:t>
      </w:r>
    </w:p>
    <w:p w14:paraId="47659DE0" w14:textId="206684A0" w:rsidR="001764DE" w:rsidRDefault="001764DE" w:rsidP="001764DE">
      <w:pPr>
        <w:pStyle w:val="ListNumber"/>
      </w:pPr>
      <w:r>
        <w:t>Does IMPLAN need completion, closure, notifications, private file access, file replacement, and physical-file cleanup?</w:t>
      </w:r>
    </w:p>
    <w:p w14:paraId="0857FD1E" w14:textId="32961515" w:rsidR="001764DE" w:rsidRDefault="001764DE" w:rsidP="001764DE">
      <w:pPr>
        <w:pStyle w:val="ListNumber"/>
      </w:pPr>
      <w:r>
        <w:t>Is role-wide access for every 39th IB account and every MBLRC account intended?</w:t>
      </w:r>
    </w:p>
    <w:p w14:paraId="7D6B2C6E" w14:textId="13947372" w:rsidR="001764DE" w:rsidRDefault="001764DE" w:rsidP="001764DE">
      <w:pPr>
        <w:pStyle w:val="ListNumber"/>
      </w:pPr>
      <w:r>
        <w:t>May Katuparan Center and AFP view named MBLRC profiles with address, status, and coordinates?</w:t>
      </w:r>
    </w:p>
    <w:p w14:paraId="281FD8BE" w14:textId="68CAA7A5" w:rsidR="001764DE" w:rsidRDefault="001764DE" w:rsidP="001764DE">
      <w:pPr>
        <w:pStyle w:val="ListNumber"/>
      </w:pPr>
      <w:r>
        <w:t>Are public-storage MBLRC certificates and IMPLAN files acceptable under the applicable privacy policy?</w:t>
      </w:r>
    </w:p>
    <w:p w14:paraId="0B6F94C9" w14:textId="52AB9A9E" w:rsidR="001764DE" w:rsidRDefault="001764DE" w:rsidP="001764DE">
      <w:pPr>
        <w:pStyle w:val="ListNumber"/>
      </w:pPr>
      <w:r>
        <w:t>Should manual 39th IB barangay FR counts be reconciled with either Former Rebel dataset?</w:t>
      </w:r>
    </w:p>
    <w:p w14:paraId="618B3993" w14:textId="352C9F3C" w:rsidR="001764DE" w:rsidRDefault="001764DE" w:rsidP="001764DE">
      <w:pPr>
        <w:pStyle w:val="ListNumber"/>
      </w:pPr>
      <w:r>
        <w:t>How should the four unresolved GeoJSON barangay features be handled?</w:t>
      </w:r>
    </w:p>
    <w:p w14:paraId="0005EC70" w14:textId="7E4C3324" w:rsidR="001764DE" w:rsidRDefault="001764DE" w:rsidP="001764DE">
      <w:pPr>
        <w:pStyle w:val="ListNumber"/>
      </w:pPr>
      <w:r>
        <w:t>Should the unapplied Government Agency integrity migration be part of a future approved database change?</w:t>
      </w:r>
    </w:p>
    <w:p w14:paraId="220BFF0A" w14:textId="4143EEE9" w:rsidR="001764DE" w:rsidRDefault="001764DE" w:rsidP="001764DE">
      <w:pPr>
        <w:pStyle w:val="ListNumber"/>
      </w:pPr>
      <w:r>
        <w:t>Which actions require permanent audit logs, retention rules, or downloadable management reports?</w:t>
      </w:r>
    </w:p>
    <w:p w14:paraId="09193EAC" w14:textId="2885FD44" w:rsidR="001764DE" w:rsidRDefault="001764DE" w:rsidP="001764DE">
      <w:pPr>
        <w:pStyle w:val="ListNumber"/>
      </w:pPr>
      <w:r>
        <w:t>What are the official JAPIC emblems, certification fallback dates, and authorized signatories?</w:t>
      </w:r>
    </w:p>
    <w:p w14:paraId="59A63EF5" w14:textId="59CA241B" w:rsidR="001764DE" w:rsidRDefault="001764DE" w:rsidP="001764DE">
      <w:pPr>
        <w:pStyle w:val="ListNumber"/>
      </w:pPr>
      <w:r>
        <w:t>What archive and deletion rules apply to MBLRC profiles, IMPLAN records, conversations, evidence, and completed pipeline records?</w:t>
      </w:r>
    </w:p>
    <w:p w14:paraId="0A352B1E" w14:textId="34C3E1B6" w:rsidR="001764DE" w:rsidRDefault="001764DE" w:rsidP="001764DE">
      <w:pPr>
        <w:pStyle w:val="Heading1"/>
      </w:pPr>
      <w:bookmarkStart w:id="28" w:name="_Toc240431011"/>
      <w:r>
        <w:lastRenderedPageBreak/>
        <w:t>27 Technical Reference</w:t>
      </w:r>
      <w:bookmarkEnd w:id="28"/>
    </w:p>
    <w:p w14:paraId="53BDFD6A" w14:textId="3AAF9EAE" w:rsidR="001764DE" w:rsidRDefault="001764DE" w:rsidP="001764DE">
      <w:pPr>
        <w:pStyle w:val="Heading2"/>
      </w:pPr>
      <w:r>
        <w:t>27.1 Application Architecture</w:t>
      </w:r>
    </w:p>
    <w:p w14:paraId="5ABC447B" w14:textId="16F63B85" w:rsidR="001764DE" w:rsidRDefault="001764DE" w:rsidP="001764DE">
      <w:r>
        <w:t>SHIELD 2.0 uses Laravel 12 on PHP 8.2 with Blade-rendered interfaces. Vite, Tailwind CSS, Alpine.js, Chart.js, Leaflet, Laravel Echo, and Reverb-compatible client code support the interface. Role-specific route groups connect controllers to service, model, policy, request-validation, and view layers.</w:t>
      </w:r>
    </w:p>
    <w:p w14:paraId="2658B031" w14:textId="336C168D" w:rsidR="001764DE" w:rsidRDefault="001764DE" w:rsidP="001764DE">
      <w:pPr>
        <w:pStyle w:val="Heading2"/>
      </w:pPr>
      <w:r>
        <w:t>27.2 Main Route Areas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400"/>
        <w:gridCol w:w="7000"/>
      </w:tblGrid>
      <w:tr w:rsidR="001764DE" w:rsidRPr="001764DE" w14:paraId="2120933E" w14:textId="77777777" w:rsidTr="001764DE">
        <w:trPr>
          <w:tblHeader/>
        </w:trPr>
        <w:tc>
          <w:tcPr>
            <w:tcW w:w="2400" w:type="dxa"/>
            <w:shd w:val="clear" w:color="auto" w:fill="003366"/>
            <w:vAlign w:val="center"/>
          </w:tcPr>
          <w:p w14:paraId="0784DBAF" w14:textId="0451E3FC" w:rsidR="001764DE" w:rsidRPr="001764DE" w:rsidRDefault="001764DE" w:rsidP="001764DE">
            <w:pPr>
              <w:spacing w:after="0" w:line="240" w:lineRule="auto"/>
              <w:rPr>
                <w:b/>
                <w:color w:val="FFFFFF"/>
                <w:sz w:val="16"/>
              </w:rPr>
            </w:pPr>
            <w:r w:rsidRPr="001764DE">
              <w:rPr>
                <w:b/>
                <w:color w:val="FFFFFF"/>
                <w:sz w:val="16"/>
              </w:rPr>
              <w:t>Route area</w:t>
            </w:r>
          </w:p>
        </w:tc>
        <w:tc>
          <w:tcPr>
            <w:tcW w:w="7000" w:type="dxa"/>
            <w:shd w:val="clear" w:color="auto" w:fill="003366"/>
            <w:vAlign w:val="center"/>
          </w:tcPr>
          <w:p w14:paraId="0EEC7A68" w14:textId="54A3E94D" w:rsidR="001764DE" w:rsidRPr="001764DE" w:rsidRDefault="001764DE" w:rsidP="001764DE">
            <w:pPr>
              <w:spacing w:after="0" w:line="240" w:lineRule="auto"/>
              <w:rPr>
                <w:b/>
                <w:color w:val="FFFFFF"/>
                <w:sz w:val="16"/>
              </w:rPr>
            </w:pPr>
            <w:r w:rsidRPr="001764DE">
              <w:rPr>
                <w:b/>
                <w:color w:val="FFFFFF"/>
                <w:sz w:val="16"/>
              </w:rPr>
              <w:t>Primary controllers and responsibility</w:t>
            </w:r>
          </w:p>
        </w:tc>
      </w:tr>
      <w:tr w:rsidR="001764DE" w:rsidRPr="001764DE" w14:paraId="239C4E58" w14:textId="77777777" w:rsidTr="001764DE">
        <w:trPr>
          <w:cantSplit/>
        </w:trPr>
        <w:tc>
          <w:tcPr>
            <w:tcW w:w="2400" w:type="dxa"/>
            <w:tcBorders>
              <w:bottom w:val="single" w:sz="4" w:space="0" w:color="D9D9D9"/>
            </w:tcBorders>
            <w:vAlign w:val="center"/>
          </w:tcPr>
          <w:p w14:paraId="79BD727C" w14:textId="2F3A1600" w:rsidR="001764DE" w:rsidRPr="001764DE" w:rsidRDefault="001764DE" w:rsidP="001764DE">
            <w:pPr>
              <w:spacing w:after="0" w:line="240" w:lineRule="auto"/>
              <w:rPr>
                <w:sz w:val="16"/>
              </w:rPr>
            </w:pPr>
            <w:r w:rsidRPr="001764DE">
              <w:rPr>
                <w:sz w:val="16"/>
              </w:rPr>
              <w:t>Authenticated common routes</w:t>
            </w:r>
          </w:p>
        </w:tc>
        <w:tc>
          <w:tcPr>
            <w:tcW w:w="7000" w:type="dxa"/>
            <w:tcBorders>
              <w:bottom w:val="single" w:sz="4" w:space="0" w:color="D9D9D9"/>
            </w:tcBorders>
            <w:vAlign w:val="center"/>
          </w:tcPr>
          <w:p w14:paraId="73DDEB64" w14:textId="626ACE79" w:rsidR="001764DE" w:rsidRPr="001764DE" w:rsidRDefault="001764DE" w:rsidP="001764DE">
            <w:pPr>
              <w:spacing w:after="0" w:line="240" w:lineRule="auto"/>
              <w:rPr>
                <w:sz w:val="16"/>
              </w:rPr>
            </w:pPr>
            <w:r w:rsidRPr="001764DE">
              <w:rPr>
                <w:sz w:val="16"/>
              </w:rPr>
              <w:t>Profile, RCSP evidence access, conversations, messages, read state</w:t>
            </w:r>
          </w:p>
        </w:tc>
      </w:tr>
      <w:tr w:rsidR="001764DE" w:rsidRPr="001764DE" w14:paraId="2AA48B76" w14:textId="77777777" w:rsidTr="001764DE">
        <w:trPr>
          <w:cantSplit/>
        </w:trPr>
        <w:tc>
          <w:tcPr>
            <w:tcW w:w="2400" w:type="dxa"/>
            <w:shd w:val="clear" w:color="auto" w:fill="DBE9F5"/>
            <w:vAlign w:val="center"/>
          </w:tcPr>
          <w:p w14:paraId="3E7658EA" w14:textId="367FD4F2" w:rsidR="001764DE" w:rsidRPr="001764DE" w:rsidRDefault="001764DE" w:rsidP="001764DE">
            <w:pPr>
              <w:spacing w:after="0" w:line="240" w:lineRule="auto"/>
              <w:rPr>
                <w:sz w:val="16"/>
              </w:rPr>
            </w:pPr>
            <w:r w:rsidRPr="001764DE">
              <w:rPr>
                <w:sz w:val="16"/>
              </w:rPr>
              <w:t>super-admin</w:t>
            </w:r>
          </w:p>
        </w:tc>
        <w:tc>
          <w:tcPr>
            <w:tcW w:w="7000" w:type="dxa"/>
            <w:shd w:val="clear" w:color="auto" w:fill="DBE9F5"/>
            <w:vAlign w:val="center"/>
          </w:tcPr>
          <w:p w14:paraId="5D3DE5C5" w14:textId="61190B59" w:rsidR="001764DE" w:rsidRPr="001764DE" w:rsidRDefault="001764DE" w:rsidP="001764DE">
            <w:pPr>
              <w:spacing w:after="0" w:line="240" w:lineRule="auto"/>
              <w:rPr>
                <w:sz w:val="16"/>
              </w:rPr>
            </w:pPr>
            <w:r w:rsidRPr="001764DE">
              <w:rPr>
                <w:sz w:val="16"/>
              </w:rPr>
              <w:t>Dashboard, users, Government Agencies</w:t>
            </w:r>
          </w:p>
        </w:tc>
      </w:tr>
      <w:tr w:rsidR="001764DE" w:rsidRPr="001764DE" w14:paraId="4840A040" w14:textId="77777777" w:rsidTr="001764DE">
        <w:trPr>
          <w:cantSplit/>
        </w:trPr>
        <w:tc>
          <w:tcPr>
            <w:tcW w:w="2400" w:type="dxa"/>
            <w:tcBorders>
              <w:bottom w:val="single" w:sz="4" w:space="0" w:color="D9D9D9"/>
            </w:tcBorders>
            <w:vAlign w:val="center"/>
          </w:tcPr>
          <w:p w14:paraId="0586FFFE" w14:textId="18D54175" w:rsidR="001764DE" w:rsidRPr="001764DE" w:rsidRDefault="001764DE" w:rsidP="001764DE">
            <w:pPr>
              <w:spacing w:after="0" w:line="240" w:lineRule="auto"/>
              <w:rPr>
                <w:sz w:val="16"/>
              </w:rPr>
            </w:pPr>
            <w:r w:rsidRPr="001764DE">
              <w:rPr>
                <w:sz w:val="16"/>
              </w:rPr>
              <w:t>katuparan</w:t>
            </w:r>
          </w:p>
        </w:tc>
        <w:tc>
          <w:tcPr>
            <w:tcW w:w="7000" w:type="dxa"/>
            <w:tcBorders>
              <w:bottom w:val="single" w:sz="4" w:space="0" w:color="D9D9D9"/>
            </w:tcBorders>
            <w:vAlign w:val="center"/>
          </w:tcPr>
          <w:p w14:paraId="271769C0" w14:textId="483CDD1A" w:rsidR="001764DE" w:rsidRPr="001764DE" w:rsidRDefault="001764DE" w:rsidP="001764DE">
            <w:pPr>
              <w:spacing w:after="0" w:line="240" w:lineRule="auto"/>
              <w:rPr>
                <w:sz w:val="16"/>
              </w:rPr>
            </w:pPr>
            <w:r w:rsidRPr="001764DE">
              <w:rPr>
                <w:sz w:val="16"/>
              </w:rPr>
              <w:t>Dashboard, RCSP review, IMPLAN verification/reassignment, overviews</w:t>
            </w:r>
          </w:p>
        </w:tc>
      </w:tr>
      <w:tr w:rsidR="001764DE" w:rsidRPr="001764DE" w14:paraId="35E81835" w14:textId="77777777" w:rsidTr="001764DE">
        <w:trPr>
          <w:cantSplit/>
        </w:trPr>
        <w:tc>
          <w:tcPr>
            <w:tcW w:w="2400" w:type="dxa"/>
            <w:shd w:val="clear" w:color="auto" w:fill="DBE9F5"/>
            <w:vAlign w:val="center"/>
          </w:tcPr>
          <w:p w14:paraId="7250853F" w14:textId="61FAFFBE" w:rsidR="001764DE" w:rsidRPr="001764DE" w:rsidRDefault="001764DE" w:rsidP="001764DE">
            <w:pPr>
              <w:spacing w:after="0" w:line="240" w:lineRule="auto"/>
              <w:rPr>
                <w:sz w:val="16"/>
              </w:rPr>
            </w:pPr>
            <w:r w:rsidRPr="001764DE">
              <w:rPr>
                <w:sz w:val="16"/>
              </w:rPr>
              <w:t>lgu</w:t>
            </w:r>
          </w:p>
        </w:tc>
        <w:tc>
          <w:tcPr>
            <w:tcW w:w="7000" w:type="dxa"/>
            <w:shd w:val="clear" w:color="auto" w:fill="DBE9F5"/>
            <w:vAlign w:val="center"/>
          </w:tcPr>
          <w:p w14:paraId="1614C577" w14:textId="7531F8EE" w:rsidR="001764DE" w:rsidRPr="001764DE" w:rsidRDefault="001764DE" w:rsidP="001764DE">
            <w:pPr>
              <w:spacing w:after="0" w:line="240" w:lineRule="auto"/>
              <w:rPr>
                <w:sz w:val="16"/>
              </w:rPr>
            </w:pPr>
            <w:r w:rsidRPr="001764DE">
              <w:rPr>
                <w:sz w:val="16"/>
              </w:rPr>
              <w:t>Dashboard, RCSP barangays and monitoring, IMPLAN ownership</w:t>
            </w:r>
          </w:p>
        </w:tc>
      </w:tr>
      <w:tr w:rsidR="001764DE" w:rsidRPr="001764DE" w14:paraId="2203E015" w14:textId="77777777" w:rsidTr="001764DE">
        <w:trPr>
          <w:cantSplit/>
        </w:trPr>
        <w:tc>
          <w:tcPr>
            <w:tcW w:w="2400" w:type="dxa"/>
            <w:tcBorders>
              <w:bottom w:val="single" w:sz="4" w:space="0" w:color="D9D9D9"/>
            </w:tcBorders>
            <w:vAlign w:val="center"/>
          </w:tcPr>
          <w:p w14:paraId="23F58904" w14:textId="1927CBA8" w:rsidR="001764DE" w:rsidRPr="001764DE" w:rsidRDefault="001764DE" w:rsidP="001764DE">
            <w:pPr>
              <w:spacing w:after="0" w:line="240" w:lineRule="auto"/>
              <w:rPr>
                <w:sz w:val="16"/>
              </w:rPr>
            </w:pPr>
            <w:r w:rsidRPr="001764DE">
              <w:rPr>
                <w:sz w:val="16"/>
              </w:rPr>
              <w:t>agency</w:t>
            </w:r>
          </w:p>
        </w:tc>
        <w:tc>
          <w:tcPr>
            <w:tcW w:w="7000" w:type="dxa"/>
            <w:tcBorders>
              <w:bottom w:val="single" w:sz="4" w:space="0" w:color="D9D9D9"/>
            </w:tcBorders>
            <w:vAlign w:val="center"/>
          </w:tcPr>
          <w:p w14:paraId="1D96172D" w14:textId="26BCB5FD" w:rsidR="001764DE" w:rsidRPr="001764DE" w:rsidRDefault="001764DE" w:rsidP="001764DE">
            <w:pPr>
              <w:spacing w:after="0" w:line="240" w:lineRule="auto"/>
              <w:rPr>
                <w:sz w:val="16"/>
              </w:rPr>
            </w:pPr>
            <w:r w:rsidRPr="001764DE">
              <w:rPr>
                <w:sz w:val="16"/>
              </w:rPr>
              <w:t>Assigned IMPLAN response, implementation updates, files and photos</w:t>
            </w:r>
          </w:p>
        </w:tc>
      </w:tr>
      <w:tr w:rsidR="001764DE" w:rsidRPr="001764DE" w14:paraId="7DCA97D4" w14:textId="77777777" w:rsidTr="001764DE">
        <w:trPr>
          <w:cantSplit/>
        </w:trPr>
        <w:tc>
          <w:tcPr>
            <w:tcW w:w="2400" w:type="dxa"/>
            <w:shd w:val="clear" w:color="auto" w:fill="DBE9F5"/>
            <w:vAlign w:val="center"/>
          </w:tcPr>
          <w:p w14:paraId="09B84B17" w14:textId="309E691A" w:rsidR="001764DE" w:rsidRPr="001764DE" w:rsidRDefault="001764DE" w:rsidP="001764DE">
            <w:pPr>
              <w:spacing w:after="0" w:line="240" w:lineRule="auto"/>
              <w:rPr>
                <w:sz w:val="16"/>
              </w:rPr>
            </w:pPr>
            <w:r w:rsidRPr="001764DE">
              <w:rPr>
                <w:sz w:val="16"/>
              </w:rPr>
              <w:t>mblrc</w:t>
            </w:r>
          </w:p>
        </w:tc>
        <w:tc>
          <w:tcPr>
            <w:tcW w:w="7000" w:type="dxa"/>
            <w:shd w:val="clear" w:color="auto" w:fill="DBE9F5"/>
            <w:vAlign w:val="center"/>
          </w:tcPr>
          <w:p w14:paraId="7E257370" w14:textId="4832DB25" w:rsidR="001764DE" w:rsidRPr="001764DE" w:rsidRDefault="001764DE" w:rsidP="001764DE">
            <w:pPr>
              <w:spacing w:after="0" w:line="240" w:lineRule="auto"/>
              <w:rPr>
                <w:sz w:val="16"/>
              </w:rPr>
            </w:pPr>
            <w:r w:rsidRPr="001764DE">
              <w:rPr>
                <w:sz w:val="16"/>
              </w:rPr>
              <w:t>Independent Former Rebel CRUD, profile actions, analytics and locations</w:t>
            </w:r>
          </w:p>
        </w:tc>
      </w:tr>
      <w:tr w:rsidR="001764DE" w:rsidRPr="001764DE" w14:paraId="205AAA4F" w14:textId="77777777" w:rsidTr="001764DE">
        <w:trPr>
          <w:cantSplit/>
        </w:trPr>
        <w:tc>
          <w:tcPr>
            <w:tcW w:w="2400" w:type="dxa"/>
            <w:tcBorders>
              <w:bottom w:val="single" w:sz="4" w:space="0" w:color="D9D9D9"/>
            </w:tcBorders>
            <w:vAlign w:val="center"/>
          </w:tcPr>
          <w:p w14:paraId="602FA1DD" w14:textId="620DE5F8" w:rsidR="001764DE" w:rsidRPr="001764DE" w:rsidRDefault="001764DE" w:rsidP="001764DE">
            <w:pPr>
              <w:spacing w:after="0" w:line="240" w:lineRule="auto"/>
              <w:rPr>
                <w:sz w:val="16"/>
              </w:rPr>
            </w:pPr>
            <w:r w:rsidRPr="001764DE">
              <w:rPr>
                <w:sz w:val="16"/>
              </w:rPr>
              <w:t>39th-ib</w:t>
            </w:r>
          </w:p>
        </w:tc>
        <w:tc>
          <w:tcPr>
            <w:tcW w:w="7000" w:type="dxa"/>
            <w:tcBorders>
              <w:bottom w:val="single" w:sz="4" w:space="0" w:color="D9D9D9"/>
            </w:tcBorders>
            <w:vAlign w:val="center"/>
          </w:tcPr>
          <w:p w14:paraId="1E61933F" w14:textId="4A3C3887" w:rsidR="001764DE" w:rsidRPr="001764DE" w:rsidRDefault="001764DE" w:rsidP="001764DE">
            <w:pPr>
              <w:spacing w:after="0" w:line="240" w:lineRule="auto"/>
              <w:rPr>
                <w:sz w:val="16"/>
              </w:rPr>
            </w:pPr>
            <w:r w:rsidRPr="001764DE">
              <w:rPr>
                <w:sz w:val="16"/>
              </w:rPr>
              <w:t>Surfacing, CDR, FEA, area history and maps</w:t>
            </w:r>
          </w:p>
        </w:tc>
      </w:tr>
      <w:tr w:rsidR="001764DE" w:rsidRPr="001764DE" w14:paraId="40970029" w14:textId="77777777" w:rsidTr="001764DE">
        <w:trPr>
          <w:cantSplit/>
        </w:trPr>
        <w:tc>
          <w:tcPr>
            <w:tcW w:w="2400" w:type="dxa"/>
            <w:shd w:val="clear" w:color="auto" w:fill="DBE9F5"/>
            <w:vAlign w:val="center"/>
          </w:tcPr>
          <w:p w14:paraId="51446B0B" w14:textId="0351804B" w:rsidR="001764DE" w:rsidRPr="001764DE" w:rsidRDefault="001764DE" w:rsidP="001764DE">
            <w:pPr>
              <w:spacing w:after="0" w:line="240" w:lineRule="auto"/>
              <w:rPr>
                <w:sz w:val="16"/>
              </w:rPr>
            </w:pPr>
            <w:r w:rsidRPr="001764DE">
              <w:rPr>
                <w:sz w:val="16"/>
              </w:rPr>
              <w:t>japic</w:t>
            </w:r>
          </w:p>
        </w:tc>
        <w:tc>
          <w:tcPr>
            <w:tcW w:w="7000" w:type="dxa"/>
            <w:shd w:val="clear" w:color="auto" w:fill="DBE9F5"/>
            <w:vAlign w:val="center"/>
          </w:tcPr>
          <w:p w14:paraId="48CB76BD" w14:textId="68B36A47" w:rsidR="001764DE" w:rsidRPr="001764DE" w:rsidRDefault="001764DE" w:rsidP="001764DE">
            <w:pPr>
              <w:spacing w:after="0" w:line="240" w:lineRule="auto"/>
              <w:rPr>
                <w:sz w:val="16"/>
              </w:rPr>
            </w:pPr>
            <w:r w:rsidRPr="001764DE">
              <w:rPr>
                <w:sz w:val="16"/>
              </w:rPr>
              <w:t>Certification intake, drafts, signing, final document and history</w:t>
            </w:r>
          </w:p>
        </w:tc>
      </w:tr>
      <w:tr w:rsidR="001764DE" w:rsidRPr="001764DE" w14:paraId="79B13431" w14:textId="77777777" w:rsidTr="001764DE">
        <w:trPr>
          <w:cantSplit/>
        </w:trPr>
        <w:tc>
          <w:tcPr>
            <w:tcW w:w="2400" w:type="dxa"/>
            <w:tcBorders>
              <w:bottom w:val="single" w:sz="4" w:space="0" w:color="D9D9D9"/>
            </w:tcBorders>
            <w:vAlign w:val="center"/>
          </w:tcPr>
          <w:p w14:paraId="7BEDF404" w14:textId="46010601" w:rsidR="001764DE" w:rsidRPr="001764DE" w:rsidRDefault="001764DE" w:rsidP="001764DE">
            <w:pPr>
              <w:spacing w:after="0" w:line="240" w:lineRule="auto"/>
              <w:rPr>
                <w:sz w:val="16"/>
              </w:rPr>
            </w:pPr>
            <w:r w:rsidRPr="001764DE">
              <w:rPr>
                <w:sz w:val="16"/>
              </w:rPr>
              <w:t>pswdo</w:t>
            </w:r>
          </w:p>
        </w:tc>
        <w:tc>
          <w:tcPr>
            <w:tcW w:w="7000" w:type="dxa"/>
            <w:tcBorders>
              <w:bottom w:val="single" w:sz="4" w:space="0" w:color="D9D9D9"/>
            </w:tcBorders>
            <w:vAlign w:val="center"/>
          </w:tcPr>
          <w:p w14:paraId="72B73676" w14:textId="30502789" w:rsidR="001764DE" w:rsidRPr="001764DE" w:rsidRDefault="001764DE" w:rsidP="001764DE">
            <w:pPr>
              <w:spacing w:after="0" w:line="240" w:lineRule="auto"/>
              <w:rPr>
                <w:sz w:val="16"/>
              </w:rPr>
            </w:pPr>
            <w:r w:rsidRPr="001764DE">
              <w:rPr>
                <w:sz w:val="16"/>
              </w:rPr>
              <w:t>Enrollment workspace and final documents</w:t>
            </w:r>
          </w:p>
        </w:tc>
      </w:tr>
      <w:tr w:rsidR="001764DE" w:rsidRPr="001764DE" w14:paraId="40011365" w14:textId="77777777" w:rsidTr="001764DE">
        <w:trPr>
          <w:cantSplit/>
        </w:trPr>
        <w:tc>
          <w:tcPr>
            <w:tcW w:w="2400" w:type="dxa"/>
            <w:shd w:val="clear" w:color="auto" w:fill="DBE9F5"/>
            <w:vAlign w:val="center"/>
          </w:tcPr>
          <w:p w14:paraId="1E2C2839" w14:textId="0E097E13" w:rsidR="001764DE" w:rsidRPr="001764DE" w:rsidRDefault="001764DE" w:rsidP="001764DE">
            <w:pPr>
              <w:spacing w:after="0" w:line="240" w:lineRule="auto"/>
              <w:rPr>
                <w:sz w:val="16"/>
              </w:rPr>
            </w:pPr>
            <w:r w:rsidRPr="001764DE">
              <w:rPr>
                <w:sz w:val="16"/>
              </w:rPr>
              <w:t>afp</w:t>
            </w:r>
          </w:p>
        </w:tc>
        <w:tc>
          <w:tcPr>
            <w:tcW w:w="7000" w:type="dxa"/>
            <w:shd w:val="clear" w:color="auto" w:fill="DBE9F5"/>
            <w:vAlign w:val="center"/>
          </w:tcPr>
          <w:p w14:paraId="1F0FE641" w14:textId="1D36676F" w:rsidR="001764DE" w:rsidRPr="001764DE" w:rsidRDefault="001764DE" w:rsidP="001764DE">
            <w:pPr>
              <w:spacing w:after="0" w:line="240" w:lineRule="auto"/>
              <w:rPr>
                <w:sz w:val="16"/>
              </w:rPr>
            </w:pPr>
            <w:r w:rsidRPr="001764DE">
              <w:rPr>
                <w:sz w:val="16"/>
              </w:rPr>
              <w:t>Dashboard and read-only RCSP</w:t>
            </w:r>
          </w:p>
        </w:tc>
      </w:tr>
    </w:tbl>
    <w:p w14:paraId="1737D2D3" w14:textId="77777777" w:rsidR="001764DE" w:rsidRDefault="001764DE" w:rsidP="001764DE"/>
    <w:p w14:paraId="46F6134F" w14:textId="694FA878" w:rsidR="001764DE" w:rsidRDefault="001764DE" w:rsidP="001764DE">
      <w:pPr>
        <w:pStyle w:val="Heading2"/>
      </w:pPr>
      <w:r>
        <w:t>27.3 Important Data Relationships</w:t>
      </w:r>
    </w:p>
    <w:p w14:paraId="6452E583" w14:textId="5B3BCF1F" w:rsidR="001764DE" w:rsidRDefault="001764DE" w:rsidP="001764DE">
      <w:pPr>
        <w:pStyle w:val="ListBullet"/>
      </w:pPr>
      <w:r>
        <w:t>A surfaced record owns one CDR process and conditionally one FEA process.</w:t>
      </w:r>
    </w:p>
    <w:p w14:paraId="4367A89E" w14:textId="7ABC97A0" w:rsidR="001764DE" w:rsidRDefault="001764DE" w:rsidP="001764DE">
      <w:pPr>
        <w:pStyle w:val="ListBullet"/>
      </w:pPr>
      <w:r>
        <w:t>CDR and JAPIC final documents use version rows and a current-version relationship.</w:t>
      </w:r>
    </w:p>
    <w:p w14:paraId="37F260AC" w14:textId="6873863E" w:rsidR="001764DE" w:rsidRDefault="001764DE" w:rsidP="001764DE">
      <w:pPr>
        <w:pStyle w:val="ListBullet"/>
      </w:pPr>
      <w:r>
        <w:t>A JAPIC processing record references the triggering CDR version.</w:t>
      </w:r>
    </w:p>
    <w:p w14:paraId="02E94269" w14:textId="49A5553D" w:rsidR="001764DE" w:rsidRDefault="001764DE" w:rsidP="001764DE">
      <w:pPr>
        <w:pStyle w:val="ListBullet"/>
      </w:pPr>
      <w:r>
        <w:t>A PSWDO enrollment belongs to the surfaced pipeline and owns prescribed enrollment documents.</w:t>
      </w:r>
    </w:p>
    <w:p w14:paraId="057F7276" w14:textId="0556C4DB" w:rsidR="001764DE" w:rsidRDefault="001764DE" w:rsidP="001764DE">
      <w:pPr>
        <w:pStyle w:val="ListBullet"/>
      </w:pPr>
      <w:r>
        <w:t>RCSP barangays belong to a municipality and own configurable activities, versioned forms, reviews, comments, and phase transitions.</w:t>
      </w:r>
    </w:p>
    <w:p w14:paraId="35FE98E7" w14:textId="033CA51F" w:rsidR="001764DE" w:rsidRDefault="001764DE" w:rsidP="001764DE">
      <w:pPr>
        <w:pStyle w:val="ListBullet"/>
      </w:pPr>
      <w:r>
        <w:t>IMPLAN stores target-area and agency identifiers in JSON and also owns response, tagging, agenda, and photo rows.</w:t>
      </w:r>
    </w:p>
    <w:p w14:paraId="6EEC09B8" w14:textId="703DD499" w:rsidR="001764DE" w:rsidRDefault="001764DE" w:rsidP="001764DE">
      <w:pPr>
        <w:pStyle w:val="ListBullet"/>
      </w:pPr>
      <w:r>
        <w:t>MBLRC Former Rebel records have no foreign-key relationship to surfaced pipeline records.</w:t>
      </w:r>
    </w:p>
    <w:p w14:paraId="3B33E345" w14:textId="50A2B445" w:rsidR="001764DE" w:rsidRDefault="001764DE" w:rsidP="001764DE">
      <w:pPr>
        <w:pStyle w:val="ListBullet"/>
      </w:pPr>
      <w:r>
        <w:t>Chat document references point to an authorized operational document rather than copying it.</w:t>
      </w:r>
    </w:p>
    <w:p w14:paraId="1CFAE9FE" w14:textId="60EF7496" w:rsidR="001764DE" w:rsidRDefault="001764DE" w:rsidP="001764DE">
      <w:pPr>
        <w:pStyle w:val="Heading2"/>
      </w:pPr>
      <w:r>
        <w:t>27.4 Document Storage and Secure Access</w:t>
      </w:r>
    </w:p>
    <w:p w14:paraId="28D8E65A" w14:textId="2632FFC0" w:rsidR="001764DE" w:rsidRDefault="001764DE" w:rsidP="001764DE">
      <w:r>
        <w:t>The default local disk is storage/app/private. Secure document controllers authorize record visibility and version ownership before streaming content. Explicit public-disk usage writes under storage/app/public and exposes URLs through the storage link. This difference is material to privacy and must remain visible in system documentation.</w:t>
      </w:r>
    </w:p>
    <w:p w14:paraId="0ADEDB67" w14:textId="2293BF02" w:rsidR="001764DE" w:rsidRDefault="001764DE" w:rsidP="001764DE">
      <w:pPr>
        <w:pStyle w:val="Heading2"/>
      </w:pPr>
      <w:r>
        <w:t>27.5 Database and Migration State</w:t>
      </w:r>
    </w:p>
    <w:p w14:paraId="1B1EAD8B" w14:textId="768EE73A" w:rsidR="001764DE" w:rsidRDefault="001764DE" w:rsidP="001764DE">
      <w:r>
        <w:t>The approved baseline uses SQLite. Read-only metadata confirmed active tables for the 39th pipeline, JAPIC, PSWDO, RCSP, IMPLAN, MBLRC, maps, chat, notifications, and audit logs. The active migration list includes the 13 September and 14 September RCSP hardening migrations. The 15 September Government Agency integrity migration exists in the working tree but is not applied. No E-CLIP case tables are active.</w:t>
      </w:r>
    </w:p>
    <w:p w14:paraId="17F1E9A5" w14:textId="369D1E08" w:rsidR="001764DE" w:rsidRDefault="001764DE" w:rsidP="001764DE">
      <w:pPr>
        <w:pStyle w:val="Heading2"/>
      </w:pPr>
      <w:r>
        <w:lastRenderedPageBreak/>
        <w:t>27.6 Testing Coverage</w:t>
      </w:r>
    </w:p>
    <w:p w14:paraId="47381EF0" w14:textId="773BCB3F" w:rsidR="001764DE" w:rsidRDefault="001764DE" w:rsidP="001764DE">
      <w:r>
        <w:t>The inspected suite contains 76 feature-test files and one unit-test file. Static coverage is strongest for the 39th pipeline, JAPIC, PSWDO, RCSP, chat, and Super Administrator behavior. MBLRC has minimal direct coverage, and no dedicated IMPLAN, Government Agency, or AFP workflow suite was identified. Tests were not executed while preparing this manual.</w:t>
      </w:r>
    </w:p>
    <w:p w14:paraId="7B481CB5" w14:textId="18824823" w:rsidR="001764DE" w:rsidRDefault="001764DE" w:rsidP="001764DE">
      <w:pPr>
        <w:pStyle w:val="Heading1"/>
      </w:pPr>
      <w:bookmarkStart w:id="29" w:name="_Toc240431012"/>
      <w:r>
        <w:lastRenderedPageBreak/>
        <w:t>28 Evidence Appendix</w:t>
      </w:r>
      <w:bookmarkEnd w:id="29"/>
    </w:p>
    <w:p w14:paraId="42F9F8D0" w14:textId="0ACB250C" w:rsidR="001764DE" w:rsidRDefault="001764DE" w:rsidP="001764DE">
      <w:r>
        <w:t>The following project-relative references support the manual. Line numbers identify useful entry points in the audited working tree. Detailed source excerpts are intentionally omitted.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700"/>
        <w:gridCol w:w="6700"/>
      </w:tblGrid>
      <w:tr w:rsidR="001764DE" w:rsidRPr="001764DE" w14:paraId="056B4604" w14:textId="77777777" w:rsidTr="001764DE">
        <w:trPr>
          <w:tblHeader/>
        </w:trPr>
        <w:tc>
          <w:tcPr>
            <w:tcW w:w="2700" w:type="dxa"/>
            <w:shd w:val="clear" w:color="auto" w:fill="003366"/>
            <w:vAlign w:val="center"/>
          </w:tcPr>
          <w:p w14:paraId="00BE79D2" w14:textId="6A198438" w:rsidR="001764DE" w:rsidRPr="001764DE" w:rsidRDefault="001764DE" w:rsidP="001764DE">
            <w:pPr>
              <w:spacing w:after="0" w:line="240" w:lineRule="auto"/>
              <w:rPr>
                <w:b/>
                <w:color w:val="FFFFFF"/>
                <w:sz w:val="14"/>
              </w:rPr>
            </w:pPr>
            <w:r w:rsidRPr="001764DE">
              <w:rPr>
                <w:b/>
                <w:color w:val="FFFFFF"/>
                <w:sz w:val="14"/>
              </w:rPr>
              <w:t>Subject</w:t>
            </w:r>
          </w:p>
        </w:tc>
        <w:tc>
          <w:tcPr>
            <w:tcW w:w="6700" w:type="dxa"/>
            <w:shd w:val="clear" w:color="auto" w:fill="003366"/>
            <w:vAlign w:val="center"/>
          </w:tcPr>
          <w:p w14:paraId="26542710" w14:textId="6FF24237" w:rsidR="001764DE" w:rsidRPr="001764DE" w:rsidRDefault="001764DE" w:rsidP="001764DE">
            <w:pPr>
              <w:spacing w:after="0" w:line="240" w:lineRule="auto"/>
              <w:rPr>
                <w:b/>
                <w:color w:val="FFFFFF"/>
                <w:sz w:val="14"/>
              </w:rPr>
            </w:pPr>
            <w:r w:rsidRPr="001764DE">
              <w:rPr>
                <w:b/>
                <w:color w:val="FFFFFF"/>
                <w:sz w:val="14"/>
              </w:rPr>
              <w:t>Primary evidence</w:t>
            </w:r>
          </w:p>
        </w:tc>
      </w:tr>
      <w:tr w:rsidR="001764DE" w:rsidRPr="001764DE" w14:paraId="6AB113F6" w14:textId="77777777" w:rsidTr="001764DE">
        <w:trPr>
          <w:cantSplit/>
        </w:trPr>
        <w:tc>
          <w:tcPr>
            <w:tcW w:w="2700" w:type="dxa"/>
            <w:tcBorders>
              <w:bottom w:val="single" w:sz="4" w:space="0" w:color="D9D9D9"/>
            </w:tcBorders>
            <w:vAlign w:val="center"/>
          </w:tcPr>
          <w:p w14:paraId="7F69C514" w14:textId="3BE32B12" w:rsidR="001764DE" w:rsidRPr="001764DE" w:rsidRDefault="001764DE" w:rsidP="001764DE">
            <w:pPr>
              <w:spacing w:after="0" w:line="240" w:lineRule="auto"/>
              <w:rPr>
                <w:sz w:val="14"/>
              </w:rPr>
            </w:pPr>
            <w:r w:rsidRPr="001764DE">
              <w:rPr>
                <w:sz w:val="14"/>
              </w:rPr>
              <w:t>Roles and navigation</w:t>
            </w:r>
          </w:p>
        </w:tc>
        <w:tc>
          <w:tcPr>
            <w:tcW w:w="6700" w:type="dxa"/>
            <w:tcBorders>
              <w:bottom w:val="single" w:sz="4" w:space="0" w:color="D9D9D9"/>
            </w:tcBorders>
            <w:vAlign w:val="center"/>
          </w:tcPr>
          <w:p w14:paraId="17BA8C9D" w14:textId="14F82B62" w:rsidR="001764DE" w:rsidRPr="001764DE" w:rsidRDefault="001764DE" w:rsidP="001764DE">
            <w:pPr>
              <w:spacing w:after="0" w:line="240" w:lineRule="auto"/>
              <w:rPr>
                <w:sz w:val="14"/>
              </w:rPr>
            </w:pPr>
            <w:r w:rsidRPr="001764DE">
              <w:rPr>
                <w:sz w:val="14"/>
              </w:rPr>
              <w:t>config/shield.php:17; routes/web.php:21; routes/web.php:47-268</w:t>
            </w:r>
          </w:p>
        </w:tc>
      </w:tr>
      <w:tr w:rsidR="001764DE" w:rsidRPr="001764DE" w14:paraId="070F5D45" w14:textId="77777777" w:rsidTr="001764DE">
        <w:trPr>
          <w:cantSplit/>
        </w:trPr>
        <w:tc>
          <w:tcPr>
            <w:tcW w:w="2700" w:type="dxa"/>
            <w:shd w:val="clear" w:color="auto" w:fill="DBE9F5"/>
            <w:vAlign w:val="center"/>
          </w:tcPr>
          <w:p w14:paraId="2657B5A9" w14:textId="0FA4F9EA" w:rsidR="001764DE" w:rsidRPr="001764DE" w:rsidRDefault="001764DE" w:rsidP="001764DE">
            <w:pPr>
              <w:spacing w:after="0" w:line="240" w:lineRule="auto"/>
              <w:rPr>
                <w:sz w:val="14"/>
              </w:rPr>
            </w:pPr>
            <w:r w:rsidRPr="001764DE">
              <w:rPr>
                <w:sz w:val="14"/>
              </w:rPr>
              <w:t>Authentication routes</w:t>
            </w:r>
          </w:p>
        </w:tc>
        <w:tc>
          <w:tcPr>
            <w:tcW w:w="6700" w:type="dxa"/>
            <w:shd w:val="clear" w:color="auto" w:fill="DBE9F5"/>
            <w:vAlign w:val="center"/>
          </w:tcPr>
          <w:p w14:paraId="0DE0E073" w14:textId="47143909" w:rsidR="001764DE" w:rsidRPr="001764DE" w:rsidRDefault="001764DE" w:rsidP="001764DE">
            <w:pPr>
              <w:spacing w:after="0" w:line="240" w:lineRule="auto"/>
              <w:rPr>
                <w:sz w:val="14"/>
              </w:rPr>
            </w:pPr>
            <w:r w:rsidRPr="001764DE">
              <w:rPr>
                <w:sz w:val="14"/>
              </w:rPr>
              <w:t>routes/auth.php:15-24</w:t>
            </w:r>
          </w:p>
        </w:tc>
      </w:tr>
      <w:tr w:rsidR="001764DE" w:rsidRPr="001764DE" w14:paraId="36B625CA" w14:textId="77777777" w:rsidTr="001764DE">
        <w:trPr>
          <w:cantSplit/>
        </w:trPr>
        <w:tc>
          <w:tcPr>
            <w:tcW w:w="2700" w:type="dxa"/>
            <w:tcBorders>
              <w:bottom w:val="single" w:sz="4" w:space="0" w:color="D9D9D9"/>
            </w:tcBorders>
            <w:vAlign w:val="center"/>
          </w:tcPr>
          <w:p w14:paraId="7379CA19" w14:textId="6DDCDC7E" w:rsidR="001764DE" w:rsidRPr="001764DE" w:rsidRDefault="001764DE" w:rsidP="001764DE">
            <w:pPr>
              <w:spacing w:after="0" w:line="240" w:lineRule="auto"/>
              <w:rPr>
                <w:sz w:val="14"/>
              </w:rPr>
            </w:pPr>
            <w:r w:rsidRPr="001764DE">
              <w:rPr>
                <w:sz w:val="14"/>
              </w:rPr>
              <w:t>Active-account and role middleware</w:t>
            </w:r>
          </w:p>
        </w:tc>
        <w:tc>
          <w:tcPr>
            <w:tcW w:w="6700" w:type="dxa"/>
            <w:tcBorders>
              <w:bottom w:val="single" w:sz="4" w:space="0" w:color="D9D9D9"/>
            </w:tcBorders>
            <w:vAlign w:val="center"/>
          </w:tcPr>
          <w:p w14:paraId="224B1D77" w14:textId="4D03BFE4" w:rsidR="001764DE" w:rsidRPr="001764DE" w:rsidRDefault="001764DE" w:rsidP="001764DE">
            <w:pPr>
              <w:spacing w:after="0" w:line="240" w:lineRule="auto"/>
              <w:rPr>
                <w:sz w:val="14"/>
              </w:rPr>
            </w:pPr>
            <w:r w:rsidRPr="001764DE">
              <w:rPr>
                <w:sz w:val="14"/>
              </w:rPr>
              <w:t>bootstrap/app.php:18-23; app/Http/Middleware/EnsureActiveAccount.php; app/Http/Middleware/EnsureRole.php</w:t>
            </w:r>
          </w:p>
        </w:tc>
      </w:tr>
      <w:tr w:rsidR="001764DE" w:rsidRPr="001764DE" w14:paraId="2DA3F27A" w14:textId="77777777" w:rsidTr="001764DE">
        <w:trPr>
          <w:cantSplit/>
        </w:trPr>
        <w:tc>
          <w:tcPr>
            <w:tcW w:w="2700" w:type="dxa"/>
            <w:shd w:val="clear" w:color="auto" w:fill="DBE9F5"/>
            <w:vAlign w:val="center"/>
          </w:tcPr>
          <w:p w14:paraId="04D47BC5" w14:textId="23E559E2" w:rsidR="001764DE" w:rsidRPr="001764DE" w:rsidRDefault="001764DE" w:rsidP="001764DE">
            <w:pPr>
              <w:spacing w:after="0" w:line="240" w:lineRule="auto"/>
              <w:rPr>
                <w:sz w:val="14"/>
              </w:rPr>
            </w:pPr>
            <w:r w:rsidRPr="001764DE">
              <w:rPr>
                <w:sz w:val="14"/>
              </w:rPr>
              <w:t>Login throttling</w:t>
            </w:r>
          </w:p>
        </w:tc>
        <w:tc>
          <w:tcPr>
            <w:tcW w:w="6700" w:type="dxa"/>
            <w:shd w:val="clear" w:color="auto" w:fill="DBE9F5"/>
            <w:vAlign w:val="center"/>
          </w:tcPr>
          <w:p w14:paraId="669CEFAF" w14:textId="30B5F497" w:rsidR="001764DE" w:rsidRPr="001764DE" w:rsidRDefault="001764DE" w:rsidP="001764DE">
            <w:pPr>
              <w:spacing w:after="0" w:line="240" w:lineRule="auto"/>
              <w:rPr>
                <w:sz w:val="14"/>
              </w:rPr>
            </w:pPr>
            <w:r w:rsidRPr="001764DE">
              <w:rPr>
                <w:sz w:val="14"/>
              </w:rPr>
              <w:t>app/Http/Requests/Auth/LoginRequest.php:41-84</w:t>
            </w:r>
          </w:p>
        </w:tc>
      </w:tr>
      <w:tr w:rsidR="001764DE" w:rsidRPr="001764DE" w14:paraId="3ABFFC51" w14:textId="77777777" w:rsidTr="001764DE">
        <w:trPr>
          <w:cantSplit/>
        </w:trPr>
        <w:tc>
          <w:tcPr>
            <w:tcW w:w="2700" w:type="dxa"/>
            <w:tcBorders>
              <w:bottom w:val="single" w:sz="4" w:space="0" w:color="D9D9D9"/>
            </w:tcBorders>
            <w:vAlign w:val="center"/>
          </w:tcPr>
          <w:p w14:paraId="059A0D5D" w14:textId="4F751541" w:rsidR="001764DE" w:rsidRPr="001764DE" w:rsidRDefault="001764DE" w:rsidP="001764DE">
            <w:pPr>
              <w:spacing w:after="0" w:line="240" w:lineRule="auto"/>
              <w:rPr>
                <w:sz w:val="14"/>
              </w:rPr>
            </w:pPr>
            <w:r w:rsidRPr="001764DE">
              <w:rPr>
                <w:sz w:val="14"/>
              </w:rPr>
              <w:t>Security headers</w:t>
            </w:r>
          </w:p>
        </w:tc>
        <w:tc>
          <w:tcPr>
            <w:tcW w:w="6700" w:type="dxa"/>
            <w:tcBorders>
              <w:bottom w:val="single" w:sz="4" w:space="0" w:color="D9D9D9"/>
            </w:tcBorders>
            <w:vAlign w:val="center"/>
          </w:tcPr>
          <w:p w14:paraId="01FF5080" w14:textId="59BD34A1" w:rsidR="001764DE" w:rsidRPr="001764DE" w:rsidRDefault="001764DE" w:rsidP="001764DE">
            <w:pPr>
              <w:spacing w:after="0" w:line="240" w:lineRule="auto"/>
              <w:rPr>
                <w:sz w:val="14"/>
              </w:rPr>
            </w:pPr>
            <w:r w:rsidRPr="001764DE">
              <w:rPr>
                <w:sz w:val="14"/>
              </w:rPr>
              <w:t>app/Http/Middleware/SecurityHeaders.php:19-25</w:t>
            </w:r>
          </w:p>
        </w:tc>
      </w:tr>
      <w:tr w:rsidR="001764DE" w:rsidRPr="001764DE" w14:paraId="649BF9E9" w14:textId="77777777" w:rsidTr="001764DE">
        <w:trPr>
          <w:cantSplit/>
        </w:trPr>
        <w:tc>
          <w:tcPr>
            <w:tcW w:w="2700" w:type="dxa"/>
            <w:shd w:val="clear" w:color="auto" w:fill="DBE9F5"/>
            <w:vAlign w:val="center"/>
          </w:tcPr>
          <w:p w14:paraId="723F83A5" w14:textId="4A98F268" w:rsidR="001764DE" w:rsidRPr="001764DE" w:rsidRDefault="001764DE" w:rsidP="001764DE">
            <w:pPr>
              <w:spacing w:after="0" w:line="240" w:lineRule="auto"/>
              <w:rPr>
                <w:sz w:val="14"/>
              </w:rPr>
            </w:pPr>
            <w:r w:rsidRPr="001764DE">
              <w:rPr>
                <w:sz w:val="14"/>
              </w:rPr>
              <w:t>Policy registration</w:t>
            </w:r>
          </w:p>
        </w:tc>
        <w:tc>
          <w:tcPr>
            <w:tcW w:w="6700" w:type="dxa"/>
            <w:shd w:val="clear" w:color="auto" w:fill="DBE9F5"/>
            <w:vAlign w:val="center"/>
          </w:tcPr>
          <w:p w14:paraId="09AA4815" w14:textId="68986B87" w:rsidR="001764DE" w:rsidRPr="001764DE" w:rsidRDefault="001764DE" w:rsidP="001764DE">
            <w:pPr>
              <w:spacing w:after="0" w:line="240" w:lineRule="auto"/>
              <w:rPr>
                <w:sz w:val="14"/>
              </w:rPr>
            </w:pPr>
            <w:r w:rsidRPr="001764DE">
              <w:rPr>
                <w:sz w:val="14"/>
              </w:rPr>
              <w:t>app/Providers/AppServiceProvider.php:56-69</w:t>
            </w:r>
          </w:p>
        </w:tc>
      </w:tr>
      <w:tr w:rsidR="001764DE" w:rsidRPr="001764DE" w14:paraId="1EB945AA" w14:textId="77777777" w:rsidTr="001764DE">
        <w:trPr>
          <w:cantSplit/>
        </w:trPr>
        <w:tc>
          <w:tcPr>
            <w:tcW w:w="2700" w:type="dxa"/>
            <w:tcBorders>
              <w:bottom w:val="single" w:sz="4" w:space="0" w:color="D9D9D9"/>
            </w:tcBorders>
            <w:vAlign w:val="center"/>
          </w:tcPr>
          <w:p w14:paraId="4ECF46E5" w14:textId="3A61FB86" w:rsidR="001764DE" w:rsidRPr="001764DE" w:rsidRDefault="001764DE" w:rsidP="001764DE">
            <w:pPr>
              <w:spacing w:after="0" w:line="240" w:lineRule="auto"/>
              <w:rPr>
                <w:sz w:val="14"/>
              </w:rPr>
            </w:pPr>
            <w:r w:rsidRPr="001764DE">
              <w:rPr>
                <w:sz w:val="14"/>
              </w:rPr>
              <w:t>Super Administrator lifecycle</w:t>
            </w:r>
          </w:p>
        </w:tc>
        <w:tc>
          <w:tcPr>
            <w:tcW w:w="6700" w:type="dxa"/>
            <w:tcBorders>
              <w:bottom w:val="single" w:sz="4" w:space="0" w:color="D9D9D9"/>
            </w:tcBorders>
            <w:vAlign w:val="center"/>
          </w:tcPr>
          <w:p w14:paraId="00DFA493" w14:textId="5BFB2995" w:rsidR="001764DE" w:rsidRPr="001764DE" w:rsidRDefault="001764DE" w:rsidP="001764DE">
            <w:pPr>
              <w:spacing w:after="0" w:line="240" w:lineRule="auto"/>
              <w:rPr>
                <w:sz w:val="14"/>
              </w:rPr>
            </w:pPr>
            <w:r w:rsidRPr="001764DE">
              <w:rPr>
                <w:sz w:val="14"/>
              </w:rPr>
              <w:t>app/Http/Controllers/SuperAdmin/UserController.php:55-102; tests/Feature/SuperAdminAccountLifecycleTest.php</w:t>
            </w:r>
          </w:p>
        </w:tc>
      </w:tr>
      <w:tr w:rsidR="001764DE" w:rsidRPr="001764DE" w14:paraId="30ED412B" w14:textId="77777777" w:rsidTr="001764DE">
        <w:trPr>
          <w:cantSplit/>
        </w:trPr>
        <w:tc>
          <w:tcPr>
            <w:tcW w:w="2700" w:type="dxa"/>
            <w:shd w:val="clear" w:color="auto" w:fill="DBE9F5"/>
            <w:vAlign w:val="center"/>
          </w:tcPr>
          <w:p w14:paraId="44B24F52" w14:textId="4D77142B" w:rsidR="001764DE" w:rsidRPr="001764DE" w:rsidRDefault="001764DE" w:rsidP="001764DE">
            <w:pPr>
              <w:spacing w:after="0" w:line="240" w:lineRule="auto"/>
              <w:rPr>
                <w:sz w:val="14"/>
              </w:rPr>
            </w:pPr>
            <w:r w:rsidRPr="001764DE">
              <w:rPr>
                <w:sz w:val="14"/>
              </w:rPr>
              <w:t>Agency integrity</w:t>
            </w:r>
          </w:p>
        </w:tc>
        <w:tc>
          <w:tcPr>
            <w:tcW w:w="6700" w:type="dxa"/>
            <w:shd w:val="clear" w:color="auto" w:fill="DBE9F5"/>
            <w:vAlign w:val="center"/>
          </w:tcPr>
          <w:p w14:paraId="0799C37D" w14:textId="6C4D83B2" w:rsidR="001764DE" w:rsidRPr="001764DE" w:rsidRDefault="001764DE" w:rsidP="001764DE">
            <w:pPr>
              <w:spacing w:after="0" w:line="240" w:lineRule="auto"/>
              <w:rPr>
                <w:sz w:val="14"/>
              </w:rPr>
            </w:pPr>
            <w:r w:rsidRPr="001764DE">
              <w:rPr>
                <w:sz w:val="14"/>
              </w:rPr>
              <w:t>app/Http/Controllers/SuperAdmin/AgencyController.php; database/migrations/2026_09_15_000001_harden_government_agency_integrity.php:11-447</w:t>
            </w:r>
          </w:p>
        </w:tc>
      </w:tr>
      <w:tr w:rsidR="001764DE" w:rsidRPr="001764DE" w14:paraId="17BA3443" w14:textId="77777777" w:rsidTr="001764DE">
        <w:trPr>
          <w:cantSplit/>
        </w:trPr>
        <w:tc>
          <w:tcPr>
            <w:tcW w:w="2700" w:type="dxa"/>
            <w:tcBorders>
              <w:bottom w:val="single" w:sz="4" w:space="0" w:color="D9D9D9"/>
            </w:tcBorders>
            <w:vAlign w:val="center"/>
          </w:tcPr>
          <w:p w14:paraId="18E9CF49" w14:textId="74C227D7" w:rsidR="001764DE" w:rsidRPr="001764DE" w:rsidRDefault="001764DE" w:rsidP="001764DE">
            <w:pPr>
              <w:spacing w:after="0" w:line="240" w:lineRule="auto"/>
              <w:rPr>
                <w:sz w:val="14"/>
              </w:rPr>
            </w:pPr>
            <w:r w:rsidRPr="001764DE">
              <w:rPr>
                <w:sz w:val="14"/>
              </w:rPr>
              <w:t>User logo limit</w:t>
            </w:r>
          </w:p>
        </w:tc>
        <w:tc>
          <w:tcPr>
            <w:tcW w:w="6700" w:type="dxa"/>
            <w:tcBorders>
              <w:bottom w:val="single" w:sz="4" w:space="0" w:color="D9D9D9"/>
            </w:tcBorders>
            <w:vAlign w:val="center"/>
          </w:tcPr>
          <w:p w14:paraId="5CC1F3FE" w14:textId="577F5DC3" w:rsidR="001764DE" w:rsidRPr="001764DE" w:rsidRDefault="001764DE" w:rsidP="001764DE">
            <w:pPr>
              <w:spacing w:after="0" w:line="240" w:lineRule="auto"/>
              <w:rPr>
                <w:sz w:val="14"/>
              </w:rPr>
            </w:pPr>
            <w:r w:rsidRPr="001764DE">
              <w:rPr>
                <w:sz w:val="14"/>
              </w:rPr>
              <w:t>resources/views/super_admin/users/_fields.blade.php:114; app/Http/Requests/SuperAdmin/StoreUserRequest.php:25; UpdateUserRequest.php:30</w:t>
            </w:r>
          </w:p>
        </w:tc>
      </w:tr>
      <w:tr w:rsidR="001764DE" w:rsidRPr="001764DE" w14:paraId="249B01AF" w14:textId="77777777" w:rsidTr="001764DE">
        <w:trPr>
          <w:cantSplit/>
        </w:trPr>
        <w:tc>
          <w:tcPr>
            <w:tcW w:w="2700" w:type="dxa"/>
            <w:shd w:val="clear" w:color="auto" w:fill="DBE9F5"/>
            <w:vAlign w:val="center"/>
          </w:tcPr>
          <w:p w14:paraId="5D73B1C6" w14:textId="4C3CE904" w:rsidR="001764DE" w:rsidRPr="001764DE" w:rsidRDefault="001764DE" w:rsidP="001764DE">
            <w:pPr>
              <w:spacing w:after="0" w:line="240" w:lineRule="auto"/>
              <w:rPr>
                <w:sz w:val="14"/>
              </w:rPr>
            </w:pPr>
            <w:r w:rsidRPr="001764DE">
              <w:rPr>
                <w:sz w:val="14"/>
              </w:rPr>
              <w:t>39th IB routes</w:t>
            </w:r>
          </w:p>
        </w:tc>
        <w:tc>
          <w:tcPr>
            <w:tcW w:w="6700" w:type="dxa"/>
            <w:shd w:val="clear" w:color="auto" w:fill="DBE9F5"/>
            <w:vAlign w:val="center"/>
          </w:tcPr>
          <w:p w14:paraId="3A77E50D" w14:textId="57C41CDD" w:rsidR="001764DE" w:rsidRPr="001764DE" w:rsidRDefault="001764DE" w:rsidP="001764DE">
            <w:pPr>
              <w:spacing w:after="0" w:line="240" w:lineRule="auto"/>
              <w:rPr>
                <w:sz w:val="14"/>
              </w:rPr>
            </w:pPr>
            <w:r w:rsidRPr="001764DE">
              <w:rPr>
                <w:sz w:val="14"/>
              </w:rPr>
              <w:t>routes/web.php:156-210</w:t>
            </w:r>
          </w:p>
        </w:tc>
      </w:tr>
      <w:tr w:rsidR="001764DE" w:rsidRPr="001764DE" w14:paraId="1661EA91" w14:textId="77777777" w:rsidTr="001764DE">
        <w:trPr>
          <w:cantSplit/>
        </w:trPr>
        <w:tc>
          <w:tcPr>
            <w:tcW w:w="2700" w:type="dxa"/>
            <w:tcBorders>
              <w:bottom w:val="single" w:sz="4" w:space="0" w:color="D9D9D9"/>
            </w:tcBorders>
            <w:vAlign w:val="center"/>
          </w:tcPr>
          <w:p w14:paraId="699C67DF" w14:textId="19941F08" w:rsidR="001764DE" w:rsidRPr="001764DE" w:rsidRDefault="001764DE" w:rsidP="001764DE">
            <w:pPr>
              <w:spacing w:after="0" w:line="240" w:lineRule="auto"/>
              <w:rPr>
                <w:sz w:val="14"/>
              </w:rPr>
            </w:pPr>
            <w:r w:rsidRPr="001764DE">
              <w:rPr>
                <w:sz w:val="14"/>
              </w:rPr>
              <w:t>Surfacing creation</w:t>
            </w:r>
          </w:p>
        </w:tc>
        <w:tc>
          <w:tcPr>
            <w:tcW w:w="6700" w:type="dxa"/>
            <w:tcBorders>
              <w:bottom w:val="single" w:sz="4" w:space="0" w:color="D9D9D9"/>
            </w:tcBorders>
            <w:vAlign w:val="center"/>
          </w:tcPr>
          <w:p w14:paraId="3049B2ED" w14:textId="62773A17" w:rsidR="001764DE" w:rsidRPr="001764DE" w:rsidRDefault="001764DE" w:rsidP="001764DE">
            <w:pPr>
              <w:spacing w:after="0" w:line="240" w:lineRule="auto"/>
              <w:rPr>
                <w:sz w:val="14"/>
              </w:rPr>
            </w:pPr>
            <w:r w:rsidRPr="001764DE">
              <w:rPr>
                <w:sz w:val="14"/>
              </w:rPr>
              <w:t>app/Services/Ib39SurfacedFormerRebelService.php:31-60; tests/Feature/Ib39RecordSurfacedFormerRebelTest.php</w:t>
            </w:r>
          </w:p>
        </w:tc>
      </w:tr>
      <w:tr w:rsidR="001764DE" w:rsidRPr="001764DE" w14:paraId="1A4013CE" w14:textId="77777777" w:rsidTr="001764DE">
        <w:trPr>
          <w:cantSplit/>
        </w:trPr>
        <w:tc>
          <w:tcPr>
            <w:tcW w:w="2700" w:type="dxa"/>
            <w:shd w:val="clear" w:color="auto" w:fill="DBE9F5"/>
            <w:vAlign w:val="center"/>
          </w:tcPr>
          <w:p w14:paraId="4570868E" w14:textId="12FC6970" w:rsidR="001764DE" w:rsidRPr="001764DE" w:rsidRDefault="001764DE" w:rsidP="001764DE">
            <w:pPr>
              <w:spacing w:after="0" w:line="240" w:lineRule="auto"/>
              <w:rPr>
                <w:sz w:val="14"/>
              </w:rPr>
            </w:pPr>
            <w:r w:rsidRPr="001764DE">
              <w:rPr>
                <w:sz w:val="14"/>
              </w:rPr>
              <w:t>CDR</w:t>
            </w:r>
          </w:p>
        </w:tc>
        <w:tc>
          <w:tcPr>
            <w:tcW w:w="6700" w:type="dxa"/>
            <w:shd w:val="clear" w:color="auto" w:fill="DBE9F5"/>
            <w:vAlign w:val="center"/>
          </w:tcPr>
          <w:p w14:paraId="08E6D32D" w14:textId="7865A26F" w:rsidR="001764DE" w:rsidRPr="001764DE" w:rsidRDefault="001764DE" w:rsidP="001764DE">
            <w:pPr>
              <w:spacing w:after="0" w:line="240" w:lineRule="auto"/>
              <w:rPr>
                <w:sz w:val="14"/>
              </w:rPr>
            </w:pPr>
            <w:r w:rsidRPr="001764DE">
              <w:rPr>
                <w:sz w:val="14"/>
              </w:rPr>
              <w:t>routes/web.php:169-183; app/Http/Controllers/Ib39/CdrController.php; CdrDocumentController.php; related services, policies, enums, and feature tests</w:t>
            </w:r>
          </w:p>
        </w:tc>
      </w:tr>
      <w:tr w:rsidR="001764DE" w:rsidRPr="001764DE" w14:paraId="69C29222" w14:textId="77777777" w:rsidTr="001764DE">
        <w:trPr>
          <w:cantSplit/>
        </w:trPr>
        <w:tc>
          <w:tcPr>
            <w:tcW w:w="2700" w:type="dxa"/>
            <w:tcBorders>
              <w:bottom w:val="single" w:sz="4" w:space="0" w:color="D9D9D9"/>
            </w:tcBorders>
            <w:vAlign w:val="center"/>
          </w:tcPr>
          <w:p w14:paraId="274490FE" w14:textId="6E1577BB" w:rsidR="001764DE" w:rsidRPr="001764DE" w:rsidRDefault="001764DE" w:rsidP="001764DE">
            <w:pPr>
              <w:spacing w:after="0" w:line="240" w:lineRule="auto"/>
              <w:rPr>
                <w:sz w:val="14"/>
              </w:rPr>
            </w:pPr>
            <w:r w:rsidRPr="001764DE">
              <w:rPr>
                <w:sz w:val="14"/>
              </w:rPr>
              <w:t>JAPIC statuses</w:t>
            </w:r>
          </w:p>
        </w:tc>
        <w:tc>
          <w:tcPr>
            <w:tcW w:w="6700" w:type="dxa"/>
            <w:tcBorders>
              <w:bottom w:val="single" w:sz="4" w:space="0" w:color="D9D9D9"/>
            </w:tcBorders>
            <w:vAlign w:val="center"/>
          </w:tcPr>
          <w:p w14:paraId="0C7B1ADF" w14:textId="489F2111" w:rsidR="001764DE" w:rsidRPr="001764DE" w:rsidRDefault="001764DE" w:rsidP="001764DE">
            <w:pPr>
              <w:spacing w:after="0" w:line="240" w:lineRule="auto"/>
              <w:rPr>
                <w:sz w:val="14"/>
              </w:rPr>
            </w:pPr>
            <w:r w:rsidRPr="001764DE">
              <w:rPr>
                <w:sz w:val="14"/>
              </w:rPr>
              <w:t>app/Enums/JapicCertificationStatus.php:7-16</w:t>
            </w:r>
          </w:p>
        </w:tc>
      </w:tr>
      <w:tr w:rsidR="001764DE" w:rsidRPr="001764DE" w14:paraId="23719A81" w14:textId="77777777" w:rsidTr="001764DE">
        <w:trPr>
          <w:cantSplit/>
        </w:trPr>
        <w:tc>
          <w:tcPr>
            <w:tcW w:w="2700" w:type="dxa"/>
            <w:shd w:val="clear" w:color="auto" w:fill="DBE9F5"/>
            <w:vAlign w:val="center"/>
          </w:tcPr>
          <w:p w14:paraId="686D1A3C" w14:textId="1BC464D1" w:rsidR="001764DE" w:rsidRPr="001764DE" w:rsidRDefault="001764DE" w:rsidP="001764DE">
            <w:pPr>
              <w:spacing w:after="0" w:line="240" w:lineRule="auto"/>
              <w:rPr>
                <w:sz w:val="14"/>
              </w:rPr>
            </w:pPr>
            <w:r w:rsidRPr="001764DE">
              <w:rPr>
                <w:sz w:val="14"/>
              </w:rPr>
              <w:t>JAPIC intake</w:t>
            </w:r>
          </w:p>
        </w:tc>
        <w:tc>
          <w:tcPr>
            <w:tcW w:w="6700" w:type="dxa"/>
            <w:shd w:val="clear" w:color="auto" w:fill="DBE9F5"/>
            <w:vAlign w:val="center"/>
          </w:tcPr>
          <w:p w14:paraId="3C94619D" w14:textId="585C5F05" w:rsidR="001764DE" w:rsidRPr="001764DE" w:rsidRDefault="001764DE" w:rsidP="001764DE">
            <w:pPr>
              <w:spacing w:after="0" w:line="240" w:lineRule="auto"/>
              <w:rPr>
                <w:sz w:val="14"/>
              </w:rPr>
            </w:pPr>
            <w:r w:rsidRPr="001764DE">
              <w:rPr>
                <w:sz w:val="14"/>
              </w:rPr>
              <w:t>app/Services/JapicCertificationIntakeService.php:17-67</w:t>
            </w:r>
          </w:p>
        </w:tc>
      </w:tr>
      <w:tr w:rsidR="001764DE" w:rsidRPr="001764DE" w14:paraId="55F237DA" w14:textId="77777777" w:rsidTr="001764DE">
        <w:trPr>
          <w:cantSplit/>
        </w:trPr>
        <w:tc>
          <w:tcPr>
            <w:tcW w:w="2700" w:type="dxa"/>
            <w:tcBorders>
              <w:bottom w:val="single" w:sz="4" w:space="0" w:color="D9D9D9"/>
            </w:tcBorders>
            <w:vAlign w:val="center"/>
          </w:tcPr>
          <w:p w14:paraId="584111DE" w14:textId="6AB62C63" w:rsidR="001764DE" w:rsidRPr="001764DE" w:rsidRDefault="001764DE" w:rsidP="001764DE">
            <w:pPr>
              <w:spacing w:after="0" w:line="240" w:lineRule="auto"/>
              <w:rPr>
                <w:sz w:val="14"/>
              </w:rPr>
            </w:pPr>
            <w:r w:rsidRPr="001764DE">
              <w:rPr>
                <w:sz w:val="14"/>
              </w:rPr>
              <w:t>JAPIC transitions</w:t>
            </w:r>
          </w:p>
        </w:tc>
        <w:tc>
          <w:tcPr>
            <w:tcW w:w="6700" w:type="dxa"/>
            <w:tcBorders>
              <w:bottom w:val="single" w:sz="4" w:space="0" w:color="D9D9D9"/>
            </w:tcBorders>
            <w:vAlign w:val="center"/>
          </w:tcPr>
          <w:p w14:paraId="535744AB" w14:textId="69D1CF8B" w:rsidR="001764DE" w:rsidRPr="001764DE" w:rsidRDefault="001764DE" w:rsidP="001764DE">
            <w:pPr>
              <w:spacing w:after="0" w:line="240" w:lineRule="auto"/>
              <w:rPr>
                <w:sz w:val="14"/>
              </w:rPr>
            </w:pPr>
            <w:r w:rsidRPr="001764DE">
              <w:rPr>
                <w:sz w:val="14"/>
              </w:rPr>
              <w:t>app/Services/JapicCertificationWorkflowService.php:21-67; routes/web.php:213-240</w:t>
            </w:r>
          </w:p>
        </w:tc>
      </w:tr>
      <w:tr w:rsidR="001764DE" w:rsidRPr="001764DE" w14:paraId="54EBAC2B" w14:textId="77777777" w:rsidTr="001764DE">
        <w:trPr>
          <w:cantSplit/>
        </w:trPr>
        <w:tc>
          <w:tcPr>
            <w:tcW w:w="2700" w:type="dxa"/>
            <w:shd w:val="clear" w:color="auto" w:fill="DBE9F5"/>
            <w:vAlign w:val="center"/>
          </w:tcPr>
          <w:p w14:paraId="485576F8" w14:textId="3113F1D2" w:rsidR="001764DE" w:rsidRPr="001764DE" w:rsidRDefault="001764DE" w:rsidP="001764DE">
            <w:pPr>
              <w:spacing w:after="0" w:line="240" w:lineRule="auto"/>
              <w:rPr>
                <w:sz w:val="14"/>
              </w:rPr>
            </w:pPr>
            <w:r w:rsidRPr="001764DE">
              <w:rPr>
                <w:sz w:val="14"/>
              </w:rPr>
              <w:t>JAPIC dashboard notifications</w:t>
            </w:r>
          </w:p>
        </w:tc>
        <w:tc>
          <w:tcPr>
            <w:tcW w:w="6700" w:type="dxa"/>
            <w:shd w:val="clear" w:color="auto" w:fill="DBE9F5"/>
            <w:vAlign w:val="center"/>
          </w:tcPr>
          <w:p w14:paraId="11C1DA98" w14:textId="6530D576" w:rsidR="001764DE" w:rsidRPr="001764DE" w:rsidRDefault="001764DE" w:rsidP="001764DE">
            <w:pPr>
              <w:spacing w:after="0" w:line="240" w:lineRule="auto"/>
              <w:rPr>
                <w:sz w:val="14"/>
              </w:rPr>
            </w:pPr>
            <w:r w:rsidRPr="001764DE">
              <w:rPr>
                <w:sz w:val="14"/>
              </w:rPr>
              <w:t>app/Http/Controllers/Japic/DashboardController.php:49-66</w:t>
            </w:r>
          </w:p>
        </w:tc>
      </w:tr>
      <w:tr w:rsidR="001764DE" w:rsidRPr="001764DE" w14:paraId="355279CF" w14:textId="77777777" w:rsidTr="001764DE">
        <w:trPr>
          <w:cantSplit/>
        </w:trPr>
        <w:tc>
          <w:tcPr>
            <w:tcW w:w="2700" w:type="dxa"/>
            <w:tcBorders>
              <w:bottom w:val="single" w:sz="4" w:space="0" w:color="D9D9D9"/>
            </w:tcBorders>
            <w:vAlign w:val="center"/>
          </w:tcPr>
          <w:p w14:paraId="7038DB3D" w14:textId="1D79F758" w:rsidR="001764DE" w:rsidRPr="001764DE" w:rsidRDefault="001764DE" w:rsidP="001764DE">
            <w:pPr>
              <w:spacing w:after="0" w:line="240" w:lineRule="auto"/>
              <w:rPr>
                <w:sz w:val="14"/>
              </w:rPr>
            </w:pPr>
            <w:r w:rsidRPr="001764DE">
              <w:rPr>
                <w:sz w:val="14"/>
              </w:rPr>
              <w:t>PSWDO</w:t>
            </w:r>
          </w:p>
        </w:tc>
        <w:tc>
          <w:tcPr>
            <w:tcW w:w="6700" w:type="dxa"/>
            <w:tcBorders>
              <w:bottom w:val="single" w:sz="4" w:space="0" w:color="D9D9D9"/>
            </w:tcBorders>
            <w:vAlign w:val="center"/>
          </w:tcPr>
          <w:p w14:paraId="503FA965" w14:textId="6B12BEE3" w:rsidR="001764DE" w:rsidRPr="001764DE" w:rsidRDefault="001764DE" w:rsidP="001764DE">
            <w:pPr>
              <w:spacing w:after="0" w:line="240" w:lineRule="auto"/>
              <w:rPr>
                <w:sz w:val="14"/>
              </w:rPr>
            </w:pPr>
            <w:r w:rsidRPr="001764DE">
              <w:rPr>
                <w:sz w:val="14"/>
              </w:rPr>
              <w:t>routes/web.php:243-262; app/Models/PswdoEnrollment.php:36; app/Policies/PswdoEnrollmentPolicy.php:29; related services and tests</w:t>
            </w:r>
          </w:p>
        </w:tc>
      </w:tr>
      <w:tr w:rsidR="001764DE" w:rsidRPr="001764DE" w14:paraId="2CA8E4F4" w14:textId="77777777" w:rsidTr="001764DE">
        <w:trPr>
          <w:cantSplit/>
        </w:trPr>
        <w:tc>
          <w:tcPr>
            <w:tcW w:w="2700" w:type="dxa"/>
            <w:shd w:val="clear" w:color="auto" w:fill="DBE9F5"/>
            <w:vAlign w:val="center"/>
          </w:tcPr>
          <w:p w14:paraId="3817C62D" w14:textId="4931F516" w:rsidR="001764DE" w:rsidRPr="001764DE" w:rsidRDefault="001764DE" w:rsidP="001764DE">
            <w:pPr>
              <w:spacing w:after="0" w:line="240" w:lineRule="auto"/>
              <w:rPr>
                <w:sz w:val="14"/>
              </w:rPr>
            </w:pPr>
            <w:r w:rsidRPr="001764DE">
              <w:rPr>
                <w:sz w:val="14"/>
              </w:rPr>
              <w:t>FEA</w:t>
            </w:r>
          </w:p>
        </w:tc>
        <w:tc>
          <w:tcPr>
            <w:tcW w:w="6700" w:type="dxa"/>
            <w:shd w:val="clear" w:color="auto" w:fill="DBE9F5"/>
            <w:vAlign w:val="center"/>
          </w:tcPr>
          <w:p w14:paraId="031A8D3C" w14:textId="1C94391E" w:rsidR="001764DE" w:rsidRPr="001764DE" w:rsidRDefault="001764DE" w:rsidP="001764DE">
            <w:pPr>
              <w:spacing w:after="0" w:line="240" w:lineRule="auto"/>
              <w:rPr>
                <w:sz w:val="14"/>
              </w:rPr>
            </w:pPr>
            <w:r w:rsidRPr="001764DE">
              <w:rPr>
                <w:sz w:val="14"/>
              </w:rPr>
              <w:t>routes/web.php:185-197; app/Models/Ib39FeaDocument.php:15-45; related enums, policies, services, and tests</w:t>
            </w:r>
          </w:p>
        </w:tc>
      </w:tr>
      <w:tr w:rsidR="001764DE" w:rsidRPr="001764DE" w14:paraId="257AB8DF" w14:textId="77777777" w:rsidTr="001764DE">
        <w:trPr>
          <w:cantSplit/>
        </w:trPr>
        <w:tc>
          <w:tcPr>
            <w:tcW w:w="2700" w:type="dxa"/>
            <w:tcBorders>
              <w:bottom w:val="single" w:sz="4" w:space="0" w:color="D9D9D9"/>
            </w:tcBorders>
            <w:vAlign w:val="center"/>
          </w:tcPr>
          <w:p w14:paraId="66643A49" w14:textId="7D5FEB7E" w:rsidR="001764DE" w:rsidRPr="001764DE" w:rsidRDefault="001764DE" w:rsidP="001764DE">
            <w:pPr>
              <w:spacing w:after="0" w:line="240" w:lineRule="auto"/>
              <w:rPr>
                <w:sz w:val="14"/>
              </w:rPr>
            </w:pPr>
            <w:r w:rsidRPr="001764DE">
              <w:rPr>
                <w:sz w:val="14"/>
              </w:rPr>
              <w:t>MBLRC routes</w:t>
            </w:r>
          </w:p>
        </w:tc>
        <w:tc>
          <w:tcPr>
            <w:tcW w:w="6700" w:type="dxa"/>
            <w:tcBorders>
              <w:bottom w:val="single" w:sz="4" w:space="0" w:color="D9D9D9"/>
            </w:tcBorders>
            <w:vAlign w:val="center"/>
          </w:tcPr>
          <w:p w14:paraId="2E1CE49A" w14:textId="63DA386F" w:rsidR="001764DE" w:rsidRPr="001764DE" w:rsidRDefault="001764DE" w:rsidP="001764DE">
            <w:pPr>
              <w:spacing w:after="0" w:line="240" w:lineRule="auto"/>
              <w:rPr>
                <w:sz w:val="14"/>
              </w:rPr>
            </w:pPr>
            <w:r w:rsidRPr="001764DE">
              <w:rPr>
                <w:sz w:val="14"/>
              </w:rPr>
              <w:t>routes/web.php:129-153</w:t>
            </w:r>
          </w:p>
        </w:tc>
      </w:tr>
      <w:tr w:rsidR="001764DE" w:rsidRPr="001764DE" w14:paraId="1529C48D" w14:textId="77777777" w:rsidTr="001764DE">
        <w:trPr>
          <w:cantSplit/>
        </w:trPr>
        <w:tc>
          <w:tcPr>
            <w:tcW w:w="2700" w:type="dxa"/>
            <w:shd w:val="clear" w:color="auto" w:fill="DBE9F5"/>
            <w:vAlign w:val="center"/>
          </w:tcPr>
          <w:p w14:paraId="7012FD14" w14:textId="45B3D74F" w:rsidR="001764DE" w:rsidRPr="001764DE" w:rsidRDefault="001764DE" w:rsidP="001764DE">
            <w:pPr>
              <w:spacing w:after="0" w:line="240" w:lineRule="auto"/>
              <w:rPr>
                <w:sz w:val="14"/>
              </w:rPr>
            </w:pPr>
            <w:r w:rsidRPr="001764DE">
              <w:rPr>
                <w:sz w:val="14"/>
              </w:rPr>
              <w:t>MBLRC profile CRUD</w:t>
            </w:r>
          </w:p>
        </w:tc>
        <w:tc>
          <w:tcPr>
            <w:tcW w:w="6700" w:type="dxa"/>
            <w:shd w:val="clear" w:color="auto" w:fill="DBE9F5"/>
            <w:vAlign w:val="center"/>
          </w:tcPr>
          <w:p w14:paraId="2383DFB4" w14:textId="1F57DB80" w:rsidR="001764DE" w:rsidRPr="001764DE" w:rsidRDefault="001764DE" w:rsidP="001764DE">
            <w:pPr>
              <w:spacing w:after="0" w:line="240" w:lineRule="auto"/>
              <w:rPr>
                <w:sz w:val="14"/>
              </w:rPr>
            </w:pPr>
            <w:r w:rsidRPr="001764DE">
              <w:rPr>
                <w:sz w:val="14"/>
              </w:rPr>
              <w:t>app/Http/Controllers/Mblrc/FormerRebelController.php:19-101</w:t>
            </w:r>
          </w:p>
        </w:tc>
      </w:tr>
      <w:tr w:rsidR="001764DE" w:rsidRPr="001764DE" w14:paraId="3BA392FA" w14:textId="77777777" w:rsidTr="001764DE">
        <w:trPr>
          <w:cantSplit/>
        </w:trPr>
        <w:tc>
          <w:tcPr>
            <w:tcW w:w="2700" w:type="dxa"/>
            <w:tcBorders>
              <w:bottom w:val="single" w:sz="4" w:space="0" w:color="D9D9D9"/>
            </w:tcBorders>
            <w:vAlign w:val="center"/>
          </w:tcPr>
          <w:p w14:paraId="7E66059F" w14:textId="088C8343" w:rsidR="001764DE" w:rsidRPr="001764DE" w:rsidRDefault="001764DE" w:rsidP="001764DE">
            <w:pPr>
              <w:spacing w:after="0" w:line="240" w:lineRule="auto"/>
              <w:rPr>
                <w:sz w:val="14"/>
              </w:rPr>
            </w:pPr>
            <w:r w:rsidRPr="001764DE">
              <w:rPr>
                <w:sz w:val="14"/>
              </w:rPr>
              <w:t>MBLRC profile actions</w:t>
            </w:r>
          </w:p>
        </w:tc>
        <w:tc>
          <w:tcPr>
            <w:tcW w:w="6700" w:type="dxa"/>
            <w:tcBorders>
              <w:bottom w:val="single" w:sz="4" w:space="0" w:color="D9D9D9"/>
            </w:tcBorders>
            <w:vAlign w:val="center"/>
          </w:tcPr>
          <w:p w14:paraId="2AF2B201" w14:textId="119458F1" w:rsidR="001764DE" w:rsidRPr="001764DE" w:rsidRDefault="001764DE" w:rsidP="001764DE">
            <w:pPr>
              <w:spacing w:after="0" w:line="240" w:lineRule="auto"/>
              <w:rPr>
                <w:sz w:val="14"/>
              </w:rPr>
            </w:pPr>
            <w:r w:rsidRPr="001764DE">
              <w:rPr>
                <w:sz w:val="14"/>
              </w:rPr>
              <w:t>app/Http/Controllers/Mblrc/ProfileActionController.php:17-170</w:t>
            </w:r>
          </w:p>
        </w:tc>
      </w:tr>
      <w:tr w:rsidR="001764DE" w:rsidRPr="001764DE" w14:paraId="17CB0FC3" w14:textId="77777777" w:rsidTr="001764DE">
        <w:trPr>
          <w:cantSplit/>
        </w:trPr>
        <w:tc>
          <w:tcPr>
            <w:tcW w:w="2700" w:type="dxa"/>
            <w:shd w:val="clear" w:color="auto" w:fill="DBE9F5"/>
            <w:vAlign w:val="center"/>
          </w:tcPr>
          <w:p w14:paraId="0D4A46A8" w14:textId="0324C07D" w:rsidR="001764DE" w:rsidRPr="001764DE" w:rsidRDefault="001764DE" w:rsidP="001764DE">
            <w:pPr>
              <w:spacing w:after="0" w:line="240" w:lineRule="auto"/>
              <w:rPr>
                <w:sz w:val="14"/>
              </w:rPr>
            </w:pPr>
            <w:r w:rsidRPr="001764DE">
              <w:rPr>
                <w:sz w:val="14"/>
              </w:rPr>
              <w:t>RCSP routes</w:t>
            </w:r>
          </w:p>
        </w:tc>
        <w:tc>
          <w:tcPr>
            <w:tcW w:w="6700" w:type="dxa"/>
            <w:shd w:val="clear" w:color="auto" w:fill="DBE9F5"/>
            <w:vAlign w:val="center"/>
          </w:tcPr>
          <w:p w14:paraId="75855998" w14:textId="33F931F6" w:rsidR="001764DE" w:rsidRPr="001764DE" w:rsidRDefault="001764DE" w:rsidP="001764DE">
            <w:pPr>
              <w:spacing w:after="0" w:line="240" w:lineRule="auto"/>
              <w:rPr>
                <w:sz w:val="14"/>
              </w:rPr>
            </w:pPr>
            <w:r w:rsidRPr="001764DE">
              <w:rPr>
                <w:sz w:val="14"/>
              </w:rPr>
              <w:t>routes/web.php:87-115</w:t>
            </w:r>
          </w:p>
        </w:tc>
      </w:tr>
      <w:tr w:rsidR="001764DE" w:rsidRPr="001764DE" w14:paraId="27890B3A" w14:textId="77777777" w:rsidTr="001764DE">
        <w:trPr>
          <w:cantSplit/>
        </w:trPr>
        <w:tc>
          <w:tcPr>
            <w:tcW w:w="2700" w:type="dxa"/>
            <w:tcBorders>
              <w:bottom w:val="single" w:sz="4" w:space="0" w:color="D9D9D9"/>
            </w:tcBorders>
            <w:vAlign w:val="center"/>
          </w:tcPr>
          <w:p w14:paraId="642862E9" w14:textId="79FE66D5" w:rsidR="001764DE" w:rsidRPr="001764DE" w:rsidRDefault="001764DE" w:rsidP="001764DE">
            <w:pPr>
              <w:spacing w:after="0" w:line="240" w:lineRule="auto"/>
              <w:rPr>
                <w:sz w:val="14"/>
              </w:rPr>
            </w:pPr>
            <w:r w:rsidRPr="001764DE">
              <w:rPr>
                <w:sz w:val="14"/>
              </w:rPr>
              <w:t>RCSP creation and submission</w:t>
            </w:r>
          </w:p>
        </w:tc>
        <w:tc>
          <w:tcPr>
            <w:tcW w:w="6700" w:type="dxa"/>
            <w:tcBorders>
              <w:bottom w:val="single" w:sz="4" w:space="0" w:color="D9D9D9"/>
            </w:tcBorders>
            <w:vAlign w:val="center"/>
          </w:tcPr>
          <w:p w14:paraId="7C6771E3" w14:textId="2FBC00A0" w:rsidR="001764DE" w:rsidRPr="001764DE" w:rsidRDefault="001764DE" w:rsidP="001764DE">
            <w:pPr>
              <w:spacing w:after="0" w:line="240" w:lineRule="auto"/>
              <w:rPr>
                <w:sz w:val="14"/>
              </w:rPr>
            </w:pPr>
            <w:r w:rsidRPr="001764DE">
              <w:rPr>
                <w:sz w:val="14"/>
              </w:rPr>
              <w:t>app/Services/RcspWorkflowService.php:27-250</w:t>
            </w:r>
          </w:p>
        </w:tc>
      </w:tr>
      <w:tr w:rsidR="001764DE" w:rsidRPr="001764DE" w14:paraId="183CA465" w14:textId="77777777" w:rsidTr="001764DE">
        <w:trPr>
          <w:cantSplit/>
        </w:trPr>
        <w:tc>
          <w:tcPr>
            <w:tcW w:w="2700" w:type="dxa"/>
            <w:shd w:val="clear" w:color="auto" w:fill="DBE9F5"/>
            <w:vAlign w:val="center"/>
          </w:tcPr>
          <w:p w14:paraId="4F8069FD" w14:textId="5A70CEB8" w:rsidR="001764DE" w:rsidRPr="001764DE" w:rsidRDefault="001764DE" w:rsidP="001764DE">
            <w:pPr>
              <w:spacing w:after="0" w:line="240" w:lineRule="auto"/>
              <w:rPr>
                <w:sz w:val="14"/>
              </w:rPr>
            </w:pPr>
            <w:r w:rsidRPr="001764DE">
              <w:rPr>
                <w:sz w:val="14"/>
              </w:rPr>
              <w:t>RCSP review and advancement</w:t>
            </w:r>
          </w:p>
        </w:tc>
        <w:tc>
          <w:tcPr>
            <w:tcW w:w="6700" w:type="dxa"/>
            <w:shd w:val="clear" w:color="auto" w:fill="DBE9F5"/>
            <w:vAlign w:val="center"/>
          </w:tcPr>
          <w:p w14:paraId="0C6EF86A" w14:textId="34B74575" w:rsidR="001764DE" w:rsidRPr="001764DE" w:rsidRDefault="001764DE" w:rsidP="001764DE">
            <w:pPr>
              <w:spacing w:after="0" w:line="240" w:lineRule="auto"/>
              <w:rPr>
                <w:sz w:val="14"/>
              </w:rPr>
            </w:pPr>
            <w:r w:rsidRPr="001764DE">
              <w:rPr>
                <w:sz w:val="14"/>
              </w:rPr>
              <w:t>app/Services/RcspWorkflowService.php:262-365</w:t>
            </w:r>
          </w:p>
        </w:tc>
      </w:tr>
      <w:tr w:rsidR="001764DE" w:rsidRPr="001764DE" w14:paraId="47D56791" w14:textId="77777777" w:rsidTr="001764DE">
        <w:trPr>
          <w:cantSplit/>
        </w:trPr>
        <w:tc>
          <w:tcPr>
            <w:tcW w:w="2700" w:type="dxa"/>
            <w:tcBorders>
              <w:bottom w:val="single" w:sz="4" w:space="0" w:color="D9D9D9"/>
            </w:tcBorders>
            <w:vAlign w:val="center"/>
          </w:tcPr>
          <w:p w14:paraId="697B7EC5" w14:textId="75F06075" w:rsidR="001764DE" w:rsidRPr="001764DE" w:rsidRDefault="001764DE" w:rsidP="001764DE">
            <w:pPr>
              <w:spacing w:after="0" w:line="240" w:lineRule="auto"/>
              <w:rPr>
                <w:sz w:val="14"/>
              </w:rPr>
            </w:pPr>
            <w:r w:rsidRPr="001764DE">
              <w:rPr>
                <w:sz w:val="14"/>
              </w:rPr>
              <w:t>RCSP authorization</w:t>
            </w:r>
          </w:p>
        </w:tc>
        <w:tc>
          <w:tcPr>
            <w:tcW w:w="6700" w:type="dxa"/>
            <w:tcBorders>
              <w:bottom w:val="single" w:sz="4" w:space="0" w:color="D9D9D9"/>
            </w:tcBorders>
            <w:vAlign w:val="center"/>
          </w:tcPr>
          <w:p w14:paraId="41BB41BB" w14:textId="21B1693C" w:rsidR="001764DE" w:rsidRPr="001764DE" w:rsidRDefault="001764DE" w:rsidP="001764DE">
            <w:pPr>
              <w:spacing w:after="0" w:line="240" w:lineRule="auto"/>
              <w:rPr>
                <w:sz w:val="14"/>
              </w:rPr>
            </w:pPr>
            <w:r w:rsidRPr="001764DE">
              <w:rPr>
                <w:sz w:val="14"/>
              </w:rPr>
              <w:t>app/Policies/RcspBarangayPolicy.php:14-70; app/Policies/RcspFormPolicy.php</w:t>
            </w:r>
          </w:p>
        </w:tc>
      </w:tr>
      <w:tr w:rsidR="001764DE" w:rsidRPr="001764DE" w14:paraId="00A8B217" w14:textId="77777777" w:rsidTr="001764DE">
        <w:trPr>
          <w:cantSplit/>
        </w:trPr>
        <w:tc>
          <w:tcPr>
            <w:tcW w:w="2700" w:type="dxa"/>
            <w:shd w:val="clear" w:color="auto" w:fill="DBE9F5"/>
            <w:vAlign w:val="center"/>
          </w:tcPr>
          <w:p w14:paraId="60F30E33" w14:textId="2E1ED8AC" w:rsidR="001764DE" w:rsidRPr="001764DE" w:rsidRDefault="001764DE" w:rsidP="001764DE">
            <w:pPr>
              <w:spacing w:after="0" w:line="240" w:lineRule="auto"/>
              <w:rPr>
                <w:sz w:val="14"/>
              </w:rPr>
            </w:pPr>
            <w:r w:rsidRPr="001764DE">
              <w:rPr>
                <w:sz w:val="14"/>
              </w:rPr>
              <w:t>RCSP hardening migrations</w:t>
            </w:r>
          </w:p>
        </w:tc>
        <w:tc>
          <w:tcPr>
            <w:tcW w:w="6700" w:type="dxa"/>
            <w:shd w:val="clear" w:color="auto" w:fill="DBE9F5"/>
            <w:vAlign w:val="center"/>
          </w:tcPr>
          <w:p w14:paraId="6774A346" w14:textId="706B08F6" w:rsidR="001764DE" w:rsidRPr="001764DE" w:rsidRDefault="001764DE" w:rsidP="001764DE">
            <w:pPr>
              <w:spacing w:after="0" w:line="240" w:lineRule="auto"/>
              <w:rPr>
                <w:sz w:val="14"/>
              </w:rPr>
            </w:pPr>
            <w:r w:rsidRPr="001764DE">
              <w:rPr>
                <w:sz w:val="14"/>
              </w:rPr>
              <w:t>database/migrations/2026_09_13_000001_harden_ib39_rcsp_area_history.php; database/migrations/2026_09_14_000001_add_configurable_rcsp_activities_and_history.php</w:t>
            </w:r>
          </w:p>
        </w:tc>
      </w:tr>
      <w:tr w:rsidR="001764DE" w:rsidRPr="001764DE" w14:paraId="2FFAB756" w14:textId="77777777" w:rsidTr="001764DE">
        <w:trPr>
          <w:cantSplit/>
        </w:trPr>
        <w:tc>
          <w:tcPr>
            <w:tcW w:w="2700" w:type="dxa"/>
            <w:tcBorders>
              <w:bottom w:val="single" w:sz="4" w:space="0" w:color="D9D9D9"/>
            </w:tcBorders>
            <w:vAlign w:val="center"/>
          </w:tcPr>
          <w:p w14:paraId="62C4C0EB" w14:textId="5543B456" w:rsidR="001764DE" w:rsidRPr="001764DE" w:rsidRDefault="001764DE" w:rsidP="001764DE">
            <w:pPr>
              <w:spacing w:after="0" w:line="240" w:lineRule="auto"/>
              <w:rPr>
                <w:sz w:val="14"/>
              </w:rPr>
            </w:pPr>
            <w:r w:rsidRPr="001764DE">
              <w:rPr>
                <w:sz w:val="14"/>
              </w:rPr>
              <w:t>Area classifications</w:t>
            </w:r>
          </w:p>
        </w:tc>
        <w:tc>
          <w:tcPr>
            <w:tcW w:w="6700" w:type="dxa"/>
            <w:tcBorders>
              <w:bottom w:val="single" w:sz="4" w:space="0" w:color="D9D9D9"/>
            </w:tcBorders>
            <w:vAlign w:val="center"/>
          </w:tcPr>
          <w:p w14:paraId="3129E9CA" w14:textId="216A2188" w:rsidR="001764DE" w:rsidRPr="001764DE" w:rsidRDefault="001764DE" w:rsidP="001764DE">
            <w:pPr>
              <w:spacing w:after="0" w:line="240" w:lineRule="auto"/>
              <w:rPr>
                <w:sz w:val="14"/>
              </w:rPr>
            </w:pPr>
            <w:r w:rsidRPr="001764DE">
              <w:rPr>
                <w:sz w:val="14"/>
              </w:rPr>
              <w:t>app/Models/MapBarangay.php:21-24</w:t>
            </w:r>
          </w:p>
        </w:tc>
      </w:tr>
      <w:tr w:rsidR="001764DE" w:rsidRPr="001764DE" w14:paraId="5F14B5D6" w14:textId="77777777" w:rsidTr="001764DE">
        <w:trPr>
          <w:cantSplit/>
        </w:trPr>
        <w:tc>
          <w:tcPr>
            <w:tcW w:w="2700" w:type="dxa"/>
            <w:shd w:val="clear" w:color="auto" w:fill="DBE9F5"/>
            <w:vAlign w:val="center"/>
          </w:tcPr>
          <w:p w14:paraId="405826A0" w14:textId="7F953385" w:rsidR="001764DE" w:rsidRPr="001764DE" w:rsidRDefault="001764DE" w:rsidP="001764DE">
            <w:pPr>
              <w:spacing w:after="0" w:line="240" w:lineRule="auto"/>
              <w:rPr>
                <w:sz w:val="14"/>
              </w:rPr>
            </w:pPr>
            <w:r w:rsidRPr="001764DE">
              <w:rPr>
                <w:sz w:val="14"/>
              </w:rPr>
              <w:t>Area history</w:t>
            </w:r>
          </w:p>
        </w:tc>
        <w:tc>
          <w:tcPr>
            <w:tcW w:w="6700" w:type="dxa"/>
            <w:shd w:val="clear" w:color="auto" w:fill="DBE9F5"/>
            <w:vAlign w:val="center"/>
          </w:tcPr>
          <w:p w14:paraId="10CE8D70" w14:textId="19E682B5" w:rsidR="001764DE" w:rsidRPr="001764DE" w:rsidRDefault="001764DE" w:rsidP="001764DE">
            <w:pPr>
              <w:spacing w:after="0" w:line="240" w:lineRule="auto"/>
              <w:rPr>
                <w:sz w:val="14"/>
              </w:rPr>
            </w:pPr>
            <w:r w:rsidRPr="001764DE">
              <w:rPr>
                <w:sz w:val="14"/>
              </w:rPr>
              <w:t>app/Services/RcspAreaHistoryService.php; app/Http/Controllers/Ib39/AreaController.php</w:t>
            </w:r>
          </w:p>
        </w:tc>
      </w:tr>
      <w:tr w:rsidR="001764DE" w:rsidRPr="001764DE" w14:paraId="466A673F" w14:textId="77777777" w:rsidTr="001764DE">
        <w:trPr>
          <w:cantSplit/>
        </w:trPr>
        <w:tc>
          <w:tcPr>
            <w:tcW w:w="2700" w:type="dxa"/>
            <w:tcBorders>
              <w:bottom w:val="single" w:sz="4" w:space="0" w:color="D9D9D9"/>
            </w:tcBorders>
            <w:vAlign w:val="center"/>
          </w:tcPr>
          <w:p w14:paraId="3890BCC4" w14:textId="3B312A4D" w:rsidR="001764DE" w:rsidRPr="001764DE" w:rsidRDefault="001764DE" w:rsidP="001764DE">
            <w:pPr>
              <w:spacing w:after="0" w:line="240" w:lineRule="auto"/>
              <w:rPr>
                <w:sz w:val="14"/>
              </w:rPr>
            </w:pPr>
            <w:r w:rsidRPr="001764DE">
              <w:rPr>
                <w:sz w:val="14"/>
              </w:rPr>
              <w:t>Unresolved GeoJSON features</w:t>
            </w:r>
          </w:p>
        </w:tc>
        <w:tc>
          <w:tcPr>
            <w:tcW w:w="6700" w:type="dxa"/>
            <w:tcBorders>
              <w:bottom w:val="single" w:sz="4" w:space="0" w:color="D9D9D9"/>
            </w:tcBorders>
            <w:vAlign w:val="center"/>
          </w:tcPr>
          <w:p w14:paraId="23A685DE" w14:textId="6830AFED" w:rsidR="001764DE" w:rsidRPr="001764DE" w:rsidRDefault="001764DE" w:rsidP="001764DE">
            <w:pPr>
              <w:spacing w:after="0" w:line="240" w:lineRule="auto"/>
              <w:rPr>
                <w:sz w:val="14"/>
              </w:rPr>
            </w:pPr>
            <w:r w:rsidRPr="001764DE">
              <w:rPr>
                <w:sz w:val="14"/>
              </w:rPr>
              <w:t>tests/Feature/Ib39MapTest.php:128-143</w:t>
            </w:r>
          </w:p>
        </w:tc>
      </w:tr>
      <w:tr w:rsidR="001764DE" w:rsidRPr="001764DE" w14:paraId="32979AD0" w14:textId="77777777" w:rsidTr="001764DE">
        <w:trPr>
          <w:cantSplit/>
        </w:trPr>
        <w:tc>
          <w:tcPr>
            <w:tcW w:w="2700" w:type="dxa"/>
            <w:shd w:val="clear" w:color="auto" w:fill="DBE9F5"/>
            <w:vAlign w:val="center"/>
          </w:tcPr>
          <w:p w14:paraId="7B07AE4E" w14:textId="2ED9FCC7" w:rsidR="001764DE" w:rsidRPr="001764DE" w:rsidRDefault="001764DE" w:rsidP="001764DE">
            <w:pPr>
              <w:spacing w:after="0" w:line="240" w:lineRule="auto"/>
              <w:rPr>
                <w:sz w:val="14"/>
              </w:rPr>
            </w:pPr>
            <w:r w:rsidRPr="001764DE">
              <w:rPr>
                <w:sz w:val="14"/>
              </w:rPr>
              <w:t>LGU IMPLAN</w:t>
            </w:r>
          </w:p>
        </w:tc>
        <w:tc>
          <w:tcPr>
            <w:tcW w:w="6700" w:type="dxa"/>
            <w:shd w:val="clear" w:color="auto" w:fill="DBE9F5"/>
            <w:vAlign w:val="center"/>
          </w:tcPr>
          <w:p w14:paraId="70B6DF0B" w14:textId="7BC3246C" w:rsidR="001764DE" w:rsidRPr="001764DE" w:rsidRDefault="001764DE" w:rsidP="001764DE">
            <w:pPr>
              <w:spacing w:after="0" w:line="240" w:lineRule="auto"/>
              <w:rPr>
                <w:sz w:val="14"/>
              </w:rPr>
            </w:pPr>
            <w:r w:rsidRPr="001764DE">
              <w:rPr>
                <w:sz w:val="14"/>
              </w:rPr>
              <w:t>app/Http/Controllers/Lgu/ImplanController.php:22-140</w:t>
            </w:r>
          </w:p>
        </w:tc>
      </w:tr>
      <w:tr w:rsidR="001764DE" w:rsidRPr="001764DE" w14:paraId="1D66A4B5" w14:textId="77777777" w:rsidTr="001764DE">
        <w:trPr>
          <w:cantSplit/>
        </w:trPr>
        <w:tc>
          <w:tcPr>
            <w:tcW w:w="2700" w:type="dxa"/>
            <w:tcBorders>
              <w:bottom w:val="single" w:sz="4" w:space="0" w:color="D9D9D9"/>
            </w:tcBorders>
            <w:vAlign w:val="center"/>
          </w:tcPr>
          <w:p w14:paraId="7D1AF41A" w14:textId="0859440A" w:rsidR="001764DE" w:rsidRPr="001764DE" w:rsidRDefault="001764DE" w:rsidP="001764DE">
            <w:pPr>
              <w:spacing w:after="0" w:line="240" w:lineRule="auto"/>
              <w:rPr>
                <w:sz w:val="14"/>
              </w:rPr>
            </w:pPr>
            <w:r w:rsidRPr="001764DE">
              <w:rPr>
                <w:sz w:val="14"/>
              </w:rPr>
              <w:t>Government Agency IMPLAN</w:t>
            </w:r>
          </w:p>
        </w:tc>
        <w:tc>
          <w:tcPr>
            <w:tcW w:w="6700" w:type="dxa"/>
            <w:tcBorders>
              <w:bottom w:val="single" w:sz="4" w:space="0" w:color="D9D9D9"/>
            </w:tcBorders>
            <w:vAlign w:val="center"/>
          </w:tcPr>
          <w:p w14:paraId="0E1381C9" w14:textId="6393F066" w:rsidR="001764DE" w:rsidRPr="001764DE" w:rsidRDefault="001764DE" w:rsidP="001764DE">
            <w:pPr>
              <w:spacing w:after="0" w:line="240" w:lineRule="auto"/>
              <w:rPr>
                <w:sz w:val="14"/>
              </w:rPr>
            </w:pPr>
            <w:r w:rsidRPr="001764DE">
              <w:rPr>
                <w:sz w:val="14"/>
              </w:rPr>
              <w:t>app/Http/Controllers/GovAgency/ImplanController.php:16-170</w:t>
            </w:r>
          </w:p>
        </w:tc>
      </w:tr>
      <w:tr w:rsidR="001764DE" w:rsidRPr="001764DE" w14:paraId="6109C3E1" w14:textId="77777777" w:rsidTr="001764DE">
        <w:trPr>
          <w:cantSplit/>
        </w:trPr>
        <w:tc>
          <w:tcPr>
            <w:tcW w:w="2700" w:type="dxa"/>
            <w:shd w:val="clear" w:color="auto" w:fill="DBE9F5"/>
            <w:vAlign w:val="center"/>
          </w:tcPr>
          <w:p w14:paraId="05C97F6F" w14:textId="3D7A5ECF" w:rsidR="001764DE" w:rsidRPr="001764DE" w:rsidRDefault="001764DE" w:rsidP="001764DE">
            <w:pPr>
              <w:spacing w:after="0" w:line="240" w:lineRule="auto"/>
              <w:rPr>
                <w:sz w:val="14"/>
              </w:rPr>
            </w:pPr>
            <w:r w:rsidRPr="001764DE">
              <w:rPr>
                <w:sz w:val="14"/>
              </w:rPr>
              <w:t>Katuparan IMPLAN</w:t>
            </w:r>
          </w:p>
        </w:tc>
        <w:tc>
          <w:tcPr>
            <w:tcW w:w="6700" w:type="dxa"/>
            <w:shd w:val="clear" w:color="auto" w:fill="DBE9F5"/>
            <w:vAlign w:val="center"/>
          </w:tcPr>
          <w:p w14:paraId="1E2A8A56" w14:textId="1A93F84E" w:rsidR="001764DE" w:rsidRPr="001764DE" w:rsidRDefault="001764DE" w:rsidP="001764DE">
            <w:pPr>
              <w:spacing w:after="0" w:line="240" w:lineRule="auto"/>
              <w:rPr>
                <w:sz w:val="14"/>
              </w:rPr>
            </w:pPr>
            <w:r w:rsidRPr="001764DE">
              <w:rPr>
                <w:sz w:val="14"/>
              </w:rPr>
              <w:t>app/Http/Controllers/Admin/ImplanController.php:21-91</w:t>
            </w:r>
          </w:p>
        </w:tc>
      </w:tr>
      <w:tr w:rsidR="001764DE" w:rsidRPr="001764DE" w14:paraId="1EC04569" w14:textId="77777777" w:rsidTr="001764DE">
        <w:trPr>
          <w:cantSplit/>
        </w:trPr>
        <w:tc>
          <w:tcPr>
            <w:tcW w:w="2700" w:type="dxa"/>
            <w:tcBorders>
              <w:bottom w:val="single" w:sz="4" w:space="0" w:color="D9D9D9"/>
            </w:tcBorders>
            <w:vAlign w:val="center"/>
          </w:tcPr>
          <w:p w14:paraId="4EAC893F" w14:textId="39A9784A" w:rsidR="001764DE" w:rsidRPr="001764DE" w:rsidRDefault="001764DE" w:rsidP="001764DE">
            <w:pPr>
              <w:spacing w:after="0" w:line="240" w:lineRule="auto"/>
              <w:rPr>
                <w:sz w:val="14"/>
              </w:rPr>
            </w:pPr>
            <w:r w:rsidRPr="001764DE">
              <w:rPr>
                <w:sz w:val="14"/>
              </w:rPr>
              <w:t>Messages</w:t>
            </w:r>
          </w:p>
        </w:tc>
        <w:tc>
          <w:tcPr>
            <w:tcW w:w="6700" w:type="dxa"/>
            <w:tcBorders>
              <w:bottom w:val="single" w:sz="4" w:space="0" w:color="D9D9D9"/>
            </w:tcBorders>
            <w:vAlign w:val="center"/>
          </w:tcPr>
          <w:p w14:paraId="4C1A0F0D" w14:textId="35789250" w:rsidR="001764DE" w:rsidRPr="001764DE" w:rsidRDefault="001764DE" w:rsidP="001764DE">
            <w:pPr>
              <w:spacing w:after="0" w:line="240" w:lineRule="auto"/>
              <w:rPr>
                <w:sz w:val="14"/>
              </w:rPr>
            </w:pPr>
            <w:r w:rsidRPr="001764DE">
              <w:rPr>
                <w:sz w:val="14"/>
              </w:rPr>
              <w:t>routes/web.php:26-38; app/Services/ChatMessageService.php:13-65; chat models, policies, controllers, and feature tests</w:t>
            </w:r>
          </w:p>
        </w:tc>
      </w:tr>
      <w:tr w:rsidR="001764DE" w:rsidRPr="001764DE" w14:paraId="4687693A" w14:textId="77777777" w:rsidTr="001764DE">
        <w:trPr>
          <w:cantSplit/>
        </w:trPr>
        <w:tc>
          <w:tcPr>
            <w:tcW w:w="2700" w:type="dxa"/>
            <w:shd w:val="clear" w:color="auto" w:fill="DBE9F5"/>
            <w:vAlign w:val="center"/>
          </w:tcPr>
          <w:p w14:paraId="51337EE5" w14:textId="6D91E253" w:rsidR="001764DE" w:rsidRPr="001764DE" w:rsidRDefault="001764DE" w:rsidP="001764DE">
            <w:pPr>
              <w:spacing w:after="0" w:line="240" w:lineRule="auto"/>
              <w:rPr>
                <w:sz w:val="14"/>
              </w:rPr>
            </w:pPr>
            <w:r w:rsidRPr="001764DE">
              <w:rPr>
                <w:sz w:val="14"/>
              </w:rPr>
              <w:lastRenderedPageBreak/>
              <w:t>Filesystem configuration</w:t>
            </w:r>
          </w:p>
        </w:tc>
        <w:tc>
          <w:tcPr>
            <w:tcW w:w="6700" w:type="dxa"/>
            <w:shd w:val="clear" w:color="auto" w:fill="DBE9F5"/>
            <w:vAlign w:val="center"/>
          </w:tcPr>
          <w:p w14:paraId="3F980869" w14:textId="10A46D23" w:rsidR="001764DE" w:rsidRPr="001764DE" w:rsidRDefault="001764DE" w:rsidP="001764DE">
            <w:pPr>
              <w:spacing w:after="0" w:line="240" w:lineRule="auto"/>
              <w:rPr>
                <w:sz w:val="14"/>
              </w:rPr>
            </w:pPr>
            <w:r w:rsidRPr="001764DE">
              <w:rPr>
                <w:sz w:val="14"/>
              </w:rPr>
              <w:t>config/filesystems.php:33-47</w:t>
            </w:r>
          </w:p>
        </w:tc>
      </w:tr>
      <w:tr w:rsidR="001764DE" w:rsidRPr="001764DE" w14:paraId="2660C95C" w14:textId="77777777" w:rsidTr="001764DE">
        <w:trPr>
          <w:cantSplit/>
        </w:trPr>
        <w:tc>
          <w:tcPr>
            <w:tcW w:w="2700" w:type="dxa"/>
            <w:vAlign w:val="center"/>
          </w:tcPr>
          <w:p w14:paraId="53DCC20B" w14:textId="0EFB893F" w:rsidR="001764DE" w:rsidRPr="001764DE" w:rsidRDefault="001764DE" w:rsidP="001764DE">
            <w:pPr>
              <w:spacing w:after="0" w:line="240" w:lineRule="auto"/>
              <w:rPr>
                <w:sz w:val="14"/>
              </w:rPr>
            </w:pPr>
            <w:r w:rsidRPr="001764DE">
              <w:rPr>
                <w:sz w:val="14"/>
              </w:rPr>
              <w:t>Test isolation inspected</w:t>
            </w:r>
          </w:p>
        </w:tc>
        <w:tc>
          <w:tcPr>
            <w:tcW w:w="6700" w:type="dxa"/>
            <w:vAlign w:val="center"/>
          </w:tcPr>
          <w:p w14:paraId="570CF005" w14:textId="62CCEBD5" w:rsidR="001764DE" w:rsidRPr="001764DE" w:rsidRDefault="001764DE" w:rsidP="001764DE">
            <w:pPr>
              <w:spacing w:after="0" w:line="240" w:lineRule="auto"/>
              <w:rPr>
                <w:sz w:val="14"/>
              </w:rPr>
            </w:pPr>
            <w:r w:rsidRPr="001764DE">
              <w:rPr>
                <w:sz w:val="14"/>
              </w:rPr>
              <w:t>phpunit.xml:27; tests/TestCase.php:20-35</w:t>
            </w:r>
          </w:p>
        </w:tc>
      </w:tr>
    </w:tbl>
    <w:p w14:paraId="26EADE98" w14:textId="77777777" w:rsidR="001764DE" w:rsidRDefault="001764DE" w:rsidP="001764DE"/>
    <w:p w14:paraId="55781649" w14:textId="7AFBC91B" w:rsidR="001764DE" w:rsidRDefault="001764DE" w:rsidP="001764DE">
      <w:pPr>
        <w:pStyle w:val="Heading2"/>
      </w:pPr>
      <w:r>
        <w:t>28.1 Active Schema Verification</w:t>
      </w:r>
    </w:p>
    <w:p w14:paraId="5FD4EC03" w14:textId="066F276E" w:rsidR="001764DE" w:rsidRDefault="001764DE" w:rsidP="001764DE">
      <w:r>
        <w:t>Active-table, migration, index, and foreign-key conclusions were verified through a read-only SQLite connection with query-only mode. No record values were inspected. The database hash remained equal to the approved baseline after the metadata inspection.</w:t>
      </w:r>
    </w:p>
    <w:p w14:paraId="7E1E9F3D" w14:textId="77CFDAC5" w:rsidR="001764DE" w:rsidRDefault="001764DE" w:rsidP="001764DE">
      <w:pPr>
        <w:pStyle w:val="Heading1"/>
      </w:pPr>
      <w:bookmarkStart w:id="30" w:name="_Toc240431013"/>
      <w:r>
        <w:lastRenderedPageBreak/>
        <w:t>29 Manual Maintenance</w:t>
      </w:r>
      <w:bookmarkEnd w:id="30"/>
    </w:p>
    <w:p w14:paraId="77114034" w14:textId="014EE0AD" w:rsidR="001764DE" w:rsidRDefault="001764DE" w:rsidP="001764DE">
      <w:r>
        <w:t>Update this manual only after verifying the current routes, authorization rules, services, models, migrations actually applied to the active database, interfaces, and relevant tests. Record stakeholder decisions in the revision history. Do not describe a planned workflow as implemented until its backend transition, authorization, storage, interface, and tests agree.</w:t>
      </w:r>
    </w:p>
    <w:p w14:paraId="156BCA9F" w14:textId="028F93A6" w:rsidR="001764DE" w:rsidRDefault="001764DE" w:rsidP="001764DE">
      <w:r>
        <w:t>For future releases, revalidate the two Former Rebel data domains, FEA completion, JAPIC assignment and replacement, IMPLAN state enforcement, public-file privacy, notification coverage, report exports, mapping identifiers, audit coverage, and the active Government Agency integrity constraints.</w:t>
      </w:r>
    </w:p>
    <w:p w14:paraId="3D6B5F3C" w14:textId="77777777" w:rsidR="001764DE" w:rsidRPr="001764DE" w:rsidRDefault="001764DE" w:rsidP="001764DE"/>
    <w:sectPr w:rsidR="001764DE" w:rsidRPr="001764DE" w:rsidSect="001764DE">
      <w:headerReference w:type="first" r:id="rId17"/>
      <w:footerReference w:type="first" r:id="rId18"/>
      <w:pgSz w:w="11907" w:h="16839"/>
      <w:pgMar w:top="1080" w:right="1152" w:bottom="1080" w:left="115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17C7" w14:textId="77777777" w:rsidR="00C9744B" w:rsidRDefault="00C9744B" w:rsidP="001764DE">
      <w:pPr>
        <w:spacing w:after="0" w:line="240" w:lineRule="auto"/>
      </w:pPr>
      <w:r>
        <w:separator/>
      </w:r>
    </w:p>
  </w:endnote>
  <w:endnote w:type="continuationSeparator" w:id="0">
    <w:p w14:paraId="6C48B95D" w14:textId="77777777" w:rsidR="00C9744B" w:rsidRDefault="00C9744B" w:rsidP="00176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8EA1" w14:textId="1F275E24" w:rsidR="001764DE" w:rsidRPr="001764DE" w:rsidRDefault="001764DE" w:rsidP="001764DE">
    <w:pPr>
      <w:pStyle w:val="Footer"/>
      <w:jc w:val="center"/>
      <w:rPr>
        <w:color w:val="737373"/>
        <w:sz w:val="16"/>
      </w:rPr>
    </w:pPr>
    <w:r w:rsidRPr="001764DE">
      <w:rPr>
        <w:color w:val="737373"/>
        <w:sz w:val="16"/>
      </w:rPr>
      <w:t xml:space="preserve">SHIELD 2.0   |   Version 1.0   |   </w:t>
    </w:r>
    <w:r>
      <w:rPr>
        <w:color w:val="737373"/>
        <w:sz w:val="16"/>
      </w:rPr>
      <w:fldChar w:fldCharType="begin"/>
    </w:r>
    <w:r>
      <w:rPr>
        <w:color w:val="737373"/>
        <w:sz w:val="16"/>
      </w:rPr>
      <w:instrText xml:space="preserve"> PAGE  \* MERGEFORMAT </w:instrText>
    </w:r>
    <w:r>
      <w:rPr>
        <w:color w:val="737373"/>
        <w:sz w:val="16"/>
      </w:rPr>
      <w:fldChar w:fldCharType="separate"/>
    </w:r>
    <w:r>
      <w:rPr>
        <w:noProof/>
        <w:color w:val="737373"/>
        <w:sz w:val="16"/>
      </w:rPr>
      <w:t>45</w:t>
    </w:r>
    <w:r>
      <w:rPr>
        <w:color w:val="7373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8035" w14:textId="2C29CA1D" w:rsidR="001764DE" w:rsidRPr="001764DE" w:rsidRDefault="001764DE" w:rsidP="001764DE">
    <w:pPr>
      <w:pStyle w:val="Footer"/>
      <w:jc w:val="center"/>
      <w:rPr>
        <w:color w:val="737373"/>
        <w:sz w:val="16"/>
      </w:rPr>
    </w:pPr>
    <w:r w:rsidRPr="001764DE">
      <w:rPr>
        <w:color w:val="737373"/>
        <w:sz w:val="16"/>
      </w:rPr>
      <w:t xml:space="preserve">SHIELD 2.0   |   Version 1.0   |   </w:t>
    </w:r>
    <w:r>
      <w:rPr>
        <w:color w:val="737373"/>
        <w:sz w:val="16"/>
      </w:rPr>
      <w:fldChar w:fldCharType="begin"/>
    </w:r>
    <w:r>
      <w:rPr>
        <w:color w:val="737373"/>
        <w:sz w:val="16"/>
      </w:rPr>
      <w:instrText xml:space="preserve"> PAGE  \* MERGEFORMAT </w:instrText>
    </w:r>
    <w:r>
      <w:rPr>
        <w:color w:val="737373"/>
        <w:sz w:val="16"/>
      </w:rPr>
      <w:fldChar w:fldCharType="separate"/>
    </w:r>
    <w:r>
      <w:rPr>
        <w:noProof/>
        <w:color w:val="737373"/>
        <w:sz w:val="16"/>
      </w:rPr>
      <w:t>45</w:t>
    </w:r>
    <w:r>
      <w:rPr>
        <w:color w:val="7373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0E92" w14:textId="77777777" w:rsidR="001764DE" w:rsidRDefault="001764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23D8" w14:textId="330FFFE0" w:rsidR="001764DE" w:rsidRPr="001764DE" w:rsidRDefault="001764DE" w:rsidP="001764DE">
    <w:pPr>
      <w:pStyle w:val="Footer"/>
      <w:jc w:val="center"/>
      <w:rPr>
        <w:color w:val="737373"/>
        <w:sz w:val="16"/>
      </w:rPr>
    </w:pPr>
    <w:r w:rsidRPr="001764DE">
      <w:rPr>
        <w:color w:val="737373"/>
        <w:sz w:val="16"/>
      </w:rPr>
      <w:t xml:space="preserve">SHIELD 2.0   |   Version 1.0   |   </w:t>
    </w:r>
    <w:r>
      <w:rPr>
        <w:color w:val="737373"/>
        <w:sz w:val="16"/>
      </w:rPr>
      <w:fldChar w:fldCharType="begin"/>
    </w:r>
    <w:r>
      <w:rPr>
        <w:color w:val="737373"/>
        <w:sz w:val="16"/>
      </w:rPr>
      <w:instrText xml:space="preserve"> PAGE  \* MERGEFORMAT </w:instrText>
    </w:r>
    <w:r>
      <w:rPr>
        <w:color w:val="737373"/>
        <w:sz w:val="16"/>
      </w:rPr>
      <w:fldChar w:fldCharType="separate"/>
    </w:r>
    <w:r>
      <w:rPr>
        <w:noProof/>
        <w:color w:val="737373"/>
        <w:sz w:val="16"/>
      </w:rPr>
      <w:t>45</w:t>
    </w:r>
    <w:r>
      <w:rPr>
        <w:color w:val="737373"/>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777A" w14:textId="139197B8" w:rsidR="001764DE" w:rsidRPr="001764DE" w:rsidRDefault="001764DE" w:rsidP="001764DE">
    <w:pPr>
      <w:pStyle w:val="Footer"/>
      <w:jc w:val="center"/>
      <w:rPr>
        <w:color w:val="737373"/>
        <w:sz w:val="16"/>
      </w:rPr>
    </w:pPr>
    <w:r w:rsidRPr="001764DE">
      <w:rPr>
        <w:color w:val="737373"/>
        <w:sz w:val="16"/>
      </w:rPr>
      <w:t xml:space="preserve">SHIELD 2.0   |   Version 1.0   |   </w:t>
    </w:r>
    <w:r>
      <w:rPr>
        <w:color w:val="737373"/>
        <w:sz w:val="16"/>
      </w:rPr>
      <w:fldChar w:fldCharType="begin"/>
    </w:r>
    <w:r>
      <w:rPr>
        <w:color w:val="737373"/>
        <w:sz w:val="16"/>
      </w:rPr>
      <w:instrText xml:space="preserve"> PAGE  \* MERGEFORMAT </w:instrText>
    </w:r>
    <w:r>
      <w:rPr>
        <w:color w:val="737373"/>
        <w:sz w:val="16"/>
      </w:rPr>
      <w:fldChar w:fldCharType="separate"/>
    </w:r>
    <w:r>
      <w:rPr>
        <w:noProof/>
        <w:color w:val="737373"/>
        <w:sz w:val="16"/>
      </w:rPr>
      <w:t>45</w:t>
    </w:r>
    <w:r>
      <w:rPr>
        <w:color w:val="737373"/>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F0F8" w14:textId="17ADF313" w:rsidR="001764DE" w:rsidRPr="001764DE" w:rsidRDefault="001764DE" w:rsidP="001764DE">
    <w:pPr>
      <w:pStyle w:val="Footer"/>
      <w:jc w:val="center"/>
      <w:rPr>
        <w:color w:val="737373"/>
        <w:sz w:val="16"/>
      </w:rPr>
    </w:pPr>
    <w:r w:rsidRPr="001764DE">
      <w:rPr>
        <w:color w:val="737373"/>
        <w:sz w:val="16"/>
      </w:rPr>
      <w:t xml:space="preserve">SHIELD 2.0   |   Version 1.0   |   </w:t>
    </w:r>
    <w:r>
      <w:rPr>
        <w:color w:val="737373"/>
        <w:sz w:val="16"/>
      </w:rPr>
      <w:fldChar w:fldCharType="begin"/>
    </w:r>
    <w:r>
      <w:rPr>
        <w:color w:val="737373"/>
        <w:sz w:val="16"/>
      </w:rPr>
      <w:instrText xml:space="preserve"> PAGE  \* MERGEFORMAT </w:instrText>
    </w:r>
    <w:r>
      <w:rPr>
        <w:color w:val="737373"/>
        <w:sz w:val="16"/>
      </w:rPr>
      <w:fldChar w:fldCharType="separate"/>
    </w:r>
    <w:r>
      <w:rPr>
        <w:noProof/>
        <w:color w:val="737373"/>
        <w:sz w:val="16"/>
      </w:rPr>
      <w:t>45</w:t>
    </w:r>
    <w:r>
      <w:rPr>
        <w:color w:val="7373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BC21A" w14:textId="77777777" w:rsidR="00C9744B" w:rsidRDefault="00C9744B" w:rsidP="001764DE">
      <w:pPr>
        <w:spacing w:after="0" w:line="240" w:lineRule="auto"/>
      </w:pPr>
      <w:r>
        <w:separator/>
      </w:r>
    </w:p>
  </w:footnote>
  <w:footnote w:type="continuationSeparator" w:id="0">
    <w:p w14:paraId="3FC50C67" w14:textId="77777777" w:rsidR="00C9744B" w:rsidRDefault="00C9744B" w:rsidP="00176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B4918" w14:textId="5A3B88E9" w:rsidR="001764DE" w:rsidRPr="001764DE" w:rsidRDefault="001764DE" w:rsidP="001764DE">
    <w:pPr>
      <w:pStyle w:val="Header"/>
      <w:jc w:val="right"/>
      <w:rPr>
        <w:sz w:val="16"/>
      </w:rPr>
    </w:pPr>
    <w:r w:rsidRPr="001764DE">
      <w:rPr>
        <w:sz w:val="16"/>
      </w:rPr>
      <w:t>SHIELD 2.0 Comprehensive System Manual   |   Operational and Technical Reference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242D" w14:textId="25C2D6E0" w:rsidR="001764DE" w:rsidRPr="001764DE" w:rsidRDefault="001764DE" w:rsidP="001764DE">
    <w:pPr>
      <w:pStyle w:val="Header"/>
      <w:jc w:val="right"/>
      <w:rPr>
        <w:sz w:val="16"/>
      </w:rPr>
    </w:pPr>
    <w:r w:rsidRPr="001764DE">
      <w:rPr>
        <w:sz w:val="16"/>
      </w:rPr>
      <w:t>SHIELD 2.0 Comprehensive System Manual   |   Operational and Technical Reference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40AC" w14:textId="77777777" w:rsidR="001764DE" w:rsidRDefault="001764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2963" w14:textId="22DB9ACD" w:rsidR="001764DE" w:rsidRPr="001764DE" w:rsidRDefault="001764DE" w:rsidP="001764DE">
    <w:pPr>
      <w:pStyle w:val="Header"/>
      <w:jc w:val="right"/>
      <w:rPr>
        <w:sz w:val="16"/>
      </w:rPr>
    </w:pPr>
    <w:r w:rsidRPr="001764DE">
      <w:rPr>
        <w:sz w:val="16"/>
      </w:rPr>
      <w:t>SHIELD 2.0 Comprehensive System Manual   |   Operational and Technical Reference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FAF6" w14:textId="19E29CD4" w:rsidR="001764DE" w:rsidRPr="001764DE" w:rsidRDefault="001764DE" w:rsidP="001764DE">
    <w:pPr>
      <w:pStyle w:val="Header"/>
      <w:jc w:val="right"/>
      <w:rPr>
        <w:sz w:val="16"/>
      </w:rPr>
    </w:pPr>
    <w:r w:rsidRPr="001764DE">
      <w:rPr>
        <w:sz w:val="16"/>
      </w:rPr>
      <w:t>SHIELD 2.0 Comprehensive System Manual   |   Operational and Technical Reference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0D03" w14:textId="5D047175" w:rsidR="001764DE" w:rsidRPr="001764DE" w:rsidRDefault="001764DE" w:rsidP="001764DE">
    <w:pPr>
      <w:pStyle w:val="Header"/>
      <w:jc w:val="right"/>
      <w:rPr>
        <w:sz w:val="16"/>
      </w:rPr>
    </w:pPr>
    <w:r w:rsidRPr="001764DE">
      <w:rPr>
        <w:sz w:val="16"/>
      </w:rPr>
      <w:t>SHIELD 2.0 Comprehensive System Manual   |   Operational and Technical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AD2C2F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6B0D0AA"/>
    <w:lvl w:ilvl="0">
      <w:start w:val="1"/>
      <w:numFmt w:val="bullet"/>
      <w:pStyle w:val="ListBullet"/>
      <w:lvlText w:val=""/>
      <w:lvlJc w:val="left"/>
      <w:pPr>
        <w:tabs>
          <w:tab w:val="num" w:pos="360"/>
        </w:tabs>
        <w:ind w:left="360" w:hanging="360"/>
      </w:pPr>
      <w:rPr>
        <w:rFonts w:ascii="Symbol" w:hAnsi="Symbol" w:hint="default"/>
      </w:rPr>
    </w:lvl>
  </w:abstractNum>
  <w:num w:numId="1" w16cid:durableId="1705012798">
    <w:abstractNumId w:val="1"/>
  </w:num>
  <w:num w:numId="2" w16cid:durableId="170937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4DE"/>
    <w:rsid w:val="001764DE"/>
    <w:rsid w:val="00193184"/>
    <w:rsid w:val="00202EF1"/>
    <w:rsid w:val="00217A23"/>
    <w:rsid w:val="003A3019"/>
    <w:rsid w:val="004E0B23"/>
    <w:rsid w:val="005002ED"/>
    <w:rsid w:val="0065381B"/>
    <w:rsid w:val="00823565"/>
    <w:rsid w:val="00C9744B"/>
    <w:rsid w:val="00D33E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19C5C"/>
  <w15:chartTrackingRefBased/>
  <w15:docId w15:val="{53475D5B-CC9D-40C1-BB1C-ADF04015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0" w:lineRule="auto"/>
    </w:pPr>
    <w:rPr>
      <w:rFonts w:ascii="Aptos" w:hAnsi="Aptos"/>
      <w:color w:val="000000"/>
      <w:sz w:val="21"/>
    </w:rPr>
  </w:style>
  <w:style w:type="paragraph" w:styleId="Heading1">
    <w:name w:val="heading 1"/>
    <w:basedOn w:val="Normal"/>
    <w:next w:val="Normal"/>
    <w:link w:val="Heading1Char"/>
    <w:uiPriority w:val="9"/>
    <w:qFormat/>
    <w:rsid w:val="001764DE"/>
    <w:pPr>
      <w:keepNext/>
      <w:keepLines/>
      <w:pageBreakBefore/>
      <w:spacing w:before="240" w:after="160"/>
      <w:outlineLvl w:val="0"/>
    </w:pPr>
    <w:rPr>
      <w:rFonts w:ascii="Aptos Display" w:eastAsiaTheme="majorEastAsia" w:hAnsi="Aptos Display" w:cstheme="majorBidi"/>
      <w:b/>
      <w:sz w:val="36"/>
      <w:szCs w:val="40"/>
    </w:rPr>
  </w:style>
  <w:style w:type="paragraph" w:styleId="Heading2">
    <w:name w:val="heading 2"/>
    <w:basedOn w:val="Normal"/>
    <w:next w:val="Normal"/>
    <w:link w:val="Heading2Char"/>
    <w:uiPriority w:val="9"/>
    <w:unhideWhenUsed/>
    <w:qFormat/>
    <w:rsid w:val="001764DE"/>
    <w:pPr>
      <w:keepNext/>
      <w:keepLines/>
      <w:spacing w:before="200" w:after="100"/>
      <w:outlineLvl w:val="1"/>
    </w:pPr>
    <w:rPr>
      <w:rFonts w:ascii="Aptos Display" w:eastAsiaTheme="majorEastAsia" w:hAnsi="Aptos Display" w:cstheme="majorBidi"/>
      <w:b/>
      <w:sz w:val="27"/>
      <w:szCs w:val="32"/>
    </w:rPr>
  </w:style>
  <w:style w:type="paragraph" w:styleId="Heading3">
    <w:name w:val="heading 3"/>
    <w:basedOn w:val="Normal"/>
    <w:next w:val="Normal"/>
    <w:link w:val="Heading3Char"/>
    <w:uiPriority w:val="9"/>
    <w:semiHidden/>
    <w:unhideWhenUsed/>
    <w:qFormat/>
    <w:rsid w:val="001764DE"/>
    <w:pPr>
      <w:keepNext/>
      <w:keepLines/>
      <w:spacing w:before="160" w:after="80"/>
      <w:outlineLvl w:val="2"/>
    </w:pPr>
    <w:rPr>
      <w:rFonts w:ascii="Aptos Display" w:eastAsiaTheme="majorEastAsia" w:hAnsi="Aptos Display" w:cstheme="majorBidi"/>
      <w:b/>
      <w:sz w:val="23"/>
      <w:szCs w:val="28"/>
    </w:rPr>
  </w:style>
  <w:style w:type="paragraph" w:styleId="Heading4">
    <w:name w:val="heading 4"/>
    <w:basedOn w:val="Normal"/>
    <w:next w:val="Normal"/>
    <w:link w:val="Heading4Char"/>
    <w:uiPriority w:val="9"/>
    <w:semiHidden/>
    <w:unhideWhenUsed/>
    <w:qFormat/>
    <w:rsid w:val="00176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4DE"/>
    <w:rPr>
      <w:rFonts w:ascii="Aptos Display" w:eastAsiaTheme="majorEastAsia" w:hAnsi="Aptos Display" w:cstheme="majorBidi"/>
      <w:b/>
      <w:color w:val="000000"/>
      <w:sz w:val="36"/>
      <w:szCs w:val="40"/>
    </w:rPr>
  </w:style>
  <w:style w:type="character" w:customStyle="1" w:styleId="Heading2Char">
    <w:name w:val="Heading 2 Char"/>
    <w:basedOn w:val="DefaultParagraphFont"/>
    <w:link w:val="Heading2"/>
    <w:uiPriority w:val="9"/>
    <w:rsid w:val="001764DE"/>
    <w:rPr>
      <w:rFonts w:ascii="Aptos Display" w:eastAsiaTheme="majorEastAsia" w:hAnsi="Aptos Display" w:cstheme="majorBidi"/>
      <w:b/>
      <w:color w:val="000000"/>
      <w:sz w:val="27"/>
      <w:szCs w:val="32"/>
    </w:rPr>
  </w:style>
  <w:style w:type="character" w:customStyle="1" w:styleId="Heading3Char">
    <w:name w:val="Heading 3 Char"/>
    <w:basedOn w:val="DefaultParagraphFont"/>
    <w:link w:val="Heading3"/>
    <w:uiPriority w:val="9"/>
    <w:semiHidden/>
    <w:rsid w:val="001764DE"/>
    <w:rPr>
      <w:rFonts w:ascii="Aptos Display" w:eastAsiaTheme="majorEastAsia" w:hAnsi="Aptos Display" w:cstheme="majorBidi"/>
      <w:b/>
      <w:color w:val="000000"/>
      <w:sz w:val="23"/>
      <w:szCs w:val="28"/>
    </w:rPr>
  </w:style>
  <w:style w:type="character" w:customStyle="1" w:styleId="Heading4Char">
    <w:name w:val="Heading 4 Char"/>
    <w:basedOn w:val="DefaultParagraphFont"/>
    <w:link w:val="Heading4"/>
    <w:uiPriority w:val="9"/>
    <w:semiHidden/>
    <w:rsid w:val="00176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4DE"/>
    <w:rPr>
      <w:rFonts w:eastAsiaTheme="majorEastAsia" w:cstheme="majorBidi"/>
      <w:color w:val="272727" w:themeColor="text1" w:themeTint="D8"/>
    </w:rPr>
  </w:style>
  <w:style w:type="paragraph" w:styleId="Title">
    <w:name w:val="Title"/>
    <w:basedOn w:val="Normal"/>
    <w:next w:val="Normal"/>
    <w:link w:val="TitleChar"/>
    <w:uiPriority w:val="10"/>
    <w:qFormat/>
    <w:rsid w:val="001764DE"/>
    <w:pPr>
      <w:spacing w:after="200" w:line="240" w:lineRule="auto"/>
      <w:contextualSpacing/>
      <w:jc w:val="center"/>
    </w:pPr>
    <w:rPr>
      <w:rFonts w:ascii="Aptos Display" w:eastAsiaTheme="majorEastAsia" w:hAnsi="Aptos Display" w:cstheme="majorBidi"/>
      <w:b/>
      <w:spacing w:val="-10"/>
      <w:kern w:val="28"/>
      <w:sz w:val="56"/>
      <w:szCs w:val="56"/>
    </w:rPr>
  </w:style>
  <w:style w:type="character" w:customStyle="1" w:styleId="TitleChar">
    <w:name w:val="Title Char"/>
    <w:basedOn w:val="DefaultParagraphFont"/>
    <w:link w:val="Title"/>
    <w:uiPriority w:val="10"/>
    <w:rsid w:val="001764DE"/>
    <w:rPr>
      <w:rFonts w:ascii="Aptos Display" w:eastAsiaTheme="majorEastAsia" w:hAnsi="Aptos Display" w:cstheme="majorBidi"/>
      <w:b/>
      <w:color w:val="000000"/>
      <w:spacing w:val="-10"/>
      <w:kern w:val="28"/>
      <w:sz w:val="56"/>
      <w:szCs w:val="56"/>
    </w:rPr>
  </w:style>
  <w:style w:type="paragraph" w:styleId="Subtitle">
    <w:name w:val="Subtitle"/>
    <w:basedOn w:val="Normal"/>
    <w:next w:val="Normal"/>
    <w:link w:val="SubtitleChar"/>
    <w:uiPriority w:val="11"/>
    <w:qFormat/>
    <w:rsid w:val="00176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4DE"/>
    <w:pPr>
      <w:spacing w:before="160"/>
      <w:jc w:val="center"/>
    </w:pPr>
    <w:rPr>
      <w:i/>
      <w:iCs/>
      <w:color w:val="404040" w:themeColor="text1" w:themeTint="BF"/>
    </w:rPr>
  </w:style>
  <w:style w:type="character" w:customStyle="1" w:styleId="QuoteChar">
    <w:name w:val="Quote Char"/>
    <w:basedOn w:val="DefaultParagraphFont"/>
    <w:link w:val="Quote"/>
    <w:uiPriority w:val="29"/>
    <w:rsid w:val="001764DE"/>
    <w:rPr>
      <w:i/>
      <w:iCs/>
      <w:color w:val="404040" w:themeColor="text1" w:themeTint="BF"/>
    </w:rPr>
  </w:style>
  <w:style w:type="paragraph" w:styleId="ListParagraph">
    <w:name w:val="List Paragraph"/>
    <w:basedOn w:val="Normal"/>
    <w:uiPriority w:val="34"/>
    <w:qFormat/>
    <w:rsid w:val="001764DE"/>
    <w:pPr>
      <w:ind w:left="720"/>
      <w:contextualSpacing/>
    </w:pPr>
  </w:style>
  <w:style w:type="character" w:styleId="IntenseEmphasis">
    <w:name w:val="Intense Emphasis"/>
    <w:basedOn w:val="DefaultParagraphFont"/>
    <w:uiPriority w:val="21"/>
    <w:qFormat/>
    <w:rsid w:val="001764DE"/>
    <w:rPr>
      <w:i/>
      <w:iCs/>
      <w:color w:val="2F5496" w:themeColor="accent1" w:themeShade="BF"/>
    </w:rPr>
  </w:style>
  <w:style w:type="paragraph" w:styleId="IntenseQuote">
    <w:name w:val="Intense Quote"/>
    <w:basedOn w:val="Normal"/>
    <w:next w:val="Normal"/>
    <w:link w:val="IntenseQuoteChar"/>
    <w:uiPriority w:val="30"/>
    <w:qFormat/>
    <w:rsid w:val="00176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4DE"/>
    <w:rPr>
      <w:i/>
      <w:iCs/>
      <w:color w:val="2F5496" w:themeColor="accent1" w:themeShade="BF"/>
    </w:rPr>
  </w:style>
  <w:style w:type="character" w:styleId="IntenseReference">
    <w:name w:val="Intense Reference"/>
    <w:basedOn w:val="DefaultParagraphFont"/>
    <w:uiPriority w:val="32"/>
    <w:qFormat/>
    <w:rsid w:val="001764DE"/>
    <w:rPr>
      <w:b/>
      <w:bCs/>
      <w:smallCaps/>
      <w:color w:val="2F5496" w:themeColor="accent1" w:themeShade="BF"/>
      <w:spacing w:val="5"/>
    </w:rPr>
  </w:style>
  <w:style w:type="paragraph" w:styleId="Caption">
    <w:name w:val="caption"/>
    <w:basedOn w:val="Normal"/>
    <w:next w:val="Normal"/>
    <w:uiPriority w:val="35"/>
    <w:unhideWhenUsed/>
    <w:qFormat/>
    <w:rsid w:val="001764DE"/>
    <w:pPr>
      <w:spacing w:after="200" w:line="240" w:lineRule="auto"/>
    </w:pPr>
    <w:rPr>
      <w:i/>
      <w:iCs/>
      <w:color w:val="737373"/>
      <w:sz w:val="18"/>
      <w:szCs w:val="18"/>
    </w:rPr>
  </w:style>
  <w:style w:type="paragraph" w:styleId="TOC1">
    <w:name w:val="toc 1"/>
    <w:basedOn w:val="Normal"/>
    <w:next w:val="Normal"/>
    <w:autoRedefine/>
    <w:uiPriority w:val="39"/>
    <w:unhideWhenUsed/>
    <w:rsid w:val="001764DE"/>
    <w:pPr>
      <w:spacing w:after="100"/>
    </w:pPr>
  </w:style>
  <w:style w:type="paragraph" w:styleId="ListBullet">
    <w:name w:val="List Bullet"/>
    <w:basedOn w:val="Normal"/>
    <w:uiPriority w:val="99"/>
    <w:unhideWhenUsed/>
    <w:rsid w:val="001764DE"/>
    <w:pPr>
      <w:numPr>
        <w:numId w:val="1"/>
      </w:numPr>
      <w:contextualSpacing/>
    </w:pPr>
  </w:style>
  <w:style w:type="paragraph" w:styleId="ListNumber">
    <w:name w:val="List Number"/>
    <w:basedOn w:val="Normal"/>
    <w:uiPriority w:val="99"/>
    <w:unhideWhenUsed/>
    <w:rsid w:val="001764DE"/>
    <w:pPr>
      <w:numPr>
        <w:numId w:val="2"/>
      </w:numPr>
      <w:contextualSpacing/>
    </w:pPr>
  </w:style>
  <w:style w:type="paragraph" w:styleId="Header">
    <w:name w:val="header"/>
    <w:basedOn w:val="Normal"/>
    <w:link w:val="HeaderChar"/>
    <w:uiPriority w:val="99"/>
    <w:unhideWhenUsed/>
    <w:rsid w:val="001764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4DE"/>
    <w:rPr>
      <w:rFonts w:ascii="Aptos" w:hAnsi="Aptos"/>
      <w:color w:val="000000"/>
      <w:sz w:val="21"/>
    </w:rPr>
  </w:style>
  <w:style w:type="paragraph" w:styleId="Footer">
    <w:name w:val="footer"/>
    <w:basedOn w:val="Normal"/>
    <w:link w:val="FooterChar"/>
    <w:uiPriority w:val="99"/>
    <w:unhideWhenUsed/>
    <w:rsid w:val="00176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4DE"/>
    <w:rPr>
      <w:rFonts w:ascii="Aptos" w:hAnsi="Apto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10172</Words>
  <Characters>64646</Characters>
  <Application>Microsoft Office Word</Application>
  <DocSecurity>0</DocSecurity>
  <Lines>2102</Lines>
  <Paragraphs>1706</Paragraphs>
  <ScaleCrop>false</ScaleCrop>
  <Company/>
  <LinksUpToDate>false</LinksUpToDate>
  <CharactersWithSpaces>73243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Jumawan</dc:creator>
  <cp:keywords/>
  <dc:description/>
  <cp:lastModifiedBy>Lori Jumawan</cp:lastModifiedBy>
  <cp:revision>1</cp:revision>
  <dcterms:created xsi:type="dcterms:W3CDTF">2026-09-15T21:59:00Z</dcterms:created>
  <dcterms:modified xsi:type="dcterms:W3CDTF">2026-09-15T22:02:00Z</dcterms:modified>
</cp:coreProperties>
</file>