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E78" w:rsidRPr="00E17833" w:rsidRDefault="00D73E78" w:rsidP="003266C3">
      <w:pPr>
        <w:shd w:val="clear" w:color="auto" w:fill="FFFFFF"/>
        <w:rPr>
          <w:b/>
          <w:bCs/>
        </w:rPr>
      </w:pPr>
      <w:bookmarkStart w:id="0" w:name="_GoBack"/>
      <w:bookmarkEnd w:id="0"/>
      <w:r w:rsidRPr="00E17833">
        <w:rPr>
          <w:b/>
          <w:bCs/>
        </w:rPr>
        <w:t>3 вопрос</w:t>
      </w:r>
    </w:p>
    <w:p w:rsidR="00D73E78" w:rsidRPr="00E17833" w:rsidRDefault="00D73E78" w:rsidP="003266C3">
      <w:pPr>
        <w:shd w:val="clear" w:color="auto" w:fill="FFFFFF"/>
        <w:rPr>
          <w:b/>
          <w:bCs/>
        </w:rPr>
      </w:pPr>
      <w:bookmarkStart w:id="1" w:name="Логические_языки_в_ИТ._Логика_Аристотеля"/>
      <w:bookmarkEnd w:id="1"/>
      <w:r w:rsidRPr="00E17833">
        <w:rPr>
          <w:b/>
          <w:bCs/>
        </w:rPr>
        <w:t>Логические языки в ИТ. Логика Аристотеля. Сущности, кванторы, силлогизмы. Исчисление высказываний. Алфавит, формулы, аксиомы, правила вывода. Применение в ИТ.</w:t>
      </w:r>
    </w:p>
    <w:p w:rsidR="00D73E78" w:rsidRPr="00E17833" w:rsidRDefault="00D73E78" w:rsidP="003266C3">
      <w:pPr>
        <w:shd w:val="clear" w:color="auto" w:fill="FFFFFF"/>
      </w:pPr>
      <w:r w:rsidRPr="00E17833">
        <w:br/>
      </w:r>
      <w:bookmarkStart w:id="2" w:name="Логика_Аристотеля"/>
      <w:bookmarkEnd w:id="2"/>
      <w:r w:rsidRPr="00E17833">
        <w:t xml:space="preserve">Ссылки на </w:t>
      </w:r>
      <w:r w:rsidR="00E22349" w:rsidRPr="00E17833">
        <w:t>материалы:</w:t>
      </w:r>
    </w:p>
    <w:p w:rsidR="00D73E78" w:rsidRPr="00E17833" w:rsidRDefault="00D73E78" w:rsidP="003266C3">
      <w:pPr>
        <w:numPr>
          <w:ilvl w:val="0"/>
          <w:numId w:val="3"/>
        </w:numPr>
        <w:shd w:val="clear" w:color="auto" w:fill="FFFFFF"/>
        <w:ind w:firstLine="0"/>
      </w:pPr>
      <w:hyperlink r:id="rId6" w:history="1">
        <w:r w:rsidRPr="00E17833">
          <w:rPr>
            <w:rStyle w:val="a3"/>
            <w:color w:val="auto"/>
          </w:rPr>
          <w:t>http://ru.wikipedia.org/wiki/%D0%98%D1%81%D1%82%D0%BE%D1%80%D0%B8%D1%8F_%D0%BB%D0%BE%D0%B3%D0%B8%D0%BA%D0%B8#.D0.9B.D0.BE.D0.B3.D0.B8.D0.BA.D0.B0_.D0.90.D1.80.D0.B8.D1.81.D1.82.D0.BE.D1.82.D0.B5.D0.BB.D1.8F</w:t>
        </w:r>
      </w:hyperlink>
    </w:p>
    <w:p w:rsidR="00D73E78" w:rsidRDefault="00D73E78" w:rsidP="003266C3">
      <w:pPr>
        <w:numPr>
          <w:ilvl w:val="0"/>
          <w:numId w:val="3"/>
        </w:numPr>
        <w:shd w:val="clear" w:color="auto" w:fill="FFFFFF"/>
        <w:ind w:firstLine="0"/>
      </w:pPr>
      <w:hyperlink r:id="rId7" w:history="1">
        <w:r w:rsidRPr="00E17833">
          <w:rPr>
            <w:rStyle w:val="a3"/>
            <w:color w:val="auto"/>
          </w:rPr>
          <w:t>http://www.prolog.md/index.php?option=com_content&amp;view=article&amp;id=56%3A2010-03-25-07-22-07&amp;catid=1%3A2009-10-21-23-34-47&amp;Itemid=25&amp;lang=ru</w:t>
        </w:r>
      </w:hyperlink>
    </w:p>
    <w:p w:rsidR="00783B26" w:rsidRPr="00E17833" w:rsidRDefault="00783B26" w:rsidP="003266C3">
      <w:pPr>
        <w:numPr>
          <w:ilvl w:val="0"/>
          <w:numId w:val="3"/>
        </w:numPr>
        <w:shd w:val="clear" w:color="auto" w:fill="FFFFFF"/>
        <w:ind w:firstLine="0"/>
      </w:pPr>
      <w:hyperlink r:id="rId8" w:history="1">
        <w:r w:rsidRPr="00BE7E87">
          <w:rPr>
            <w:rStyle w:val="a3"/>
          </w:rPr>
          <w:t>http://nauka-logica.ru/view_logica.php?id=32м</w:t>
        </w:r>
      </w:hyperlink>
      <w:r>
        <w:t xml:space="preserve"> </w:t>
      </w:r>
    </w:p>
    <w:p w:rsidR="00D73E78" w:rsidRPr="00E17833" w:rsidRDefault="00D73E78" w:rsidP="003266C3">
      <w:pPr>
        <w:shd w:val="clear" w:color="auto" w:fill="FFFFFF"/>
      </w:pPr>
    </w:p>
    <w:p w:rsidR="00D73E78" w:rsidRPr="00E17833" w:rsidRDefault="00D73E78" w:rsidP="003266C3">
      <w:pPr>
        <w:shd w:val="clear" w:color="auto" w:fill="FFFFFF"/>
        <w:rPr>
          <w:b/>
          <w:bCs/>
        </w:rPr>
      </w:pPr>
      <w:r w:rsidRPr="00E17833">
        <w:rPr>
          <w:b/>
          <w:bCs/>
        </w:rPr>
        <w:t>Логика Аристотеля</w:t>
      </w:r>
    </w:p>
    <w:p w:rsidR="00E17833" w:rsidRPr="00E17833" w:rsidRDefault="00D73E78" w:rsidP="003266C3">
      <w:pPr>
        <w:shd w:val="clear" w:color="auto" w:fill="FFFFFF"/>
      </w:pPr>
      <w:r w:rsidRPr="00E17833">
        <w:t>Современная логика включает две относительно самостоятельные науки: формальную логику и диалектическую логику.</w:t>
      </w:r>
      <w:r w:rsidRPr="00E17833">
        <w:rPr>
          <w:rStyle w:val="apple-converted-space"/>
        </w:rPr>
        <w:t> </w:t>
      </w:r>
      <w:r w:rsidRPr="00E17833">
        <w:br/>
        <w:t>Логику, основанную Аристотелем, принято называть формальной. Это название закрепилось за ней потому, что она возникла и развилась как наука о формах мышления.</w:t>
      </w:r>
      <w:r w:rsidRPr="00E17833">
        <w:rPr>
          <w:rStyle w:val="apple-converted-space"/>
        </w:rPr>
        <w:t> </w:t>
      </w:r>
      <w:r w:rsidRPr="00E17833">
        <w:br/>
      </w:r>
      <w:r w:rsidRPr="00E17833">
        <w:rPr>
          <w:b/>
          <w:bCs/>
        </w:rPr>
        <w:t>Логика</w:t>
      </w:r>
      <w:r w:rsidRPr="00E17833">
        <w:rPr>
          <w:rStyle w:val="apple-converted-space"/>
        </w:rPr>
        <w:t> </w:t>
      </w:r>
      <w:r w:rsidRPr="00E17833">
        <w:t>- это наука о законах силлогизмов, выраженных в переменных. у самого Аристотеля силлогизм - импликация (логическая операция, образующая сложное высказывание посредством логической связки) типа:</w:t>
      </w:r>
      <w:r w:rsidRPr="00E17833">
        <w:rPr>
          <w:rStyle w:val="apple-converted-space"/>
        </w:rPr>
        <w:t> </w:t>
      </w:r>
      <w:r w:rsidRPr="00E17833">
        <w:br/>
        <w:t>Если А присуще всякому В</w:t>
      </w:r>
      <w:r w:rsidRPr="00E17833">
        <w:rPr>
          <w:rStyle w:val="apple-converted-space"/>
        </w:rPr>
        <w:t> </w:t>
      </w:r>
      <w:r w:rsidRPr="00E17833">
        <w:br/>
        <w:t>и В присуще всякому С,</w:t>
      </w:r>
      <w:r w:rsidRPr="00E17833">
        <w:rPr>
          <w:rStyle w:val="apple-converted-space"/>
        </w:rPr>
        <w:t> </w:t>
      </w:r>
      <w:r w:rsidRPr="00E17833">
        <w:br/>
        <w:t>то А присуще всякому С.</w:t>
      </w:r>
      <w:r w:rsidRPr="00E17833">
        <w:rPr>
          <w:rStyle w:val="apple-converted-space"/>
        </w:rPr>
        <w:t> </w:t>
      </w:r>
      <w:r w:rsidRPr="00E17833">
        <w:br/>
        <w:t>Квантор - ограничитель истинности,(обозначение:∃ , читается: «существует…» или «найдётся…»).) - существует любой... такой что ... </w:t>
      </w:r>
    </w:p>
    <w:p w:rsidR="00E17833" w:rsidRPr="00E17833" w:rsidRDefault="00E17833" w:rsidP="003266C3">
      <w:pPr>
        <w:shd w:val="clear" w:color="auto" w:fill="FFFFFF"/>
      </w:pPr>
      <w:hyperlink r:id="rId9" w:tooltip="Квантор" w:history="1">
        <w:r w:rsidRPr="00E17833">
          <w:rPr>
            <w:b/>
          </w:rPr>
          <w:t>Квантор</w:t>
        </w:r>
      </w:hyperlink>
      <w:r w:rsidRPr="00E17833">
        <w:rPr>
          <w:b/>
        </w:rPr>
        <w:t> всеобщности (обозначения: </w:t>
      </w:r>
      <w:r w:rsidR="005951B4">
        <w:rPr>
          <w:b/>
          <w:noProof/>
        </w:rPr>
        <w:drawing>
          <wp:inline distT="0" distB="0" distL="0" distR="0">
            <wp:extent cx="120015" cy="141605"/>
            <wp:effectExtent l="0" t="0" r="0" b="0"/>
            <wp:docPr id="1" name="Рисунок 1" descr="\fo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or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b/>
        </w:rPr>
        <w:t xml:space="preserve">, </w:t>
      </w:r>
      <w:r w:rsidRPr="00E17833">
        <w:rPr>
          <w:rFonts w:hint="eastAsia"/>
          <w:b/>
        </w:rPr>
        <w:t>∀</w:t>
      </w:r>
      <w:r w:rsidRPr="00E17833">
        <w:rPr>
          <w:b/>
        </w:rPr>
        <w:t>)</w:t>
      </w:r>
      <w:r w:rsidRPr="00E17833">
        <w:t> — это условие, которое верно для всех обозначенных элементов, в отличие от </w:t>
      </w:r>
      <w:hyperlink r:id="rId11" w:tooltip="Квантор существования" w:history="1">
        <w:r w:rsidRPr="00E17833">
          <w:t>квантора существования</w:t>
        </w:r>
      </w:hyperlink>
      <w:r w:rsidRPr="00E17833">
        <w:t>, где условие верно только для каких-то отдельных элементов из указанного множества. Формально говоря, это </w:t>
      </w:r>
      <w:hyperlink r:id="rId12" w:tooltip="Квантор" w:history="1">
        <w:r w:rsidRPr="00E17833">
          <w:t>квантор</w:t>
        </w:r>
      </w:hyperlink>
      <w:r w:rsidRPr="00E17833">
        <w:t>, используемый для обозначения того, что множество целиком лежит в области истинности указанного </w:t>
      </w:r>
      <w:hyperlink r:id="rId13" w:tooltip="Предикат" w:history="1">
        <w:r w:rsidRPr="00E17833">
          <w:t>предиката</w:t>
        </w:r>
      </w:hyperlink>
      <w:r w:rsidRPr="00E17833">
        <w:t>. Читается как: «для всех…», «для каждого…» или «каждый…», «любой…», «для любого…».</w:t>
      </w:r>
    </w:p>
    <w:p w:rsidR="00E17833" w:rsidRPr="00E17833" w:rsidRDefault="00E17833" w:rsidP="003266C3">
      <w:pPr>
        <w:shd w:val="clear" w:color="auto" w:fill="FFFFFF"/>
      </w:pPr>
      <w:r w:rsidRPr="00E17833">
        <w:t>Квантор всеобщности — это попытка формализации обозначения того, что нечто (</w:t>
      </w:r>
      <w:hyperlink r:id="rId14" w:tooltip="Логическое выражение" w:history="1">
        <w:r w:rsidRPr="00E17833">
          <w:t>логическое выражение</w:t>
        </w:r>
      </w:hyperlink>
      <w:r w:rsidRPr="00E17833">
        <w:t>) истинно для всего, или для любой относящейся к делу сущности. Применяется в </w:t>
      </w:r>
      <w:hyperlink r:id="rId15" w:tooltip="Предикатная логика" w:history="1">
        <w:r w:rsidRPr="00E17833">
          <w:t>предикатной логике</w:t>
        </w:r>
      </w:hyperlink>
      <w:r w:rsidRPr="00E17833">
        <w:t> и </w:t>
      </w:r>
      <w:hyperlink r:id="rId16" w:tooltip="Символическая логика" w:history="1">
        <w:r w:rsidRPr="00E17833">
          <w:t>символической логике</w:t>
        </w:r>
      </w:hyperlink>
      <w:r w:rsidRPr="00E17833">
        <w:t>.</w:t>
      </w:r>
    </w:p>
    <w:p w:rsidR="00E17833" w:rsidRPr="00E17833" w:rsidRDefault="00E17833" w:rsidP="003266C3">
      <w:pPr>
        <w:shd w:val="clear" w:color="auto" w:fill="FFFFFF"/>
      </w:pPr>
      <w:r w:rsidRPr="00E17833">
        <w:t>Символ </w:t>
      </w:r>
      <w:r w:rsidR="005951B4">
        <w:rPr>
          <w:noProof/>
        </w:rPr>
        <w:drawing>
          <wp:inline distT="0" distB="0" distL="0" distR="0">
            <wp:extent cx="120015" cy="141605"/>
            <wp:effectExtent l="0" t="0" r="0" b="0"/>
            <wp:docPr id="2" name="Рисунок 2" descr="\fo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or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t> для квантора всеобщности введён </w:t>
      </w:r>
      <w:hyperlink r:id="rId17" w:tooltip="Генцен, Герхард" w:history="1">
        <w:r w:rsidRPr="00E17833">
          <w:t>Герхардом Генценом</w:t>
        </w:r>
      </w:hyperlink>
      <w:r w:rsidRPr="00E17833">
        <w:t> в </w:t>
      </w:r>
      <w:hyperlink r:id="rId18" w:tooltip="1935" w:history="1">
        <w:r w:rsidRPr="00E17833">
          <w:t>1935</w:t>
        </w:r>
      </w:hyperlink>
      <w:r w:rsidRPr="00E17833">
        <w:t> г. по аналогии с символом </w:t>
      </w:r>
      <w:hyperlink r:id="rId19" w:tooltip="Квантор существования" w:history="1">
        <w:r w:rsidRPr="00E17833">
          <w:t>квантора существования</w:t>
        </w:r>
      </w:hyperlink>
      <w:r w:rsidRPr="00E17833">
        <w:t> </w:t>
      </w:r>
      <w:r w:rsidR="005951B4">
        <w:rPr>
          <w:noProof/>
        </w:rPr>
        <w:drawing>
          <wp:inline distT="0" distB="0" distL="0" distR="0">
            <wp:extent cx="86995" cy="130810"/>
            <wp:effectExtent l="0" t="0" r="8255" b="2540"/>
            <wp:docPr id="3" name="Рисунок 3" descr="\ex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exist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t>, введённым </w:t>
      </w:r>
      <w:hyperlink r:id="rId21" w:tooltip="Пеано, Джузеппе" w:history="1">
        <w:r w:rsidRPr="00E17833">
          <w:t>Джузеппе Пеано</w:t>
        </w:r>
      </w:hyperlink>
      <w:r w:rsidRPr="00E17833">
        <w:t> в </w:t>
      </w:r>
      <w:hyperlink r:id="rId22" w:tooltip="1897" w:history="1">
        <w:r w:rsidRPr="00E17833">
          <w:t>1897</w:t>
        </w:r>
      </w:hyperlink>
      <w:r w:rsidRPr="00E17833">
        <w:t> г. Концепция была предложена ранее в книге Begriffsschrift (Исчисление понятий) (</w:t>
      </w:r>
      <w:hyperlink r:id="rId23" w:tooltip="1879" w:history="1">
        <w:r w:rsidRPr="00E17833">
          <w:t>1879</w:t>
        </w:r>
      </w:hyperlink>
      <w:r w:rsidRPr="00E17833">
        <w:t>) </w:t>
      </w:r>
      <w:hyperlink r:id="rId24" w:tooltip="Фреге, Фридрих Людвиг Готлоб" w:history="1">
        <w:r w:rsidRPr="00E17833">
          <w:t>Готлоба Фреге</w:t>
        </w:r>
      </w:hyperlink>
      <w:r w:rsidRPr="00E17833">
        <w:t>.</w:t>
      </w:r>
    </w:p>
    <w:p w:rsidR="00E17833" w:rsidRPr="00E17833" w:rsidRDefault="00E17833" w:rsidP="003266C3">
      <w:pPr>
        <w:shd w:val="clear" w:color="auto" w:fill="FFFFFF"/>
      </w:pPr>
      <w:r w:rsidRPr="00E17833">
        <w:rPr>
          <w:b/>
        </w:rPr>
        <w:t>В </w:t>
      </w:r>
      <w:hyperlink r:id="rId25" w:tooltip="Предикатная логика" w:history="1">
        <w:r w:rsidRPr="00E17833">
          <w:rPr>
            <w:b/>
          </w:rPr>
          <w:t>предикатной логике</w:t>
        </w:r>
      </w:hyperlink>
      <w:r w:rsidRPr="00E17833">
        <w:rPr>
          <w:b/>
        </w:rPr>
        <w:t>, </w:t>
      </w:r>
      <w:hyperlink r:id="rId26" w:tooltip="Квантор" w:history="1">
        <w:r w:rsidRPr="00E17833">
          <w:rPr>
            <w:b/>
          </w:rPr>
          <w:t>квантор</w:t>
        </w:r>
      </w:hyperlink>
      <w:r w:rsidRPr="00E17833">
        <w:rPr>
          <w:b/>
        </w:rPr>
        <w:t> существования (экзистенциальный квантификатор)</w:t>
      </w:r>
      <w:r w:rsidRPr="00E17833">
        <w:t> — это </w:t>
      </w:r>
      <w:hyperlink r:id="rId27" w:tooltip="Предикат" w:history="1">
        <w:r w:rsidRPr="00E17833">
          <w:t>предикат</w:t>
        </w:r>
      </w:hyperlink>
      <w:r w:rsidRPr="00E17833">
        <w:t xml:space="preserve"> свойства или отношения для, по крайней мере, одного элемента области определения. Он обозначается как символ логического оператора </w:t>
      </w:r>
      <w:r w:rsidRPr="00E17833">
        <w:rPr>
          <w:rFonts w:hint="eastAsia"/>
        </w:rPr>
        <w:t>∃</w:t>
      </w:r>
      <w:r w:rsidRPr="00E17833">
        <w:t xml:space="preserve"> (произносится как «существует» или «для некоторого»). Квантор существования отличается от </w:t>
      </w:r>
      <w:hyperlink r:id="rId28" w:tooltip="Квантор всеобщности" w:history="1">
        <w:r w:rsidRPr="00E17833">
          <w:t>квантора всеобщности</w:t>
        </w:r>
      </w:hyperlink>
      <w:r w:rsidRPr="00E17833">
        <w:t>, который утверждает, что свойство или отношение выполняется для всех элементов области.</w:t>
      </w:r>
    </w:p>
    <w:p w:rsidR="00E17833" w:rsidRPr="00E17833" w:rsidRDefault="00E17833" w:rsidP="003266C3">
      <w:pPr>
        <w:shd w:val="clear" w:color="auto" w:fill="FFFFFF"/>
      </w:pPr>
      <w:r w:rsidRPr="00E17833">
        <w:t>Символ </w:t>
      </w:r>
      <w:r w:rsidR="005951B4">
        <w:rPr>
          <w:noProof/>
        </w:rPr>
        <w:drawing>
          <wp:inline distT="0" distB="0" distL="0" distR="0">
            <wp:extent cx="86995" cy="130810"/>
            <wp:effectExtent l="0" t="0" r="8255" b="2540"/>
            <wp:docPr id="4" name="Рисунок 4" descr="\ex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exist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t> для квантора существования введён </w:t>
      </w:r>
      <w:hyperlink r:id="rId29" w:tooltip="Пеано, Джузеппе" w:history="1">
        <w:r w:rsidRPr="00E17833">
          <w:t>Джузеппе Пеано</w:t>
        </w:r>
      </w:hyperlink>
      <w:r w:rsidRPr="00E17833">
        <w:t> в </w:t>
      </w:r>
      <w:hyperlink r:id="rId30" w:tooltip="1897" w:history="1">
        <w:r w:rsidRPr="00E17833">
          <w:t>1897</w:t>
        </w:r>
      </w:hyperlink>
      <w:r w:rsidRPr="00E17833">
        <w:t> г. Позже символ </w:t>
      </w:r>
      <w:r w:rsidR="005951B4">
        <w:rPr>
          <w:noProof/>
        </w:rPr>
        <w:drawing>
          <wp:inline distT="0" distB="0" distL="0" distR="0">
            <wp:extent cx="120015" cy="141605"/>
            <wp:effectExtent l="0" t="0" r="0" b="0"/>
            <wp:docPr id="5" name="Рисунок 5" descr="\for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fora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t> для квантора всеобщности был введён в </w:t>
      </w:r>
      <w:hyperlink r:id="rId31" w:tooltip="1935" w:history="1">
        <w:r w:rsidRPr="00E17833">
          <w:t>1935</w:t>
        </w:r>
      </w:hyperlink>
      <w:r w:rsidRPr="00E17833">
        <w:t> г. </w:t>
      </w:r>
      <w:hyperlink r:id="rId32" w:tooltip="Генцен, Герхард" w:history="1">
        <w:r w:rsidRPr="00E17833">
          <w:t>Герхардом Генценом</w:t>
        </w:r>
      </w:hyperlink>
      <w:r w:rsidRPr="00E17833">
        <w:t>. Концепция была предложена ранее в книге Begriffsschrift (Исчисление понятий) (</w:t>
      </w:r>
      <w:hyperlink r:id="rId33" w:tooltip="1879" w:history="1">
        <w:r w:rsidRPr="00E17833">
          <w:t>1879</w:t>
        </w:r>
      </w:hyperlink>
      <w:r w:rsidRPr="00E17833">
        <w:t>) </w:t>
      </w:r>
      <w:hyperlink r:id="rId34" w:tooltip="Фреге, Фридрих Людвиг Готлоб" w:history="1">
        <w:r w:rsidRPr="00E17833">
          <w:t>Готлоба Фреге</w:t>
        </w:r>
      </w:hyperlink>
      <w:r w:rsidRPr="00E17833">
        <w:t>.</w:t>
      </w:r>
    </w:p>
    <w:p w:rsidR="00863189" w:rsidRDefault="00E17833" w:rsidP="003266C3">
      <w:pPr>
        <w:shd w:val="clear" w:color="auto" w:fill="FFFFFF"/>
      </w:pPr>
      <w:r w:rsidRPr="00E17833">
        <w:t xml:space="preserve">Существует модификация этого квантора как квантор существования и единственности — это предикат свойства или отношения для одного, и только для одного элемента области определения. Обозначается </w:t>
      </w:r>
      <w:r w:rsidRPr="00E17833">
        <w:rPr>
          <w:rFonts w:hint="eastAsia"/>
        </w:rPr>
        <w:t>∃</w:t>
      </w:r>
      <w:r w:rsidRPr="00E17833">
        <w:t>! и читается «существует и единственный».</w:t>
      </w:r>
    </w:p>
    <w:p w:rsidR="00863189" w:rsidRDefault="00863189" w:rsidP="003266C3">
      <w:pPr>
        <w:shd w:val="clear" w:color="auto" w:fill="FFFFFF"/>
      </w:pPr>
      <w:r w:rsidRPr="00863189">
        <w:lastRenderedPageBreak/>
        <w:t>Силлогизм - открытие Аристотеля является главной и наиболее оригинальной частью логики. В теории силлогизмов Аристотель дал определение силлогизму и различил его виды, определил работающие и не работающие виды силлогизмов, установил три фигуры силлогизма. Однако, необходимо выяснить условия и исследовать методы не только вероятного, но и достоверного знания, чему и посвящены теория определения и теория достоверного знания. Всякое доказательство опирается на определенные положения, как на исходные начала. Аристотель выделяет три вида недоказуемых начал.</w:t>
      </w:r>
    </w:p>
    <w:p w:rsidR="00863189" w:rsidRDefault="00863189" w:rsidP="003266C3">
      <w:pPr>
        <w:shd w:val="clear" w:color="auto" w:fill="FFFFFF"/>
      </w:pPr>
      <w:r w:rsidRPr="00863189">
        <w:t>Главная и наиболее оригинальная часть логики Аристотеля - его теория силлогизма. В трактате “Первая аналитика”, где излагается аристотелевская теория силлогизма, сказано, что “силлогизма есть речь, в которой, если нечто предложено, то с необходимостью вытекает нечто отличное от положенного в силу того, что положенное есть”. Силлогизм состоит из трех суждений, два из них посылки, а третье - заключение.</w:t>
      </w:r>
    </w:p>
    <w:p w:rsidR="00863189" w:rsidRDefault="00863189" w:rsidP="003266C3">
      <w:pPr>
        <w:shd w:val="clear" w:color="auto" w:fill="FFFFFF"/>
      </w:pPr>
      <w:r w:rsidRPr="00863189">
        <w:t>Исследуя строение силлогизмов, он все термины в них представляет буквами, т. е. вводит в логику переменные. Аристотель, говоря словами Я. Лукасевича, “представил свою теорию в буквенной форме для того, чтобы показать, что получаемое заключение получается не как следствие содержания посылок, а как следствие их формы и сочетания; буквы являются знаками общности и показывают, что такое заключение будет следовать всегда, какой бы термин мы не избрали. ”</w:t>
      </w:r>
    </w:p>
    <w:p w:rsidR="00863189" w:rsidRDefault="00863189" w:rsidP="003266C3">
      <w:pPr>
        <w:shd w:val="clear" w:color="auto" w:fill="FFFFFF"/>
      </w:pPr>
      <w:r w:rsidRPr="00863189">
        <w:t>Из этого взгляда на переменные вытекает весь характер логики Аристотеля. Логика - это не есть конкретное учение о конкретных вещах или терминах. Логика - это наука о законах силлогизмов, выраженных в переменных.</w:t>
      </w:r>
    </w:p>
    <w:p w:rsidR="00863189" w:rsidRDefault="00863189" w:rsidP="003266C3">
      <w:pPr>
        <w:shd w:val="clear" w:color="auto" w:fill="FFFFFF"/>
      </w:pPr>
      <w:r w:rsidRPr="00863189">
        <w:t>Силлогизм Аристотеля вовсе не является выводом типа: “Всякое В есть А; всякое С есть В ; следовательно, всякое С есть А. ” Только в дальнейшем он был истолкован как вывод, а у самого Аристотеля силлогизм - импликация (логическая операция, образующая сложное высказывание посредством логической связки) типа:</w:t>
      </w:r>
    </w:p>
    <w:p w:rsidR="00863189" w:rsidRDefault="00863189" w:rsidP="003266C3">
      <w:pPr>
        <w:shd w:val="clear" w:color="auto" w:fill="FFFFFF"/>
      </w:pPr>
      <w:r w:rsidRPr="00863189">
        <w:t>Если А присуще всякому В</w:t>
      </w:r>
    </w:p>
    <w:p w:rsidR="00863189" w:rsidRDefault="00863189" w:rsidP="003266C3">
      <w:pPr>
        <w:shd w:val="clear" w:color="auto" w:fill="FFFFFF"/>
      </w:pPr>
      <w:r w:rsidRPr="00863189">
        <w:t>и В присуще всякому С,</w:t>
      </w:r>
    </w:p>
    <w:p w:rsidR="00863189" w:rsidRDefault="00863189" w:rsidP="003266C3">
      <w:pPr>
        <w:shd w:val="clear" w:color="auto" w:fill="FFFFFF"/>
      </w:pPr>
      <w:r w:rsidRPr="00863189">
        <w:t>то А присуще всякому С.</w:t>
      </w:r>
    </w:p>
    <w:p w:rsidR="00863189" w:rsidRDefault="00863189" w:rsidP="003266C3">
      <w:pPr>
        <w:shd w:val="clear" w:color="auto" w:fill="FFFFFF"/>
      </w:pPr>
      <w:r w:rsidRPr="00863189">
        <w:t>Важное значение имеет то, что силлогизм-импликация Аристотеля отличается от вывода традиционной логики. Как импликация силлогизм Аристотеля есть предложение и потому должно быть либо истинным, либо ложным. А традиционный силлогизм как вывод может быть правильным или неправильным, но не может быть истинным или ложным, так как он не предложение, а ряд предложений, не спаянных в форму единства.</w:t>
      </w:r>
    </w:p>
    <w:p w:rsidR="00863189" w:rsidRDefault="00863189" w:rsidP="003266C3">
      <w:pPr>
        <w:shd w:val="clear" w:color="auto" w:fill="FFFFFF"/>
      </w:pPr>
      <w:r w:rsidRPr="00863189">
        <w:t xml:space="preserve">Форма силлогизм характеризуется числом переменных, их расположением и логическими константами. Две из них “и” и “если” не представляют специфических характеристик аристотелевской логики и входят как часть в более широкую и более основную логическую систему. Кроме них имеется еще четыре постоянных, характерных для логической системы Аристотеля. Это отношения между общими терминами: 1. “быть присущим всякому”, 2. ”не быть присущим ни одному”, </w:t>
      </w:r>
      <w:smartTag w:uri="urn:schemas-microsoft-com:office:smarttags" w:element="metricconverter">
        <w:smartTagPr>
          <w:attr w:name="ProductID" w:val="3. ”"/>
        </w:smartTagPr>
        <w:r w:rsidRPr="00863189">
          <w:t>3. ”</w:t>
        </w:r>
      </w:smartTag>
      <w:r w:rsidRPr="00863189">
        <w:t xml:space="preserve"> быть присущим некоторому”, 4. ”не быть присущим никому”.</w:t>
      </w:r>
    </w:p>
    <w:p w:rsidR="00D73E78" w:rsidRPr="00E17833" w:rsidRDefault="00863189" w:rsidP="003266C3">
      <w:pPr>
        <w:shd w:val="clear" w:color="auto" w:fill="FFFFFF"/>
      </w:pPr>
      <w:r w:rsidRPr="00863189">
        <w:t>Аристотелевская логика предполагает свое применение только к общим терминам, например, “животное” или “млекопитающее”. Но и эти термины характеризуют не саму его логическую си</w:t>
      </w:r>
      <w:r>
        <w:t>с</w:t>
      </w:r>
      <w:r w:rsidRPr="00863189">
        <w:t>тему, а лишь сферу ее применения.</w:t>
      </w:r>
      <w:r w:rsidR="00D73E78" w:rsidRPr="00E17833">
        <w:br/>
      </w:r>
      <w:bookmarkStart w:id="3" w:name="Исчисление_высказываний"/>
      <w:bookmarkEnd w:id="3"/>
    </w:p>
    <w:p w:rsidR="00D73E78" w:rsidRPr="00E17833" w:rsidRDefault="00D73E78" w:rsidP="003266C3">
      <w:pPr>
        <w:shd w:val="clear" w:color="auto" w:fill="FFFFFF"/>
        <w:rPr>
          <w:b/>
          <w:bCs/>
        </w:rPr>
      </w:pPr>
      <w:r w:rsidRPr="00E17833">
        <w:rPr>
          <w:b/>
          <w:bCs/>
        </w:rPr>
        <w:t>Исчисление высказываний</w:t>
      </w:r>
    </w:p>
    <w:p w:rsidR="00E17833" w:rsidRPr="00E17833" w:rsidRDefault="00E17833" w:rsidP="003266C3">
      <w:pPr>
        <w:pStyle w:val="a5"/>
        <w:spacing w:before="0" w:beforeAutospacing="0" w:after="0" w:afterAutospacing="0"/>
        <w:jc w:val="both"/>
        <w:rPr>
          <w:color w:val="000000"/>
        </w:rPr>
      </w:pPr>
      <w:r w:rsidRPr="00E17833">
        <w:rPr>
          <w:color w:val="000000"/>
        </w:rPr>
        <w:t>Исчисление высказываний – это аксиоматическая логическая система, интерпретацией которой является алгебра высказываний.</w:t>
      </w:r>
    </w:p>
    <w:p w:rsidR="00E17833" w:rsidRPr="00E17833" w:rsidRDefault="00E17833" w:rsidP="003266C3">
      <w:pPr>
        <w:jc w:val="both"/>
        <w:rPr>
          <w:color w:val="000000"/>
        </w:rPr>
      </w:pPr>
      <w:r w:rsidRPr="00E17833">
        <w:rPr>
          <w:color w:val="000000"/>
        </w:rPr>
        <w:t>Описание всякого исчисления включает в себя описание символов этого исчисления (алфавита); формул, являющихся конечными конфигурациями символов и определение выводимых формул.</w:t>
      </w:r>
    </w:p>
    <w:p w:rsidR="00E17833" w:rsidRPr="00E17833" w:rsidRDefault="00E17833" w:rsidP="003266C3">
      <w:pPr>
        <w:jc w:val="both"/>
        <w:rPr>
          <w:color w:val="000000"/>
        </w:rPr>
      </w:pPr>
      <w:r w:rsidRPr="00E17833">
        <w:rPr>
          <w:i/>
          <w:iCs/>
          <w:color w:val="000000"/>
        </w:rPr>
        <w:t>Алфавит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исчисления высказываний состоит из символов трех категорий:</w:t>
      </w:r>
    </w:p>
    <w:p w:rsidR="00E17833" w:rsidRPr="00E17833" w:rsidRDefault="00E17833" w:rsidP="003266C3">
      <w:pPr>
        <w:ind w:left="465"/>
        <w:jc w:val="both"/>
        <w:rPr>
          <w:color w:val="000000"/>
        </w:rPr>
      </w:pPr>
      <w:r w:rsidRPr="00E17833">
        <w:rPr>
          <w:color w:val="000000"/>
        </w:rPr>
        <w:lastRenderedPageBreak/>
        <w:t>1)       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Символы первой категории:</w:t>
      </w:r>
      <w:r w:rsidRPr="00E17833">
        <w:rPr>
          <w:rStyle w:val="apple-converted-space"/>
          <w:color w:val="000000"/>
        </w:rPr>
        <w:t> </w:t>
      </w:r>
      <w:r w:rsidRPr="00E17833">
        <w:rPr>
          <w:i/>
          <w:iCs/>
          <w:color w:val="000000"/>
          <w:lang w:val="en-US"/>
        </w:rPr>
        <w:t>x</w:t>
      </w:r>
      <w:r w:rsidRPr="00E17833">
        <w:rPr>
          <w:color w:val="000000"/>
        </w:rPr>
        <w:t>,</w:t>
      </w:r>
      <w:r w:rsidRPr="00E17833">
        <w:rPr>
          <w:rStyle w:val="apple-converted-space"/>
          <w:i/>
          <w:iCs/>
          <w:color w:val="000000"/>
        </w:rPr>
        <w:t> </w:t>
      </w:r>
      <w:r w:rsidRPr="00E17833">
        <w:rPr>
          <w:i/>
          <w:iCs/>
          <w:color w:val="000000"/>
          <w:lang w:val="en-US"/>
        </w:rPr>
        <w:t>y</w:t>
      </w:r>
      <w:r w:rsidRPr="00E17833">
        <w:rPr>
          <w:color w:val="000000"/>
        </w:rPr>
        <w:t>,</w:t>
      </w:r>
      <w:r w:rsidRPr="00E17833">
        <w:rPr>
          <w:rStyle w:val="apple-converted-space"/>
          <w:color w:val="000000"/>
        </w:rPr>
        <w:t> </w:t>
      </w:r>
      <w:r w:rsidRPr="00E17833">
        <w:rPr>
          <w:i/>
          <w:iCs/>
          <w:color w:val="000000"/>
          <w:lang w:val="en-US"/>
        </w:rPr>
        <w:t>z</w:t>
      </w:r>
      <w:r w:rsidRPr="00E17833">
        <w:rPr>
          <w:color w:val="000000"/>
        </w:rPr>
        <w:t>,…,</w:t>
      </w:r>
      <w:r w:rsidRPr="00E17833">
        <w:rPr>
          <w:i/>
          <w:iCs/>
          <w:color w:val="000000"/>
          <w:lang w:val="en-US"/>
        </w:rPr>
        <w:t>x</w:t>
      </w:r>
      <w:r w:rsidRPr="00E17833">
        <w:rPr>
          <w:color w:val="000000"/>
          <w:vertAlign w:val="subscript"/>
        </w:rPr>
        <w:t>1</w:t>
      </w:r>
      <w:r w:rsidRPr="00E17833">
        <w:rPr>
          <w:color w:val="000000"/>
        </w:rPr>
        <w:t>,</w:t>
      </w:r>
      <w:r w:rsidRPr="00E17833">
        <w:rPr>
          <w:rStyle w:val="apple-converted-space"/>
          <w:color w:val="000000"/>
        </w:rPr>
        <w:t> </w:t>
      </w:r>
      <w:r w:rsidRPr="00E17833">
        <w:rPr>
          <w:i/>
          <w:iCs/>
          <w:color w:val="000000"/>
          <w:lang w:val="en-US"/>
        </w:rPr>
        <w:t>x</w:t>
      </w:r>
      <w:r w:rsidRPr="00E17833">
        <w:rPr>
          <w:color w:val="000000"/>
          <w:vertAlign w:val="subscript"/>
        </w:rPr>
        <w:t>2</w:t>
      </w:r>
      <w:r w:rsidRPr="00E17833">
        <w:rPr>
          <w:color w:val="000000"/>
        </w:rPr>
        <w:t>,…, которые называются переменными высказывания;</w:t>
      </w:r>
    </w:p>
    <w:p w:rsidR="00E17833" w:rsidRPr="00E17833" w:rsidRDefault="00E17833" w:rsidP="003266C3">
      <w:pPr>
        <w:ind w:left="465"/>
        <w:jc w:val="both"/>
        <w:rPr>
          <w:color w:val="000000"/>
        </w:rPr>
      </w:pPr>
      <w:r w:rsidRPr="00E17833">
        <w:rPr>
          <w:color w:val="000000"/>
        </w:rPr>
        <w:t>2)       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Символы второй категории: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794385" cy="272415"/>
            <wp:effectExtent l="0" t="0" r="5715" b="0"/>
            <wp:docPr id="6" name="Рисунок 6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0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, которые называются логическими связками</w:t>
      </w:r>
      <w:r w:rsidRPr="00E17833">
        <w:rPr>
          <w:rStyle w:val="grame"/>
          <w:color w:val="000000"/>
        </w:rPr>
        <w:t>.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152400" cy="141605"/>
            <wp:effectExtent l="0" t="0" r="0" b="0"/>
            <wp:docPr id="7" name="Рисунок 7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00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 –</w:t>
      </w:r>
      <w:r w:rsidRPr="00E17833">
        <w:rPr>
          <w:rStyle w:val="apple-converted-space"/>
          <w:color w:val="000000"/>
        </w:rPr>
        <w:t> </w:t>
      </w:r>
      <w:r w:rsidRPr="00E17833">
        <w:rPr>
          <w:rStyle w:val="grame"/>
          <w:color w:val="000000"/>
        </w:rPr>
        <w:t>д</w:t>
      </w:r>
      <w:r w:rsidRPr="00E17833">
        <w:rPr>
          <w:color w:val="000000"/>
        </w:rPr>
        <w:t>изъюнкция (логическое сложение),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152400" cy="141605"/>
            <wp:effectExtent l="0" t="0" r="0" b="0"/>
            <wp:docPr id="8" name="Рисунок 8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0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 – конъюнкция (логическое умножение), → – импликация (логическое следование), ¯ – отрицание;</w:t>
      </w:r>
    </w:p>
    <w:p w:rsidR="00E17833" w:rsidRPr="00E17833" w:rsidRDefault="00E17833" w:rsidP="003266C3">
      <w:pPr>
        <w:ind w:left="465"/>
        <w:jc w:val="both"/>
        <w:rPr>
          <w:color w:val="000000"/>
        </w:rPr>
      </w:pPr>
      <w:r w:rsidRPr="00E17833">
        <w:rPr>
          <w:color w:val="000000"/>
        </w:rPr>
        <w:t>3)       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Символы третьей категории: скобки.</w:t>
      </w:r>
    </w:p>
    <w:p w:rsidR="00E17833" w:rsidRPr="00E17833" w:rsidRDefault="00E17833" w:rsidP="003266C3">
      <w:pPr>
        <w:jc w:val="both"/>
        <w:rPr>
          <w:color w:val="000000"/>
        </w:rPr>
      </w:pPr>
      <w:r w:rsidRPr="00E17833">
        <w:rPr>
          <w:color w:val="000000"/>
        </w:rPr>
        <w:t>Других символов исчисление высказываний не имеет.</w:t>
      </w:r>
    </w:p>
    <w:p w:rsidR="00E17833" w:rsidRPr="00E17833" w:rsidRDefault="00E17833" w:rsidP="003266C3">
      <w:pPr>
        <w:jc w:val="both"/>
        <w:rPr>
          <w:color w:val="000000"/>
        </w:rPr>
      </w:pPr>
      <w:r w:rsidRPr="00E17833">
        <w:rPr>
          <w:i/>
          <w:iCs/>
          <w:color w:val="000000"/>
        </w:rPr>
        <w:t>Формулы</w:t>
      </w:r>
      <w:r w:rsidRPr="00E17833">
        <w:rPr>
          <w:rStyle w:val="apple-converted-space"/>
          <w:i/>
          <w:iCs/>
          <w:color w:val="000000"/>
        </w:rPr>
        <w:t> </w:t>
      </w:r>
      <w:r w:rsidRPr="00E17833">
        <w:rPr>
          <w:color w:val="000000"/>
        </w:rPr>
        <w:t>исчисления высказываний представляют собой последовательности символов алфавита исчисления высказываний. Для обозначения формул будем пользоваться заглавными буквами латинского алфавита. Эти буквы не являются символами исчисления. Они представляют собой условные обозначения формул.</w:t>
      </w:r>
    </w:p>
    <w:p w:rsidR="00E17833" w:rsidRPr="00E17833" w:rsidRDefault="00E17833" w:rsidP="003266C3">
      <w:pPr>
        <w:jc w:val="both"/>
        <w:rPr>
          <w:color w:val="000000"/>
        </w:rPr>
      </w:pPr>
      <w:r w:rsidRPr="00E17833">
        <w:rPr>
          <w:i/>
          <w:iCs/>
          <w:color w:val="000000"/>
        </w:rPr>
        <w:t>Определение формулы исчисления высказываний.</w:t>
      </w:r>
    </w:p>
    <w:p w:rsidR="00E17833" w:rsidRPr="00E17833" w:rsidRDefault="00E17833" w:rsidP="003266C3">
      <w:pPr>
        <w:ind w:left="360"/>
        <w:jc w:val="both"/>
        <w:rPr>
          <w:color w:val="000000"/>
        </w:rPr>
      </w:pPr>
      <w:r w:rsidRPr="00E17833">
        <w:rPr>
          <w:color w:val="000000"/>
        </w:rPr>
        <w:t>1.    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Всякая переменная</w:t>
      </w:r>
      <w:r w:rsidRPr="00E17833">
        <w:rPr>
          <w:rStyle w:val="apple-converted-space"/>
          <w:color w:val="000000"/>
        </w:rPr>
        <w:t> </w:t>
      </w:r>
      <w:r w:rsidRPr="00E17833">
        <w:rPr>
          <w:i/>
          <w:iCs/>
          <w:color w:val="000000"/>
          <w:lang w:val="en-US"/>
        </w:rPr>
        <w:t>x</w:t>
      </w:r>
      <w:r w:rsidRPr="00E17833">
        <w:rPr>
          <w:color w:val="000000"/>
        </w:rPr>
        <w:t>,</w:t>
      </w:r>
      <w:r w:rsidRPr="00E17833">
        <w:rPr>
          <w:rStyle w:val="apple-converted-space"/>
          <w:color w:val="000000"/>
        </w:rPr>
        <w:t> </w:t>
      </w:r>
      <w:r w:rsidRPr="00E17833">
        <w:rPr>
          <w:i/>
          <w:iCs/>
          <w:color w:val="000000"/>
          <w:lang w:val="en-US"/>
        </w:rPr>
        <w:t>y</w:t>
      </w:r>
      <w:r w:rsidRPr="00E17833">
        <w:rPr>
          <w:color w:val="000000"/>
        </w:rPr>
        <w:t>,</w:t>
      </w:r>
      <w:r w:rsidRPr="00E17833">
        <w:rPr>
          <w:rStyle w:val="apple-converted-space"/>
          <w:color w:val="000000"/>
        </w:rPr>
        <w:t> </w:t>
      </w:r>
      <w:r w:rsidRPr="00E17833">
        <w:rPr>
          <w:i/>
          <w:iCs/>
          <w:color w:val="000000"/>
          <w:lang w:val="en-US"/>
        </w:rPr>
        <w:t>z</w:t>
      </w:r>
      <w:r w:rsidRPr="00E17833">
        <w:rPr>
          <w:color w:val="000000"/>
        </w:rPr>
        <w:t>,… является формулой.</w:t>
      </w:r>
    </w:p>
    <w:p w:rsidR="00E17833" w:rsidRPr="00E17833" w:rsidRDefault="00E17833" w:rsidP="003266C3">
      <w:pPr>
        <w:ind w:left="360"/>
        <w:jc w:val="both"/>
        <w:rPr>
          <w:color w:val="000000"/>
        </w:rPr>
      </w:pPr>
      <w:r w:rsidRPr="00E17833">
        <w:rPr>
          <w:color w:val="000000"/>
        </w:rPr>
        <w:t>2.    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Если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  <w:lang w:val="en-US"/>
        </w:rPr>
        <w:t>A</w:t>
      </w:r>
      <w:r w:rsidRPr="00E17833">
        <w:rPr>
          <w:rStyle w:val="apple-converted-space"/>
          <w:color w:val="000000"/>
          <w:lang w:val="en-US"/>
        </w:rPr>
        <w:t> </w:t>
      </w:r>
      <w:r w:rsidRPr="00E17833">
        <w:rPr>
          <w:color w:val="000000"/>
        </w:rPr>
        <w:t>и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  <w:lang w:val="en-US"/>
        </w:rPr>
        <w:t>B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– формулы, то слова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2068195" cy="272415"/>
            <wp:effectExtent l="0" t="0" r="8255" b="0"/>
            <wp:docPr id="9" name="Рисунок 9" descr="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0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 – формулы.</w:t>
      </w:r>
    </w:p>
    <w:p w:rsidR="00E17833" w:rsidRPr="00E17833" w:rsidRDefault="00E17833" w:rsidP="003266C3">
      <w:pPr>
        <w:ind w:left="360"/>
        <w:jc w:val="both"/>
        <w:rPr>
          <w:color w:val="000000"/>
        </w:rPr>
      </w:pPr>
      <w:r w:rsidRPr="00E17833">
        <w:rPr>
          <w:color w:val="000000"/>
        </w:rPr>
        <w:t>3.    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Никакая другая строчка символов не является формулой.</w:t>
      </w:r>
    </w:p>
    <w:p w:rsidR="00E17833" w:rsidRPr="00E17833" w:rsidRDefault="00E17833" w:rsidP="003266C3">
      <w:pPr>
        <w:jc w:val="both"/>
        <w:rPr>
          <w:color w:val="000000"/>
        </w:rPr>
      </w:pPr>
      <w:r w:rsidRPr="00E17833">
        <w:rPr>
          <w:color w:val="000000"/>
        </w:rPr>
        <w:t>Переменные высказывания называются</w:t>
      </w:r>
      <w:r w:rsidRPr="00E17833">
        <w:rPr>
          <w:rStyle w:val="apple-converted-space"/>
          <w:color w:val="000000"/>
        </w:rPr>
        <w:t> </w:t>
      </w:r>
      <w:r w:rsidRPr="00E17833">
        <w:rPr>
          <w:i/>
          <w:iCs/>
          <w:color w:val="000000"/>
        </w:rPr>
        <w:t>элементарными формулами</w:t>
      </w:r>
      <w:r w:rsidRPr="00E17833">
        <w:rPr>
          <w:color w:val="000000"/>
        </w:rPr>
        <w:t>.</w:t>
      </w:r>
    </w:p>
    <w:p w:rsidR="00E17833" w:rsidRPr="00E17833" w:rsidRDefault="00E17833" w:rsidP="003266C3">
      <w:pPr>
        <w:jc w:val="both"/>
        <w:rPr>
          <w:color w:val="000000"/>
        </w:rPr>
      </w:pPr>
      <w:r w:rsidRPr="00E17833">
        <w:rPr>
          <w:i/>
          <w:iCs/>
          <w:color w:val="000000"/>
        </w:rPr>
        <w:t>Определение</w:t>
      </w:r>
      <w:r w:rsidRPr="00E17833">
        <w:rPr>
          <w:rStyle w:val="apple-converted-space"/>
          <w:i/>
          <w:iCs/>
          <w:color w:val="000000"/>
        </w:rPr>
        <w:t> </w:t>
      </w:r>
      <w:r w:rsidRPr="00E17833">
        <w:rPr>
          <w:rStyle w:val="spelle"/>
          <w:i/>
          <w:iCs/>
          <w:color w:val="000000"/>
        </w:rPr>
        <w:t>подформулы</w:t>
      </w:r>
      <w:r w:rsidRPr="00E17833">
        <w:rPr>
          <w:color w:val="000000"/>
        </w:rPr>
        <w:t>.</w:t>
      </w:r>
    </w:p>
    <w:p w:rsidR="00E17833" w:rsidRPr="00E17833" w:rsidRDefault="00E17833" w:rsidP="003266C3">
      <w:pPr>
        <w:ind w:left="360"/>
        <w:jc w:val="both"/>
        <w:rPr>
          <w:color w:val="000000"/>
        </w:rPr>
      </w:pPr>
      <w:r w:rsidRPr="00E17833">
        <w:rPr>
          <w:color w:val="000000"/>
        </w:rPr>
        <w:t>1.    </w:t>
      </w:r>
      <w:r w:rsidRPr="00E17833">
        <w:rPr>
          <w:rStyle w:val="apple-converted-space"/>
          <w:color w:val="000000"/>
        </w:rPr>
        <w:t> </w:t>
      </w:r>
      <w:r w:rsidRPr="00E17833">
        <w:rPr>
          <w:rStyle w:val="spelle"/>
          <w:color w:val="000000"/>
        </w:rPr>
        <w:t>Подформулой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элементарной формулы является только она сама.</w:t>
      </w:r>
    </w:p>
    <w:p w:rsidR="00E17833" w:rsidRPr="00E17833" w:rsidRDefault="00E17833" w:rsidP="003266C3">
      <w:pPr>
        <w:ind w:left="360"/>
        <w:jc w:val="both"/>
        <w:rPr>
          <w:color w:val="000000"/>
        </w:rPr>
      </w:pPr>
      <w:r w:rsidRPr="00E17833">
        <w:rPr>
          <w:color w:val="000000"/>
        </w:rPr>
        <w:t>2.    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Если формула имеет вид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163195" cy="217805"/>
            <wp:effectExtent l="0" t="0" r="8255" b="0"/>
            <wp:docPr id="10" name="Рисунок 10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0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, то ее</w:t>
      </w:r>
      <w:r w:rsidRPr="00E17833">
        <w:rPr>
          <w:rStyle w:val="apple-converted-space"/>
          <w:color w:val="000000"/>
        </w:rPr>
        <w:t> </w:t>
      </w:r>
      <w:r w:rsidRPr="00E17833">
        <w:rPr>
          <w:rStyle w:val="spelle"/>
          <w:color w:val="000000"/>
        </w:rPr>
        <w:t>подформулами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являются: она сама, формула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163195" cy="184785"/>
            <wp:effectExtent l="0" t="0" r="8255" b="5715"/>
            <wp:docPr id="11" name="Рисунок 11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0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 и все</w:t>
      </w:r>
      <w:r w:rsidRPr="00E17833">
        <w:rPr>
          <w:rStyle w:val="apple-converted-space"/>
          <w:color w:val="000000"/>
        </w:rPr>
        <w:t> </w:t>
      </w:r>
      <w:r w:rsidRPr="00E17833">
        <w:rPr>
          <w:rStyle w:val="spelle"/>
          <w:color w:val="000000"/>
        </w:rPr>
        <w:t>подформулы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формулы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163195" cy="184785"/>
            <wp:effectExtent l="0" t="0" r="8255" b="5715"/>
            <wp:docPr id="12" name="Рисунок 12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0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.</w:t>
      </w:r>
    </w:p>
    <w:p w:rsidR="00E17833" w:rsidRPr="00E17833" w:rsidRDefault="00E17833" w:rsidP="003266C3">
      <w:pPr>
        <w:ind w:left="360"/>
        <w:jc w:val="both"/>
        <w:rPr>
          <w:color w:val="000000"/>
        </w:rPr>
      </w:pPr>
      <w:r w:rsidRPr="00E17833">
        <w:rPr>
          <w:color w:val="000000"/>
        </w:rPr>
        <w:t>3.    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Если формула имеет вид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533400" cy="228600"/>
            <wp:effectExtent l="0" t="0" r="0" b="0"/>
            <wp:docPr id="13" name="Рисунок 13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0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 (под символом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120015" cy="141605"/>
            <wp:effectExtent l="0" t="0" r="0" b="0"/>
            <wp:docPr id="14" name="Рисунок 14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01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  <w:lang w:val="en-US"/>
        </w:rPr>
        <w:t> </w:t>
      </w:r>
      <w:r w:rsidRPr="00E17833">
        <w:rPr>
          <w:color w:val="000000"/>
        </w:rPr>
        <w:t>понимается любая из трех связок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609600" cy="196215"/>
            <wp:effectExtent l="0" t="0" r="0" b="0"/>
            <wp:docPr id="15" name="Рисунок 15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01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), то ее</w:t>
      </w:r>
      <w:r w:rsidRPr="00E17833">
        <w:rPr>
          <w:rStyle w:val="apple-converted-space"/>
          <w:color w:val="000000"/>
        </w:rPr>
        <w:t> </w:t>
      </w:r>
      <w:r w:rsidRPr="00E17833">
        <w:rPr>
          <w:rStyle w:val="spelle"/>
          <w:color w:val="000000"/>
        </w:rPr>
        <w:t>подформулами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являются: она сама, формулы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163195" cy="184785"/>
            <wp:effectExtent l="0" t="0" r="8255" b="5715"/>
            <wp:docPr id="16" name="Рисунок 16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0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 и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163195" cy="184785"/>
            <wp:effectExtent l="0" t="0" r="8255" b="5715"/>
            <wp:docPr id="17" name="Рисунок 17" descr="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0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, все</w:t>
      </w:r>
      <w:r w:rsidRPr="00E17833">
        <w:rPr>
          <w:rStyle w:val="spelle"/>
          <w:color w:val="000000"/>
        </w:rPr>
        <w:t>подформулы</w:t>
      </w:r>
      <w:r w:rsidRPr="00E17833">
        <w:rPr>
          <w:rStyle w:val="apple-converted-space"/>
          <w:color w:val="000000"/>
        </w:rPr>
        <w:t> </w:t>
      </w:r>
      <w:r w:rsidRPr="00E17833">
        <w:rPr>
          <w:color w:val="000000"/>
        </w:rPr>
        <w:t>формул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163195" cy="184785"/>
            <wp:effectExtent l="0" t="0" r="8255" b="5715"/>
            <wp:docPr id="18" name="Рисунок 18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0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 и</w:t>
      </w:r>
      <w:r w:rsidRPr="00E17833">
        <w:rPr>
          <w:rStyle w:val="apple-converted-space"/>
          <w:color w:val="000000"/>
        </w:rPr>
        <w:t> </w:t>
      </w:r>
      <w:r w:rsidR="005951B4">
        <w:rPr>
          <w:noProof/>
          <w:color w:val="000000"/>
          <w:vertAlign w:val="subscript"/>
        </w:rPr>
        <w:drawing>
          <wp:inline distT="0" distB="0" distL="0" distR="0">
            <wp:extent cx="163195" cy="184785"/>
            <wp:effectExtent l="0" t="0" r="8255" b="5715"/>
            <wp:docPr id="19" name="Рисунок 19" descr="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0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833">
        <w:rPr>
          <w:color w:val="000000"/>
        </w:rPr>
        <w:t>.</w:t>
      </w:r>
    </w:p>
    <w:p w:rsidR="00E17833" w:rsidRPr="00E17833" w:rsidRDefault="00E17833" w:rsidP="003266C3">
      <w:pPr>
        <w:jc w:val="both"/>
        <w:rPr>
          <w:color w:val="000000"/>
        </w:rPr>
      </w:pPr>
      <w:r w:rsidRPr="00E17833">
        <w:rPr>
          <w:i/>
          <w:iCs/>
          <w:color w:val="000000"/>
        </w:rPr>
        <w:t>Замечание</w:t>
      </w:r>
      <w:r w:rsidRPr="00E17833">
        <w:rPr>
          <w:color w:val="000000"/>
        </w:rPr>
        <w:t>. Скобки в записи формул можно опускать по тем же правилам, что и в алгебре высказываний.</w:t>
      </w:r>
    </w:p>
    <w:p w:rsidR="00783B26" w:rsidRDefault="00783B26" w:rsidP="003266C3">
      <w:pPr>
        <w:shd w:val="clear" w:color="auto" w:fill="FFFFFF"/>
      </w:pPr>
      <w:bookmarkStart w:id="4" w:name="Исчисление_высказываний._Алфавит,_формул"/>
      <w:bookmarkEnd w:id="4"/>
    </w:p>
    <w:p w:rsidR="00783B26" w:rsidRDefault="00D73E78" w:rsidP="003266C3">
      <w:pPr>
        <w:shd w:val="clear" w:color="auto" w:fill="FFFFFF"/>
      </w:pPr>
      <w:r w:rsidRPr="00E17833">
        <w:rPr>
          <w:b/>
          <w:bCs/>
        </w:rPr>
        <w:t>Алфавит системы</w:t>
      </w:r>
      <w:r w:rsidRPr="00E17833">
        <w:rPr>
          <w:rStyle w:val="apple-converted-space"/>
        </w:rPr>
        <w:t> </w:t>
      </w:r>
      <w:r w:rsidRPr="00E17833">
        <w:t>— счетное множество символов.</w:t>
      </w:r>
      <w:r w:rsidRPr="00E17833">
        <w:rPr>
          <w:rStyle w:val="apple-converted-space"/>
        </w:rPr>
        <w:t> </w:t>
      </w:r>
    </w:p>
    <w:p w:rsidR="00783B26" w:rsidRDefault="00D73E78" w:rsidP="003266C3">
      <w:pPr>
        <w:shd w:val="clear" w:color="auto" w:fill="FFFFFF"/>
      </w:pPr>
      <w:r w:rsidRPr="00E17833">
        <w:rPr>
          <w:b/>
          <w:bCs/>
        </w:rPr>
        <w:t>Формулы системы</w:t>
      </w:r>
      <w:r w:rsidRPr="00E17833">
        <w:rPr>
          <w:rStyle w:val="apple-converted-space"/>
        </w:rPr>
        <w:t> </w:t>
      </w:r>
      <w:r w:rsidRPr="00E17833">
        <w:t>— некоторое подмножество всех слов, которые можно образовать из символов, входящих в алфавит (обычно задается процедура, позволяющая составлять формулы из символов алфавита системы).</w:t>
      </w:r>
      <w:r w:rsidRPr="00E17833">
        <w:rPr>
          <w:rStyle w:val="apple-converted-space"/>
        </w:rPr>
        <w:t> </w:t>
      </w:r>
    </w:p>
    <w:p w:rsidR="00783B26" w:rsidRDefault="00D73E78" w:rsidP="003266C3">
      <w:pPr>
        <w:shd w:val="clear" w:color="auto" w:fill="FFFFFF"/>
      </w:pPr>
      <w:r w:rsidRPr="00E17833">
        <w:rPr>
          <w:b/>
          <w:bCs/>
        </w:rPr>
        <w:t>Аксиомы системы — выделенное множество формул системы.</w:t>
      </w:r>
      <w:r w:rsidRPr="00E17833">
        <w:rPr>
          <w:rStyle w:val="apple-converted-space"/>
        </w:rPr>
        <w:t> </w:t>
      </w:r>
      <w:r w:rsidRPr="00E17833">
        <w:br/>
      </w:r>
    </w:p>
    <w:p w:rsidR="00783B26" w:rsidRDefault="00D73E78" w:rsidP="003266C3">
      <w:pPr>
        <w:shd w:val="clear" w:color="auto" w:fill="FFFFFF"/>
      </w:pPr>
      <w:r w:rsidRPr="00E17833">
        <w:rPr>
          <w:b/>
          <w:bCs/>
        </w:rPr>
        <w:t>Правила вывода системы</w:t>
      </w:r>
      <w:r w:rsidRPr="00E17833">
        <w:rPr>
          <w:rStyle w:val="apple-converted-space"/>
          <w:b/>
          <w:bCs/>
        </w:rPr>
        <w:t> </w:t>
      </w:r>
      <w:r w:rsidRPr="00E17833">
        <w:t>— конечное множество отношений между формулами системы.</w:t>
      </w:r>
      <w:r w:rsidRPr="00E17833">
        <w:rPr>
          <w:rStyle w:val="apple-converted-space"/>
        </w:rPr>
        <w:t> </w:t>
      </w:r>
    </w:p>
    <w:p w:rsidR="00F0522F" w:rsidRPr="00E17833" w:rsidRDefault="00D73E78" w:rsidP="003266C3">
      <w:pPr>
        <w:shd w:val="clear" w:color="auto" w:fill="FFFFFF"/>
      </w:pPr>
      <w:r w:rsidRPr="00E17833">
        <w:rPr>
          <w:b/>
          <w:bCs/>
        </w:rPr>
        <w:t>Высказывание</w:t>
      </w:r>
      <w:r w:rsidRPr="00E17833">
        <w:rPr>
          <w:rStyle w:val="apple-converted-space"/>
        </w:rPr>
        <w:t> </w:t>
      </w:r>
      <w:r w:rsidRPr="00E17833">
        <w:t>– это такое утверждение, относительно которого можно в любой момент сказать истинное оно или ложное, или приписать ему такую интерпретацию.</w:t>
      </w:r>
      <w:r w:rsidRPr="00E17833">
        <w:rPr>
          <w:rStyle w:val="apple-converted-space"/>
        </w:rPr>
        <w:t> </w:t>
      </w:r>
      <w:r w:rsidRPr="00E17833">
        <w:br/>
        <w:t>Возможны различные системы аксиом, порожденные одним и тем же множеством формул.</w:t>
      </w:r>
      <w:r w:rsidRPr="00E17833">
        <w:rPr>
          <w:rStyle w:val="apple-converted-space"/>
        </w:rPr>
        <w:t> </w:t>
      </w:r>
      <w:r w:rsidRPr="00E17833">
        <w:br/>
        <w:t>Если использовать все логи</w:t>
      </w:r>
      <w:r w:rsidR="00F0522F" w:rsidRPr="00E17833">
        <w:t>ческие связи, то аксиом всего 9</w:t>
      </w:r>
      <w:r w:rsidRPr="00E17833">
        <w:t>. </w:t>
      </w:r>
    </w:p>
    <w:p w:rsidR="00F0522F" w:rsidRPr="00E17833" w:rsidRDefault="005951B4" w:rsidP="003266C3">
      <w:pPr>
        <w:numPr>
          <w:ilvl w:val="0"/>
          <w:numId w:val="6"/>
        </w:numPr>
        <w:shd w:val="clear" w:color="auto" w:fill="FFFFFF"/>
        <w:ind w:firstLine="0"/>
      </w:pPr>
      <w:r>
        <w:rPr>
          <w:noProof/>
        </w:rPr>
        <w:drawing>
          <wp:inline distT="0" distB="0" distL="0" distR="0">
            <wp:extent cx="467995" cy="141605"/>
            <wp:effectExtent l="0" t="0" r="8255" b="0"/>
            <wp:docPr id="20" name="Рисунок 20" descr="\bar {\bar x}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bar {\bar x}=x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22F" w:rsidRPr="00E17833">
        <w:t>, </w:t>
      </w:r>
      <w:hyperlink r:id="rId46" w:tooltip="Инволюция (математика)" w:history="1">
        <w:r w:rsidR="00F0522F" w:rsidRPr="00E17833">
          <w:t>инволютивность отрицания</w:t>
        </w:r>
      </w:hyperlink>
      <w:r w:rsidR="00F0522F" w:rsidRPr="00E17833">
        <w:t>, </w:t>
      </w:r>
      <w:hyperlink r:id="rId47" w:tooltip="Закон двойного отрицания" w:history="1">
        <w:r w:rsidR="00F0522F" w:rsidRPr="00E17833">
          <w:t>закон снятия двойного отрицания</w:t>
        </w:r>
      </w:hyperlink>
    </w:p>
    <w:p w:rsidR="00F0522F" w:rsidRPr="00E17833" w:rsidRDefault="005951B4" w:rsidP="003266C3">
      <w:pPr>
        <w:numPr>
          <w:ilvl w:val="0"/>
          <w:numId w:val="6"/>
        </w:numPr>
        <w:shd w:val="clear" w:color="auto" w:fill="FFFFFF"/>
        <w:ind w:firstLine="0"/>
      </w:pPr>
      <w:r>
        <w:rPr>
          <w:noProof/>
        </w:rPr>
        <w:drawing>
          <wp:inline distT="0" distB="0" distL="0" distR="0">
            <wp:extent cx="762000" cy="141605"/>
            <wp:effectExtent l="0" t="0" r="0" b="0"/>
            <wp:docPr id="21" name="Рисунок 21" descr="x\lor\bar x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\lor\bar x=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2F" w:rsidRPr="00E17833" w:rsidRDefault="005951B4" w:rsidP="003266C3">
      <w:pPr>
        <w:numPr>
          <w:ilvl w:val="0"/>
          <w:numId w:val="6"/>
        </w:numPr>
        <w:shd w:val="clear" w:color="auto" w:fill="FFFFFF"/>
        <w:spacing w:after="24"/>
        <w:ind w:firstLine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51205" cy="141605"/>
            <wp:effectExtent l="0" t="0" r="0" b="0"/>
            <wp:docPr id="22" name="Рисунок 22" descr="\ x\lor1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 x\lor1=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2F" w:rsidRPr="00E17833" w:rsidRDefault="005951B4" w:rsidP="003266C3">
      <w:pPr>
        <w:numPr>
          <w:ilvl w:val="0"/>
          <w:numId w:val="6"/>
        </w:numPr>
        <w:shd w:val="clear" w:color="auto" w:fill="FFFFFF"/>
        <w:spacing w:after="24"/>
        <w:ind w:firstLine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83590" cy="120015"/>
            <wp:effectExtent l="0" t="0" r="0" b="0"/>
            <wp:docPr id="23" name="Рисунок 23" descr="\ x\lor x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 x\lor x=x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2F" w:rsidRPr="00E17833" w:rsidRDefault="005951B4" w:rsidP="003266C3">
      <w:pPr>
        <w:numPr>
          <w:ilvl w:val="0"/>
          <w:numId w:val="6"/>
        </w:numPr>
        <w:shd w:val="clear" w:color="auto" w:fill="FFFFFF"/>
        <w:spacing w:after="24"/>
        <w:ind w:firstLine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0" cy="141605"/>
            <wp:effectExtent l="0" t="0" r="0" b="0"/>
            <wp:docPr id="24" name="Рисунок 24" descr="\ x\lor0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 x\lor0=x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2F" w:rsidRPr="00E17833" w:rsidRDefault="005951B4" w:rsidP="003266C3">
      <w:pPr>
        <w:numPr>
          <w:ilvl w:val="0"/>
          <w:numId w:val="6"/>
        </w:numPr>
        <w:shd w:val="clear" w:color="auto" w:fill="FFFFFF"/>
        <w:spacing w:after="24"/>
        <w:ind w:firstLine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51205" cy="141605"/>
            <wp:effectExtent l="0" t="0" r="0" b="0"/>
            <wp:docPr id="25" name="Рисунок 25" descr="\ x\land\bar x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 x\land\bar x=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2F" w:rsidRPr="00E17833" w:rsidRDefault="005951B4" w:rsidP="003266C3">
      <w:pPr>
        <w:numPr>
          <w:ilvl w:val="0"/>
          <w:numId w:val="6"/>
        </w:numPr>
        <w:shd w:val="clear" w:color="auto" w:fill="FFFFFF"/>
        <w:spacing w:after="24"/>
        <w:ind w:firstLine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83590" cy="120015"/>
            <wp:effectExtent l="0" t="0" r="0" b="0"/>
            <wp:docPr id="26" name="Рисунок 26" descr="\ x\land x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 x\land x=x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2F" w:rsidRPr="00E17833" w:rsidRDefault="005951B4" w:rsidP="003266C3">
      <w:pPr>
        <w:numPr>
          <w:ilvl w:val="0"/>
          <w:numId w:val="6"/>
        </w:numPr>
        <w:shd w:val="clear" w:color="auto" w:fill="FFFFFF"/>
        <w:spacing w:after="24"/>
        <w:ind w:firstLine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51205" cy="141605"/>
            <wp:effectExtent l="0" t="0" r="0" b="0"/>
            <wp:docPr id="27" name="Рисунок 27" descr="\ x\land0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 x\land0=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2F" w:rsidRPr="00E17833" w:rsidRDefault="005951B4" w:rsidP="003266C3">
      <w:pPr>
        <w:numPr>
          <w:ilvl w:val="0"/>
          <w:numId w:val="6"/>
        </w:numPr>
        <w:shd w:val="clear" w:color="auto" w:fill="FFFFFF"/>
        <w:spacing w:after="24"/>
        <w:ind w:firstLine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0" cy="141605"/>
            <wp:effectExtent l="0" t="0" r="0" b="0"/>
            <wp:docPr id="28" name="Рисунок 28" descr="\ x\land1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 x\land1=x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E78" w:rsidRPr="00E17833" w:rsidRDefault="00D73E78" w:rsidP="003266C3">
      <w:pPr>
        <w:shd w:val="clear" w:color="auto" w:fill="FFFFFF"/>
      </w:pPr>
      <w:r w:rsidRPr="00E17833">
        <w:lastRenderedPageBreak/>
        <w:br/>
      </w:r>
      <w:r w:rsidRPr="00E17833">
        <w:rPr>
          <w:b/>
          <w:bCs/>
        </w:rPr>
        <w:t>Правила вывода:</w:t>
      </w:r>
    </w:p>
    <w:p w:rsidR="00D73E78" w:rsidRPr="00E17833" w:rsidRDefault="00D73E78" w:rsidP="003266C3">
      <w:pPr>
        <w:numPr>
          <w:ilvl w:val="0"/>
          <w:numId w:val="4"/>
        </w:numPr>
        <w:shd w:val="clear" w:color="auto" w:fill="FFFFFF"/>
        <w:spacing w:after="100" w:afterAutospacing="1"/>
        <w:ind w:firstLine="0"/>
      </w:pPr>
      <w:r w:rsidRPr="00E17833">
        <w:rPr>
          <w:rStyle w:val="l"/>
        </w:rPr>
        <w:t>правило подстановки</w:t>
      </w:r>
    </w:p>
    <w:p w:rsidR="00D73E78" w:rsidRPr="00E17833" w:rsidRDefault="00D73E78" w:rsidP="003266C3">
      <w:pPr>
        <w:numPr>
          <w:ilvl w:val="0"/>
          <w:numId w:val="4"/>
        </w:numPr>
        <w:shd w:val="clear" w:color="auto" w:fill="FFFFFF"/>
        <w:spacing w:after="100" w:afterAutospacing="1"/>
        <w:ind w:firstLine="0"/>
      </w:pPr>
      <w:r w:rsidRPr="00E17833">
        <w:rPr>
          <w:rStyle w:val="l"/>
        </w:rPr>
        <w:t>правило заключения</w:t>
      </w:r>
    </w:p>
    <w:p w:rsidR="00D73E78" w:rsidRPr="00E17833" w:rsidRDefault="00D73E78" w:rsidP="003266C3">
      <w:pPr>
        <w:shd w:val="clear" w:color="auto" w:fill="FFFFFF"/>
      </w:pPr>
      <w:r w:rsidRPr="00E17833">
        <w:t>Из символов и аксиом выводятся вторичные аксиомы, которые называются теоремами.</w:t>
      </w:r>
      <w:r w:rsidRPr="00E17833">
        <w:rPr>
          <w:rStyle w:val="apple-converted-space"/>
        </w:rPr>
        <w:t> </w:t>
      </w:r>
      <w:r w:rsidRPr="00E17833">
        <w:br/>
      </w:r>
      <w:r w:rsidRPr="00E17833">
        <w:br/>
        <w:t>Область применения – анализ и синтез конечных автоматов.</w:t>
      </w:r>
    </w:p>
    <w:p w:rsidR="00177CF8" w:rsidRPr="00E17833" w:rsidRDefault="00177CF8" w:rsidP="003266C3"/>
    <w:p w:rsidR="00E17833" w:rsidRPr="00E17833" w:rsidRDefault="00E17833" w:rsidP="003266C3"/>
    <w:p w:rsidR="00E17833" w:rsidRPr="00E17833" w:rsidRDefault="00E17833" w:rsidP="003266C3"/>
    <w:sectPr w:rsidR="00E17833" w:rsidRPr="00E17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AF7919"/>
    <w:multiLevelType w:val="hybridMultilevel"/>
    <w:tmpl w:val="1638A7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4149DE"/>
    <w:multiLevelType w:val="hybridMultilevel"/>
    <w:tmpl w:val="FA9CF31A"/>
    <w:lvl w:ilvl="0" w:tplc="DED0534C">
      <w:start w:val="1"/>
      <w:numFmt w:val="bullet"/>
      <w:lvlText w:val="̶"/>
      <w:lvlJc w:val="left"/>
      <w:pPr>
        <w:tabs>
          <w:tab w:val="num" w:pos="769"/>
        </w:tabs>
        <w:ind w:left="7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81C1832"/>
    <w:multiLevelType w:val="multilevel"/>
    <w:tmpl w:val="B58C5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2E35F0"/>
    <w:multiLevelType w:val="multilevel"/>
    <w:tmpl w:val="CC6C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07AE4"/>
    <w:multiLevelType w:val="hybridMultilevel"/>
    <w:tmpl w:val="B55AF6AE"/>
    <w:lvl w:ilvl="0" w:tplc="DED0534C">
      <w:start w:val="1"/>
      <w:numFmt w:val="bullet"/>
      <w:lvlText w:val="̶"/>
      <w:lvlJc w:val="left"/>
      <w:pPr>
        <w:tabs>
          <w:tab w:val="num" w:pos="1838"/>
        </w:tabs>
        <w:ind w:left="18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C9B6A2F"/>
    <w:multiLevelType w:val="hybridMultilevel"/>
    <w:tmpl w:val="CE3C6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78"/>
    <w:rsid w:val="00177CF8"/>
    <w:rsid w:val="00203FA0"/>
    <w:rsid w:val="0030784C"/>
    <w:rsid w:val="003266C3"/>
    <w:rsid w:val="005951B4"/>
    <w:rsid w:val="00783B26"/>
    <w:rsid w:val="00863189"/>
    <w:rsid w:val="00D73E78"/>
    <w:rsid w:val="00E17833"/>
    <w:rsid w:val="00E22349"/>
    <w:rsid w:val="00E86FC2"/>
    <w:rsid w:val="00F03212"/>
    <w:rsid w:val="00F0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customStyle="1" w:styleId="apple-converted-space">
    <w:name w:val="apple-converted-space"/>
    <w:basedOn w:val="a0"/>
    <w:rsid w:val="00D73E78"/>
  </w:style>
  <w:style w:type="character" w:customStyle="1" w:styleId="l">
    <w:name w:val="l"/>
    <w:basedOn w:val="a0"/>
    <w:rsid w:val="00D73E78"/>
  </w:style>
  <w:style w:type="character" w:styleId="a3">
    <w:name w:val="Hyperlink"/>
    <w:basedOn w:val="a0"/>
    <w:rsid w:val="00D73E78"/>
    <w:rPr>
      <w:color w:val="0000FF"/>
      <w:u w:val="single"/>
    </w:rPr>
  </w:style>
  <w:style w:type="paragraph" w:styleId="a4">
    <w:name w:val="Normal (Web)"/>
    <w:basedOn w:val="a"/>
    <w:rsid w:val="00E17833"/>
    <w:pPr>
      <w:spacing w:before="100" w:beforeAutospacing="1" w:after="100" w:afterAutospacing="1"/>
    </w:pPr>
  </w:style>
  <w:style w:type="paragraph" w:styleId="a5">
    <w:name w:val="Body Text Indent"/>
    <w:basedOn w:val="a"/>
    <w:rsid w:val="00E17833"/>
    <w:pPr>
      <w:spacing w:before="100" w:beforeAutospacing="1" w:after="100" w:afterAutospacing="1"/>
    </w:pPr>
  </w:style>
  <w:style w:type="character" w:customStyle="1" w:styleId="grame">
    <w:name w:val="grame"/>
    <w:basedOn w:val="a0"/>
    <w:rsid w:val="00E17833"/>
  </w:style>
  <w:style w:type="character" w:customStyle="1" w:styleId="spelle">
    <w:name w:val="spelle"/>
    <w:basedOn w:val="a0"/>
    <w:rsid w:val="00E17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customStyle="1" w:styleId="apple-converted-space">
    <w:name w:val="apple-converted-space"/>
    <w:basedOn w:val="a0"/>
    <w:rsid w:val="00D73E78"/>
  </w:style>
  <w:style w:type="character" w:customStyle="1" w:styleId="l">
    <w:name w:val="l"/>
    <w:basedOn w:val="a0"/>
    <w:rsid w:val="00D73E78"/>
  </w:style>
  <w:style w:type="character" w:styleId="a3">
    <w:name w:val="Hyperlink"/>
    <w:basedOn w:val="a0"/>
    <w:rsid w:val="00D73E78"/>
    <w:rPr>
      <w:color w:val="0000FF"/>
      <w:u w:val="single"/>
    </w:rPr>
  </w:style>
  <w:style w:type="paragraph" w:styleId="a4">
    <w:name w:val="Normal (Web)"/>
    <w:basedOn w:val="a"/>
    <w:rsid w:val="00E17833"/>
    <w:pPr>
      <w:spacing w:before="100" w:beforeAutospacing="1" w:after="100" w:afterAutospacing="1"/>
    </w:pPr>
  </w:style>
  <w:style w:type="paragraph" w:styleId="a5">
    <w:name w:val="Body Text Indent"/>
    <w:basedOn w:val="a"/>
    <w:rsid w:val="00E17833"/>
    <w:pPr>
      <w:spacing w:before="100" w:beforeAutospacing="1" w:after="100" w:afterAutospacing="1"/>
    </w:pPr>
  </w:style>
  <w:style w:type="character" w:customStyle="1" w:styleId="grame">
    <w:name w:val="grame"/>
    <w:basedOn w:val="a0"/>
    <w:rsid w:val="00E17833"/>
  </w:style>
  <w:style w:type="character" w:customStyle="1" w:styleId="spelle">
    <w:name w:val="spelle"/>
    <w:basedOn w:val="a0"/>
    <w:rsid w:val="00E1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616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6470109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single" w:sz="6" w:space="3" w:color="DAE1E8"/>
            <w:right w:val="none" w:sz="0" w:space="0" w:color="auto"/>
          </w:divBdr>
        </w:div>
        <w:div w:id="1665157445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714772611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  <w:div w:id="1925802921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  <w:div w:id="354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F%D1%80%D0%B5%D0%B4%D0%B8%D0%BA%D0%B0%D1%82" TargetMode="External"/><Relationship Id="rId18" Type="http://schemas.openxmlformats.org/officeDocument/2006/relationships/hyperlink" Target="http://ru.wikipedia.org/wiki/1935" TargetMode="External"/><Relationship Id="rId26" Type="http://schemas.openxmlformats.org/officeDocument/2006/relationships/hyperlink" Target="http://ru.wikipedia.org/wiki/%D0%9A%D0%B2%D0%B0%D0%BD%D1%82%D0%BE%D1%80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://ru.wikipedia.org/wiki/%D0%9F%D0%B5%D0%B0%D0%BD%D0%BE,_%D0%94%D0%B6%D1%83%D0%B7%D0%B5%D0%BF%D0%BF%D0%B5" TargetMode="External"/><Relationship Id="rId34" Type="http://schemas.openxmlformats.org/officeDocument/2006/relationships/hyperlink" Target="http://ru.wikipedia.org/wiki/%D0%A4%D1%80%D0%B5%D0%B3%D0%B5,_%D0%A4%D1%80%D0%B8%D0%B4%D1%80%D0%B8%D1%85_%D0%9B%D1%8E%D0%B4%D0%B2%D0%B8%D0%B3_%D0%93%D0%BE%D1%82%D0%BB%D0%BE%D0%B1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://ru.wikipedia.org/wiki/%D0%97%D0%B0%D0%BA%D0%BE%D0%BD_%D0%B4%D0%B2%D0%BE%D0%B9%D0%BD%D0%BE%D0%B3%D0%BE_%D0%BE%D1%82%D1%80%D0%B8%D1%86%D0%B0%D0%BD%D0%B8%D1%8F" TargetMode="External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7" Type="http://schemas.openxmlformats.org/officeDocument/2006/relationships/hyperlink" Target="http://www.prolog.md/index.php?option=com_content&amp;view=article&amp;id=56%3A2010-03-25-07-22-07&amp;catid=1%3A2009-10-21-23-34-47&amp;Itemid=25&amp;lang=ru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1%D0%B8%D0%BC%D0%B2%D0%BE%D0%BB%D0%B8%D1%87%D0%B5%D1%81%D0%BA%D0%B0%D1%8F_%D0%BB%D0%BE%D0%B3%D0%B8%D0%BA%D0%B0" TargetMode="External"/><Relationship Id="rId29" Type="http://schemas.openxmlformats.org/officeDocument/2006/relationships/hyperlink" Target="http://ru.wikipedia.org/wiki/%D0%9F%D0%B5%D0%B0%D0%BD%D0%BE,_%D0%94%D0%B6%D1%83%D0%B7%D0%B5%D0%BF%D0%BF%D0%B5" TargetMode="External"/><Relationship Id="rId11" Type="http://schemas.openxmlformats.org/officeDocument/2006/relationships/hyperlink" Target="http://ru.wikipedia.org/wiki/%D0%9A%D0%B2%D0%B0%D0%BD%D1%82%D0%BE%D1%80_%D1%81%D1%83%D1%89%D0%B5%D1%81%D1%82%D0%B2%D0%BE%D0%B2%D0%B0%D0%BD%D0%B8%D1%8F" TargetMode="External"/><Relationship Id="rId24" Type="http://schemas.openxmlformats.org/officeDocument/2006/relationships/hyperlink" Target="http://ru.wikipedia.org/wiki/%D0%A4%D1%80%D0%B5%D0%B3%D0%B5,_%D0%A4%D1%80%D0%B8%D0%B4%D1%80%D0%B8%D1%85_%D0%9B%D1%8E%D0%B4%D0%B2%D0%B8%D0%B3_%D0%93%D0%BE%D1%82%D0%BB%D0%BE%D0%B1" TargetMode="External"/><Relationship Id="rId32" Type="http://schemas.openxmlformats.org/officeDocument/2006/relationships/hyperlink" Target="http://ru.wikipedia.org/wiki/%D0%93%D0%B5%D0%BD%D1%86%D0%B5%D0%BD,_%D0%93%D0%B5%D1%80%D1%85%D0%B0%D1%80%D0%B4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19.png"/><Relationship Id="rId5" Type="http://schemas.openxmlformats.org/officeDocument/2006/relationships/webSettings" Target="webSettings.xml"/><Relationship Id="rId19" Type="http://schemas.openxmlformats.org/officeDocument/2006/relationships/hyperlink" Target="http://ru.wikipedia.org/wiki/%D0%9A%D0%B2%D0%B0%D0%BD%D1%82%D0%BE%D1%80_%D1%81%D1%83%D1%89%D0%B5%D1%81%D1%82%D0%B2%D0%BE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A%D0%B2%D0%B0%D0%BD%D1%82%D0%BE%D1%80" TargetMode="External"/><Relationship Id="rId14" Type="http://schemas.openxmlformats.org/officeDocument/2006/relationships/hyperlink" Target="http://ru.wikipedia.org/wiki/%D0%9B%D0%BE%D0%B3%D0%B8%D1%87%D0%B5%D1%81%D0%BA%D0%BE%D0%B5_%D0%B2%D1%8B%D1%80%D0%B0%D0%B6%D0%B5%D0%BD%D0%B8%D0%B5" TargetMode="External"/><Relationship Id="rId22" Type="http://schemas.openxmlformats.org/officeDocument/2006/relationships/hyperlink" Target="http://ru.wikipedia.org/wiki/1897" TargetMode="External"/><Relationship Id="rId27" Type="http://schemas.openxmlformats.org/officeDocument/2006/relationships/hyperlink" Target="http://ru.wikipedia.org/wiki/%D0%9F%D1%80%D0%B5%D0%B4%D0%B8%D0%BA%D0%B0%D1%82" TargetMode="External"/><Relationship Id="rId30" Type="http://schemas.openxmlformats.org/officeDocument/2006/relationships/hyperlink" Target="http://ru.wikipedia.org/wiki/1897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4.png"/><Relationship Id="rId56" Type="http://schemas.openxmlformats.org/officeDocument/2006/relationships/fontTable" Target="fontTable.xml"/><Relationship Id="rId8" Type="http://schemas.openxmlformats.org/officeDocument/2006/relationships/hyperlink" Target="http://nauka-logica.ru/view_logica.php?id=32&#1084;" TargetMode="External"/><Relationship Id="rId51" Type="http://schemas.openxmlformats.org/officeDocument/2006/relationships/image" Target="media/image17.png"/><Relationship Id="rId3" Type="http://schemas.microsoft.com/office/2007/relationships/stylesWithEffects" Target="stylesWithEffects.xml"/><Relationship Id="rId12" Type="http://schemas.openxmlformats.org/officeDocument/2006/relationships/hyperlink" Target="http://ru.wikipedia.org/wiki/%D0%9A%D0%B2%D0%B0%D0%BD%D1%82%D0%BE%D1%80" TargetMode="External"/><Relationship Id="rId17" Type="http://schemas.openxmlformats.org/officeDocument/2006/relationships/hyperlink" Target="http://ru.wikipedia.org/wiki/%D0%93%D0%B5%D0%BD%D1%86%D0%B5%D0%BD,_%D0%93%D0%B5%D1%80%D1%85%D0%B0%D1%80%D0%B4" TargetMode="External"/><Relationship Id="rId25" Type="http://schemas.openxmlformats.org/officeDocument/2006/relationships/hyperlink" Target="http://ru.wikipedia.org/wiki/%D0%9F%D1%80%D0%B5%D0%B4%D0%B8%D0%BA%D0%B0%D1%82%D0%BD%D0%B0%D1%8F_%D0%BB%D0%BE%D0%B3%D0%B8%D0%BA%D0%B0" TargetMode="External"/><Relationship Id="rId33" Type="http://schemas.openxmlformats.org/officeDocument/2006/relationships/hyperlink" Target="http://ru.wikipedia.org/wiki/1879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://ru.wikipedia.org/wiki/%D0%98%D0%BD%D0%B2%D0%BE%D0%BB%D1%8E%D1%86%D0%B8%D1%8F_(%D0%BC%D0%B0%D1%82%D0%B5%D0%BC%D0%B0%D1%82%D0%B8%D0%BA%D0%B0)" TargetMode="External"/><Relationship Id="rId20" Type="http://schemas.openxmlformats.org/officeDocument/2006/relationships/image" Target="media/image2.png"/><Relationship Id="rId41" Type="http://schemas.openxmlformats.org/officeDocument/2006/relationships/image" Target="media/image9.png"/><Relationship Id="rId54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8%D1%81%D1%82%D0%BE%D1%80%D0%B8%D1%8F_%D0%BB%D0%BE%D0%B3%D0%B8%D0%BA%D0%B8#.D0.9B.D0.BE.D0.B3.D0.B8.D0.BA.D0.B0_.D0.90.D1.80.D0.B8.D1.81.D1.82.D0.BE.D1.82.D0.B5.D0.BB.D1.8F" TargetMode="External"/><Relationship Id="rId15" Type="http://schemas.openxmlformats.org/officeDocument/2006/relationships/hyperlink" Target="http://ru.wikipedia.org/wiki/%D0%9F%D1%80%D0%B5%D0%B4%D0%B8%D0%BA%D0%B0%D1%82%D0%BD%D0%B0%D1%8F_%D0%BB%D0%BE%D0%B3%D0%B8%D0%BA%D0%B0" TargetMode="External"/><Relationship Id="rId23" Type="http://schemas.openxmlformats.org/officeDocument/2006/relationships/hyperlink" Target="http://ru.wikipedia.org/wiki/1879" TargetMode="External"/><Relationship Id="rId28" Type="http://schemas.openxmlformats.org/officeDocument/2006/relationships/hyperlink" Target="http://ru.wikipedia.org/wiki/%D0%9A%D0%B2%D0%B0%D0%BD%D1%82%D0%BE%D1%80_%D0%B2%D1%81%D0%B5%D0%BE%D0%B1%D1%89%D0%BD%D0%BE%D1%81%D1%82%D0%B8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5.png"/><Relationship Id="rId57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hyperlink" Target="http://ru.wikipedia.org/wiki/1935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 вопрос</vt:lpstr>
    </vt:vector>
  </TitlesOfParts>
  <Company>home</Company>
  <LinksUpToDate>false</LinksUpToDate>
  <CharactersWithSpaces>13033</CharactersWithSpaces>
  <SharedDoc>false</SharedDoc>
  <HLinks>
    <vt:vector size="174" baseType="variant">
      <vt:variant>
        <vt:i4>65555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http://ru.wikipedia.org/wiki/%D0%97%D0%B0%D0%BA%D0%BE%D0%BD_%D0%B4%D0%B2%D0%BE%D0%B9%D0%BD%D0%BE%D0%B3%D0%BE_%D0%BE%D1%82%D1%80%D0%B8%D1%86%D0%B0%D0%BD%D0%B8%D1%8F</vt:lpwstr>
      </vt:variant>
      <vt:variant>
        <vt:lpwstr/>
      </vt:variant>
      <vt:variant>
        <vt:i4>589951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http://ru.wikipedia.org/wiki/%D0%98%D0%BD%D0%B2%D0%BE%D0%BB%D1%8E%D1%86%D0%B8%D1%8F_(%D0%BC%D0%B0%D1%82%D0%B5%D0%BC%D0%B0%D1%82%D0%B8%D0%BA%D0%B0)</vt:lpwstr>
      </vt:variant>
      <vt:variant>
        <vt:lpwstr/>
      </vt:variant>
      <vt:variant>
        <vt:i4>7405647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http://ru.wikipedia.org/wiki/%D0%A4%D1%80%D0%B5%D0%B3%D0%B5,_%D0%A4%D1%80%D0%B8%D0%B4%D1%80%D0%B8%D1%85_%D0%9B%D1%8E%D0%B4%D0%B2%D0%B8%D0%B3_%D0%93%D0%BE%D1%82%D0%BB%D0%BE%D0%B1</vt:lpwstr>
      </vt:variant>
      <vt:variant>
        <vt:lpwstr/>
      </vt:variant>
      <vt:variant>
        <vt:i4>917526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http://ru.wikipedia.org/wiki/1879</vt:lpwstr>
      </vt:variant>
      <vt:variant>
        <vt:lpwstr/>
      </vt:variant>
      <vt:variant>
        <vt:i4>5439542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http://ru.wikipedia.org/wiki/%D0%93%D0%B5%D0%BD%D1%86%D0%B5%D0%BD,_%D0%93%D0%B5%D1%80%D1%85%D0%B0%D1%80%D0%B4</vt:lpwstr>
      </vt:variant>
      <vt:variant>
        <vt:lpwstr/>
      </vt:variant>
      <vt:variant>
        <vt:i4>655383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http://ru.wikipedia.org/wiki/1935</vt:lpwstr>
      </vt:variant>
      <vt:variant>
        <vt:lpwstr/>
      </vt:variant>
      <vt:variant>
        <vt:i4>22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http://ru.wikipedia.org/wiki/1897</vt:lpwstr>
      </vt:variant>
      <vt:variant>
        <vt:lpwstr/>
      </vt:variant>
      <vt:variant>
        <vt:i4>524385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http://ru.wikipedia.org/wiki/%D0%9F%D0%B5%D0%B0%D0%BD%D0%BE,_%D0%94%D0%B6%D1%83%D0%B7%D0%B5%D0%BF%D0%BF%D0%B5</vt:lpwstr>
      </vt:variant>
      <vt:variant>
        <vt:lpwstr/>
      </vt:variant>
      <vt:variant>
        <vt:i4>5963896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http://ru.wikipedia.org/wiki/%D0%9A%D0%B2%D0%B0%D0%BD%D1%82%D0%BE%D1%80_%D0%B2%D1%81%D0%B5%D0%BE%D0%B1%D1%89%D0%BD%D0%BE%D1%81%D1%82%D0%B8</vt:lpwstr>
      </vt:variant>
      <vt:variant>
        <vt:lpwstr/>
      </vt:variant>
      <vt:variant>
        <vt:i4>5439504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http://ru.wikipedia.org/wiki/%D0%9F%D1%80%D0%B5%D0%B4%D0%B8%D0%BA%D0%B0%D1%82</vt:lpwstr>
      </vt:variant>
      <vt:variant>
        <vt:lpwstr/>
      </vt:variant>
      <vt:variant>
        <vt:i4>2359359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http://ru.wikipedia.org/wiki/%D0%9A%D0%B2%D0%B0%D0%BD%D1%82%D0%BE%D1%80</vt:lpwstr>
      </vt:variant>
      <vt:variant>
        <vt:lpwstr/>
      </vt:variant>
      <vt:variant>
        <vt:i4>8192081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http://ru.wikipedia.org/wiki/%D0%9F%D1%80%D0%B5%D0%B4%D0%B8%D0%BA%D0%B0%D1%82%D0%BD%D0%B0%D1%8F_%D0%BB%D0%BE%D0%B3%D0%B8%D0%BA%D0%B0</vt:lpwstr>
      </vt:variant>
      <vt:variant>
        <vt:lpwstr/>
      </vt:variant>
      <vt:variant>
        <vt:i4>7405647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http://ru.wikipedia.org/wiki/%D0%A4%D1%80%D0%B5%D0%B3%D0%B5,_%D0%A4%D1%80%D0%B8%D0%B4%D1%80%D0%B8%D1%85_%D0%9B%D1%8E%D0%B4%D0%B2%D0%B8%D0%B3_%D0%93%D0%BE%D1%82%D0%BB%D0%BE%D0%B1</vt:lpwstr>
      </vt:variant>
      <vt:variant>
        <vt:lpwstr/>
      </vt:variant>
      <vt:variant>
        <vt:i4>917526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http://ru.wikipedia.org/wiki/1879</vt:lpwstr>
      </vt:variant>
      <vt:variant>
        <vt:lpwstr/>
      </vt:variant>
      <vt:variant>
        <vt:i4>22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http://ru.wikipedia.org/wiki/1897</vt:lpwstr>
      </vt:variant>
      <vt:variant>
        <vt:lpwstr/>
      </vt:variant>
      <vt:variant>
        <vt:i4>524385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http://ru.wikipedia.org/wiki/%D0%9F%D0%B5%D0%B0%D0%BD%D0%BE,_%D0%94%D0%B6%D1%83%D0%B7%D0%B5%D0%BF%D0%BF%D0%B5</vt:lpwstr>
      </vt:variant>
      <vt:variant>
        <vt:lpwstr/>
      </vt:variant>
      <vt:variant>
        <vt:i4>5767288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http://ru.wikipedia.org/wiki/%D0%9A%D0%B2%D0%B0%D0%BD%D1%82%D0%BE%D1%80_%D1%81%D1%83%D1%89%D0%B5%D1%81%D1%82%D0%B2%D0%BE%D0%B2%D0%B0%D0%BD%D0%B8%D1%8F</vt:lpwstr>
      </vt:variant>
      <vt:variant>
        <vt:lpwstr/>
      </vt:variant>
      <vt:variant>
        <vt:i4>655383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http://ru.wikipedia.org/wiki/1935</vt:lpwstr>
      </vt:variant>
      <vt:variant>
        <vt:lpwstr/>
      </vt:variant>
      <vt:variant>
        <vt:i4>5439542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http://ru.wikipedia.org/wiki/%D0%93%D0%B5%D0%BD%D1%86%D0%B5%D0%BD,_%D0%93%D0%B5%D1%80%D1%85%D0%B0%D1%80%D0%B4</vt:lpwstr>
      </vt:variant>
      <vt:variant>
        <vt:lpwstr/>
      </vt:variant>
      <vt:variant>
        <vt:i4>2424844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http://ru.wikipedia.org/wiki/%D0%A1%D0%B8%D0%BC%D0%B2%D0%BE%D0%BB%D0%B8%D1%87%D0%B5%D1%81%D0%BA%D0%B0%D1%8F_%D0%BB%D0%BE%D0%B3%D0%B8%D0%BA%D0%B0</vt:lpwstr>
      </vt:variant>
      <vt:variant>
        <vt:lpwstr/>
      </vt:variant>
      <vt:variant>
        <vt:i4>8192081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http://ru.wikipedia.org/wiki/%D0%9F%D1%80%D0%B5%D0%B4%D0%B8%D0%BA%D0%B0%D1%82%D0%BD%D0%B0%D1%8F_%D0%BB%D0%BE%D0%B3%D0%B8%D0%BA%D0%B0</vt:lpwstr>
      </vt:variant>
      <vt:variant>
        <vt:lpwstr/>
      </vt:variant>
      <vt:variant>
        <vt:i4>7798871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http://ru.wikipedia.org/wiki/%D0%9B%D0%BE%D0%B3%D0%B8%D1%87%D0%B5%D1%81%D0%BA%D0%BE%D0%B5_%D0%B2%D1%8B%D1%80%D0%B0%D0%B6%D0%B5%D0%BD%D0%B8%D0%B5</vt:lpwstr>
      </vt:variant>
      <vt:variant>
        <vt:lpwstr/>
      </vt:variant>
      <vt:variant>
        <vt:i4>5439504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http://ru.wikipedia.org/wiki/%D0%9F%D1%80%D0%B5%D0%B4%D0%B8%D0%BA%D0%B0%D1%82</vt:lpwstr>
      </vt:variant>
      <vt:variant>
        <vt:lpwstr/>
      </vt:variant>
      <vt:variant>
        <vt:i4>2359359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http://ru.wikipedia.org/wiki/%D0%9A%D0%B2%D0%B0%D0%BD%D1%82%D0%BE%D1%80</vt:lpwstr>
      </vt:variant>
      <vt:variant>
        <vt:lpwstr/>
      </vt:variant>
      <vt:variant>
        <vt:i4>5767288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http://ru.wikipedia.org/wiki/%D0%9A%D0%B2%D0%B0%D0%BD%D1%82%D0%BE%D1%80_%D1%81%D1%83%D1%89%D0%B5%D1%81%D1%82%D0%B2%D0%BE%D0%B2%D0%B0%D0%BD%D0%B8%D1%8F</vt:lpwstr>
      </vt:variant>
      <vt:variant>
        <vt:lpwstr/>
      </vt:variant>
      <vt:variant>
        <vt:i4>2359359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http://ru.wikipedia.org/wiki/%D0%9A%D0%B2%D0%B0%D0%BD%D1%82%D0%BE%D1%80</vt:lpwstr>
      </vt:variant>
      <vt:variant>
        <vt:lpwstr/>
      </vt:variant>
      <vt:variant>
        <vt:i4>3080268</vt:i4>
      </vt:variant>
      <vt:variant>
        <vt:i4>6</vt:i4>
      </vt:variant>
      <vt:variant>
        <vt:i4>0</vt:i4>
      </vt:variant>
      <vt:variant>
        <vt:i4>5</vt:i4>
      </vt:variant>
      <vt:variant>
        <vt:lpwstr>http://nauka-logica.ru/view_logica.php?id=32м</vt:lpwstr>
      </vt:variant>
      <vt:variant>
        <vt:lpwstr/>
      </vt:variant>
      <vt:variant>
        <vt:i4>4391030</vt:i4>
      </vt:variant>
      <vt:variant>
        <vt:i4>3</vt:i4>
      </vt:variant>
      <vt:variant>
        <vt:i4>0</vt:i4>
      </vt:variant>
      <vt:variant>
        <vt:i4>5</vt:i4>
      </vt:variant>
      <vt:variant>
        <vt:lpwstr>http://www.prolog.md/index.php?option=com_content&amp;view=article&amp;id=56%3A2010-03-25-07-22-07&amp;catid=1%3A2009-10-21-23-34-47&amp;Itemid=25&amp;lang=ru</vt:lpwstr>
      </vt:variant>
      <vt:variant>
        <vt:lpwstr/>
      </vt:variant>
      <vt:variant>
        <vt:i4>7536736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http://ru.wikipedia.org/wiki/%D0%98%D1%81%D1%82%D0%BE%D1%80%D0%B8%D1%8F_%D0%BB%D0%BE%D0%B3%D0%B8%D0%BA%D0%B8</vt:lpwstr>
      </vt:variant>
      <vt:variant>
        <vt:lpwstr>.D0.9B.D0.BE.D0.B3.D0.B8.D0.BA.D0.B0_.D0.90.D1.80.D0.B8.D1.81.D1.82.D0.BE.D1.82.D0.B5.D0.BB.D1.8F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вопрос</dc:title>
  <dc:creator>nastya</dc:creator>
  <cp:lastModifiedBy>Lorien</cp:lastModifiedBy>
  <cp:revision>2</cp:revision>
  <cp:lastPrinted>2014-03-23T13:44:00Z</cp:lastPrinted>
  <dcterms:created xsi:type="dcterms:W3CDTF">2014-03-23T13:44:00Z</dcterms:created>
  <dcterms:modified xsi:type="dcterms:W3CDTF">2014-03-23T13:44:00Z</dcterms:modified>
</cp:coreProperties>
</file>