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677" w:rsidRPr="00AA5A7D" w:rsidRDefault="00A63677" w:rsidP="00A63677">
      <w:pPr>
        <w:tabs>
          <w:tab w:val="left" w:pos="709"/>
        </w:tabs>
        <w:suppressAutoHyphens/>
        <w:spacing w:before="170"/>
        <w:jc w:val="both"/>
        <w:rPr>
          <w:b/>
          <w:i/>
          <w:sz w:val="24"/>
          <w:szCs w:val="22"/>
        </w:rPr>
      </w:pPr>
      <w:r w:rsidRPr="00AA5A7D">
        <w:rPr>
          <w:b/>
          <w:sz w:val="24"/>
          <w:szCs w:val="22"/>
        </w:rPr>
        <w:t>15. Объектно-ориентированные методы анализа и проектирования ПО. Виртуальные функции и абстрактные классы, перегрузка функций и методов. Шаблоны классов.</w:t>
      </w:r>
      <w:r w:rsidRPr="00AA5A7D">
        <w:rPr>
          <w:b/>
          <w:i/>
          <w:sz w:val="24"/>
          <w:szCs w:val="22"/>
        </w:rPr>
        <w:t xml:space="preserve"> </w:t>
      </w:r>
    </w:p>
    <w:p w:rsidR="00053427" w:rsidRPr="00E66A53" w:rsidRDefault="00053427">
      <w:pPr>
        <w:rPr>
          <w:sz w:val="22"/>
          <w:szCs w:val="22"/>
        </w:rPr>
      </w:pPr>
    </w:p>
    <w:p w:rsidR="00024DF5" w:rsidRPr="00E66A53" w:rsidRDefault="00024DF5">
      <w:pPr>
        <w:rPr>
          <w:sz w:val="22"/>
          <w:szCs w:val="22"/>
        </w:rPr>
      </w:pPr>
      <w:r w:rsidRPr="00E66A53">
        <w:rPr>
          <w:sz w:val="22"/>
          <w:szCs w:val="22"/>
        </w:rPr>
        <w:t>Кратко о объектно-ориентированном проектировании (пункты 1.3-1.4),</w:t>
      </w:r>
      <w:r w:rsidR="00E66A53" w:rsidRPr="00E66A53">
        <w:rPr>
          <w:sz w:val="22"/>
          <w:szCs w:val="22"/>
        </w:rPr>
        <w:t xml:space="preserve"> подробнее пункт 2.1 (в конце), совсем</w:t>
      </w:r>
      <w:r w:rsidRPr="00E66A53">
        <w:rPr>
          <w:sz w:val="22"/>
          <w:szCs w:val="22"/>
        </w:rPr>
        <w:t xml:space="preserve"> подробно глава 6.</w:t>
      </w:r>
    </w:p>
    <w:p w:rsidR="00024DF5" w:rsidRPr="00E66A53" w:rsidRDefault="000B77FB">
      <w:pPr>
        <w:rPr>
          <w:sz w:val="22"/>
          <w:szCs w:val="22"/>
        </w:rPr>
      </w:pPr>
      <w:hyperlink r:id="rId5" w:history="1">
        <w:r w:rsidR="00024DF5" w:rsidRPr="00E66A53">
          <w:rPr>
            <w:rStyle w:val="a4"/>
            <w:sz w:val="22"/>
            <w:szCs w:val="22"/>
          </w:rPr>
          <w:t>http://www.helloworld.ru/texts/comp/other/oop/index.htm</w:t>
        </w:r>
      </w:hyperlink>
    </w:p>
    <w:p w:rsidR="00024DF5" w:rsidRPr="00E66A53" w:rsidRDefault="00024DF5">
      <w:pPr>
        <w:rPr>
          <w:sz w:val="22"/>
          <w:szCs w:val="22"/>
        </w:rPr>
      </w:pPr>
    </w:p>
    <w:p w:rsidR="00E66A53" w:rsidRPr="00E66A53" w:rsidRDefault="00E66A53">
      <w:pPr>
        <w:rPr>
          <w:sz w:val="22"/>
          <w:szCs w:val="22"/>
        </w:rPr>
      </w:pPr>
      <w:r w:rsidRPr="00E66A53">
        <w:rPr>
          <w:sz w:val="22"/>
          <w:szCs w:val="22"/>
        </w:rPr>
        <w:t>Виртуальные ф</w:t>
      </w:r>
      <w:r w:rsidR="000F3400">
        <w:rPr>
          <w:sz w:val="22"/>
          <w:szCs w:val="22"/>
        </w:rPr>
        <w:t>унк</w:t>
      </w:r>
      <w:r w:rsidRPr="00E66A53">
        <w:rPr>
          <w:sz w:val="22"/>
          <w:szCs w:val="22"/>
        </w:rPr>
        <w:t>ции, абстрактные классы</w:t>
      </w:r>
    </w:p>
    <w:p w:rsidR="00E66A53" w:rsidRPr="00E66A53" w:rsidRDefault="000B77FB">
      <w:pPr>
        <w:rPr>
          <w:sz w:val="22"/>
          <w:szCs w:val="22"/>
        </w:rPr>
      </w:pPr>
      <w:hyperlink r:id="rId6" w:history="1">
        <w:r w:rsidR="00E66A53" w:rsidRPr="00E66A53">
          <w:rPr>
            <w:rStyle w:val="a4"/>
            <w:sz w:val="22"/>
            <w:szCs w:val="22"/>
          </w:rPr>
          <w:t>http://aco.ifmo.ru/el_books/applied_programming/lectures/part5-2.html</w:t>
        </w:r>
      </w:hyperlink>
    </w:p>
    <w:p w:rsidR="00E66A53" w:rsidRPr="00E66A53" w:rsidRDefault="00E66A53">
      <w:pPr>
        <w:rPr>
          <w:sz w:val="22"/>
          <w:szCs w:val="22"/>
        </w:rPr>
      </w:pPr>
    </w:p>
    <w:p w:rsidR="00E66A53" w:rsidRPr="00E66A53" w:rsidRDefault="000F3400">
      <w:pPr>
        <w:rPr>
          <w:sz w:val="22"/>
          <w:szCs w:val="22"/>
        </w:rPr>
      </w:pPr>
      <w:r>
        <w:rPr>
          <w:sz w:val="22"/>
          <w:szCs w:val="22"/>
        </w:rPr>
        <w:t>Перегрузка функций</w:t>
      </w:r>
    </w:p>
    <w:p w:rsidR="00E66A53" w:rsidRPr="00E66A53" w:rsidRDefault="000B77FB">
      <w:pPr>
        <w:rPr>
          <w:sz w:val="22"/>
          <w:szCs w:val="22"/>
        </w:rPr>
      </w:pPr>
      <w:hyperlink r:id="rId7" w:anchor="6_1_1" w:history="1">
        <w:r w:rsidR="00E66A53" w:rsidRPr="00E66A53">
          <w:rPr>
            <w:rStyle w:val="a4"/>
            <w:sz w:val="22"/>
            <w:szCs w:val="22"/>
          </w:rPr>
          <w:t>http://aco.ifmo.ru/el_books/applied_programming/lectures/part6-1.html#6_1_1</w:t>
        </w:r>
      </w:hyperlink>
    </w:p>
    <w:p w:rsidR="00E66A53" w:rsidRPr="00E66A53" w:rsidRDefault="00E66A53">
      <w:pPr>
        <w:rPr>
          <w:sz w:val="22"/>
          <w:szCs w:val="22"/>
        </w:rPr>
      </w:pPr>
    </w:p>
    <w:p w:rsidR="00E66A53" w:rsidRPr="00E66A53" w:rsidRDefault="00E66A53">
      <w:pPr>
        <w:rPr>
          <w:sz w:val="22"/>
          <w:szCs w:val="22"/>
        </w:rPr>
      </w:pPr>
      <w:r w:rsidRPr="00E66A53">
        <w:rPr>
          <w:sz w:val="22"/>
          <w:szCs w:val="22"/>
        </w:rPr>
        <w:t>Шаблоны классов</w:t>
      </w:r>
    </w:p>
    <w:p w:rsidR="00E66A53" w:rsidRDefault="000B77FB">
      <w:pPr>
        <w:rPr>
          <w:rStyle w:val="a4"/>
          <w:sz w:val="22"/>
          <w:szCs w:val="22"/>
        </w:rPr>
      </w:pPr>
      <w:hyperlink r:id="rId8" w:anchor="6_3_3" w:history="1">
        <w:r w:rsidR="00E66A53" w:rsidRPr="00E66A53">
          <w:rPr>
            <w:rStyle w:val="a4"/>
            <w:sz w:val="22"/>
            <w:szCs w:val="22"/>
          </w:rPr>
          <w:t>http://aco.ifmo.ru/el_books/applied_programming/lectures/part6-3.html#6_3_3</w:t>
        </w:r>
      </w:hyperlink>
    </w:p>
    <w:p w:rsidR="00AA5A7D" w:rsidRPr="00E66A53" w:rsidRDefault="00AA5A7D">
      <w:pPr>
        <w:rPr>
          <w:sz w:val="22"/>
          <w:szCs w:val="22"/>
        </w:rPr>
      </w:pPr>
    </w:p>
    <w:p w:rsidR="00E66A53" w:rsidRDefault="00AA5A7D">
      <w:pPr>
        <w:rPr>
          <w:sz w:val="22"/>
          <w:szCs w:val="22"/>
        </w:rPr>
      </w:pPr>
      <w:r>
        <w:t>Методы анализа и проектирования ПО:</w:t>
      </w:r>
    </w:p>
    <w:p w:rsidR="00AA5A7D" w:rsidRPr="00AA5A7D" w:rsidRDefault="00AA5A7D">
      <w:pPr>
        <w:rPr>
          <w:sz w:val="22"/>
          <w:szCs w:val="22"/>
        </w:rPr>
      </w:pPr>
      <w:hyperlink r:id="rId9" w:history="1">
        <w:r w:rsidRPr="00AA5A7D">
          <w:rPr>
            <w:rStyle w:val="a4"/>
            <w:sz w:val="22"/>
            <w:szCs w:val="22"/>
            <w:lang w:val="en-US"/>
          </w:rPr>
          <w:t>http</w:t>
        </w:r>
        <w:r w:rsidRPr="00AA5A7D">
          <w:rPr>
            <w:rStyle w:val="a4"/>
            <w:sz w:val="22"/>
            <w:szCs w:val="22"/>
          </w:rPr>
          <w:t>://citforum.ru/</w:t>
        </w:r>
        <w:proofErr w:type="spellStart"/>
        <w:r w:rsidRPr="00AA5A7D">
          <w:rPr>
            <w:rStyle w:val="a4"/>
            <w:sz w:val="22"/>
            <w:szCs w:val="22"/>
          </w:rPr>
          <w:t>programming</w:t>
        </w:r>
        <w:proofErr w:type="spellEnd"/>
        <w:r w:rsidRPr="00AA5A7D">
          <w:rPr>
            <w:rStyle w:val="a4"/>
            <w:sz w:val="22"/>
            <w:szCs w:val="22"/>
          </w:rPr>
          <w:t>/</w:t>
        </w:r>
        <w:proofErr w:type="spellStart"/>
        <w:r w:rsidRPr="00AA5A7D">
          <w:rPr>
            <w:rStyle w:val="a4"/>
            <w:sz w:val="22"/>
            <w:szCs w:val="22"/>
          </w:rPr>
          <w:t>application</w:t>
        </w:r>
        <w:proofErr w:type="spellEnd"/>
        <w:r w:rsidRPr="00AA5A7D">
          <w:rPr>
            <w:rStyle w:val="a4"/>
            <w:sz w:val="22"/>
            <w:szCs w:val="22"/>
          </w:rPr>
          <w:t>/</w:t>
        </w:r>
        <w:proofErr w:type="spellStart"/>
        <w:r w:rsidRPr="00AA5A7D">
          <w:rPr>
            <w:rStyle w:val="a4"/>
            <w:sz w:val="22"/>
            <w:szCs w:val="22"/>
          </w:rPr>
          <w:t>program</w:t>
        </w:r>
        <w:proofErr w:type="spellEnd"/>
        <w:r w:rsidRPr="00AA5A7D">
          <w:rPr>
            <w:rStyle w:val="a4"/>
            <w:sz w:val="22"/>
            <w:szCs w:val="22"/>
          </w:rPr>
          <w:t>/1.shtml</w:t>
        </w:r>
      </w:hyperlink>
    </w:p>
    <w:p w:rsidR="00E66A53" w:rsidRPr="000F3400" w:rsidRDefault="00E66A53" w:rsidP="00E66A53">
      <w:pPr>
        <w:pStyle w:val="a3"/>
        <w:shd w:val="clear" w:color="auto" w:fill="FFFFFF"/>
        <w:rPr>
          <w:sz w:val="22"/>
          <w:szCs w:val="22"/>
        </w:rPr>
      </w:pPr>
      <w:r w:rsidRPr="000F3400">
        <w:rPr>
          <w:i/>
          <w:iCs/>
          <w:sz w:val="22"/>
          <w:szCs w:val="22"/>
        </w:rPr>
        <w:t>Объектно-ориентированное программирование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E66A53" w:rsidRPr="000F3400" w:rsidRDefault="00E66A53" w:rsidP="00E66A53">
      <w:pPr>
        <w:pStyle w:val="a3"/>
        <w:shd w:val="clear" w:color="auto" w:fill="FFFFFF"/>
        <w:rPr>
          <w:sz w:val="22"/>
          <w:szCs w:val="22"/>
        </w:rPr>
      </w:pPr>
      <w:r w:rsidRPr="000F3400">
        <w:rPr>
          <w:sz w:val="22"/>
          <w:szCs w:val="22"/>
        </w:rPr>
        <w:t>В данном определении можно выделить три части: 1) OOP использует в качестве базовых элементов</w:t>
      </w:r>
      <w:r w:rsidRPr="000F3400">
        <w:rPr>
          <w:rStyle w:val="apple-converted-space"/>
          <w:sz w:val="22"/>
          <w:szCs w:val="22"/>
        </w:rPr>
        <w:t> </w:t>
      </w:r>
      <w:r w:rsidRPr="000F3400">
        <w:rPr>
          <w:i/>
          <w:iCs/>
          <w:sz w:val="22"/>
          <w:szCs w:val="22"/>
        </w:rPr>
        <w:t>объекты,</w:t>
      </w:r>
      <w:r w:rsidRPr="000F3400">
        <w:rPr>
          <w:rStyle w:val="apple-converted-space"/>
          <w:sz w:val="22"/>
          <w:szCs w:val="22"/>
        </w:rPr>
        <w:t> </w:t>
      </w:r>
      <w:r w:rsidRPr="000F3400">
        <w:rPr>
          <w:sz w:val="22"/>
          <w:szCs w:val="22"/>
        </w:rPr>
        <w:t xml:space="preserve">а не алгоритмы (иерархия "быть </w:t>
      </w:r>
      <w:bookmarkStart w:id="0" w:name="_GoBack"/>
      <w:r w:rsidRPr="000F3400">
        <w:rPr>
          <w:sz w:val="22"/>
          <w:szCs w:val="22"/>
        </w:rPr>
        <w:t>частью</w:t>
      </w:r>
      <w:bookmarkEnd w:id="0"/>
      <w:r w:rsidRPr="000F3400">
        <w:rPr>
          <w:sz w:val="22"/>
          <w:szCs w:val="22"/>
        </w:rPr>
        <w:t>"); 2) каждый объект является</w:t>
      </w:r>
      <w:r w:rsidRPr="000F3400">
        <w:rPr>
          <w:rStyle w:val="apple-converted-space"/>
          <w:sz w:val="22"/>
          <w:szCs w:val="22"/>
        </w:rPr>
        <w:t> </w:t>
      </w:r>
      <w:r w:rsidRPr="000F3400">
        <w:rPr>
          <w:i/>
          <w:iCs/>
          <w:sz w:val="22"/>
          <w:szCs w:val="22"/>
        </w:rPr>
        <w:t xml:space="preserve">экземпляром </w:t>
      </w:r>
      <w:r w:rsidRPr="000F3400">
        <w:rPr>
          <w:sz w:val="22"/>
          <w:szCs w:val="22"/>
        </w:rPr>
        <w:t>какого-либо определенного</w:t>
      </w:r>
      <w:r w:rsidRPr="000F3400">
        <w:rPr>
          <w:rStyle w:val="apple-converted-space"/>
          <w:sz w:val="22"/>
          <w:szCs w:val="22"/>
        </w:rPr>
        <w:t> </w:t>
      </w:r>
      <w:r w:rsidRPr="000F3400">
        <w:rPr>
          <w:i/>
          <w:iCs/>
          <w:sz w:val="22"/>
          <w:szCs w:val="22"/>
        </w:rPr>
        <w:t>класса;</w:t>
      </w:r>
      <w:r w:rsidRPr="000F3400">
        <w:rPr>
          <w:rStyle w:val="apple-converted-space"/>
          <w:sz w:val="22"/>
          <w:szCs w:val="22"/>
        </w:rPr>
        <w:t> </w:t>
      </w:r>
      <w:r w:rsidRPr="000F3400">
        <w:rPr>
          <w:sz w:val="22"/>
          <w:szCs w:val="22"/>
        </w:rPr>
        <w:t>3) классы организованы</w:t>
      </w:r>
      <w:r w:rsidRPr="000F3400">
        <w:rPr>
          <w:rStyle w:val="apple-converted-space"/>
          <w:sz w:val="22"/>
          <w:szCs w:val="22"/>
        </w:rPr>
        <w:t> </w:t>
      </w:r>
      <w:r w:rsidRPr="000F3400">
        <w:rPr>
          <w:i/>
          <w:iCs/>
          <w:sz w:val="22"/>
          <w:szCs w:val="22"/>
        </w:rPr>
        <w:t>иерархически</w:t>
      </w:r>
      <w:r w:rsidRPr="000F3400">
        <w:rPr>
          <w:rStyle w:val="apple-converted-space"/>
          <w:sz w:val="22"/>
          <w:szCs w:val="22"/>
        </w:rPr>
        <w:t> </w:t>
      </w:r>
      <w:r w:rsidRPr="000F3400">
        <w:rPr>
          <w:sz w:val="22"/>
          <w:szCs w:val="22"/>
        </w:rPr>
        <w:t>("</w:t>
      </w:r>
      <w:proofErr w:type="spellStart"/>
      <w:r w:rsidRPr="000F3400">
        <w:rPr>
          <w:sz w:val="22"/>
          <w:szCs w:val="22"/>
        </w:rPr>
        <w:t>is</w:t>
      </w:r>
      <w:proofErr w:type="spellEnd"/>
      <w:r w:rsidRPr="000F3400">
        <w:rPr>
          <w:sz w:val="22"/>
          <w:szCs w:val="22"/>
        </w:rPr>
        <w:t xml:space="preserve"> а"). Программа будет объектно-ориентированной только при соблюдении всех трех указанных требований. В частности, программирование, не основанное на иерархических отношениях, не относится к OOP, а называется </w:t>
      </w:r>
      <w:r w:rsidRPr="000F3400">
        <w:rPr>
          <w:i/>
          <w:iCs/>
          <w:sz w:val="22"/>
          <w:szCs w:val="22"/>
        </w:rPr>
        <w:t>программированием на основе абстрактных типов данных.</w:t>
      </w:r>
    </w:p>
    <w:p w:rsidR="00E66A53" w:rsidRPr="000F3400" w:rsidRDefault="00E66A53" w:rsidP="00E66A53">
      <w:pPr>
        <w:pStyle w:val="a3"/>
        <w:shd w:val="clear" w:color="auto" w:fill="FFFFFF"/>
        <w:rPr>
          <w:sz w:val="22"/>
          <w:szCs w:val="22"/>
        </w:rPr>
      </w:pPr>
      <w:r w:rsidRPr="000F3400">
        <w:rPr>
          <w:sz w:val="22"/>
          <w:szCs w:val="22"/>
        </w:rPr>
        <w:t>В соответствии с этим определением не все языки программирования являются объектно-ориентированными. Страуструп определил так: "если термин</w:t>
      </w:r>
      <w:r w:rsidRPr="000F3400">
        <w:rPr>
          <w:rStyle w:val="apple-converted-space"/>
          <w:sz w:val="22"/>
          <w:szCs w:val="22"/>
        </w:rPr>
        <w:t> </w:t>
      </w:r>
      <w:r w:rsidRPr="000F3400">
        <w:rPr>
          <w:i/>
          <w:iCs/>
          <w:sz w:val="22"/>
          <w:szCs w:val="22"/>
        </w:rPr>
        <w:t>объектно-ориентированный язык</w:t>
      </w:r>
      <w:r w:rsidRPr="000F3400">
        <w:rPr>
          <w:rStyle w:val="apple-converted-space"/>
          <w:sz w:val="22"/>
          <w:szCs w:val="22"/>
        </w:rPr>
        <w:t> </w:t>
      </w:r>
      <w:r w:rsidRPr="000F3400">
        <w:rPr>
          <w:sz w:val="22"/>
          <w:szCs w:val="22"/>
        </w:rPr>
        <w:t xml:space="preserve">вообще что-либо означает, то он должен означать язык, имеющий средства хорошей поддержки объектно-ориентированного стиля программирования... Обеспечение такого стиля в свою очередь означает, что в языке удобно пользоваться этим стилем. Если написание программ в стиле OOP требует специальных усилий или оно невозможно совсем, то этот язык не отвечает требованиям OOP". Теоретически возможна имитация объектно-ориентированного программирования на обычных языках, таких, как </w:t>
      </w:r>
      <w:proofErr w:type="spellStart"/>
      <w:r w:rsidRPr="000F3400">
        <w:rPr>
          <w:sz w:val="22"/>
          <w:szCs w:val="22"/>
        </w:rPr>
        <w:t>Pascal</w:t>
      </w:r>
      <w:proofErr w:type="spellEnd"/>
      <w:r w:rsidRPr="000F3400">
        <w:rPr>
          <w:sz w:val="22"/>
          <w:szCs w:val="22"/>
        </w:rPr>
        <w:t xml:space="preserve"> и даже COBOL или ассемблер, но это крайне затруднительно. </w:t>
      </w:r>
      <w:proofErr w:type="spellStart"/>
      <w:r w:rsidRPr="000F3400">
        <w:rPr>
          <w:sz w:val="22"/>
          <w:szCs w:val="22"/>
        </w:rPr>
        <w:t>Карделли</w:t>
      </w:r>
      <w:proofErr w:type="spellEnd"/>
      <w:r w:rsidRPr="000F3400">
        <w:rPr>
          <w:sz w:val="22"/>
          <w:szCs w:val="22"/>
        </w:rPr>
        <w:t xml:space="preserve"> и </w:t>
      </w:r>
      <w:proofErr w:type="spellStart"/>
      <w:r w:rsidRPr="000F3400">
        <w:rPr>
          <w:sz w:val="22"/>
          <w:szCs w:val="22"/>
        </w:rPr>
        <w:t>Вегнер</w:t>
      </w:r>
      <w:proofErr w:type="spellEnd"/>
      <w:r w:rsidRPr="000F3400">
        <w:rPr>
          <w:sz w:val="22"/>
          <w:szCs w:val="22"/>
        </w:rPr>
        <w:t xml:space="preserve"> говорят, что: "язык программирования является объектно-ориентированным тогда и только тогда, когда выполняются следующие условия:</w:t>
      </w:r>
    </w:p>
    <w:p w:rsidR="00E66A53" w:rsidRPr="000F3400" w:rsidRDefault="00E66A53" w:rsidP="00E66A53">
      <w:pPr>
        <w:numPr>
          <w:ilvl w:val="0"/>
          <w:numId w:val="1"/>
        </w:numPr>
        <w:shd w:val="clear" w:color="auto" w:fill="FFFFFF"/>
        <w:spacing w:before="100" w:beforeAutospacing="1" w:after="100" w:afterAutospacing="1"/>
        <w:rPr>
          <w:sz w:val="22"/>
          <w:szCs w:val="22"/>
        </w:rPr>
      </w:pPr>
      <w:r w:rsidRPr="000F3400">
        <w:rPr>
          <w:sz w:val="22"/>
          <w:szCs w:val="22"/>
        </w:rPr>
        <w:t>Поддерживаются объекты, то есть абстракции данных, имеющие интерфейс в виде именованных операций и собственные данные, с ограничением доступа к ним.</w:t>
      </w:r>
    </w:p>
    <w:p w:rsidR="00E66A53" w:rsidRPr="000F3400" w:rsidRDefault="00E66A53" w:rsidP="00E66A53">
      <w:pPr>
        <w:numPr>
          <w:ilvl w:val="0"/>
          <w:numId w:val="1"/>
        </w:numPr>
        <w:shd w:val="clear" w:color="auto" w:fill="FFFFFF"/>
        <w:spacing w:before="100" w:beforeAutospacing="1" w:after="100" w:afterAutospacing="1"/>
        <w:rPr>
          <w:sz w:val="22"/>
          <w:szCs w:val="22"/>
        </w:rPr>
      </w:pPr>
      <w:r w:rsidRPr="000F3400">
        <w:rPr>
          <w:sz w:val="22"/>
          <w:szCs w:val="22"/>
        </w:rPr>
        <w:t>Объекты относятся к соответствующим типам (классам).</w:t>
      </w:r>
    </w:p>
    <w:p w:rsidR="00E66A53" w:rsidRPr="000F3400" w:rsidRDefault="00E66A53" w:rsidP="00E66A53">
      <w:pPr>
        <w:numPr>
          <w:ilvl w:val="0"/>
          <w:numId w:val="1"/>
        </w:numPr>
        <w:shd w:val="clear" w:color="auto" w:fill="FFFFFF"/>
        <w:spacing w:before="100" w:beforeAutospacing="1" w:after="100" w:afterAutospacing="1"/>
        <w:rPr>
          <w:sz w:val="22"/>
          <w:szCs w:val="22"/>
        </w:rPr>
      </w:pPr>
      <w:r w:rsidRPr="000F3400">
        <w:rPr>
          <w:sz w:val="22"/>
          <w:szCs w:val="22"/>
        </w:rPr>
        <w:t xml:space="preserve">Типы (классы) могут наследовать атрибуты </w:t>
      </w:r>
      <w:proofErr w:type="spellStart"/>
      <w:r w:rsidRPr="000F3400">
        <w:rPr>
          <w:sz w:val="22"/>
          <w:szCs w:val="22"/>
        </w:rPr>
        <w:t>супертипов</w:t>
      </w:r>
      <w:proofErr w:type="spellEnd"/>
      <w:r w:rsidRPr="000F3400">
        <w:rPr>
          <w:sz w:val="22"/>
          <w:szCs w:val="22"/>
        </w:rPr>
        <w:t xml:space="preserve"> (суперклассов)".</w:t>
      </w:r>
    </w:p>
    <w:p w:rsidR="00E66A53" w:rsidRPr="000F3400" w:rsidRDefault="00E66A53" w:rsidP="00E66A53">
      <w:pPr>
        <w:rPr>
          <w:sz w:val="22"/>
          <w:szCs w:val="22"/>
        </w:rPr>
      </w:pPr>
      <w:r w:rsidRPr="000F3400">
        <w:rPr>
          <w:sz w:val="22"/>
          <w:szCs w:val="22"/>
          <w:shd w:val="clear" w:color="auto" w:fill="FFFFFF"/>
        </w:rPr>
        <w:t>Поддержка наследования в таких языках означает возможность установления отношения "</w:t>
      </w:r>
      <w:proofErr w:type="spellStart"/>
      <w:r w:rsidRPr="000F3400">
        <w:rPr>
          <w:sz w:val="22"/>
          <w:szCs w:val="22"/>
          <w:shd w:val="clear" w:color="auto" w:fill="FFFFFF"/>
        </w:rPr>
        <w:t>is</w:t>
      </w:r>
      <w:proofErr w:type="spellEnd"/>
      <w:r w:rsidRPr="000F3400">
        <w:rPr>
          <w:sz w:val="22"/>
          <w:szCs w:val="22"/>
          <w:shd w:val="clear" w:color="auto" w:fill="FFFFFF"/>
        </w:rPr>
        <w:t xml:space="preserve">-a" ("есть", "это есть", " - это"), например, красная роза - это цветок, а цветок - это растение. Языки, не имеющие таких механизмов, нельзя отнести к объектно-ориентированным. </w:t>
      </w:r>
      <w:proofErr w:type="spellStart"/>
      <w:r w:rsidRPr="000F3400">
        <w:rPr>
          <w:sz w:val="22"/>
          <w:szCs w:val="22"/>
          <w:shd w:val="clear" w:color="auto" w:fill="FFFFFF"/>
        </w:rPr>
        <w:t>Карделли</w:t>
      </w:r>
      <w:proofErr w:type="spellEnd"/>
      <w:r w:rsidRPr="000F3400">
        <w:rPr>
          <w:sz w:val="22"/>
          <w:szCs w:val="22"/>
          <w:shd w:val="clear" w:color="auto" w:fill="FFFFFF"/>
        </w:rPr>
        <w:t xml:space="preserve"> и </w:t>
      </w:r>
      <w:proofErr w:type="spellStart"/>
      <w:r w:rsidRPr="000F3400">
        <w:rPr>
          <w:sz w:val="22"/>
          <w:szCs w:val="22"/>
          <w:shd w:val="clear" w:color="auto" w:fill="FFFFFF"/>
        </w:rPr>
        <w:t>Вегнер</w:t>
      </w:r>
      <w:proofErr w:type="spellEnd"/>
      <w:r w:rsidRPr="000F3400">
        <w:rPr>
          <w:sz w:val="22"/>
          <w:szCs w:val="22"/>
          <w:shd w:val="clear" w:color="auto" w:fill="FFFFFF"/>
        </w:rPr>
        <w:t xml:space="preserve"> назвали такие языки</w:t>
      </w:r>
      <w:r w:rsidRPr="000F3400">
        <w:rPr>
          <w:rStyle w:val="apple-converted-space"/>
          <w:sz w:val="22"/>
          <w:szCs w:val="22"/>
          <w:shd w:val="clear" w:color="auto" w:fill="FFFFFF"/>
        </w:rPr>
        <w:t> </w:t>
      </w:r>
      <w:r w:rsidRPr="000F3400">
        <w:rPr>
          <w:i/>
          <w:iCs/>
          <w:sz w:val="22"/>
          <w:szCs w:val="22"/>
          <w:shd w:val="clear" w:color="auto" w:fill="FFFFFF"/>
        </w:rPr>
        <w:t>объектными,</w:t>
      </w:r>
      <w:r w:rsidRPr="000F3400">
        <w:rPr>
          <w:rStyle w:val="apple-converted-space"/>
          <w:sz w:val="22"/>
          <w:szCs w:val="22"/>
          <w:shd w:val="clear" w:color="auto" w:fill="FFFFFF"/>
        </w:rPr>
        <w:t> </w:t>
      </w:r>
      <w:r w:rsidRPr="000F3400">
        <w:rPr>
          <w:sz w:val="22"/>
          <w:szCs w:val="22"/>
          <w:shd w:val="clear" w:color="auto" w:fill="FFFFFF"/>
        </w:rPr>
        <w:t>но не</w:t>
      </w:r>
      <w:r w:rsidRPr="000F3400">
        <w:rPr>
          <w:rStyle w:val="apple-converted-space"/>
          <w:sz w:val="22"/>
          <w:szCs w:val="22"/>
          <w:shd w:val="clear" w:color="auto" w:fill="FFFFFF"/>
        </w:rPr>
        <w:t> </w:t>
      </w:r>
      <w:r w:rsidRPr="000F3400">
        <w:rPr>
          <w:i/>
          <w:iCs/>
          <w:sz w:val="22"/>
          <w:szCs w:val="22"/>
          <w:shd w:val="clear" w:color="auto" w:fill="FFFFFF"/>
        </w:rPr>
        <w:t>объектно-ориентированными.</w:t>
      </w:r>
      <w:r w:rsidRPr="000F3400">
        <w:rPr>
          <w:rStyle w:val="apple-converted-space"/>
          <w:sz w:val="22"/>
          <w:szCs w:val="22"/>
          <w:shd w:val="clear" w:color="auto" w:fill="FFFFFF"/>
        </w:rPr>
        <w:t> </w:t>
      </w:r>
      <w:r w:rsidRPr="000F3400">
        <w:rPr>
          <w:sz w:val="22"/>
          <w:szCs w:val="22"/>
          <w:shd w:val="clear" w:color="auto" w:fill="FFFFFF"/>
        </w:rPr>
        <w:t xml:space="preserve">Согласно этому определению объектно-ориентированными языками являются </w:t>
      </w:r>
      <w:proofErr w:type="spellStart"/>
      <w:r w:rsidRPr="000F3400">
        <w:rPr>
          <w:sz w:val="22"/>
          <w:szCs w:val="22"/>
          <w:shd w:val="clear" w:color="auto" w:fill="FFFFFF"/>
        </w:rPr>
        <w:t>Smalltalk</w:t>
      </w:r>
      <w:proofErr w:type="spellEnd"/>
      <w:r w:rsidRPr="000F3400">
        <w:rPr>
          <w:sz w:val="22"/>
          <w:szCs w:val="22"/>
          <w:shd w:val="clear" w:color="auto" w:fill="FFFFFF"/>
        </w:rPr>
        <w:t xml:space="preserve">, </w:t>
      </w:r>
      <w:proofErr w:type="spellStart"/>
      <w:r w:rsidRPr="000F3400">
        <w:rPr>
          <w:sz w:val="22"/>
          <w:szCs w:val="22"/>
          <w:shd w:val="clear" w:color="auto" w:fill="FFFFFF"/>
        </w:rPr>
        <w:t>Object</w:t>
      </w:r>
      <w:proofErr w:type="spellEnd"/>
      <w:r w:rsidRPr="000F3400">
        <w:rPr>
          <w:sz w:val="22"/>
          <w:szCs w:val="22"/>
          <w:shd w:val="clear" w:color="auto" w:fill="FFFFFF"/>
        </w:rPr>
        <w:t xml:space="preserve"> </w:t>
      </w:r>
      <w:proofErr w:type="spellStart"/>
      <w:r w:rsidRPr="000F3400">
        <w:rPr>
          <w:sz w:val="22"/>
          <w:szCs w:val="22"/>
          <w:shd w:val="clear" w:color="auto" w:fill="FFFFFF"/>
        </w:rPr>
        <w:t>Pascal</w:t>
      </w:r>
      <w:proofErr w:type="spellEnd"/>
      <w:r w:rsidRPr="000F3400">
        <w:rPr>
          <w:sz w:val="22"/>
          <w:szCs w:val="22"/>
          <w:shd w:val="clear" w:color="auto" w:fill="FFFFFF"/>
        </w:rPr>
        <w:t xml:space="preserve">, C++ и CLOS, a </w:t>
      </w:r>
      <w:proofErr w:type="spellStart"/>
      <w:r w:rsidRPr="000F3400">
        <w:rPr>
          <w:sz w:val="22"/>
          <w:szCs w:val="22"/>
          <w:shd w:val="clear" w:color="auto" w:fill="FFFFFF"/>
        </w:rPr>
        <w:t>Ada</w:t>
      </w:r>
      <w:proofErr w:type="spellEnd"/>
      <w:r w:rsidRPr="000F3400">
        <w:rPr>
          <w:sz w:val="22"/>
          <w:szCs w:val="22"/>
          <w:shd w:val="clear" w:color="auto" w:fill="FFFFFF"/>
        </w:rPr>
        <w:t xml:space="preserve"> - объектный язык. Но, поскольку объекты и классы являются элементами обеих групп языков, желательно использовать и в тех, и в других методы объектно-ориентированного проектирования.</w:t>
      </w:r>
    </w:p>
    <w:p w:rsidR="00E66A53" w:rsidRPr="000F3400" w:rsidRDefault="00E66A53" w:rsidP="00E66A53">
      <w:pPr>
        <w:pStyle w:val="a3"/>
        <w:shd w:val="clear" w:color="auto" w:fill="FFFFFF"/>
        <w:rPr>
          <w:sz w:val="22"/>
          <w:szCs w:val="22"/>
        </w:rPr>
      </w:pPr>
      <w:r w:rsidRPr="000F3400">
        <w:rPr>
          <w:b/>
          <w:bCs/>
          <w:sz w:val="22"/>
          <w:szCs w:val="22"/>
        </w:rPr>
        <w:lastRenderedPageBreak/>
        <w:t>Объектно-ориентированное проектирование.</w:t>
      </w:r>
      <w:r w:rsidRPr="000F3400">
        <w:rPr>
          <w:rStyle w:val="apple-converted-space"/>
          <w:sz w:val="22"/>
          <w:szCs w:val="22"/>
        </w:rPr>
        <w:t> </w:t>
      </w:r>
      <w:r w:rsidRPr="000F3400">
        <w:rPr>
          <w:sz w:val="22"/>
          <w:szCs w:val="22"/>
        </w:rPr>
        <w:t>Программирование прежде всего подразумевает правильное и эффективное использование механизмов конкретных языков программирования. Проектирование, напротив, основное внимание уделяет правильному и эффективному структурированию сложных систем. Мы определяем объектно-ориентированное проектирование следующим образом:</w:t>
      </w:r>
    </w:p>
    <w:p w:rsidR="00E66A53" w:rsidRPr="000F3400" w:rsidRDefault="00E66A53" w:rsidP="00E66A53">
      <w:pPr>
        <w:pStyle w:val="a3"/>
        <w:shd w:val="clear" w:color="auto" w:fill="FFFFFF"/>
        <w:rPr>
          <w:sz w:val="22"/>
          <w:szCs w:val="22"/>
        </w:rPr>
      </w:pPr>
      <w:r w:rsidRPr="000F3400">
        <w:rPr>
          <w:i/>
          <w:iCs/>
          <w:sz w:val="22"/>
          <w:szCs w:val="22"/>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E66A53" w:rsidRPr="000F3400" w:rsidRDefault="00E66A53" w:rsidP="00E66A53">
      <w:pPr>
        <w:pStyle w:val="a3"/>
        <w:shd w:val="clear" w:color="auto" w:fill="FFFFFF"/>
        <w:rPr>
          <w:sz w:val="22"/>
          <w:szCs w:val="22"/>
        </w:rPr>
      </w:pPr>
      <w:r w:rsidRPr="000F3400">
        <w:rPr>
          <w:sz w:val="22"/>
          <w:szCs w:val="22"/>
        </w:rPr>
        <w:t>В данном определении содержатся две важные части: объектно-ориентированное проектирование 1) основывается на объектно-ориентированной декомпозиции; 2) использует многообразие приемов представления моделей, отражающих логическую (классы и объекты) и физическую (модули и процессы) структуру системы, а также ее статические и динамические аспекты.</w:t>
      </w:r>
    </w:p>
    <w:p w:rsidR="00E66A53" w:rsidRPr="000F3400" w:rsidRDefault="00E66A53" w:rsidP="00E66A53">
      <w:pPr>
        <w:pStyle w:val="a3"/>
        <w:shd w:val="clear" w:color="auto" w:fill="FFFFFF"/>
        <w:rPr>
          <w:sz w:val="22"/>
          <w:szCs w:val="22"/>
        </w:rPr>
      </w:pPr>
      <w:r w:rsidRPr="000F3400">
        <w:rPr>
          <w:sz w:val="22"/>
          <w:szCs w:val="22"/>
        </w:rPr>
        <w:t>Именно объектно-ориентированная декомпозиция отличает объектно-ориентированное проектирование от структурного; в первом случае логическая структура системы отражается абстракциями в виде классов и объектов, во втором - алгоритмами. Иногда мы будем использовать аббревиатуру</w:t>
      </w:r>
      <w:r w:rsidRPr="000F3400">
        <w:rPr>
          <w:rStyle w:val="apple-converted-space"/>
          <w:sz w:val="22"/>
          <w:szCs w:val="22"/>
        </w:rPr>
        <w:t> </w:t>
      </w:r>
      <w:r w:rsidRPr="000F3400">
        <w:rPr>
          <w:i/>
          <w:iCs/>
          <w:sz w:val="22"/>
          <w:szCs w:val="22"/>
        </w:rPr>
        <w:t>OOD,</w:t>
      </w:r>
      <w:r w:rsidRPr="000F3400">
        <w:rPr>
          <w:rStyle w:val="apple-converted-space"/>
          <w:sz w:val="22"/>
          <w:szCs w:val="22"/>
        </w:rPr>
        <w:t> </w:t>
      </w:r>
      <w:proofErr w:type="spellStart"/>
      <w:r w:rsidRPr="000F3400">
        <w:rPr>
          <w:sz w:val="22"/>
          <w:szCs w:val="22"/>
        </w:rPr>
        <w:t>object-oriented</w:t>
      </w:r>
      <w:proofErr w:type="spellEnd"/>
      <w:r w:rsidRPr="000F3400">
        <w:rPr>
          <w:sz w:val="22"/>
          <w:szCs w:val="22"/>
        </w:rPr>
        <w:t xml:space="preserve"> </w:t>
      </w:r>
      <w:proofErr w:type="spellStart"/>
      <w:r w:rsidRPr="000F3400">
        <w:rPr>
          <w:sz w:val="22"/>
          <w:szCs w:val="22"/>
        </w:rPr>
        <w:t>design</w:t>
      </w:r>
      <w:proofErr w:type="spellEnd"/>
      <w:r w:rsidRPr="000F3400">
        <w:rPr>
          <w:sz w:val="22"/>
          <w:szCs w:val="22"/>
        </w:rPr>
        <w:t>, для обозначения метода объектно-ориентированного проектирования, изложенного в этой книге.</w:t>
      </w:r>
    </w:p>
    <w:p w:rsidR="00E66A53" w:rsidRPr="000F3400" w:rsidRDefault="00E66A53" w:rsidP="00E66A53">
      <w:pPr>
        <w:pStyle w:val="a3"/>
        <w:shd w:val="clear" w:color="auto" w:fill="FFFFFF"/>
        <w:rPr>
          <w:sz w:val="22"/>
          <w:szCs w:val="22"/>
        </w:rPr>
      </w:pPr>
      <w:r w:rsidRPr="000F3400">
        <w:rPr>
          <w:b/>
          <w:bCs/>
          <w:sz w:val="22"/>
          <w:szCs w:val="22"/>
        </w:rPr>
        <w:t>Объектно-ориентированный анализ</w:t>
      </w:r>
      <w:r w:rsidRPr="000F3400">
        <w:rPr>
          <w:sz w:val="22"/>
          <w:szCs w:val="22"/>
        </w:rPr>
        <w:t xml:space="preserve"> (или</w:t>
      </w:r>
      <w:r w:rsidRPr="000F3400">
        <w:rPr>
          <w:rStyle w:val="apple-converted-space"/>
          <w:sz w:val="22"/>
          <w:szCs w:val="22"/>
        </w:rPr>
        <w:t> </w:t>
      </w:r>
      <w:r w:rsidRPr="000F3400">
        <w:rPr>
          <w:i/>
          <w:iCs/>
          <w:sz w:val="22"/>
          <w:szCs w:val="22"/>
        </w:rPr>
        <w:t xml:space="preserve">OOA, </w:t>
      </w:r>
      <w:proofErr w:type="spellStart"/>
      <w:r w:rsidRPr="000F3400">
        <w:rPr>
          <w:i/>
          <w:iCs/>
          <w:sz w:val="22"/>
          <w:szCs w:val="22"/>
        </w:rPr>
        <w:t>object-oriented</w:t>
      </w:r>
      <w:proofErr w:type="spellEnd"/>
      <w:r w:rsidRPr="000F3400">
        <w:rPr>
          <w:i/>
          <w:iCs/>
          <w:sz w:val="22"/>
          <w:szCs w:val="22"/>
        </w:rPr>
        <w:t xml:space="preserve"> </w:t>
      </w:r>
      <w:proofErr w:type="spellStart"/>
      <w:r w:rsidRPr="000F3400">
        <w:rPr>
          <w:i/>
          <w:iCs/>
          <w:sz w:val="22"/>
          <w:szCs w:val="22"/>
        </w:rPr>
        <w:t>analysis</w:t>
      </w:r>
      <w:proofErr w:type="spellEnd"/>
      <w:r w:rsidRPr="000F3400">
        <w:rPr>
          <w:sz w:val="22"/>
          <w:szCs w:val="22"/>
        </w:rPr>
        <w:t>) направлен на создание моделей реальной действительности на основе объектно-ориентированного мировоззрения.</w:t>
      </w:r>
    </w:p>
    <w:p w:rsidR="00E66A53" w:rsidRPr="000F3400" w:rsidRDefault="00E66A53" w:rsidP="00E66A53">
      <w:pPr>
        <w:pStyle w:val="a3"/>
        <w:shd w:val="clear" w:color="auto" w:fill="FFFFFF"/>
        <w:rPr>
          <w:sz w:val="22"/>
          <w:szCs w:val="22"/>
        </w:rPr>
      </w:pPr>
      <w:r w:rsidRPr="000F3400">
        <w:rPr>
          <w:i/>
          <w:iCs/>
          <w:sz w:val="22"/>
          <w:szCs w:val="22"/>
        </w:rPr>
        <w:t>Объектно-ориентированный анализ - это методология, при которой требования к системе воспринимаются с точки зрения классов и объектов, выявленных в предметной области.</w:t>
      </w:r>
    </w:p>
    <w:p w:rsidR="00E66A53" w:rsidRPr="000F3400" w:rsidRDefault="00E66A53" w:rsidP="00E66A53">
      <w:pPr>
        <w:pStyle w:val="a3"/>
        <w:shd w:val="clear" w:color="auto" w:fill="FFFFFF"/>
        <w:rPr>
          <w:sz w:val="22"/>
          <w:szCs w:val="22"/>
        </w:rPr>
      </w:pPr>
      <w:r w:rsidRPr="000F3400">
        <w:rPr>
          <w:sz w:val="22"/>
          <w:szCs w:val="22"/>
        </w:rPr>
        <w:t>Как соотносятся ООА, OOD и OOP? На результатах ООА формируются модели, на которых основывается OOD; OOD в свою очередь создает фундамент для окончательной реализации системы с использованием методологии OOP.</w:t>
      </w:r>
    </w:p>
    <w:p w:rsidR="00E66A53" w:rsidRPr="00E66A53" w:rsidRDefault="00E66A53" w:rsidP="00E66A53">
      <w:pPr>
        <w:spacing w:before="100" w:beforeAutospacing="1" w:after="100" w:afterAutospacing="1"/>
        <w:rPr>
          <w:color w:val="000000"/>
          <w:sz w:val="22"/>
          <w:szCs w:val="22"/>
        </w:rPr>
      </w:pPr>
      <w:r w:rsidRPr="000F3400">
        <w:rPr>
          <w:b/>
          <w:bCs/>
          <w:sz w:val="22"/>
          <w:szCs w:val="22"/>
        </w:rPr>
        <w:t>Виртуальные функции</w:t>
      </w:r>
      <w:r w:rsidRPr="000F3400">
        <w:rPr>
          <w:sz w:val="22"/>
          <w:szCs w:val="22"/>
        </w:rPr>
        <w:t> </w:t>
      </w:r>
      <w:r w:rsidRPr="00E66A53">
        <w:rPr>
          <w:sz w:val="22"/>
          <w:szCs w:val="22"/>
        </w:rPr>
        <w:t xml:space="preserve">– функции базового класса, которые можно заместить в каждом производном классе. Если базовый класс вызывает </w:t>
      </w:r>
      <w:r w:rsidRPr="00E66A53">
        <w:rPr>
          <w:color w:val="000000"/>
          <w:sz w:val="22"/>
          <w:szCs w:val="22"/>
        </w:rPr>
        <w:t>перегруженную виртуальную функцию, то всегда будет вызываться функция наследника.</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 xml:space="preserve">Для того, чтобы сделать функцию виртуальной, при ее описании в базовом классе необходимо указать ключевое слово </w:t>
      </w:r>
      <w:proofErr w:type="spellStart"/>
      <w:r w:rsidRPr="00E66A53">
        <w:rPr>
          <w:color w:val="000000"/>
          <w:sz w:val="22"/>
          <w:szCs w:val="22"/>
        </w:rPr>
        <w:t>virtual</w:t>
      </w:r>
      <w:proofErr w:type="spellEnd"/>
    </w:p>
    <w:p w:rsidR="00E66A53" w:rsidRPr="000F3400" w:rsidRDefault="00E66A53" w:rsidP="00E66A53">
      <w:pPr>
        <w:pStyle w:val="HTML"/>
        <w:spacing w:line="244" w:lineRule="atLeast"/>
        <w:rPr>
          <w:rFonts w:ascii="Consolas" w:hAnsi="Consolas" w:cs="Consolas"/>
          <w:color w:val="000000"/>
          <w:sz w:val="22"/>
          <w:szCs w:val="22"/>
          <w:lang w:val="en-US"/>
        </w:rPr>
      </w:pPr>
      <w:r w:rsidRPr="000F3400">
        <w:rPr>
          <w:rFonts w:ascii="Consolas" w:hAnsi="Consolas" w:cs="Consolas"/>
          <w:color w:val="0000FF"/>
          <w:sz w:val="22"/>
          <w:szCs w:val="22"/>
          <w:lang w:val="en-US"/>
        </w:rPr>
        <w:t>virtual</w:t>
      </w:r>
      <w:r w:rsidRPr="000F3400">
        <w:rPr>
          <w:rFonts w:ascii="Consolas" w:hAnsi="Consolas" w:cs="Consolas"/>
          <w:color w:val="000000"/>
          <w:sz w:val="22"/>
          <w:szCs w:val="22"/>
          <w:lang w:val="en-US"/>
        </w:rPr>
        <w:t xml:space="preserve"> </w:t>
      </w:r>
      <w:r w:rsidRPr="000F3400">
        <w:rPr>
          <w:rFonts w:ascii="Consolas" w:hAnsi="Consolas" w:cs="Consolas"/>
          <w:color w:val="0000FF"/>
          <w:sz w:val="22"/>
          <w:szCs w:val="22"/>
          <w:lang w:val="en-US"/>
        </w:rPr>
        <w:t>void</w:t>
      </w:r>
      <w:r w:rsidRPr="000F3400">
        <w:rPr>
          <w:rFonts w:ascii="Consolas" w:hAnsi="Consolas" w:cs="Consolas"/>
          <w:color w:val="000000"/>
          <w:sz w:val="22"/>
          <w:szCs w:val="22"/>
          <w:lang w:val="en-US"/>
        </w:rPr>
        <w:t xml:space="preserve"> print() </w:t>
      </w:r>
      <w:proofErr w:type="spellStart"/>
      <w:r w:rsidRPr="000F3400">
        <w:rPr>
          <w:rFonts w:ascii="Consolas" w:hAnsi="Consolas" w:cs="Consolas"/>
          <w:color w:val="0000FF"/>
          <w:sz w:val="22"/>
          <w:szCs w:val="22"/>
          <w:lang w:val="en-US"/>
        </w:rPr>
        <w:t>const</w:t>
      </w:r>
      <w:proofErr w:type="spellEnd"/>
      <w:r w:rsidRPr="000F3400">
        <w:rPr>
          <w:rFonts w:ascii="Consolas" w:hAnsi="Consolas" w:cs="Consolas"/>
          <w:color w:val="000000"/>
          <w:sz w:val="22"/>
          <w:szCs w:val="22"/>
          <w:lang w:val="en-US"/>
        </w:rPr>
        <w:t>;</w:t>
      </w:r>
    </w:p>
    <w:p w:rsidR="00E66A53" w:rsidRPr="000F3400" w:rsidRDefault="00E66A53" w:rsidP="00E66A53">
      <w:pPr>
        <w:pStyle w:val="HTML"/>
        <w:spacing w:line="244" w:lineRule="atLeast"/>
        <w:rPr>
          <w:rFonts w:ascii="Consolas" w:hAnsi="Consolas" w:cs="Consolas"/>
          <w:color w:val="000000"/>
          <w:sz w:val="22"/>
          <w:szCs w:val="22"/>
          <w:lang w:val="en-US"/>
        </w:rPr>
      </w:pPr>
      <w:r w:rsidRPr="000F3400">
        <w:rPr>
          <w:rFonts w:ascii="Consolas" w:hAnsi="Consolas" w:cs="Consolas"/>
          <w:color w:val="008000"/>
          <w:sz w:val="22"/>
          <w:szCs w:val="22"/>
          <w:lang w:val="en-US"/>
        </w:rPr>
        <w:t>//////////////////////////////////////////////</w:t>
      </w:r>
    </w:p>
    <w:p w:rsidR="00E66A53" w:rsidRPr="000F3400" w:rsidRDefault="00E66A53" w:rsidP="00E66A53">
      <w:pPr>
        <w:pStyle w:val="HTML"/>
        <w:spacing w:line="244" w:lineRule="atLeast"/>
        <w:rPr>
          <w:rFonts w:ascii="Consolas" w:hAnsi="Consolas" w:cs="Consolas"/>
          <w:color w:val="000000"/>
          <w:sz w:val="22"/>
          <w:szCs w:val="22"/>
          <w:lang w:val="en-US"/>
        </w:rPr>
      </w:pPr>
      <w:r w:rsidRPr="000F3400">
        <w:rPr>
          <w:rFonts w:ascii="Consolas" w:hAnsi="Consolas" w:cs="Consolas"/>
          <w:color w:val="0000FF"/>
          <w:sz w:val="22"/>
          <w:szCs w:val="22"/>
          <w:lang w:val="en-US"/>
        </w:rPr>
        <w:t>void</w:t>
      </w:r>
      <w:r w:rsidRPr="000F3400">
        <w:rPr>
          <w:rFonts w:ascii="Consolas" w:hAnsi="Consolas" w:cs="Consolas"/>
          <w:color w:val="000000"/>
          <w:sz w:val="22"/>
          <w:szCs w:val="22"/>
          <w:lang w:val="en-US"/>
        </w:rPr>
        <w:t xml:space="preserve"> main ()</w:t>
      </w:r>
    </w:p>
    <w:p w:rsidR="00E66A53" w:rsidRPr="000F3400" w:rsidRDefault="00E66A53" w:rsidP="00E66A53">
      <w:pPr>
        <w:pStyle w:val="HTML"/>
        <w:spacing w:line="244" w:lineRule="atLeast"/>
        <w:rPr>
          <w:rFonts w:ascii="Consolas" w:hAnsi="Consolas" w:cs="Consolas"/>
          <w:color w:val="000000"/>
          <w:sz w:val="22"/>
          <w:szCs w:val="22"/>
        </w:rPr>
      </w:pPr>
      <w:r w:rsidRPr="000F3400">
        <w:rPr>
          <w:rFonts w:ascii="Consolas" w:hAnsi="Consolas" w:cs="Consolas"/>
          <w:color w:val="000000"/>
          <w:sz w:val="22"/>
          <w:szCs w:val="22"/>
        </w:rPr>
        <w:t>{</w:t>
      </w:r>
    </w:p>
    <w:p w:rsidR="00E66A53" w:rsidRPr="000F3400" w:rsidRDefault="00E66A53" w:rsidP="00E66A53">
      <w:pPr>
        <w:pStyle w:val="HTML"/>
        <w:spacing w:line="244" w:lineRule="atLeast"/>
        <w:rPr>
          <w:rFonts w:ascii="Consolas" w:hAnsi="Consolas" w:cs="Consolas"/>
          <w:color w:val="000000"/>
          <w:sz w:val="22"/>
          <w:szCs w:val="22"/>
        </w:rPr>
      </w:pPr>
      <w:r w:rsidRPr="000F3400">
        <w:rPr>
          <w:rFonts w:ascii="Consolas" w:hAnsi="Consolas" w:cs="Consolas"/>
          <w:color w:val="000000"/>
          <w:sz w:val="22"/>
          <w:szCs w:val="22"/>
        </w:rPr>
        <w:t xml:space="preserve">   </w:t>
      </w:r>
      <w:r w:rsidRPr="000F3400">
        <w:rPr>
          <w:rFonts w:ascii="Consolas" w:hAnsi="Consolas" w:cs="Consolas"/>
          <w:color w:val="008000"/>
          <w:sz w:val="22"/>
          <w:szCs w:val="22"/>
        </w:rPr>
        <w:t xml:space="preserve">// виртуальные функции важны, когда создаются указатели на класс </w:t>
      </w:r>
    </w:p>
    <w:p w:rsidR="00E66A53" w:rsidRPr="000F3400" w:rsidRDefault="00E66A53" w:rsidP="00E66A53">
      <w:pPr>
        <w:pStyle w:val="HTML"/>
        <w:spacing w:line="244" w:lineRule="atLeast"/>
        <w:rPr>
          <w:rFonts w:ascii="Consolas" w:hAnsi="Consolas" w:cs="Consolas"/>
          <w:color w:val="000000"/>
          <w:sz w:val="22"/>
          <w:szCs w:val="22"/>
        </w:rPr>
      </w:pPr>
      <w:r w:rsidRPr="000F3400">
        <w:rPr>
          <w:rFonts w:ascii="Consolas" w:hAnsi="Consolas" w:cs="Consolas"/>
          <w:color w:val="000000"/>
          <w:sz w:val="22"/>
          <w:szCs w:val="22"/>
        </w:rPr>
        <w:tab/>
        <w:t xml:space="preserve">  </w:t>
      </w:r>
      <w:proofErr w:type="spellStart"/>
      <w:r w:rsidRPr="000F3400">
        <w:rPr>
          <w:rFonts w:ascii="Consolas" w:hAnsi="Consolas" w:cs="Consolas"/>
          <w:color w:val="000000"/>
          <w:sz w:val="22"/>
          <w:szCs w:val="22"/>
        </w:rPr>
        <w:t>Detail</w:t>
      </w:r>
      <w:proofErr w:type="spellEnd"/>
      <w:r w:rsidRPr="000F3400">
        <w:rPr>
          <w:rFonts w:ascii="Consolas" w:hAnsi="Consolas" w:cs="Consolas"/>
          <w:color w:val="000000"/>
          <w:sz w:val="22"/>
          <w:szCs w:val="22"/>
        </w:rPr>
        <w:t xml:space="preserve"> *p=</w:t>
      </w:r>
      <w:proofErr w:type="spellStart"/>
      <w:r w:rsidRPr="000F3400">
        <w:rPr>
          <w:rFonts w:ascii="Consolas" w:hAnsi="Consolas" w:cs="Consolas"/>
          <w:color w:val="0000FF"/>
          <w:sz w:val="22"/>
          <w:szCs w:val="22"/>
        </w:rPr>
        <w:t>new</w:t>
      </w:r>
      <w:proofErr w:type="spellEnd"/>
      <w:r w:rsidRPr="000F3400">
        <w:rPr>
          <w:rFonts w:ascii="Consolas" w:hAnsi="Consolas" w:cs="Consolas"/>
          <w:color w:val="000000"/>
          <w:sz w:val="22"/>
          <w:szCs w:val="22"/>
        </w:rPr>
        <w:t xml:space="preserve"> </w:t>
      </w:r>
      <w:proofErr w:type="spellStart"/>
      <w:r w:rsidRPr="000F3400">
        <w:rPr>
          <w:rFonts w:ascii="Consolas" w:hAnsi="Consolas" w:cs="Consolas"/>
          <w:color w:val="000000"/>
          <w:sz w:val="22"/>
          <w:szCs w:val="22"/>
        </w:rPr>
        <w:t>Lens</w:t>
      </w:r>
      <w:proofErr w:type="spellEnd"/>
      <w:r w:rsidRPr="000F3400">
        <w:rPr>
          <w:rFonts w:ascii="Consolas" w:hAnsi="Consolas" w:cs="Consolas"/>
          <w:color w:val="000000"/>
          <w:sz w:val="22"/>
          <w:szCs w:val="22"/>
        </w:rPr>
        <w:t xml:space="preserve">; </w:t>
      </w:r>
    </w:p>
    <w:p w:rsidR="00E66A53" w:rsidRPr="000F3400" w:rsidRDefault="00E66A53" w:rsidP="00E66A53">
      <w:pPr>
        <w:pStyle w:val="HTML"/>
        <w:spacing w:line="244" w:lineRule="atLeast"/>
        <w:rPr>
          <w:rFonts w:ascii="Consolas" w:hAnsi="Consolas" w:cs="Consolas"/>
          <w:color w:val="000000"/>
          <w:sz w:val="22"/>
          <w:szCs w:val="22"/>
        </w:rPr>
      </w:pPr>
      <w:r w:rsidRPr="000F3400">
        <w:rPr>
          <w:rFonts w:ascii="Consolas" w:hAnsi="Consolas" w:cs="Consolas"/>
          <w:color w:val="000000"/>
          <w:sz w:val="22"/>
          <w:szCs w:val="22"/>
        </w:rPr>
        <w:t>}</w:t>
      </w:r>
    </w:p>
    <w:p w:rsidR="00E66A53" w:rsidRPr="000F3400" w:rsidRDefault="00E66A53" w:rsidP="00E66A53">
      <w:pPr>
        <w:pStyle w:val="HTML"/>
        <w:spacing w:line="244" w:lineRule="atLeast"/>
        <w:rPr>
          <w:rFonts w:ascii="Consolas" w:hAnsi="Consolas" w:cs="Consolas"/>
          <w:color w:val="000000"/>
          <w:sz w:val="22"/>
          <w:szCs w:val="22"/>
        </w:rPr>
      </w:pPr>
      <w:r w:rsidRPr="000F3400">
        <w:rPr>
          <w:rFonts w:ascii="Consolas" w:hAnsi="Consolas" w:cs="Consolas"/>
          <w:color w:val="008000"/>
          <w:sz w:val="22"/>
          <w:szCs w:val="22"/>
        </w:rPr>
        <w:t>//////////////////////////////////////////////</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Использование виртуальных функций важно, когда создается экземпляр указателя на класс-наследник, если при этом экземпляр описан как базовый класс, но создается как наследник.</w:t>
      </w:r>
    </w:p>
    <w:p w:rsidR="00E66A53" w:rsidRPr="00E66A53" w:rsidRDefault="00E66A53" w:rsidP="00E6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nsolas"/>
          <w:color w:val="000000"/>
          <w:sz w:val="22"/>
          <w:szCs w:val="22"/>
        </w:rPr>
      </w:pPr>
      <w:r w:rsidRPr="00E66A53">
        <w:rPr>
          <w:rFonts w:ascii="Consolas" w:hAnsi="Consolas" w:cs="Consolas"/>
          <w:color w:val="000000"/>
          <w:sz w:val="22"/>
          <w:szCs w:val="22"/>
          <w:lang w:val="en-US"/>
        </w:rPr>
        <w:t>Detail</w:t>
      </w:r>
      <w:r w:rsidRPr="00AA5A7D">
        <w:rPr>
          <w:rFonts w:ascii="Consolas" w:hAnsi="Consolas" w:cs="Consolas"/>
          <w:color w:val="000000"/>
          <w:sz w:val="22"/>
          <w:szCs w:val="22"/>
        </w:rPr>
        <w:t xml:space="preserve"> *</w:t>
      </w:r>
      <w:r w:rsidRPr="00E66A53">
        <w:rPr>
          <w:rFonts w:ascii="Consolas" w:hAnsi="Consolas" w:cs="Consolas"/>
          <w:color w:val="000000"/>
          <w:sz w:val="22"/>
          <w:szCs w:val="22"/>
          <w:lang w:val="en-US"/>
        </w:rPr>
        <w:t>p</w:t>
      </w:r>
      <w:r w:rsidRPr="00AA5A7D">
        <w:rPr>
          <w:rFonts w:ascii="Consolas" w:hAnsi="Consolas" w:cs="Consolas"/>
          <w:color w:val="000000"/>
          <w:sz w:val="22"/>
          <w:szCs w:val="22"/>
        </w:rPr>
        <w:t>=</w:t>
      </w:r>
      <w:r w:rsidRPr="00E66A53">
        <w:rPr>
          <w:rFonts w:ascii="Consolas" w:hAnsi="Consolas" w:cs="Consolas"/>
          <w:color w:val="0000FF"/>
          <w:sz w:val="22"/>
          <w:szCs w:val="22"/>
          <w:lang w:val="en-US"/>
        </w:rPr>
        <w:t>new</w:t>
      </w:r>
      <w:r w:rsidRPr="00AA5A7D">
        <w:rPr>
          <w:rFonts w:ascii="Consolas" w:hAnsi="Consolas" w:cs="Consolas"/>
          <w:color w:val="000000"/>
          <w:sz w:val="22"/>
          <w:szCs w:val="22"/>
        </w:rPr>
        <w:t xml:space="preserve"> </w:t>
      </w:r>
      <w:r w:rsidRPr="00E66A53">
        <w:rPr>
          <w:rFonts w:ascii="Consolas" w:hAnsi="Consolas" w:cs="Consolas"/>
          <w:color w:val="000000"/>
          <w:sz w:val="22"/>
          <w:szCs w:val="22"/>
          <w:lang w:val="en-US"/>
        </w:rPr>
        <w:t>Lens</w:t>
      </w:r>
      <w:r w:rsidRPr="00AA5A7D">
        <w:rPr>
          <w:rFonts w:ascii="Consolas" w:hAnsi="Consolas" w:cs="Consolas"/>
          <w:color w:val="000000"/>
          <w:sz w:val="22"/>
          <w:szCs w:val="22"/>
        </w:rPr>
        <w:t xml:space="preserve">; </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Делать виртуальными можно практически все функции, за исключением конструкторов и оператора =. Особый интерес представляют виртуальные деструкторы. Виртуальным деструктор делают, если для правильного освобождения памяти необходимо, чтобы деструктор всегда вызывался для класса-наследника.</w:t>
      </w:r>
    </w:p>
    <w:p w:rsidR="00E66A53" w:rsidRPr="00E66A53" w:rsidRDefault="00E66A53" w:rsidP="00E66A53">
      <w:pPr>
        <w:spacing w:before="100" w:beforeAutospacing="1" w:after="100" w:afterAutospacing="1"/>
        <w:outlineLvl w:val="2"/>
        <w:rPr>
          <w:b/>
          <w:bCs/>
          <w:color w:val="000000"/>
          <w:sz w:val="22"/>
          <w:szCs w:val="22"/>
        </w:rPr>
      </w:pPr>
      <w:r w:rsidRPr="00E66A53">
        <w:rPr>
          <w:b/>
          <w:bCs/>
          <w:color w:val="000000"/>
          <w:sz w:val="22"/>
          <w:szCs w:val="22"/>
        </w:rPr>
        <w:lastRenderedPageBreak/>
        <w:t>Абстрактные классы</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 xml:space="preserve">Некоторые базовые классы (например, класс </w:t>
      </w:r>
      <w:proofErr w:type="spellStart"/>
      <w:r w:rsidRPr="00E66A53">
        <w:rPr>
          <w:color w:val="000000"/>
          <w:sz w:val="22"/>
          <w:szCs w:val="22"/>
        </w:rPr>
        <w:t>Detail</w:t>
      </w:r>
      <w:proofErr w:type="spellEnd"/>
      <w:r w:rsidRPr="00E66A53">
        <w:rPr>
          <w:color w:val="000000"/>
          <w:sz w:val="22"/>
          <w:szCs w:val="22"/>
        </w:rPr>
        <w:t>) представляют собой абстрактную концепцию, для которой не могут существовать экземпляры. Невозможно нарисовать абстрактную деталь или выполнить расчет прохождения луча через деталь.</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В таких случаях базовый класс делают </w:t>
      </w:r>
      <w:r w:rsidRPr="00E66A53">
        <w:rPr>
          <w:b/>
          <w:bCs/>
          <w:color w:val="000000"/>
          <w:sz w:val="22"/>
          <w:szCs w:val="22"/>
        </w:rPr>
        <w:t>абстрактным</w:t>
      </w:r>
      <w:r w:rsidRPr="00E66A53">
        <w:rPr>
          <w:color w:val="000000"/>
          <w:sz w:val="22"/>
          <w:szCs w:val="22"/>
        </w:rPr>
        <w:t>, то есть классом, экземпляр которого создать нельзя, но можно создать экземпляры его наследников.</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Абстрактным называется класс, имеющий чисто виртуальные функции. </w:t>
      </w:r>
      <w:r w:rsidRPr="00E66A53">
        <w:rPr>
          <w:b/>
          <w:bCs/>
          <w:color w:val="000000"/>
          <w:sz w:val="22"/>
          <w:szCs w:val="22"/>
        </w:rPr>
        <w:t>Чисто виртуальная функция</w:t>
      </w:r>
      <w:r w:rsidRPr="00E66A53">
        <w:rPr>
          <w:color w:val="000000"/>
          <w:sz w:val="22"/>
          <w:szCs w:val="22"/>
        </w:rPr>
        <w:t> – это функция, которая не определена в базовом классе, и обязательно должна быть перегружена в классах наследниках. Если какая-то абстрактная функция не будет перегружена в классе наследнике – компилятор выдаст сообщение об ошибке.</w:t>
      </w:r>
    </w:p>
    <w:p w:rsidR="00E66A53" w:rsidRPr="00E66A53" w:rsidRDefault="00E66A53" w:rsidP="00E66A53">
      <w:pPr>
        <w:spacing w:before="100" w:beforeAutospacing="1" w:after="100" w:afterAutospacing="1"/>
        <w:rPr>
          <w:color w:val="000000"/>
          <w:sz w:val="22"/>
          <w:szCs w:val="22"/>
        </w:rPr>
      </w:pPr>
      <w:r w:rsidRPr="00E66A53">
        <w:rPr>
          <w:color w:val="000000"/>
          <w:sz w:val="22"/>
          <w:szCs w:val="22"/>
        </w:rPr>
        <w:t>В результате функции базового класса могут безопасно вызывать любые свои функции, в том числе и виртуальные, потому что они гарантированно будут перегружены в классах наследниках.</w:t>
      </w:r>
    </w:p>
    <w:p w:rsidR="00E66A53" w:rsidRPr="00E66A53" w:rsidRDefault="00E66A53" w:rsidP="00E66A53">
      <w:pPr>
        <w:pStyle w:val="3"/>
        <w:rPr>
          <w:color w:val="000000"/>
          <w:sz w:val="22"/>
          <w:szCs w:val="22"/>
        </w:rPr>
      </w:pPr>
      <w:r w:rsidRPr="00E66A53">
        <w:rPr>
          <w:color w:val="000000"/>
          <w:sz w:val="22"/>
          <w:szCs w:val="22"/>
        </w:rPr>
        <w:t>Перегрузка функций</w:t>
      </w:r>
    </w:p>
    <w:p w:rsidR="00E66A53" w:rsidRPr="00E66A53" w:rsidRDefault="00E66A53" w:rsidP="00E66A53">
      <w:pPr>
        <w:pStyle w:val="a3"/>
        <w:rPr>
          <w:color w:val="000000"/>
          <w:sz w:val="22"/>
          <w:szCs w:val="22"/>
        </w:rPr>
      </w:pPr>
      <w:r w:rsidRPr="00E66A53">
        <w:rPr>
          <w:color w:val="000000"/>
          <w:sz w:val="22"/>
          <w:szCs w:val="22"/>
        </w:rPr>
        <w:t>Как правило, разным функциям дают различные имена, но когда функции выполняют одинаковые действия, но для объектов разных типов, может оказаться удобным присвоить одно и то же имя.</w:t>
      </w:r>
    </w:p>
    <w:p w:rsidR="00E66A53" w:rsidRPr="00E66A53" w:rsidRDefault="00E66A53" w:rsidP="00E66A53">
      <w:pPr>
        <w:pStyle w:val="a3"/>
        <w:rPr>
          <w:color w:val="000000"/>
          <w:sz w:val="22"/>
          <w:szCs w:val="22"/>
        </w:rPr>
      </w:pPr>
      <w:r w:rsidRPr="00E66A53">
        <w:rPr>
          <w:color w:val="000000"/>
          <w:sz w:val="22"/>
          <w:szCs w:val="22"/>
        </w:rPr>
        <w:t>Использование одного имени для функций, выполняющих действия с аргументами разных типов, называется</w:t>
      </w:r>
      <w:r w:rsidRPr="00E66A53">
        <w:rPr>
          <w:rStyle w:val="apple-converted-space"/>
          <w:color w:val="000000"/>
          <w:sz w:val="22"/>
          <w:szCs w:val="22"/>
        </w:rPr>
        <w:t> </w:t>
      </w:r>
      <w:r w:rsidRPr="00E66A53">
        <w:rPr>
          <w:rStyle w:val="a5"/>
          <w:color w:val="000000"/>
          <w:sz w:val="22"/>
          <w:szCs w:val="22"/>
        </w:rPr>
        <w:t>перегрузкой</w:t>
      </w:r>
      <w:r w:rsidRPr="00E66A53">
        <w:rPr>
          <w:color w:val="000000"/>
          <w:sz w:val="22"/>
          <w:szCs w:val="22"/>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2"/>
        <w:gridCol w:w="4673"/>
      </w:tblGrid>
      <w:tr w:rsidR="00E66A53" w:rsidRPr="00E66A53" w:rsidTr="000F3400">
        <w:trPr>
          <w:tblCellSpacing w:w="0" w:type="dxa"/>
        </w:trPr>
        <w:tc>
          <w:tcPr>
            <w:tcW w:w="2500" w:type="pct"/>
            <w:hideMark/>
          </w:tcPr>
          <w:p w:rsidR="00E66A53" w:rsidRPr="00E66A53" w:rsidRDefault="00E66A53">
            <w:pPr>
              <w:pStyle w:val="a3"/>
              <w:jc w:val="center"/>
              <w:rPr>
                <w:sz w:val="22"/>
                <w:szCs w:val="22"/>
              </w:rPr>
            </w:pPr>
            <w:r w:rsidRPr="00E66A53">
              <w:rPr>
                <w:sz w:val="22"/>
                <w:szCs w:val="22"/>
              </w:rPr>
              <w:t>функции, выполняющие одинаковые действия для разных типов:</w:t>
            </w:r>
          </w:p>
        </w:tc>
        <w:tc>
          <w:tcPr>
            <w:tcW w:w="2500" w:type="pct"/>
            <w:hideMark/>
          </w:tcPr>
          <w:p w:rsidR="00E66A53" w:rsidRPr="00E66A53" w:rsidRDefault="00E66A53">
            <w:pPr>
              <w:pStyle w:val="a3"/>
              <w:jc w:val="center"/>
              <w:rPr>
                <w:sz w:val="22"/>
                <w:szCs w:val="22"/>
              </w:rPr>
            </w:pPr>
            <w:r w:rsidRPr="00E66A53">
              <w:rPr>
                <w:sz w:val="22"/>
                <w:szCs w:val="22"/>
              </w:rPr>
              <w:t>перегруженные функции:</w:t>
            </w:r>
          </w:p>
        </w:tc>
      </w:tr>
      <w:tr w:rsidR="00E66A53" w:rsidRPr="00AA5A7D" w:rsidTr="000F3400">
        <w:trPr>
          <w:tblCellSpacing w:w="0" w:type="dxa"/>
        </w:trPr>
        <w:tc>
          <w:tcPr>
            <w:tcW w:w="6870" w:type="dxa"/>
            <w:hideMark/>
          </w:tcPr>
          <w:p w:rsidR="00E66A53" w:rsidRPr="00E66A53" w:rsidRDefault="00E66A53">
            <w:pPr>
              <w:pStyle w:val="HTML"/>
              <w:rPr>
                <w:rFonts w:ascii="Times New Roman" w:hAnsi="Times New Roman" w:cs="Times New Roman"/>
                <w:sz w:val="22"/>
                <w:szCs w:val="22"/>
                <w:lang w:val="en-US"/>
              </w:rPr>
            </w:pPr>
            <w:r w:rsidRPr="00E66A53">
              <w:rPr>
                <w:rFonts w:ascii="Times New Roman" w:hAnsi="Times New Roman" w:cs="Times New Roman"/>
                <w:sz w:val="22"/>
                <w:szCs w:val="22"/>
                <w:lang w:val="en-US"/>
              </w:rPr>
              <w:t xml:space="preserve"> </w:t>
            </w:r>
            <w:proofErr w:type="spellStart"/>
            <w:r w:rsidRPr="00E66A53">
              <w:rPr>
                <w:rFonts w:ascii="Times New Roman" w:hAnsi="Times New Roman" w:cs="Times New Roman"/>
                <w:sz w:val="22"/>
                <w:szCs w:val="22"/>
                <w:lang w:val="en-US"/>
              </w:rPr>
              <w:t>print_double</w:t>
            </w:r>
            <w:proofErr w:type="spellEnd"/>
            <w:r w:rsidRPr="00E66A53">
              <w:rPr>
                <w:rFonts w:ascii="Times New Roman" w:hAnsi="Times New Roman" w:cs="Times New Roman"/>
                <w:sz w:val="22"/>
                <w:szCs w:val="22"/>
                <w:lang w:val="en-US"/>
              </w:rPr>
              <w:t>(double d);</w:t>
            </w:r>
          </w:p>
          <w:p w:rsidR="00E66A53" w:rsidRPr="00E66A53" w:rsidRDefault="00E66A53">
            <w:pPr>
              <w:pStyle w:val="HTML"/>
              <w:rPr>
                <w:rFonts w:ascii="Times New Roman" w:hAnsi="Times New Roman" w:cs="Times New Roman"/>
                <w:sz w:val="22"/>
                <w:szCs w:val="22"/>
                <w:lang w:val="en-US"/>
              </w:rPr>
            </w:pPr>
            <w:r w:rsidRPr="00E66A53">
              <w:rPr>
                <w:rFonts w:ascii="Times New Roman" w:hAnsi="Times New Roman" w:cs="Times New Roman"/>
                <w:sz w:val="22"/>
                <w:szCs w:val="22"/>
                <w:lang w:val="en-US"/>
              </w:rPr>
              <w:t xml:space="preserve"> </w:t>
            </w:r>
            <w:proofErr w:type="spellStart"/>
            <w:r w:rsidRPr="00E66A53">
              <w:rPr>
                <w:rFonts w:ascii="Times New Roman" w:hAnsi="Times New Roman" w:cs="Times New Roman"/>
                <w:sz w:val="22"/>
                <w:szCs w:val="22"/>
                <w:lang w:val="en-US"/>
              </w:rPr>
              <w:t>print_Lens</w:t>
            </w:r>
            <w:proofErr w:type="spellEnd"/>
            <w:r w:rsidRPr="00E66A53">
              <w:rPr>
                <w:rFonts w:ascii="Times New Roman" w:hAnsi="Times New Roman" w:cs="Times New Roman"/>
                <w:sz w:val="22"/>
                <w:szCs w:val="22"/>
                <w:lang w:val="en-US"/>
              </w:rPr>
              <w:t>(Lens l);</w:t>
            </w:r>
          </w:p>
          <w:p w:rsidR="00E66A53" w:rsidRPr="00E66A53" w:rsidRDefault="00E66A53">
            <w:pPr>
              <w:pStyle w:val="HTML"/>
              <w:rPr>
                <w:rFonts w:ascii="Times New Roman" w:hAnsi="Times New Roman" w:cs="Times New Roman"/>
                <w:sz w:val="22"/>
                <w:szCs w:val="22"/>
                <w:lang w:val="en-US"/>
              </w:rPr>
            </w:pPr>
            <w:r w:rsidRPr="00E66A53">
              <w:rPr>
                <w:rFonts w:ascii="Times New Roman" w:hAnsi="Times New Roman" w:cs="Times New Roman"/>
                <w:sz w:val="22"/>
                <w:szCs w:val="22"/>
                <w:lang w:val="en-US"/>
              </w:rPr>
              <w:t xml:space="preserve"> print_2(double x, double y); </w:t>
            </w:r>
          </w:p>
        </w:tc>
        <w:tc>
          <w:tcPr>
            <w:tcW w:w="6870" w:type="dxa"/>
            <w:hideMark/>
          </w:tcPr>
          <w:p w:rsidR="00E66A53" w:rsidRPr="00E66A53" w:rsidRDefault="00E66A53">
            <w:pPr>
              <w:pStyle w:val="HTML"/>
              <w:rPr>
                <w:rFonts w:ascii="Times New Roman" w:hAnsi="Times New Roman" w:cs="Times New Roman"/>
                <w:sz w:val="22"/>
                <w:szCs w:val="22"/>
                <w:lang w:val="en-US"/>
              </w:rPr>
            </w:pPr>
            <w:r w:rsidRPr="00E66A53">
              <w:rPr>
                <w:rFonts w:ascii="Times New Roman" w:hAnsi="Times New Roman" w:cs="Times New Roman"/>
                <w:sz w:val="22"/>
                <w:szCs w:val="22"/>
                <w:lang w:val="en-US"/>
              </w:rPr>
              <w:t xml:space="preserve"> void print(double d);</w:t>
            </w:r>
          </w:p>
          <w:p w:rsidR="00E66A53" w:rsidRPr="00E66A53" w:rsidRDefault="00E66A53">
            <w:pPr>
              <w:pStyle w:val="HTML"/>
              <w:rPr>
                <w:rFonts w:ascii="Times New Roman" w:hAnsi="Times New Roman" w:cs="Times New Roman"/>
                <w:sz w:val="22"/>
                <w:szCs w:val="22"/>
                <w:lang w:val="en-US"/>
              </w:rPr>
            </w:pPr>
            <w:r w:rsidRPr="00E66A53">
              <w:rPr>
                <w:rFonts w:ascii="Times New Roman" w:hAnsi="Times New Roman" w:cs="Times New Roman"/>
                <w:sz w:val="22"/>
                <w:szCs w:val="22"/>
                <w:lang w:val="en-US"/>
              </w:rPr>
              <w:t xml:space="preserve"> void print(Lens l);</w:t>
            </w:r>
          </w:p>
          <w:p w:rsidR="00E66A53" w:rsidRPr="00E66A53" w:rsidRDefault="00E66A53">
            <w:pPr>
              <w:pStyle w:val="HTML"/>
              <w:rPr>
                <w:rFonts w:ascii="Times New Roman" w:hAnsi="Times New Roman" w:cs="Times New Roman"/>
                <w:sz w:val="22"/>
                <w:szCs w:val="22"/>
                <w:lang w:val="en-US"/>
              </w:rPr>
            </w:pPr>
            <w:r w:rsidRPr="00E66A53">
              <w:rPr>
                <w:rFonts w:ascii="Times New Roman" w:hAnsi="Times New Roman" w:cs="Times New Roman"/>
                <w:sz w:val="22"/>
                <w:szCs w:val="22"/>
                <w:lang w:val="en-US"/>
              </w:rPr>
              <w:t xml:space="preserve"> void print(double x, double y); </w:t>
            </w:r>
          </w:p>
        </w:tc>
      </w:tr>
    </w:tbl>
    <w:p w:rsidR="00E66A53" w:rsidRPr="00E66A53" w:rsidRDefault="00E66A53" w:rsidP="00E66A53">
      <w:pPr>
        <w:pStyle w:val="a3"/>
        <w:rPr>
          <w:color w:val="000000"/>
          <w:sz w:val="22"/>
          <w:szCs w:val="22"/>
        </w:rPr>
      </w:pPr>
      <w:r w:rsidRPr="00E66A53">
        <w:rPr>
          <w:color w:val="000000"/>
          <w:sz w:val="22"/>
          <w:szCs w:val="22"/>
        </w:rPr>
        <w:t>Все эти функции имеют одинаковое имя, но разный набор параметров, поэтому компилятор легко отличит их друг от друга при вызове по набору аргументов. Процесс поиска подходящей функции из набора перегруженных осуществляется компилятором по следующим правилам:</w:t>
      </w:r>
    </w:p>
    <w:p w:rsidR="00E66A53" w:rsidRPr="00E66A53" w:rsidRDefault="00E66A53" w:rsidP="00E66A53">
      <w:pPr>
        <w:numPr>
          <w:ilvl w:val="0"/>
          <w:numId w:val="3"/>
        </w:numPr>
        <w:spacing w:before="100" w:beforeAutospacing="1" w:after="100" w:afterAutospacing="1"/>
        <w:rPr>
          <w:color w:val="000000"/>
          <w:sz w:val="22"/>
          <w:szCs w:val="22"/>
        </w:rPr>
      </w:pPr>
      <w:r w:rsidRPr="00E66A53">
        <w:rPr>
          <w:color w:val="000000"/>
          <w:sz w:val="22"/>
          <w:szCs w:val="22"/>
        </w:rPr>
        <w:t>Проверка точного соответствия типов аргументов функции и передаваемых параметров</w:t>
      </w:r>
    </w:p>
    <w:p w:rsidR="00E66A53" w:rsidRPr="00E66A53" w:rsidRDefault="00E66A53" w:rsidP="00E66A53">
      <w:pPr>
        <w:numPr>
          <w:ilvl w:val="0"/>
          <w:numId w:val="3"/>
        </w:numPr>
        <w:spacing w:before="100" w:beforeAutospacing="1" w:after="100" w:afterAutospacing="1"/>
        <w:rPr>
          <w:color w:val="000000"/>
          <w:sz w:val="22"/>
          <w:szCs w:val="22"/>
        </w:rPr>
      </w:pPr>
      <w:r w:rsidRPr="00E66A53">
        <w:rPr>
          <w:color w:val="000000"/>
          <w:sz w:val="22"/>
          <w:szCs w:val="22"/>
        </w:rPr>
        <w:t>Попытка “повышения типов” (</w:t>
      </w:r>
      <w:proofErr w:type="spellStart"/>
      <w:r w:rsidRPr="00E66A53">
        <w:rPr>
          <w:color w:val="000000"/>
          <w:sz w:val="22"/>
          <w:szCs w:val="22"/>
        </w:rPr>
        <w:t>short</w:t>
      </w:r>
      <w:proofErr w:type="spellEnd"/>
      <w:r w:rsidRPr="00E66A53">
        <w:rPr>
          <w:color w:val="000000"/>
          <w:sz w:val="22"/>
          <w:szCs w:val="22"/>
        </w:rPr>
        <w:t xml:space="preserve"> -&gt; </w:t>
      </w:r>
      <w:proofErr w:type="spellStart"/>
      <w:r w:rsidRPr="00E66A53">
        <w:rPr>
          <w:color w:val="000000"/>
          <w:sz w:val="22"/>
          <w:szCs w:val="22"/>
        </w:rPr>
        <w:t>int</w:t>
      </w:r>
      <w:proofErr w:type="spellEnd"/>
      <w:r w:rsidRPr="00E66A53">
        <w:rPr>
          <w:color w:val="000000"/>
          <w:sz w:val="22"/>
          <w:szCs w:val="22"/>
        </w:rPr>
        <w:t xml:space="preserve">, </w:t>
      </w:r>
      <w:proofErr w:type="spellStart"/>
      <w:r w:rsidRPr="00E66A53">
        <w:rPr>
          <w:color w:val="000000"/>
          <w:sz w:val="22"/>
          <w:szCs w:val="22"/>
        </w:rPr>
        <w:t>flot</w:t>
      </w:r>
      <w:proofErr w:type="spellEnd"/>
      <w:r w:rsidRPr="00E66A53">
        <w:rPr>
          <w:color w:val="000000"/>
          <w:sz w:val="22"/>
          <w:szCs w:val="22"/>
        </w:rPr>
        <w:t xml:space="preserve"> -&gt; </w:t>
      </w:r>
      <w:proofErr w:type="spellStart"/>
      <w:r w:rsidRPr="00E66A53">
        <w:rPr>
          <w:color w:val="000000"/>
          <w:sz w:val="22"/>
          <w:szCs w:val="22"/>
        </w:rPr>
        <w:t>double</w:t>
      </w:r>
      <w:proofErr w:type="spellEnd"/>
      <w:r w:rsidRPr="00E66A53">
        <w:rPr>
          <w:color w:val="000000"/>
          <w:sz w:val="22"/>
          <w:szCs w:val="22"/>
        </w:rPr>
        <w:t xml:space="preserve"> и т.д.)</w:t>
      </w:r>
    </w:p>
    <w:p w:rsidR="00E66A53" w:rsidRPr="00E66A53" w:rsidRDefault="00E66A53" w:rsidP="00E66A53">
      <w:pPr>
        <w:numPr>
          <w:ilvl w:val="0"/>
          <w:numId w:val="3"/>
        </w:numPr>
        <w:spacing w:before="100" w:beforeAutospacing="1" w:after="100" w:afterAutospacing="1"/>
        <w:rPr>
          <w:color w:val="000000"/>
          <w:sz w:val="22"/>
          <w:szCs w:val="22"/>
        </w:rPr>
      </w:pPr>
      <w:r w:rsidRPr="00E66A53">
        <w:rPr>
          <w:color w:val="000000"/>
          <w:sz w:val="22"/>
          <w:szCs w:val="22"/>
        </w:rPr>
        <w:t>Попытка стандартных преобразований (</w:t>
      </w:r>
      <w:proofErr w:type="spellStart"/>
      <w:r w:rsidRPr="00E66A53">
        <w:rPr>
          <w:color w:val="000000"/>
          <w:sz w:val="22"/>
          <w:szCs w:val="22"/>
        </w:rPr>
        <w:t>int</w:t>
      </w:r>
      <w:proofErr w:type="spellEnd"/>
      <w:r w:rsidRPr="00E66A53">
        <w:rPr>
          <w:color w:val="000000"/>
          <w:sz w:val="22"/>
          <w:szCs w:val="22"/>
        </w:rPr>
        <w:t xml:space="preserve"> -&gt; </w:t>
      </w:r>
      <w:proofErr w:type="spellStart"/>
      <w:r w:rsidRPr="00E66A53">
        <w:rPr>
          <w:color w:val="000000"/>
          <w:sz w:val="22"/>
          <w:szCs w:val="22"/>
        </w:rPr>
        <w:t>double</w:t>
      </w:r>
      <w:proofErr w:type="spellEnd"/>
      <w:r w:rsidRPr="00E66A53">
        <w:rPr>
          <w:color w:val="000000"/>
          <w:sz w:val="22"/>
          <w:szCs w:val="22"/>
        </w:rPr>
        <w:t xml:space="preserve">, </w:t>
      </w:r>
      <w:proofErr w:type="spellStart"/>
      <w:r w:rsidRPr="00E66A53">
        <w:rPr>
          <w:color w:val="000000"/>
          <w:sz w:val="22"/>
          <w:szCs w:val="22"/>
        </w:rPr>
        <w:t>double</w:t>
      </w:r>
      <w:proofErr w:type="spellEnd"/>
      <w:r w:rsidRPr="00E66A53">
        <w:rPr>
          <w:color w:val="000000"/>
          <w:sz w:val="22"/>
          <w:szCs w:val="22"/>
        </w:rPr>
        <w:t xml:space="preserve"> -&gt; </w:t>
      </w:r>
      <w:proofErr w:type="spellStart"/>
      <w:r w:rsidRPr="00E66A53">
        <w:rPr>
          <w:color w:val="000000"/>
          <w:sz w:val="22"/>
          <w:szCs w:val="22"/>
        </w:rPr>
        <w:t>int</w:t>
      </w:r>
      <w:proofErr w:type="spellEnd"/>
      <w:r w:rsidRPr="00E66A53">
        <w:rPr>
          <w:color w:val="000000"/>
          <w:sz w:val="22"/>
          <w:szCs w:val="22"/>
        </w:rPr>
        <w:t xml:space="preserve">, указатели -&gt; </w:t>
      </w:r>
      <w:proofErr w:type="spellStart"/>
      <w:r w:rsidRPr="00E66A53">
        <w:rPr>
          <w:color w:val="000000"/>
          <w:sz w:val="22"/>
          <w:szCs w:val="22"/>
        </w:rPr>
        <w:t>void</w:t>
      </w:r>
      <w:proofErr w:type="spellEnd"/>
      <w:r w:rsidRPr="00E66A53">
        <w:rPr>
          <w:color w:val="000000"/>
          <w:sz w:val="22"/>
          <w:szCs w:val="22"/>
        </w:rPr>
        <w:t>* и т.д.)</w:t>
      </w:r>
    </w:p>
    <w:p w:rsidR="00E66A53" w:rsidRPr="00E66A53" w:rsidRDefault="00E66A53" w:rsidP="00E66A53">
      <w:pPr>
        <w:numPr>
          <w:ilvl w:val="0"/>
          <w:numId w:val="3"/>
        </w:numPr>
        <w:spacing w:before="100" w:beforeAutospacing="1" w:after="100" w:afterAutospacing="1"/>
        <w:rPr>
          <w:color w:val="000000"/>
          <w:sz w:val="22"/>
          <w:szCs w:val="22"/>
        </w:rPr>
      </w:pPr>
      <w:r w:rsidRPr="00E66A53">
        <w:rPr>
          <w:color w:val="000000"/>
          <w:sz w:val="22"/>
          <w:szCs w:val="22"/>
        </w:rPr>
        <w:t>Преобразование, явно задаваемое программистом</w:t>
      </w:r>
    </w:p>
    <w:p w:rsidR="00E66A53" w:rsidRPr="00E66A53" w:rsidRDefault="00E66A53" w:rsidP="00E66A53">
      <w:pPr>
        <w:pStyle w:val="a3"/>
        <w:rPr>
          <w:color w:val="000000"/>
          <w:sz w:val="22"/>
          <w:szCs w:val="22"/>
        </w:rPr>
      </w:pPr>
      <w:r w:rsidRPr="00E66A53">
        <w:rPr>
          <w:color w:val="000000"/>
          <w:sz w:val="22"/>
          <w:szCs w:val="22"/>
        </w:rPr>
        <w:t>Возвращаемые типы не участвуют в определении какую из перегруженных функций вызвать.</w:t>
      </w:r>
    </w:p>
    <w:p w:rsidR="00E66A53" w:rsidRPr="00E66A53" w:rsidRDefault="00E66A53" w:rsidP="00E66A53">
      <w:pPr>
        <w:pStyle w:val="a3"/>
        <w:rPr>
          <w:color w:val="000000"/>
          <w:sz w:val="22"/>
          <w:szCs w:val="22"/>
        </w:rPr>
      </w:pPr>
      <w:r w:rsidRPr="00E66A53">
        <w:rPr>
          <w:rStyle w:val="a5"/>
          <w:color w:val="000000"/>
          <w:sz w:val="22"/>
          <w:szCs w:val="22"/>
        </w:rPr>
        <w:t>Параметрический полиморфизм</w:t>
      </w:r>
      <w:r w:rsidRPr="00E66A53">
        <w:rPr>
          <w:rStyle w:val="apple-converted-space"/>
          <w:color w:val="000000"/>
          <w:sz w:val="22"/>
          <w:szCs w:val="22"/>
        </w:rPr>
        <w:t> </w:t>
      </w:r>
      <w:r w:rsidRPr="00E66A53">
        <w:rPr>
          <w:color w:val="000000"/>
          <w:sz w:val="22"/>
          <w:szCs w:val="22"/>
        </w:rPr>
        <w:t>- еще одно из проявлений принципа полиморфизма, которое позволяет многократно использовать один и тот же код применительно к разным типам. Реализация функции или класса осуществляется один раз, но при этом тип указывается как параметр этой функции или класса. При использовании этой функции или класса параметра типа заменяется на встроенный или абстрактный тип данных и универсальных код, не зависящий от типа, работает с указанным типом. Существуют целые библиотеки таких функций и классов (например, STL) и такая технология называется обобщенное программирование.</w:t>
      </w:r>
    </w:p>
    <w:p w:rsidR="00E66A53" w:rsidRPr="00E66A53" w:rsidRDefault="00E66A53" w:rsidP="00E66A53">
      <w:pPr>
        <w:pStyle w:val="a3"/>
        <w:rPr>
          <w:color w:val="000000"/>
          <w:sz w:val="22"/>
          <w:szCs w:val="22"/>
        </w:rPr>
      </w:pPr>
      <w:r w:rsidRPr="00E66A53">
        <w:rPr>
          <w:rStyle w:val="a5"/>
          <w:color w:val="000000"/>
          <w:sz w:val="22"/>
          <w:szCs w:val="22"/>
        </w:rPr>
        <w:t>Шаблоны (</w:t>
      </w:r>
      <w:proofErr w:type="spellStart"/>
      <w:r w:rsidRPr="00E66A53">
        <w:rPr>
          <w:rStyle w:val="a5"/>
          <w:color w:val="000000"/>
          <w:sz w:val="22"/>
          <w:szCs w:val="22"/>
        </w:rPr>
        <w:t>templates</w:t>
      </w:r>
      <w:proofErr w:type="spellEnd"/>
      <w:r w:rsidRPr="00E66A53">
        <w:rPr>
          <w:rStyle w:val="a5"/>
          <w:color w:val="000000"/>
          <w:sz w:val="22"/>
          <w:szCs w:val="22"/>
        </w:rPr>
        <w:t>)</w:t>
      </w:r>
      <w:r w:rsidRPr="00E66A53">
        <w:rPr>
          <w:rStyle w:val="apple-converted-space"/>
          <w:color w:val="000000"/>
          <w:sz w:val="22"/>
          <w:szCs w:val="22"/>
        </w:rPr>
        <w:t> </w:t>
      </w:r>
      <w:r w:rsidRPr="00E66A53">
        <w:rPr>
          <w:color w:val="000000"/>
          <w:sz w:val="22"/>
          <w:szCs w:val="22"/>
        </w:rPr>
        <w:t>– средство для реализаций параметризированных классов и функций на языке С++.</w:t>
      </w:r>
    </w:p>
    <w:p w:rsidR="00E66A53" w:rsidRPr="00E66A53" w:rsidRDefault="00E66A53" w:rsidP="00E66A53">
      <w:pPr>
        <w:pStyle w:val="a3"/>
        <w:rPr>
          <w:color w:val="000000"/>
          <w:sz w:val="22"/>
          <w:szCs w:val="22"/>
        </w:rPr>
      </w:pPr>
      <w:r w:rsidRPr="00E66A53">
        <w:rPr>
          <w:color w:val="000000"/>
          <w:sz w:val="22"/>
          <w:szCs w:val="22"/>
        </w:rPr>
        <w:t xml:space="preserve">Шаблоны позволяют реализуют в языке С++ такое отношение между классами, как </w:t>
      </w:r>
      <w:proofErr w:type="spellStart"/>
      <w:r w:rsidRPr="00E66A53">
        <w:rPr>
          <w:color w:val="000000"/>
          <w:sz w:val="22"/>
          <w:szCs w:val="22"/>
        </w:rPr>
        <w:t>инстанцирование</w:t>
      </w:r>
      <w:proofErr w:type="spellEnd"/>
      <w:r w:rsidRPr="00E66A53">
        <w:rPr>
          <w:color w:val="000000"/>
          <w:sz w:val="22"/>
          <w:szCs w:val="22"/>
        </w:rPr>
        <w:t xml:space="preserve">. При создании шаблона класса тип одного или нескольких его переменных </w:t>
      </w:r>
      <w:r w:rsidRPr="00E66A53">
        <w:rPr>
          <w:color w:val="000000"/>
          <w:sz w:val="22"/>
          <w:szCs w:val="22"/>
        </w:rPr>
        <w:lastRenderedPageBreak/>
        <w:t xml:space="preserve">членов задаются в качестве параметра. При использовании этого шаблона необходимо будет указать, какой тип использовать в качестве параметра. Это и называется </w:t>
      </w:r>
      <w:proofErr w:type="spellStart"/>
      <w:r w:rsidRPr="00E66A53">
        <w:rPr>
          <w:color w:val="000000"/>
          <w:sz w:val="22"/>
          <w:szCs w:val="22"/>
        </w:rPr>
        <w:t>инстанцированием</w:t>
      </w:r>
      <w:proofErr w:type="spellEnd"/>
      <w:r w:rsidRPr="00E66A53">
        <w:rPr>
          <w:color w:val="000000"/>
          <w:sz w:val="22"/>
          <w:szCs w:val="22"/>
        </w:rPr>
        <w:t xml:space="preserve">. Например, обобщенный класс </w:t>
      </w:r>
      <w:proofErr w:type="spellStart"/>
      <w:r w:rsidRPr="00E66A53">
        <w:rPr>
          <w:color w:val="000000"/>
          <w:sz w:val="22"/>
          <w:szCs w:val="22"/>
        </w:rPr>
        <w:t>Complex</w:t>
      </w:r>
      <w:proofErr w:type="spellEnd"/>
      <w:r w:rsidRPr="00E66A53">
        <w:rPr>
          <w:color w:val="000000"/>
          <w:sz w:val="22"/>
          <w:szCs w:val="22"/>
        </w:rPr>
        <w:t xml:space="preserve">. Многие классы, которые используются для хранения и управления гомогенными структурами данных, реализуют в виде шаблонов. И действительно, независимо от типов хранимых в нем элементов, класс </w:t>
      </w:r>
      <w:proofErr w:type="spellStart"/>
      <w:r w:rsidRPr="00E66A53">
        <w:rPr>
          <w:color w:val="000000"/>
          <w:sz w:val="22"/>
          <w:szCs w:val="22"/>
        </w:rPr>
        <w:t>Complex</w:t>
      </w:r>
      <w:proofErr w:type="spellEnd"/>
      <w:r w:rsidRPr="00E66A53">
        <w:rPr>
          <w:color w:val="000000"/>
          <w:sz w:val="22"/>
          <w:szCs w:val="22"/>
        </w:rPr>
        <w:t xml:space="preserve"> должен выполнять одни и те же функции</w:t>
      </w:r>
    </w:p>
    <w:p w:rsidR="00E66A53" w:rsidRPr="00E66A53" w:rsidRDefault="00E66A53" w:rsidP="00E66A53">
      <w:pPr>
        <w:pStyle w:val="a3"/>
        <w:rPr>
          <w:color w:val="000000"/>
          <w:sz w:val="22"/>
          <w:szCs w:val="22"/>
        </w:rPr>
      </w:pPr>
      <w:r w:rsidRPr="00E66A53">
        <w:rPr>
          <w:color w:val="000000"/>
          <w:sz w:val="22"/>
          <w:szCs w:val="22"/>
        </w:rPr>
        <w:t xml:space="preserve">Процесс генерации объявления класса по шаблону и аргументу называется </w:t>
      </w:r>
      <w:proofErr w:type="spellStart"/>
      <w:r w:rsidRPr="00E66A53">
        <w:rPr>
          <w:color w:val="000000"/>
          <w:sz w:val="22"/>
          <w:szCs w:val="22"/>
        </w:rPr>
        <w:t>инстанцированием</w:t>
      </w:r>
      <w:proofErr w:type="spellEnd"/>
      <w:r w:rsidRPr="00E66A53">
        <w:rPr>
          <w:color w:val="000000"/>
          <w:sz w:val="22"/>
          <w:szCs w:val="22"/>
        </w:rPr>
        <w:t xml:space="preserve"> шаблона. </w:t>
      </w:r>
    </w:p>
    <w:p w:rsidR="00E66A53" w:rsidRPr="00E66A53" w:rsidRDefault="00E66A53" w:rsidP="00E66A53">
      <w:pPr>
        <w:pStyle w:val="a3"/>
        <w:shd w:val="clear" w:color="auto" w:fill="FFFFFF"/>
        <w:rPr>
          <w:color w:val="002268"/>
          <w:sz w:val="22"/>
          <w:szCs w:val="22"/>
        </w:rPr>
      </w:pPr>
    </w:p>
    <w:sectPr w:rsidR="00E66A53" w:rsidRPr="00E66A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67C"/>
    <w:multiLevelType w:val="multilevel"/>
    <w:tmpl w:val="37EA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3512BA"/>
    <w:multiLevelType w:val="multilevel"/>
    <w:tmpl w:val="1D8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63136E"/>
    <w:multiLevelType w:val="multilevel"/>
    <w:tmpl w:val="44E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43"/>
    <w:rsid w:val="00024DF5"/>
    <w:rsid w:val="00053427"/>
    <w:rsid w:val="000B77FB"/>
    <w:rsid w:val="000F3400"/>
    <w:rsid w:val="00504943"/>
    <w:rsid w:val="00A63677"/>
    <w:rsid w:val="00AA5A7D"/>
    <w:rsid w:val="00E6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1C27C-4DF2-4C11-8572-5E7EDF4B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677"/>
    <w:pPr>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uiPriority w:val="9"/>
    <w:qFormat/>
    <w:rsid w:val="00E66A53"/>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4DF5"/>
  </w:style>
  <w:style w:type="paragraph" w:styleId="a3">
    <w:name w:val="Normal (Web)"/>
    <w:basedOn w:val="a"/>
    <w:uiPriority w:val="99"/>
    <w:unhideWhenUsed/>
    <w:rsid w:val="00024DF5"/>
    <w:pPr>
      <w:spacing w:before="100" w:beforeAutospacing="1" w:after="100" w:afterAutospacing="1"/>
    </w:pPr>
    <w:rPr>
      <w:sz w:val="24"/>
      <w:szCs w:val="24"/>
    </w:rPr>
  </w:style>
  <w:style w:type="character" w:styleId="a4">
    <w:name w:val="Hyperlink"/>
    <w:basedOn w:val="a0"/>
    <w:uiPriority w:val="99"/>
    <w:unhideWhenUsed/>
    <w:rsid w:val="00024DF5"/>
    <w:rPr>
      <w:color w:val="0563C1" w:themeColor="hyperlink"/>
      <w:u w:val="single"/>
    </w:rPr>
  </w:style>
  <w:style w:type="character" w:styleId="a5">
    <w:name w:val="Strong"/>
    <w:basedOn w:val="a0"/>
    <w:uiPriority w:val="22"/>
    <w:qFormat/>
    <w:rsid w:val="00E66A53"/>
    <w:rPr>
      <w:b/>
      <w:bCs/>
    </w:rPr>
  </w:style>
  <w:style w:type="paragraph" w:styleId="HTML">
    <w:name w:val="HTML Preformatted"/>
    <w:basedOn w:val="a"/>
    <w:link w:val="HTML0"/>
    <w:uiPriority w:val="99"/>
    <w:semiHidden/>
    <w:unhideWhenUsed/>
    <w:rsid w:val="00E6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E66A53"/>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E66A53"/>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09237">
      <w:bodyDiv w:val="1"/>
      <w:marLeft w:val="0"/>
      <w:marRight w:val="0"/>
      <w:marTop w:val="0"/>
      <w:marBottom w:val="0"/>
      <w:divBdr>
        <w:top w:val="none" w:sz="0" w:space="0" w:color="auto"/>
        <w:left w:val="none" w:sz="0" w:space="0" w:color="auto"/>
        <w:bottom w:val="none" w:sz="0" w:space="0" w:color="auto"/>
        <w:right w:val="none" w:sz="0" w:space="0" w:color="auto"/>
      </w:divBdr>
    </w:div>
    <w:div w:id="505285782">
      <w:bodyDiv w:val="1"/>
      <w:marLeft w:val="0"/>
      <w:marRight w:val="0"/>
      <w:marTop w:val="0"/>
      <w:marBottom w:val="0"/>
      <w:divBdr>
        <w:top w:val="none" w:sz="0" w:space="0" w:color="auto"/>
        <w:left w:val="none" w:sz="0" w:space="0" w:color="auto"/>
        <w:bottom w:val="none" w:sz="0" w:space="0" w:color="auto"/>
        <w:right w:val="none" w:sz="0" w:space="0" w:color="auto"/>
      </w:divBdr>
    </w:div>
    <w:div w:id="735013306">
      <w:bodyDiv w:val="1"/>
      <w:marLeft w:val="0"/>
      <w:marRight w:val="0"/>
      <w:marTop w:val="0"/>
      <w:marBottom w:val="0"/>
      <w:divBdr>
        <w:top w:val="none" w:sz="0" w:space="0" w:color="auto"/>
        <w:left w:val="none" w:sz="0" w:space="0" w:color="auto"/>
        <w:bottom w:val="none" w:sz="0" w:space="0" w:color="auto"/>
        <w:right w:val="none" w:sz="0" w:space="0" w:color="auto"/>
      </w:divBdr>
    </w:div>
    <w:div w:id="756907786">
      <w:bodyDiv w:val="1"/>
      <w:marLeft w:val="0"/>
      <w:marRight w:val="0"/>
      <w:marTop w:val="0"/>
      <w:marBottom w:val="0"/>
      <w:divBdr>
        <w:top w:val="none" w:sz="0" w:space="0" w:color="auto"/>
        <w:left w:val="none" w:sz="0" w:space="0" w:color="auto"/>
        <w:bottom w:val="none" w:sz="0" w:space="0" w:color="auto"/>
        <w:right w:val="none" w:sz="0" w:space="0" w:color="auto"/>
      </w:divBdr>
    </w:div>
    <w:div w:id="839465933">
      <w:bodyDiv w:val="1"/>
      <w:marLeft w:val="0"/>
      <w:marRight w:val="0"/>
      <w:marTop w:val="0"/>
      <w:marBottom w:val="0"/>
      <w:divBdr>
        <w:top w:val="none" w:sz="0" w:space="0" w:color="auto"/>
        <w:left w:val="none" w:sz="0" w:space="0" w:color="auto"/>
        <w:bottom w:val="none" w:sz="0" w:space="0" w:color="auto"/>
        <w:right w:val="none" w:sz="0" w:space="0" w:color="auto"/>
      </w:divBdr>
    </w:div>
    <w:div w:id="1057701181">
      <w:bodyDiv w:val="1"/>
      <w:marLeft w:val="0"/>
      <w:marRight w:val="0"/>
      <w:marTop w:val="0"/>
      <w:marBottom w:val="0"/>
      <w:divBdr>
        <w:top w:val="none" w:sz="0" w:space="0" w:color="auto"/>
        <w:left w:val="none" w:sz="0" w:space="0" w:color="auto"/>
        <w:bottom w:val="none" w:sz="0" w:space="0" w:color="auto"/>
        <w:right w:val="none" w:sz="0" w:space="0" w:color="auto"/>
      </w:divBdr>
    </w:div>
    <w:div w:id="1454052239">
      <w:bodyDiv w:val="1"/>
      <w:marLeft w:val="0"/>
      <w:marRight w:val="0"/>
      <w:marTop w:val="0"/>
      <w:marBottom w:val="0"/>
      <w:divBdr>
        <w:top w:val="none" w:sz="0" w:space="0" w:color="auto"/>
        <w:left w:val="none" w:sz="0" w:space="0" w:color="auto"/>
        <w:bottom w:val="none" w:sz="0" w:space="0" w:color="auto"/>
        <w:right w:val="none" w:sz="0" w:space="0" w:color="auto"/>
      </w:divBdr>
    </w:div>
    <w:div w:id="1556313180">
      <w:bodyDiv w:val="1"/>
      <w:marLeft w:val="0"/>
      <w:marRight w:val="0"/>
      <w:marTop w:val="0"/>
      <w:marBottom w:val="0"/>
      <w:divBdr>
        <w:top w:val="none" w:sz="0" w:space="0" w:color="auto"/>
        <w:left w:val="none" w:sz="0" w:space="0" w:color="auto"/>
        <w:bottom w:val="none" w:sz="0" w:space="0" w:color="auto"/>
        <w:right w:val="none" w:sz="0" w:space="0" w:color="auto"/>
      </w:divBdr>
    </w:div>
    <w:div w:id="19893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ifmo.ru/el_books/applied_programming/lectures/part6-3.html" TargetMode="External"/><Relationship Id="rId3" Type="http://schemas.openxmlformats.org/officeDocument/2006/relationships/settings" Target="settings.xml"/><Relationship Id="rId7" Type="http://schemas.openxmlformats.org/officeDocument/2006/relationships/hyperlink" Target="http://aco.ifmo.ru/el_books/applied_programming/lectures/part6-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o.ifmo.ru/el_books/applied_programming/lectures/part5-2.html" TargetMode="External"/><Relationship Id="rId11" Type="http://schemas.openxmlformats.org/officeDocument/2006/relationships/theme" Target="theme/theme1.xml"/><Relationship Id="rId5" Type="http://schemas.openxmlformats.org/officeDocument/2006/relationships/hyperlink" Target="http://www.helloworld.ru/texts/comp/other/oop/index.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forum.ru/programming/application/program/1.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1508</Words>
  <Characters>8596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Даниил</cp:lastModifiedBy>
  <cp:revision>2</cp:revision>
  <dcterms:created xsi:type="dcterms:W3CDTF">2014-03-23T18:21:00Z</dcterms:created>
  <dcterms:modified xsi:type="dcterms:W3CDTF">2014-03-23T18:21:00Z</dcterms:modified>
</cp:coreProperties>
</file>