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40" w:rsidRPr="003305E5" w:rsidRDefault="00452840" w:rsidP="00452840">
      <w:pPr>
        <w:tabs>
          <w:tab w:val="left" w:pos="709"/>
        </w:tabs>
        <w:suppressAutoHyphens/>
        <w:spacing w:before="170" w:after="0" w:line="240" w:lineRule="auto"/>
        <w:jc w:val="both"/>
        <w:rPr>
          <w:i/>
          <w:sz w:val="36"/>
          <w:szCs w:val="36"/>
        </w:rPr>
      </w:pPr>
      <w:bookmarkStart w:id="0" w:name="_GoBack"/>
      <w:bookmarkEnd w:id="0"/>
      <w:proofErr w:type="gramStart"/>
      <w:r w:rsidRPr="003305E5">
        <w:rPr>
          <w:sz w:val="36"/>
          <w:szCs w:val="36"/>
          <w:lang w:val="en-US"/>
        </w:rPr>
        <w:t xml:space="preserve">25 </w:t>
      </w:r>
      <w:r w:rsidRPr="003305E5">
        <w:rPr>
          <w:sz w:val="36"/>
          <w:szCs w:val="36"/>
        </w:rPr>
        <w:t>Диаграмма кооперации (</w:t>
      </w:r>
      <w:proofErr w:type="spellStart"/>
      <w:r w:rsidRPr="003305E5">
        <w:rPr>
          <w:sz w:val="36"/>
          <w:szCs w:val="36"/>
        </w:rPr>
        <w:t>collaboration</w:t>
      </w:r>
      <w:proofErr w:type="spellEnd"/>
      <w:r w:rsidRPr="003305E5">
        <w:rPr>
          <w:sz w:val="36"/>
          <w:szCs w:val="36"/>
        </w:rPr>
        <w:t xml:space="preserve"> </w:t>
      </w:r>
      <w:proofErr w:type="spellStart"/>
      <w:r w:rsidRPr="003305E5">
        <w:rPr>
          <w:sz w:val="36"/>
          <w:szCs w:val="36"/>
        </w:rPr>
        <w:t>diagram</w:t>
      </w:r>
      <w:proofErr w:type="spellEnd"/>
      <w:r w:rsidRPr="003305E5">
        <w:rPr>
          <w:sz w:val="36"/>
          <w:szCs w:val="36"/>
        </w:rPr>
        <w:t>).</w:t>
      </w:r>
      <w:proofErr w:type="gramEnd"/>
      <w:r w:rsidRPr="003305E5">
        <w:rPr>
          <w:sz w:val="36"/>
          <w:szCs w:val="36"/>
        </w:rPr>
        <w:t xml:space="preserve"> Кооперация. Объекты. Связи. Сообщения. </w:t>
      </w:r>
    </w:p>
    <w:p w:rsidR="0046358A" w:rsidRDefault="0046358A" w:rsidP="00452840">
      <w:pPr>
        <w:jc w:val="both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</w:p>
    <w:p w:rsidR="005967F2" w:rsidRDefault="003E7617" w:rsidP="005967F2">
      <w:pPr>
        <w:jc w:val="both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Диаграммы кооперации</w:t>
      </w:r>
      <w:r w:rsidRPr="003E761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:</w:t>
      </w:r>
      <w:hyperlink r:id="rId6" w:history="1">
        <w:r w:rsidRPr="00F2676D">
          <w:rPr>
            <w:rStyle w:val="a3"/>
            <w:rFonts w:eastAsia="Times New Roman" w:cs="Times New Roman"/>
            <w:b/>
            <w:bCs/>
            <w:sz w:val="24"/>
            <w:szCs w:val="24"/>
            <w:lang w:eastAsia="ru-RU"/>
          </w:rPr>
          <w:t xml:space="preserve"> http://www.intuit.ru/studies/courses/32/32/lecture/1012?page=1</w:t>
        </w:r>
      </w:hyperlink>
    </w:p>
    <w:p w:rsidR="005967F2" w:rsidRPr="003E7617" w:rsidRDefault="003E7617" w:rsidP="003E7617">
      <w:pP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Альтернативный вариант</w:t>
      </w:r>
      <w:r w:rsidRPr="003E761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:</w:t>
      </w:r>
      <w:hyperlink r:id="rId7" w:history="1">
        <w:r w:rsidR="005967F2" w:rsidRPr="005967F2">
          <w:rPr>
            <w:rStyle w:val="a3"/>
            <w:rFonts w:eastAsia="Times New Roman" w:cs="Times New Roman"/>
            <w:b/>
            <w:bCs/>
            <w:sz w:val="24"/>
            <w:szCs w:val="24"/>
            <w:lang w:eastAsia="ru-RU"/>
          </w:rPr>
          <w:t>http://www.info-system.ru/designing/methodology/uml/theory/collaboration_diagram_theory.html</w:t>
        </w:r>
      </w:hyperlink>
    </w:p>
    <w:p w:rsidR="005967F2" w:rsidRPr="0075411D" w:rsidRDefault="0075411D" w:rsidP="005967F2">
      <w:pPr>
        <w:jc w:val="both"/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UML:  </w:t>
      </w:r>
      <w:hyperlink r:id="rId8" w:history="1">
        <w:r w:rsidRPr="0075411D">
          <w:rPr>
            <w:rStyle w:val="a3"/>
            <w:rFonts w:eastAsia="Times New Roman" w:cs="Times New Roman"/>
            <w:b/>
            <w:bCs/>
            <w:sz w:val="24"/>
            <w:szCs w:val="24"/>
            <w:lang w:val="en-US" w:eastAsia="ru-RU"/>
          </w:rPr>
          <w:t>http://ru.wikipedia.org/wiki/UML</w:t>
        </w:r>
      </w:hyperlink>
    </w:p>
    <w:p w:rsidR="005967F2" w:rsidRPr="005967F2" w:rsidRDefault="005967F2" w:rsidP="005967F2">
      <w:pPr>
        <w:pStyle w:val="a4"/>
        <w:spacing w:before="0" w:beforeAutospacing="0" w:after="90" w:afterAutospacing="0"/>
        <w:ind w:right="300"/>
        <w:jc w:val="both"/>
        <w:rPr>
          <w:rFonts w:asciiTheme="minorHAnsi" w:hAnsiTheme="minorHAnsi"/>
        </w:rPr>
      </w:pPr>
      <w:r w:rsidRPr="005967F2">
        <w:rPr>
          <w:rStyle w:val="keyword"/>
          <w:rFonts w:asciiTheme="minorHAnsi" w:hAnsiTheme="minorHAnsi"/>
          <w:b/>
          <w:u w:val="single"/>
        </w:rPr>
        <w:t>Диаграмма</w:t>
      </w:r>
      <w:r w:rsidRPr="005967F2">
        <w:rPr>
          <w:rFonts w:asciiTheme="minorHAnsi" w:hAnsiTheme="minorHAnsi"/>
          <w:b/>
          <w:u w:val="single"/>
        </w:rPr>
        <w:t xml:space="preserve"> </w:t>
      </w:r>
      <w:bookmarkStart w:id="1" w:name="keyword2"/>
      <w:bookmarkEnd w:id="1"/>
      <w:r w:rsidRPr="005967F2">
        <w:rPr>
          <w:rStyle w:val="keyword"/>
          <w:rFonts w:asciiTheme="minorHAnsi" w:hAnsiTheme="minorHAnsi"/>
          <w:b/>
          <w:u w:val="single"/>
        </w:rPr>
        <w:t>кооперации</w:t>
      </w:r>
      <w:r w:rsidRPr="005967F2">
        <w:rPr>
          <w:rFonts w:asciiTheme="minorHAnsi" w:hAnsiTheme="minorHAnsi"/>
        </w:rPr>
        <w:t xml:space="preserve"> предназначена для описания поведения системы на уровне отдельных </w:t>
      </w:r>
      <w:bookmarkStart w:id="2" w:name="keyword3"/>
      <w:bookmarkEnd w:id="2"/>
      <w:r w:rsidRPr="005967F2">
        <w:rPr>
          <w:rStyle w:val="keyword"/>
          <w:rFonts w:asciiTheme="minorHAnsi" w:hAnsiTheme="minorHAnsi"/>
        </w:rPr>
        <w:t>объектов</w:t>
      </w:r>
      <w:r w:rsidRPr="005967F2">
        <w:rPr>
          <w:rFonts w:asciiTheme="minorHAnsi" w:hAnsiTheme="minorHAnsi"/>
        </w:rPr>
        <w:t xml:space="preserve">, которые обмениваются между собой </w:t>
      </w:r>
      <w:bookmarkStart w:id="3" w:name="keyword4"/>
      <w:bookmarkEnd w:id="3"/>
      <w:r w:rsidRPr="005967F2">
        <w:rPr>
          <w:rStyle w:val="keyword"/>
          <w:rFonts w:asciiTheme="minorHAnsi" w:hAnsiTheme="minorHAnsi"/>
        </w:rPr>
        <w:t>сообщениями</w:t>
      </w:r>
      <w:r w:rsidRPr="005967F2">
        <w:rPr>
          <w:rFonts w:asciiTheme="minorHAnsi" w:hAnsiTheme="minorHAnsi"/>
        </w:rPr>
        <w:t xml:space="preserve">, чтобы достичь нужной цели или реализовать некоторый </w:t>
      </w:r>
      <w:bookmarkStart w:id="4" w:name="keyword5"/>
      <w:bookmarkEnd w:id="4"/>
      <w:r w:rsidRPr="005967F2">
        <w:rPr>
          <w:rStyle w:val="keyword"/>
          <w:rFonts w:asciiTheme="minorHAnsi" w:hAnsiTheme="minorHAnsi"/>
        </w:rPr>
        <w:t>вариант использования</w:t>
      </w:r>
      <w:r w:rsidRPr="005967F2">
        <w:rPr>
          <w:rFonts w:asciiTheme="minorHAnsi" w:hAnsiTheme="minorHAnsi"/>
        </w:rPr>
        <w:t>.</w:t>
      </w:r>
    </w:p>
    <w:p w:rsidR="005967F2" w:rsidRPr="005967F2" w:rsidRDefault="005967F2" w:rsidP="005967F2">
      <w:pPr>
        <w:pStyle w:val="a4"/>
        <w:spacing w:before="0" w:beforeAutospacing="0" w:after="90" w:afterAutospacing="0"/>
        <w:ind w:right="300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t xml:space="preserve"> </w:t>
      </w:r>
      <w:r w:rsidRPr="005967F2">
        <w:rPr>
          <w:rFonts w:asciiTheme="minorHAnsi" w:hAnsiTheme="minorHAnsi"/>
          <w:color w:val="000000"/>
        </w:rPr>
        <w:t>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</w:p>
    <w:p w:rsidR="005967F2" w:rsidRDefault="005967F2" w:rsidP="005967F2">
      <w:pPr>
        <w:pStyle w:val="a4"/>
        <w:spacing w:before="0" w:beforeAutospacing="0" w:after="90" w:afterAutospacing="0"/>
        <w:ind w:right="300"/>
        <w:jc w:val="both"/>
        <w:rPr>
          <w:rFonts w:asciiTheme="minorHAnsi" w:hAnsiTheme="minorHAnsi"/>
          <w:color w:val="000000"/>
        </w:rPr>
      </w:pPr>
      <w:r w:rsidRPr="005967F2">
        <w:rPr>
          <w:rFonts w:asciiTheme="minorHAnsi" w:hAnsiTheme="minorHAnsi"/>
          <w:color w:val="000000"/>
        </w:rPr>
        <w:t>Прежде всего, на диаграмме кооперации в виде прямоугольников изображаются участвующие во взаимодействии объекты, содержащие имя объекта, его класс и, возможно, значения атрибутов. Далее, как и на диаграмме классов, указываются ассоциации между объектами в виде различных соединительных линий. При этом можно явно указать имена ассоциации и ролей, которые играют объекты в данной ассоциации. Дополнительно могут быть изображены динамические связи - потоки сообщений. Они представляются также в виде соединительных линий между объектами, над которыми располагается стрелка с указанием направления, имени сообщения и порядкового номера в общей последовательности инициализации сообщений.</w:t>
      </w:r>
      <w:r w:rsidR="00F76D1E" w:rsidRPr="00F76D1E">
        <w:rPr>
          <w:rFonts w:asciiTheme="minorHAnsi" w:hAnsiTheme="minorHAnsi"/>
          <w:color w:val="000000"/>
        </w:rPr>
        <w:t xml:space="preserve"> </w:t>
      </w:r>
    </w:p>
    <w:p w:rsidR="00F76D1E" w:rsidRPr="00F76D1E" w:rsidRDefault="00F76D1E" w:rsidP="005967F2">
      <w:pPr>
        <w:pStyle w:val="a4"/>
        <w:spacing w:before="0" w:beforeAutospacing="0" w:after="90" w:afterAutospacing="0"/>
        <w:ind w:right="300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  <w:color w:val="000000"/>
        </w:rPr>
        <w:t>На этой диаграмме не указывается время в виде отдельного измерения. Поэтому последовательность взаимодействий и параллельных потоков может быть определена с помощью порядковых номеров.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Style w:val="keyword"/>
          <w:rFonts w:asciiTheme="minorHAnsi" w:hAnsiTheme="minorHAnsi"/>
          <w:b/>
          <w:u w:val="single"/>
        </w:rPr>
        <w:t>Кооперация</w:t>
      </w:r>
      <w:r w:rsidRPr="005967F2">
        <w:rPr>
          <w:rFonts w:asciiTheme="minorHAnsi" w:hAnsiTheme="minorHAnsi"/>
          <w:b/>
          <w:u w:val="single"/>
        </w:rPr>
        <w:t xml:space="preserve"> (</w:t>
      </w:r>
      <w:proofErr w:type="spellStart"/>
      <w:r w:rsidRPr="005967F2">
        <w:rPr>
          <w:rFonts w:asciiTheme="minorHAnsi" w:hAnsiTheme="minorHAnsi"/>
          <w:b/>
          <w:u w:val="single"/>
        </w:rPr>
        <w:t>collaboration</w:t>
      </w:r>
      <w:proofErr w:type="spellEnd"/>
      <w:r w:rsidRPr="005967F2">
        <w:rPr>
          <w:rFonts w:asciiTheme="minorHAnsi" w:hAnsiTheme="minorHAnsi"/>
          <w:b/>
          <w:u w:val="single"/>
        </w:rPr>
        <w:t xml:space="preserve">) </w:t>
      </w:r>
      <w:r w:rsidRPr="005967F2">
        <w:rPr>
          <w:rFonts w:asciiTheme="minorHAnsi" w:hAnsiTheme="minorHAnsi"/>
        </w:rPr>
        <w:t xml:space="preserve">— спецификация множества </w:t>
      </w:r>
      <w:bookmarkStart w:id="5" w:name="keyword13"/>
      <w:bookmarkEnd w:id="5"/>
      <w:r w:rsidRPr="005967F2">
        <w:rPr>
          <w:rStyle w:val="keyword"/>
          <w:rFonts w:asciiTheme="minorHAnsi" w:hAnsiTheme="minorHAnsi"/>
        </w:rPr>
        <w:t>объектов</w:t>
      </w:r>
      <w:r w:rsidRPr="005967F2">
        <w:rPr>
          <w:rFonts w:asciiTheme="minorHAnsi" w:hAnsiTheme="minorHAnsi"/>
        </w:rPr>
        <w:t xml:space="preserve"> отдельных классов, совместно взаимодействующих с целью реализации отдельных вариантов использования в общем контексте моделируемой системы.</w:t>
      </w:r>
    </w:p>
    <w:p w:rsidR="005967F2" w:rsidRPr="00F76D1E" w:rsidRDefault="005967F2" w:rsidP="00F76D1E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t xml:space="preserve">Понятие </w:t>
      </w:r>
      <w:bookmarkStart w:id="6" w:name="keyword14"/>
      <w:bookmarkEnd w:id="6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– одно из фундаментальных в языке </w:t>
      </w:r>
      <w:bookmarkStart w:id="7" w:name="keyword15"/>
      <w:bookmarkEnd w:id="7"/>
      <w:r w:rsidRPr="005967F2">
        <w:rPr>
          <w:rStyle w:val="keyword"/>
          <w:rFonts w:asciiTheme="minorHAnsi" w:hAnsiTheme="minorHAnsi"/>
        </w:rPr>
        <w:t>UML</w:t>
      </w:r>
      <w:r w:rsidRPr="005967F2">
        <w:rPr>
          <w:rFonts w:asciiTheme="minorHAnsi" w:hAnsiTheme="minorHAnsi"/>
        </w:rPr>
        <w:t xml:space="preserve">. Цель самой </w:t>
      </w:r>
      <w:bookmarkStart w:id="8" w:name="keyword16"/>
      <w:bookmarkEnd w:id="8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состоит в том, чтобы специфицировать особенности реализации отдельных вариантов использования или наиболее значимых операций в системе. </w:t>
      </w:r>
      <w:bookmarkStart w:id="9" w:name="keyword17"/>
      <w:bookmarkEnd w:id="9"/>
      <w:r w:rsidRPr="005967F2">
        <w:rPr>
          <w:rStyle w:val="keyword"/>
          <w:rFonts w:asciiTheme="minorHAnsi" w:hAnsiTheme="minorHAnsi"/>
        </w:rPr>
        <w:t>Кооперация</w:t>
      </w:r>
      <w:r w:rsidRPr="005967F2">
        <w:rPr>
          <w:rFonts w:asciiTheme="minorHAnsi" w:hAnsiTheme="minorHAnsi"/>
        </w:rPr>
        <w:t xml:space="preserve"> определяет структуру поведения системы в терминах взаимодействия участников этой </w:t>
      </w:r>
      <w:bookmarkStart w:id="10" w:name="keyword18"/>
      <w:bookmarkEnd w:id="10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>.</w:t>
      </w:r>
    </w:p>
    <w:p w:rsidR="005967F2" w:rsidRPr="005967F2" w:rsidRDefault="005967F2" w:rsidP="005967F2">
      <w:pPr>
        <w:pStyle w:val="3"/>
        <w:jc w:val="both"/>
        <w:rPr>
          <w:rFonts w:asciiTheme="minorHAnsi" w:hAnsiTheme="minorHAnsi"/>
          <w:sz w:val="24"/>
          <w:szCs w:val="24"/>
        </w:rPr>
      </w:pPr>
      <w:r w:rsidRPr="005967F2">
        <w:rPr>
          <w:rFonts w:asciiTheme="minorHAnsi" w:hAnsiTheme="minorHAnsi"/>
          <w:sz w:val="24"/>
          <w:szCs w:val="24"/>
        </w:rPr>
        <w:t>Объекты и их графическое изображение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bookmarkStart w:id="11" w:name="keyword-context2"/>
      <w:bookmarkStart w:id="12" w:name="keyword46"/>
      <w:bookmarkEnd w:id="11"/>
      <w:bookmarkEnd w:id="12"/>
      <w:r w:rsidRPr="005967F2">
        <w:rPr>
          <w:rStyle w:val="keyword"/>
          <w:rFonts w:asciiTheme="minorHAnsi" w:hAnsiTheme="minorHAnsi"/>
          <w:b/>
          <w:u w:val="single"/>
        </w:rPr>
        <w:t>Объект</w:t>
      </w:r>
      <w:r w:rsidRPr="005967F2">
        <w:rPr>
          <w:rFonts w:asciiTheme="minorHAnsi" w:hAnsiTheme="minorHAnsi"/>
          <w:b/>
          <w:u w:val="single"/>
        </w:rPr>
        <w:t xml:space="preserve"> (</w:t>
      </w:r>
      <w:proofErr w:type="spellStart"/>
      <w:r w:rsidRPr="005967F2">
        <w:rPr>
          <w:rFonts w:asciiTheme="minorHAnsi" w:hAnsiTheme="minorHAnsi"/>
          <w:b/>
          <w:u w:val="single"/>
        </w:rPr>
        <w:t>object</w:t>
      </w:r>
      <w:proofErr w:type="spellEnd"/>
      <w:r w:rsidRPr="005967F2">
        <w:rPr>
          <w:rFonts w:asciiTheme="minorHAnsi" w:hAnsiTheme="minorHAnsi"/>
          <w:b/>
          <w:u w:val="single"/>
        </w:rPr>
        <w:t>)</w:t>
      </w:r>
      <w:r w:rsidRPr="005967F2">
        <w:rPr>
          <w:rFonts w:asciiTheme="minorHAnsi" w:hAnsiTheme="minorHAnsi"/>
        </w:rPr>
        <w:t xml:space="preserve"> — сущность с хорошо определенными границами и индивидуальностью, которая инкапсулирует состояние и поведение.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t xml:space="preserve">В контексте языка </w:t>
      </w:r>
      <w:bookmarkStart w:id="13" w:name="keyword47"/>
      <w:bookmarkEnd w:id="13"/>
      <w:r w:rsidRPr="005967F2">
        <w:rPr>
          <w:rStyle w:val="keyword"/>
          <w:rFonts w:asciiTheme="minorHAnsi" w:hAnsiTheme="minorHAnsi"/>
        </w:rPr>
        <w:t>UML</w:t>
      </w:r>
      <w:r w:rsidRPr="005967F2">
        <w:rPr>
          <w:rFonts w:asciiTheme="minorHAnsi" w:hAnsiTheme="minorHAnsi"/>
        </w:rPr>
        <w:t xml:space="preserve"> любой </w:t>
      </w:r>
      <w:bookmarkStart w:id="14" w:name="keyword48"/>
      <w:bookmarkEnd w:id="14"/>
      <w:r w:rsidRPr="005967F2">
        <w:rPr>
          <w:rStyle w:val="keyword"/>
          <w:rFonts w:asciiTheme="minorHAnsi" w:hAnsiTheme="minorHAnsi"/>
        </w:rPr>
        <w:t>объект</w:t>
      </w:r>
      <w:r w:rsidRPr="005967F2">
        <w:rPr>
          <w:rFonts w:asciiTheme="minorHAnsi" w:hAnsiTheme="minorHAnsi"/>
        </w:rPr>
        <w:t xml:space="preserve"> является экземпляром класса, описанного в модели и представленного на диаграмме классов. </w:t>
      </w:r>
      <w:bookmarkStart w:id="15" w:name="keyword49"/>
      <w:bookmarkEnd w:id="15"/>
      <w:r w:rsidRPr="005967F2">
        <w:rPr>
          <w:rStyle w:val="keyword"/>
          <w:rFonts w:asciiTheme="minorHAnsi" w:hAnsiTheme="minorHAnsi"/>
        </w:rPr>
        <w:t>Объект</w:t>
      </w:r>
      <w:r w:rsidRPr="005967F2">
        <w:rPr>
          <w:rFonts w:asciiTheme="minorHAnsi" w:hAnsiTheme="minorHAnsi"/>
        </w:rPr>
        <w:t xml:space="preserve"> создается на этапе реализации модели или выполнения программы. Он имеет собственное имя и конкретные значения атрибутов. 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lastRenderedPageBreak/>
        <w:t xml:space="preserve">Для диаграмм </w:t>
      </w:r>
      <w:bookmarkStart w:id="16" w:name="keyword51"/>
      <w:bookmarkEnd w:id="16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</w:t>
      </w:r>
      <w:bookmarkStart w:id="17" w:name="keyword52"/>
      <w:bookmarkEnd w:id="17"/>
      <w:r w:rsidRPr="005967F2">
        <w:rPr>
          <w:rStyle w:val="keyword"/>
          <w:rFonts w:asciiTheme="minorHAnsi" w:hAnsiTheme="minorHAnsi"/>
        </w:rPr>
        <w:t>полное имя</w:t>
      </w:r>
      <w:r w:rsidRPr="005967F2">
        <w:rPr>
          <w:rFonts w:asciiTheme="minorHAnsi" w:hAnsiTheme="minorHAnsi"/>
        </w:rPr>
        <w:t xml:space="preserve"> </w:t>
      </w:r>
      <w:bookmarkStart w:id="18" w:name="keyword53"/>
      <w:bookmarkEnd w:id="18"/>
      <w:r w:rsidRPr="005967F2">
        <w:rPr>
          <w:rStyle w:val="keyword"/>
          <w:rFonts w:asciiTheme="minorHAnsi" w:hAnsiTheme="minorHAnsi"/>
        </w:rPr>
        <w:t>объекта</w:t>
      </w:r>
      <w:r w:rsidRPr="005967F2">
        <w:rPr>
          <w:rFonts w:asciiTheme="minorHAnsi" w:hAnsiTheme="minorHAnsi"/>
        </w:rPr>
        <w:t xml:space="preserve"> в целом представляет собой строку текста, разделенную двоеточием и записанную в формате:</w:t>
      </w:r>
    </w:p>
    <w:p w:rsidR="005967F2" w:rsidRPr="005967F2" w:rsidRDefault="005967F2" w:rsidP="005967F2">
      <w:pPr>
        <w:pStyle w:val="HTML"/>
        <w:jc w:val="both"/>
        <w:rPr>
          <w:rFonts w:asciiTheme="minorHAnsi" w:hAnsiTheme="minorHAnsi"/>
          <w:sz w:val="24"/>
          <w:szCs w:val="24"/>
        </w:rPr>
      </w:pPr>
      <w:r w:rsidRPr="005967F2">
        <w:rPr>
          <w:rFonts w:asciiTheme="minorHAnsi" w:hAnsiTheme="minorHAnsi"/>
          <w:sz w:val="24"/>
          <w:szCs w:val="24"/>
        </w:rPr>
        <w:t>&lt;собственное имя объекта &gt;'/'&lt;Имя роли класса&gt;:&lt;Имя класса &gt;.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bookmarkStart w:id="19" w:name="keyword54"/>
      <w:bookmarkEnd w:id="19"/>
      <w:r w:rsidRPr="005967F2">
        <w:rPr>
          <w:rFonts w:asciiTheme="minorHAnsi" w:hAnsiTheme="minorHAnsi"/>
        </w:rPr>
        <w:t xml:space="preserve">Если указано собственное имя </w:t>
      </w:r>
      <w:bookmarkStart w:id="20" w:name="keyword61"/>
      <w:bookmarkEnd w:id="20"/>
      <w:r w:rsidRPr="005967F2">
        <w:rPr>
          <w:rStyle w:val="keyword"/>
          <w:rFonts w:asciiTheme="minorHAnsi" w:hAnsiTheme="minorHAnsi"/>
        </w:rPr>
        <w:t>объекта</w:t>
      </w:r>
      <w:r w:rsidRPr="005967F2">
        <w:rPr>
          <w:rFonts w:asciiTheme="minorHAnsi" w:hAnsiTheme="minorHAnsi"/>
        </w:rPr>
        <w:t xml:space="preserve">, то оно должно начинаться со строчной буквы. В то же время имя </w:t>
      </w:r>
      <w:bookmarkStart w:id="21" w:name="keyword62"/>
      <w:bookmarkEnd w:id="21"/>
      <w:r w:rsidRPr="005967F2">
        <w:rPr>
          <w:rStyle w:val="keyword"/>
          <w:rFonts w:asciiTheme="minorHAnsi" w:hAnsiTheme="minorHAnsi"/>
        </w:rPr>
        <w:t>объекта</w:t>
      </w:r>
      <w:r w:rsidRPr="005967F2">
        <w:rPr>
          <w:rFonts w:asciiTheme="minorHAnsi" w:hAnsiTheme="minorHAnsi"/>
        </w:rPr>
        <w:t xml:space="preserve">, </w:t>
      </w:r>
      <w:bookmarkStart w:id="22" w:name="keyword63"/>
      <w:bookmarkEnd w:id="22"/>
      <w:r w:rsidRPr="005967F2">
        <w:rPr>
          <w:rStyle w:val="keyword"/>
          <w:rFonts w:asciiTheme="minorHAnsi" w:hAnsiTheme="minorHAnsi"/>
        </w:rPr>
        <w:t>имя роли</w:t>
      </w:r>
      <w:r w:rsidRPr="005967F2">
        <w:rPr>
          <w:rFonts w:asciiTheme="minorHAnsi" w:hAnsiTheme="minorHAnsi"/>
        </w:rPr>
        <w:t xml:space="preserve"> с символом " </w:t>
      </w:r>
      <w:r w:rsidRPr="005967F2">
        <w:rPr>
          <w:rStyle w:val="texample"/>
          <w:rFonts w:asciiTheme="minorHAnsi" w:hAnsiTheme="minorHAnsi"/>
        </w:rPr>
        <w:t>/</w:t>
      </w:r>
      <w:r w:rsidRPr="005967F2">
        <w:rPr>
          <w:rFonts w:asciiTheme="minorHAnsi" w:hAnsiTheme="minorHAnsi"/>
        </w:rPr>
        <w:t xml:space="preserve"> " или </w:t>
      </w:r>
      <w:bookmarkStart w:id="23" w:name="keyword64"/>
      <w:bookmarkEnd w:id="23"/>
      <w:r w:rsidRPr="005967F2">
        <w:rPr>
          <w:rStyle w:val="keyword"/>
          <w:rFonts w:asciiTheme="minorHAnsi" w:hAnsiTheme="minorHAnsi"/>
        </w:rPr>
        <w:t>имя класса</w:t>
      </w:r>
      <w:r w:rsidRPr="005967F2">
        <w:rPr>
          <w:rFonts w:asciiTheme="minorHAnsi" w:hAnsiTheme="minorHAnsi"/>
        </w:rPr>
        <w:t xml:space="preserve"> могут отсутствовать. Однако двоеточие всегда должно стоять перед именем класса, а косая черта – перед именем роли.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t xml:space="preserve">Таким образом, на диаграммах </w:t>
      </w:r>
      <w:bookmarkStart w:id="24" w:name="keyword65"/>
      <w:bookmarkEnd w:id="24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могут встретиться следующие варианты возможных записей полного имени </w:t>
      </w:r>
      <w:bookmarkStart w:id="25" w:name="keyword66"/>
      <w:bookmarkEnd w:id="25"/>
      <w:r w:rsidRPr="005967F2">
        <w:rPr>
          <w:rStyle w:val="keyword"/>
          <w:rFonts w:asciiTheme="minorHAnsi" w:hAnsiTheme="minorHAnsi"/>
        </w:rPr>
        <w:t>объекта</w:t>
      </w:r>
      <w:r w:rsidRPr="005967F2">
        <w:rPr>
          <w:rFonts w:asciiTheme="minorHAnsi" w:hAnsiTheme="minorHAnsi"/>
        </w:rPr>
        <w:t>:</w:t>
      </w:r>
    </w:p>
    <w:p w:rsidR="005967F2" w:rsidRPr="005967F2" w:rsidRDefault="005967F2" w:rsidP="005967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о</w:t>
      </w:r>
      <w:proofErr w:type="gramStart"/>
      <w:r w:rsidRPr="005967F2">
        <w:rPr>
          <w:rStyle w:val="texample"/>
          <w:sz w:val="24"/>
          <w:szCs w:val="24"/>
        </w:rPr>
        <w:t xml:space="preserve"> :</w:t>
      </w:r>
      <w:proofErr w:type="gramEnd"/>
      <w:r w:rsidRPr="005967F2">
        <w:rPr>
          <w:rStyle w:val="texample"/>
          <w:sz w:val="24"/>
          <w:szCs w:val="24"/>
        </w:rPr>
        <w:t xml:space="preserve"> C</w:t>
      </w:r>
      <w:r w:rsidRPr="005967F2">
        <w:rPr>
          <w:sz w:val="24"/>
          <w:szCs w:val="24"/>
        </w:rPr>
        <w:t xml:space="preserve"> – </w:t>
      </w:r>
      <w:bookmarkStart w:id="26" w:name="keyword67"/>
      <w:bookmarkEnd w:id="26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 xml:space="preserve"> с собственным именем </w:t>
      </w:r>
      <w:r w:rsidRPr="005967F2">
        <w:rPr>
          <w:rStyle w:val="texample"/>
          <w:sz w:val="24"/>
          <w:szCs w:val="24"/>
        </w:rPr>
        <w:t>о</w:t>
      </w:r>
      <w:r w:rsidRPr="005967F2">
        <w:rPr>
          <w:sz w:val="24"/>
          <w:szCs w:val="24"/>
        </w:rPr>
        <w:t xml:space="preserve">, экземпляр класса </w:t>
      </w:r>
      <w:r w:rsidRPr="005967F2">
        <w:rPr>
          <w:rStyle w:val="texample"/>
          <w:sz w:val="24"/>
          <w:szCs w:val="24"/>
        </w:rPr>
        <w:t>С</w:t>
      </w:r>
      <w:r w:rsidRPr="005967F2">
        <w:rPr>
          <w:sz w:val="24"/>
          <w:szCs w:val="24"/>
        </w:rPr>
        <w:t>.</w:t>
      </w:r>
    </w:p>
    <w:p w:rsidR="005967F2" w:rsidRPr="005967F2" w:rsidRDefault="005967F2" w:rsidP="005967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: C</w:t>
      </w:r>
      <w:r w:rsidRPr="005967F2">
        <w:rPr>
          <w:sz w:val="24"/>
          <w:szCs w:val="24"/>
        </w:rPr>
        <w:t xml:space="preserve"> – анонимный </w:t>
      </w:r>
      <w:bookmarkStart w:id="27" w:name="keyword68"/>
      <w:bookmarkEnd w:id="27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 xml:space="preserve">, экземпляр класса </w:t>
      </w:r>
      <w:r w:rsidRPr="005967F2">
        <w:rPr>
          <w:rStyle w:val="texample"/>
          <w:sz w:val="24"/>
          <w:szCs w:val="24"/>
        </w:rPr>
        <w:t>С</w:t>
      </w:r>
      <w:r w:rsidRPr="005967F2">
        <w:rPr>
          <w:sz w:val="24"/>
          <w:szCs w:val="24"/>
        </w:rPr>
        <w:t>.</w:t>
      </w:r>
    </w:p>
    <w:p w:rsidR="005967F2" w:rsidRPr="005967F2" w:rsidRDefault="005967F2" w:rsidP="005967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о</w:t>
      </w:r>
      <w:proofErr w:type="gramStart"/>
      <w:r w:rsidRPr="005967F2">
        <w:rPr>
          <w:sz w:val="24"/>
          <w:szCs w:val="24"/>
        </w:rPr>
        <w:t>:(</w:t>
      </w:r>
      <w:proofErr w:type="gramEnd"/>
      <w:r w:rsidRPr="005967F2">
        <w:rPr>
          <w:sz w:val="24"/>
          <w:szCs w:val="24"/>
        </w:rPr>
        <w:t xml:space="preserve">или просто </w:t>
      </w:r>
      <w:r w:rsidRPr="005967F2">
        <w:rPr>
          <w:rStyle w:val="texample"/>
          <w:sz w:val="24"/>
          <w:szCs w:val="24"/>
        </w:rPr>
        <w:t>о</w:t>
      </w:r>
      <w:r w:rsidRPr="005967F2">
        <w:rPr>
          <w:sz w:val="24"/>
          <w:szCs w:val="24"/>
        </w:rPr>
        <w:t xml:space="preserve"> ) — </w:t>
      </w:r>
      <w:bookmarkStart w:id="28" w:name="keyword69"/>
      <w:bookmarkEnd w:id="28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 xml:space="preserve"> -сирота с собственным именем </w:t>
      </w:r>
      <w:r w:rsidRPr="005967F2">
        <w:rPr>
          <w:rStyle w:val="texample"/>
          <w:sz w:val="24"/>
          <w:szCs w:val="24"/>
        </w:rPr>
        <w:t>о</w:t>
      </w:r>
      <w:r w:rsidRPr="005967F2">
        <w:rPr>
          <w:sz w:val="24"/>
          <w:szCs w:val="24"/>
        </w:rPr>
        <w:t>.</w:t>
      </w:r>
    </w:p>
    <w:p w:rsidR="005967F2" w:rsidRPr="005967F2" w:rsidRDefault="005967F2" w:rsidP="005967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о / R</w:t>
      </w:r>
      <w:proofErr w:type="gramStart"/>
      <w:r w:rsidRPr="005967F2">
        <w:rPr>
          <w:rStyle w:val="texample"/>
          <w:sz w:val="24"/>
          <w:szCs w:val="24"/>
        </w:rPr>
        <w:t xml:space="preserve"> :</w:t>
      </w:r>
      <w:proofErr w:type="gramEnd"/>
      <w:r w:rsidRPr="005967F2">
        <w:rPr>
          <w:rStyle w:val="texample"/>
          <w:sz w:val="24"/>
          <w:szCs w:val="24"/>
        </w:rPr>
        <w:t xml:space="preserve"> C</w:t>
      </w:r>
      <w:r w:rsidRPr="005967F2">
        <w:rPr>
          <w:sz w:val="24"/>
          <w:szCs w:val="24"/>
        </w:rPr>
        <w:t xml:space="preserve"> — </w:t>
      </w:r>
      <w:bookmarkStart w:id="29" w:name="keyword70"/>
      <w:bookmarkEnd w:id="29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 xml:space="preserve"> с собственным именем </w:t>
      </w:r>
      <w:r w:rsidRPr="005967F2">
        <w:rPr>
          <w:rStyle w:val="texample"/>
          <w:sz w:val="24"/>
          <w:szCs w:val="24"/>
        </w:rPr>
        <w:t>о</w:t>
      </w:r>
      <w:r w:rsidRPr="005967F2">
        <w:rPr>
          <w:sz w:val="24"/>
          <w:szCs w:val="24"/>
        </w:rPr>
        <w:t>, экземпляр класса</w:t>
      </w:r>
      <w:proofErr w:type="gramStart"/>
      <w:r w:rsidRPr="005967F2">
        <w:rPr>
          <w:sz w:val="24"/>
          <w:szCs w:val="24"/>
        </w:rPr>
        <w:t xml:space="preserve"> </w:t>
      </w:r>
      <w:r w:rsidRPr="005967F2">
        <w:rPr>
          <w:rStyle w:val="texample"/>
          <w:sz w:val="24"/>
          <w:szCs w:val="24"/>
        </w:rPr>
        <w:t>С</w:t>
      </w:r>
      <w:proofErr w:type="gramEnd"/>
      <w:r w:rsidRPr="005967F2">
        <w:rPr>
          <w:sz w:val="24"/>
          <w:szCs w:val="24"/>
        </w:rPr>
        <w:t xml:space="preserve">, играющий роль </w:t>
      </w:r>
      <w:r w:rsidRPr="005967F2">
        <w:rPr>
          <w:rStyle w:val="texample"/>
          <w:sz w:val="24"/>
          <w:szCs w:val="24"/>
        </w:rPr>
        <w:t>R</w:t>
      </w:r>
      <w:r w:rsidRPr="005967F2">
        <w:rPr>
          <w:sz w:val="24"/>
          <w:szCs w:val="24"/>
        </w:rPr>
        <w:t>.</w:t>
      </w:r>
    </w:p>
    <w:p w:rsidR="005967F2" w:rsidRPr="005967F2" w:rsidRDefault="005967F2" w:rsidP="005967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/ R</w:t>
      </w:r>
      <w:proofErr w:type="gramStart"/>
      <w:r w:rsidRPr="005967F2">
        <w:rPr>
          <w:rStyle w:val="texample"/>
          <w:sz w:val="24"/>
          <w:szCs w:val="24"/>
        </w:rPr>
        <w:t xml:space="preserve"> :</w:t>
      </w:r>
      <w:proofErr w:type="gramEnd"/>
      <w:r w:rsidRPr="005967F2">
        <w:rPr>
          <w:rStyle w:val="texample"/>
          <w:sz w:val="24"/>
          <w:szCs w:val="24"/>
        </w:rPr>
        <w:t xml:space="preserve"> C</w:t>
      </w:r>
      <w:r w:rsidRPr="005967F2">
        <w:rPr>
          <w:sz w:val="24"/>
          <w:szCs w:val="24"/>
        </w:rPr>
        <w:t xml:space="preserve"> — анонимный </w:t>
      </w:r>
      <w:bookmarkStart w:id="30" w:name="keyword71"/>
      <w:bookmarkEnd w:id="30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>, экземпляр класса</w:t>
      </w:r>
      <w:proofErr w:type="gramStart"/>
      <w:r w:rsidRPr="005967F2">
        <w:rPr>
          <w:sz w:val="24"/>
          <w:szCs w:val="24"/>
        </w:rPr>
        <w:t xml:space="preserve"> </w:t>
      </w:r>
      <w:r w:rsidRPr="005967F2">
        <w:rPr>
          <w:rStyle w:val="texample"/>
          <w:sz w:val="24"/>
          <w:szCs w:val="24"/>
        </w:rPr>
        <w:t>С</w:t>
      </w:r>
      <w:proofErr w:type="gramEnd"/>
      <w:r w:rsidRPr="005967F2">
        <w:rPr>
          <w:sz w:val="24"/>
          <w:szCs w:val="24"/>
        </w:rPr>
        <w:t xml:space="preserve">, играющий роль </w:t>
      </w:r>
      <w:r w:rsidRPr="005967F2">
        <w:rPr>
          <w:rStyle w:val="texample"/>
          <w:sz w:val="24"/>
          <w:szCs w:val="24"/>
        </w:rPr>
        <w:t>R</w:t>
      </w:r>
      <w:r w:rsidRPr="005967F2">
        <w:rPr>
          <w:sz w:val="24"/>
          <w:szCs w:val="24"/>
        </w:rPr>
        <w:t>.</w:t>
      </w:r>
    </w:p>
    <w:p w:rsidR="005967F2" w:rsidRPr="005967F2" w:rsidRDefault="005967F2" w:rsidP="005967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о / R</w:t>
      </w:r>
      <w:r w:rsidRPr="005967F2">
        <w:rPr>
          <w:sz w:val="24"/>
          <w:szCs w:val="24"/>
        </w:rPr>
        <w:t xml:space="preserve"> — </w:t>
      </w:r>
      <w:bookmarkStart w:id="31" w:name="keyword72"/>
      <w:bookmarkEnd w:id="31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 xml:space="preserve"> </w:t>
      </w:r>
      <w:proofErr w:type="gramStart"/>
      <w:r w:rsidRPr="005967F2">
        <w:rPr>
          <w:sz w:val="24"/>
          <w:szCs w:val="24"/>
        </w:rPr>
        <w:t>-с</w:t>
      </w:r>
      <w:proofErr w:type="gramEnd"/>
      <w:r w:rsidRPr="005967F2">
        <w:rPr>
          <w:sz w:val="24"/>
          <w:szCs w:val="24"/>
        </w:rPr>
        <w:t xml:space="preserve">ирота с собственным именем </w:t>
      </w:r>
      <w:r w:rsidRPr="005967F2">
        <w:rPr>
          <w:rStyle w:val="texample"/>
          <w:sz w:val="24"/>
          <w:szCs w:val="24"/>
        </w:rPr>
        <w:t>о</w:t>
      </w:r>
      <w:r w:rsidRPr="005967F2">
        <w:rPr>
          <w:sz w:val="24"/>
          <w:szCs w:val="24"/>
        </w:rPr>
        <w:t xml:space="preserve">, играющий роль </w:t>
      </w:r>
      <w:r w:rsidRPr="005967F2">
        <w:rPr>
          <w:rStyle w:val="texample"/>
          <w:sz w:val="24"/>
          <w:szCs w:val="24"/>
        </w:rPr>
        <w:t>R</w:t>
      </w:r>
      <w:r w:rsidRPr="005967F2">
        <w:rPr>
          <w:sz w:val="24"/>
          <w:szCs w:val="24"/>
        </w:rPr>
        <w:t>.</w:t>
      </w:r>
    </w:p>
    <w:p w:rsidR="005967F2" w:rsidRPr="005967F2" w:rsidRDefault="005967F2" w:rsidP="005967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/ R</w:t>
      </w:r>
      <w:r w:rsidRPr="005967F2">
        <w:rPr>
          <w:sz w:val="24"/>
          <w:szCs w:val="24"/>
        </w:rPr>
        <w:t xml:space="preserve"> — анонимный </w:t>
      </w:r>
      <w:bookmarkStart w:id="32" w:name="keyword73"/>
      <w:bookmarkEnd w:id="32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 xml:space="preserve"> и одновременно </w:t>
      </w:r>
      <w:bookmarkStart w:id="33" w:name="keyword74"/>
      <w:bookmarkEnd w:id="33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 xml:space="preserve"> </w:t>
      </w:r>
      <w:proofErr w:type="gramStart"/>
      <w:r w:rsidRPr="005967F2">
        <w:rPr>
          <w:sz w:val="24"/>
          <w:szCs w:val="24"/>
        </w:rPr>
        <w:t>-с</w:t>
      </w:r>
      <w:proofErr w:type="gramEnd"/>
      <w:r w:rsidRPr="005967F2">
        <w:rPr>
          <w:sz w:val="24"/>
          <w:szCs w:val="24"/>
        </w:rPr>
        <w:t xml:space="preserve">ирота, играющий роль </w:t>
      </w:r>
      <w:r w:rsidRPr="005967F2">
        <w:rPr>
          <w:rStyle w:val="texample"/>
          <w:sz w:val="24"/>
          <w:szCs w:val="24"/>
        </w:rPr>
        <w:t>R</w:t>
      </w:r>
      <w:r w:rsidRPr="005967F2">
        <w:rPr>
          <w:sz w:val="24"/>
          <w:szCs w:val="24"/>
        </w:rPr>
        <w:t>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t xml:space="preserve">Примеры изображения </w:t>
      </w:r>
      <w:bookmarkStart w:id="34" w:name="keyword75"/>
      <w:bookmarkEnd w:id="34"/>
      <w:r w:rsidRPr="005967F2">
        <w:rPr>
          <w:rStyle w:val="keyword"/>
          <w:rFonts w:asciiTheme="minorHAnsi" w:hAnsiTheme="minorHAnsi"/>
        </w:rPr>
        <w:t>объектов</w:t>
      </w:r>
      <w:r w:rsidRPr="005967F2">
        <w:rPr>
          <w:rFonts w:asciiTheme="minorHAnsi" w:hAnsiTheme="minorHAnsi"/>
        </w:rPr>
        <w:t xml:space="preserve"> на диаграммах </w:t>
      </w:r>
      <w:bookmarkStart w:id="35" w:name="keyword76"/>
      <w:bookmarkEnd w:id="35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приводятся на </w:t>
      </w:r>
      <w:hyperlink r:id="rId9" w:anchor="image.7.1" w:tgtFrame="_blank" w:history="1">
        <w:r w:rsidRPr="005967F2">
          <w:rPr>
            <w:rStyle w:val="a3"/>
            <w:rFonts w:asciiTheme="minorHAnsi" w:hAnsiTheme="minorHAnsi"/>
          </w:rPr>
          <w:t>рис. 7.1</w:t>
        </w:r>
      </w:hyperlink>
      <w:r w:rsidRPr="005967F2">
        <w:rPr>
          <w:rFonts w:asciiTheme="minorHAnsi" w:hAnsiTheme="minorHAnsi"/>
        </w:rPr>
        <w:t>.</w:t>
      </w:r>
    </w:p>
    <w:p w:rsidR="005967F2" w:rsidRPr="005967F2" w:rsidRDefault="005967F2" w:rsidP="005967F2">
      <w:pPr>
        <w:jc w:val="both"/>
        <w:rPr>
          <w:sz w:val="24"/>
          <w:szCs w:val="24"/>
        </w:rPr>
      </w:pPr>
      <w:bookmarkStart w:id="36" w:name="image.7.1"/>
      <w:bookmarkEnd w:id="36"/>
      <w:r w:rsidRPr="005967F2">
        <w:rPr>
          <w:noProof/>
          <w:sz w:val="24"/>
          <w:szCs w:val="24"/>
          <w:lang w:eastAsia="ru-RU"/>
        </w:rPr>
        <w:drawing>
          <wp:inline distT="0" distB="0" distL="0" distR="0">
            <wp:extent cx="3810000" cy="2752725"/>
            <wp:effectExtent l="0" t="0" r="0" b="9525"/>
            <wp:docPr id="10" name="Рисунок 10" descr="Примеры графических изображений объектов на диаграммах кооперации уровня прим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имеры графических изображений объектов на диаграммах кооперации уровня пример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F2" w:rsidRPr="005967F2" w:rsidRDefault="005967F2" w:rsidP="005967F2">
      <w:pPr>
        <w:jc w:val="both"/>
        <w:rPr>
          <w:sz w:val="24"/>
          <w:szCs w:val="24"/>
        </w:rPr>
      </w:pPr>
      <w:r w:rsidRPr="005967F2">
        <w:rPr>
          <w:sz w:val="24"/>
          <w:szCs w:val="24"/>
        </w:rPr>
        <w:br/>
      </w:r>
      <w:r w:rsidRPr="005967F2">
        <w:rPr>
          <w:b/>
          <w:bCs/>
          <w:sz w:val="24"/>
          <w:szCs w:val="24"/>
        </w:rPr>
        <w:t xml:space="preserve">Рис. 7.1. </w:t>
      </w:r>
      <w:r w:rsidRPr="005967F2">
        <w:rPr>
          <w:sz w:val="24"/>
          <w:szCs w:val="24"/>
        </w:rPr>
        <w:t>Примеры графических изображений объектов на диаграммах кооперации уровня примеров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t xml:space="preserve">Если собственное имя </w:t>
      </w:r>
      <w:bookmarkStart w:id="37" w:name="keyword77"/>
      <w:bookmarkEnd w:id="37"/>
      <w:r w:rsidRPr="005967F2">
        <w:rPr>
          <w:rStyle w:val="keyword"/>
          <w:rFonts w:asciiTheme="minorHAnsi" w:hAnsiTheme="minorHAnsi"/>
        </w:rPr>
        <w:t>объекта</w:t>
      </w:r>
      <w:r w:rsidRPr="005967F2">
        <w:rPr>
          <w:rFonts w:asciiTheme="minorHAnsi" w:hAnsiTheme="minorHAnsi"/>
        </w:rPr>
        <w:t xml:space="preserve"> отсутствует, то такой </w:t>
      </w:r>
      <w:bookmarkStart w:id="38" w:name="keyword78"/>
      <w:bookmarkEnd w:id="38"/>
      <w:r w:rsidRPr="005967F2">
        <w:rPr>
          <w:rStyle w:val="keyword"/>
          <w:rFonts w:asciiTheme="minorHAnsi" w:hAnsiTheme="minorHAnsi"/>
        </w:rPr>
        <w:t>объект</w:t>
      </w:r>
      <w:r w:rsidRPr="005967F2">
        <w:rPr>
          <w:rFonts w:asciiTheme="minorHAnsi" w:hAnsiTheme="minorHAnsi"/>
        </w:rPr>
        <w:t xml:space="preserve"> принято называть </w:t>
      </w:r>
      <w:r w:rsidRPr="005967F2">
        <w:rPr>
          <w:rFonts w:asciiTheme="minorHAnsi" w:hAnsiTheme="minorHAnsi"/>
          <w:b/>
          <w:bCs/>
        </w:rPr>
        <w:t>анонимным</w:t>
      </w:r>
      <w:r w:rsidRPr="005967F2">
        <w:rPr>
          <w:rFonts w:asciiTheme="minorHAnsi" w:hAnsiTheme="minorHAnsi"/>
        </w:rPr>
        <w:t>. Однако в этом случае обязательно ставится двоеточие перед именем соответствующего класса (</w:t>
      </w:r>
      <w:hyperlink r:id="rId11" w:anchor="image.7.1" w:tgtFrame="_blank" w:history="1">
        <w:r w:rsidRPr="005967F2">
          <w:rPr>
            <w:rStyle w:val="a3"/>
            <w:rFonts w:asciiTheme="minorHAnsi" w:hAnsiTheme="minorHAnsi"/>
          </w:rPr>
          <w:t>рис. 7.1</w:t>
        </w:r>
      </w:hyperlink>
      <w:r w:rsidRPr="005967F2">
        <w:rPr>
          <w:rFonts w:asciiTheme="minorHAnsi" w:hAnsiTheme="minorHAnsi"/>
        </w:rPr>
        <w:t xml:space="preserve">, в). Отсутствовать может и </w:t>
      </w:r>
      <w:bookmarkStart w:id="39" w:name="keyword79"/>
      <w:bookmarkEnd w:id="39"/>
      <w:r w:rsidRPr="005967F2">
        <w:rPr>
          <w:rStyle w:val="keyword"/>
          <w:rFonts w:asciiTheme="minorHAnsi" w:hAnsiTheme="minorHAnsi"/>
        </w:rPr>
        <w:t>имя класса</w:t>
      </w:r>
      <w:r w:rsidRPr="005967F2">
        <w:rPr>
          <w:rFonts w:asciiTheme="minorHAnsi" w:hAnsiTheme="minorHAnsi"/>
        </w:rPr>
        <w:t xml:space="preserve"> – такой </w:t>
      </w:r>
      <w:bookmarkStart w:id="40" w:name="keyword80"/>
      <w:bookmarkEnd w:id="40"/>
      <w:r w:rsidRPr="005967F2">
        <w:rPr>
          <w:rStyle w:val="keyword"/>
          <w:rFonts w:asciiTheme="minorHAnsi" w:hAnsiTheme="minorHAnsi"/>
        </w:rPr>
        <w:t>объект</w:t>
      </w:r>
      <w:r w:rsidRPr="005967F2">
        <w:rPr>
          <w:rFonts w:asciiTheme="minorHAnsi" w:hAnsiTheme="minorHAnsi"/>
        </w:rPr>
        <w:t xml:space="preserve"> называется </w:t>
      </w:r>
      <w:r w:rsidRPr="005967F2">
        <w:rPr>
          <w:rFonts w:asciiTheme="minorHAnsi" w:hAnsiTheme="minorHAnsi"/>
          <w:b/>
          <w:bCs/>
        </w:rPr>
        <w:t>сиротой</w:t>
      </w:r>
      <w:r w:rsidRPr="005967F2">
        <w:rPr>
          <w:rFonts w:asciiTheme="minorHAnsi" w:hAnsiTheme="minorHAnsi"/>
        </w:rPr>
        <w:t xml:space="preserve">. Для него записывается только собственное имя </w:t>
      </w:r>
      <w:bookmarkStart w:id="41" w:name="keyword81"/>
      <w:bookmarkEnd w:id="41"/>
      <w:r w:rsidRPr="005967F2">
        <w:rPr>
          <w:rStyle w:val="keyword"/>
          <w:rFonts w:asciiTheme="minorHAnsi" w:hAnsiTheme="minorHAnsi"/>
        </w:rPr>
        <w:t>объекта</w:t>
      </w:r>
      <w:r w:rsidRPr="005967F2">
        <w:rPr>
          <w:rFonts w:asciiTheme="minorHAnsi" w:hAnsiTheme="minorHAnsi"/>
        </w:rPr>
        <w:t xml:space="preserve">, двоеточие не ставится, </w:t>
      </w:r>
      <w:bookmarkStart w:id="42" w:name="keyword82"/>
      <w:bookmarkEnd w:id="42"/>
      <w:r w:rsidRPr="005967F2">
        <w:rPr>
          <w:rStyle w:val="keyword"/>
          <w:rFonts w:asciiTheme="minorHAnsi" w:hAnsiTheme="minorHAnsi"/>
        </w:rPr>
        <w:t>имя класса</w:t>
      </w:r>
      <w:r w:rsidRPr="005967F2">
        <w:rPr>
          <w:rFonts w:asciiTheme="minorHAnsi" w:hAnsiTheme="minorHAnsi"/>
        </w:rPr>
        <w:t xml:space="preserve"> не указываются (</w:t>
      </w:r>
      <w:hyperlink r:id="rId12" w:anchor="image.7.1" w:tgtFrame="_blank" w:history="1">
        <w:r w:rsidRPr="005967F2">
          <w:rPr>
            <w:rStyle w:val="a3"/>
            <w:rFonts w:asciiTheme="minorHAnsi" w:hAnsiTheme="minorHAnsi"/>
          </w:rPr>
          <w:t>рис. 7.1</w:t>
        </w:r>
      </w:hyperlink>
      <w:r w:rsidRPr="005967F2">
        <w:rPr>
          <w:rFonts w:asciiTheme="minorHAnsi" w:hAnsiTheme="minorHAnsi"/>
        </w:rPr>
        <w:t xml:space="preserve">, г). Если для </w:t>
      </w:r>
      <w:bookmarkStart w:id="43" w:name="keyword83"/>
      <w:bookmarkEnd w:id="43"/>
      <w:r w:rsidRPr="005967F2">
        <w:rPr>
          <w:rStyle w:val="keyword"/>
          <w:rFonts w:asciiTheme="minorHAnsi" w:hAnsiTheme="minorHAnsi"/>
        </w:rPr>
        <w:t>объектов</w:t>
      </w:r>
      <w:r w:rsidRPr="005967F2">
        <w:rPr>
          <w:rFonts w:asciiTheme="minorHAnsi" w:hAnsiTheme="minorHAnsi"/>
        </w:rPr>
        <w:t xml:space="preserve"> указываются атрибуты, то в большинстве случаев они принимают конкретные значения (</w:t>
      </w:r>
      <w:hyperlink r:id="rId13" w:anchor="image.7.1" w:tgtFrame="_blank" w:history="1">
        <w:r w:rsidRPr="005967F2">
          <w:rPr>
            <w:rStyle w:val="a3"/>
            <w:rFonts w:asciiTheme="minorHAnsi" w:hAnsiTheme="minorHAnsi"/>
          </w:rPr>
          <w:t>рис. 7.1</w:t>
        </w:r>
      </w:hyperlink>
      <w:r w:rsidRPr="005967F2">
        <w:rPr>
          <w:rFonts w:asciiTheme="minorHAnsi" w:hAnsiTheme="minorHAnsi"/>
        </w:rPr>
        <w:t xml:space="preserve">, б). Для отдельных </w:t>
      </w:r>
      <w:bookmarkStart w:id="44" w:name="keyword84"/>
      <w:bookmarkEnd w:id="44"/>
      <w:r w:rsidRPr="005967F2">
        <w:rPr>
          <w:rStyle w:val="keyword"/>
          <w:rFonts w:asciiTheme="minorHAnsi" w:hAnsiTheme="minorHAnsi"/>
        </w:rPr>
        <w:t>объектов</w:t>
      </w:r>
      <w:r w:rsidRPr="005967F2">
        <w:rPr>
          <w:rFonts w:asciiTheme="minorHAnsi" w:hAnsiTheme="minorHAnsi"/>
        </w:rPr>
        <w:t xml:space="preserve"> (</w:t>
      </w:r>
      <w:hyperlink r:id="rId14" w:anchor="image.7.1" w:tgtFrame="_blank" w:history="1">
        <w:r w:rsidRPr="005967F2">
          <w:rPr>
            <w:rStyle w:val="a3"/>
            <w:rFonts w:asciiTheme="minorHAnsi" w:hAnsiTheme="minorHAnsi"/>
          </w:rPr>
          <w:t>рис. 7.1</w:t>
        </w:r>
      </w:hyperlink>
      <w:r w:rsidRPr="005967F2">
        <w:rPr>
          <w:rFonts w:asciiTheme="minorHAnsi" w:hAnsiTheme="minorHAnsi"/>
        </w:rPr>
        <w:t xml:space="preserve">, д, е) могут быть дополнительно указаны роли, которые они играют в </w:t>
      </w:r>
      <w:bookmarkStart w:id="45" w:name="keyword85"/>
      <w:bookmarkEnd w:id="45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>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lastRenderedPageBreak/>
        <w:t xml:space="preserve">В контексте языка </w:t>
      </w:r>
      <w:bookmarkStart w:id="46" w:name="keyword86"/>
      <w:bookmarkEnd w:id="46"/>
      <w:r w:rsidRPr="005967F2">
        <w:rPr>
          <w:rStyle w:val="keyword"/>
          <w:rFonts w:asciiTheme="minorHAnsi" w:hAnsiTheme="minorHAnsi"/>
        </w:rPr>
        <w:t>UML</w:t>
      </w:r>
      <w:r w:rsidRPr="005967F2">
        <w:rPr>
          <w:rFonts w:asciiTheme="minorHAnsi" w:hAnsiTheme="minorHAnsi"/>
        </w:rPr>
        <w:t xml:space="preserve"> все </w:t>
      </w:r>
      <w:bookmarkStart w:id="47" w:name="keyword87"/>
      <w:bookmarkEnd w:id="47"/>
      <w:r w:rsidRPr="005967F2">
        <w:rPr>
          <w:rStyle w:val="keyword"/>
          <w:rFonts w:asciiTheme="minorHAnsi" w:hAnsiTheme="minorHAnsi"/>
        </w:rPr>
        <w:t>объекты</w:t>
      </w:r>
      <w:r w:rsidRPr="005967F2">
        <w:rPr>
          <w:rFonts w:asciiTheme="minorHAnsi" w:hAnsiTheme="minorHAnsi"/>
        </w:rPr>
        <w:t xml:space="preserve"> делятся на две категории: пассивные и активные. </w:t>
      </w:r>
      <w:bookmarkStart w:id="48" w:name="keyword88"/>
      <w:bookmarkEnd w:id="48"/>
      <w:r w:rsidRPr="005967F2">
        <w:rPr>
          <w:rStyle w:val="keyword"/>
          <w:rFonts w:asciiTheme="minorHAnsi" w:hAnsiTheme="minorHAnsi"/>
        </w:rPr>
        <w:t>Пассивный</w:t>
      </w:r>
      <w:r w:rsidRPr="005967F2">
        <w:rPr>
          <w:rFonts w:asciiTheme="minorHAnsi" w:hAnsiTheme="minorHAnsi"/>
        </w:rPr>
        <w:t xml:space="preserve"> </w:t>
      </w:r>
      <w:bookmarkStart w:id="49" w:name="keyword89"/>
      <w:bookmarkEnd w:id="49"/>
      <w:r w:rsidRPr="005967F2">
        <w:rPr>
          <w:rStyle w:val="keyword"/>
          <w:rFonts w:asciiTheme="minorHAnsi" w:hAnsiTheme="minorHAnsi"/>
        </w:rPr>
        <w:t>объект</w:t>
      </w:r>
      <w:r w:rsidRPr="005967F2">
        <w:rPr>
          <w:rFonts w:asciiTheme="minorHAnsi" w:hAnsiTheme="minorHAnsi"/>
        </w:rPr>
        <w:t xml:space="preserve"> оперирует только данными и не может инициировать </w:t>
      </w:r>
      <w:bookmarkStart w:id="50" w:name="keyword90"/>
      <w:bookmarkEnd w:id="50"/>
      <w:r w:rsidRPr="005967F2">
        <w:rPr>
          <w:rStyle w:val="keyword"/>
          <w:rFonts w:asciiTheme="minorHAnsi" w:hAnsiTheme="minorHAnsi"/>
        </w:rPr>
        <w:t>деятельность</w:t>
      </w:r>
      <w:r w:rsidRPr="005967F2">
        <w:rPr>
          <w:rFonts w:asciiTheme="minorHAnsi" w:hAnsiTheme="minorHAnsi"/>
        </w:rPr>
        <w:t xml:space="preserve"> по управлению другими </w:t>
      </w:r>
      <w:bookmarkStart w:id="51" w:name="keyword91"/>
      <w:bookmarkEnd w:id="51"/>
      <w:r w:rsidRPr="005967F2">
        <w:rPr>
          <w:rStyle w:val="keyword"/>
          <w:rFonts w:asciiTheme="minorHAnsi" w:hAnsiTheme="minorHAnsi"/>
        </w:rPr>
        <w:t>объектами</w:t>
      </w:r>
      <w:r w:rsidRPr="005967F2">
        <w:rPr>
          <w:rFonts w:asciiTheme="minorHAnsi" w:hAnsiTheme="minorHAnsi"/>
        </w:rPr>
        <w:t xml:space="preserve">. Однако пассивные </w:t>
      </w:r>
      <w:bookmarkStart w:id="52" w:name="keyword92"/>
      <w:bookmarkEnd w:id="52"/>
      <w:r w:rsidRPr="005967F2">
        <w:rPr>
          <w:rStyle w:val="keyword"/>
          <w:rFonts w:asciiTheme="minorHAnsi" w:hAnsiTheme="minorHAnsi"/>
        </w:rPr>
        <w:t>объекты</w:t>
      </w:r>
      <w:r w:rsidRPr="005967F2">
        <w:rPr>
          <w:rFonts w:asciiTheme="minorHAnsi" w:hAnsiTheme="minorHAnsi"/>
        </w:rPr>
        <w:t xml:space="preserve"> могут посылать сигналы в процессе выполнения запросов, которые они обрабатывают. На диаграмме </w:t>
      </w:r>
      <w:bookmarkStart w:id="53" w:name="keyword93"/>
      <w:bookmarkEnd w:id="53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пассивные </w:t>
      </w:r>
      <w:bookmarkStart w:id="54" w:name="keyword94"/>
      <w:bookmarkEnd w:id="54"/>
      <w:r w:rsidRPr="005967F2">
        <w:rPr>
          <w:rStyle w:val="keyword"/>
          <w:rFonts w:asciiTheme="minorHAnsi" w:hAnsiTheme="minorHAnsi"/>
        </w:rPr>
        <w:t>объекты</w:t>
      </w:r>
      <w:r w:rsidRPr="005967F2">
        <w:rPr>
          <w:rFonts w:asciiTheme="minorHAnsi" w:hAnsiTheme="minorHAnsi"/>
        </w:rPr>
        <w:t xml:space="preserve"> изображаются обычным образом без дополнительных стереотипов.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bookmarkStart w:id="55" w:name="keyword-context3"/>
      <w:bookmarkStart w:id="56" w:name="keyword95"/>
      <w:bookmarkEnd w:id="55"/>
      <w:bookmarkEnd w:id="56"/>
      <w:r w:rsidRPr="005967F2">
        <w:rPr>
          <w:rStyle w:val="keyword"/>
          <w:rFonts w:asciiTheme="minorHAnsi" w:hAnsiTheme="minorHAnsi"/>
        </w:rPr>
        <w:t>Активный объект</w:t>
      </w:r>
      <w:r w:rsidRPr="005967F2">
        <w:rPr>
          <w:rFonts w:asciiTheme="minorHAnsi" w:hAnsiTheme="minorHAnsi"/>
        </w:rPr>
        <w:t xml:space="preserve"> (</w:t>
      </w:r>
      <w:bookmarkStart w:id="57" w:name="keyword96"/>
      <w:bookmarkEnd w:id="57"/>
      <w:proofErr w:type="spellStart"/>
      <w:r w:rsidRPr="005967F2">
        <w:rPr>
          <w:rStyle w:val="keyword"/>
          <w:rFonts w:asciiTheme="minorHAnsi" w:hAnsiTheme="minorHAnsi"/>
        </w:rPr>
        <w:t>active</w:t>
      </w:r>
      <w:proofErr w:type="spellEnd"/>
      <w:r w:rsidRPr="005967F2">
        <w:rPr>
          <w:rStyle w:val="keyword"/>
          <w:rFonts w:asciiTheme="minorHAnsi" w:hAnsiTheme="minorHAnsi"/>
        </w:rPr>
        <w:t xml:space="preserve"> </w:t>
      </w:r>
      <w:proofErr w:type="spellStart"/>
      <w:r w:rsidRPr="005967F2">
        <w:rPr>
          <w:rStyle w:val="keyword"/>
          <w:rFonts w:asciiTheme="minorHAnsi" w:hAnsiTheme="minorHAnsi"/>
        </w:rPr>
        <w:t>object</w:t>
      </w:r>
      <w:proofErr w:type="spellEnd"/>
      <w:r w:rsidRPr="005967F2">
        <w:rPr>
          <w:rFonts w:asciiTheme="minorHAnsi" w:hAnsiTheme="minorHAnsi"/>
        </w:rPr>
        <w:t xml:space="preserve">) имеет собственный процесс управления и может инициировать деятельность по управлению другими </w:t>
      </w:r>
      <w:bookmarkStart w:id="58" w:name="keyword97"/>
      <w:bookmarkEnd w:id="58"/>
      <w:r w:rsidRPr="005967F2">
        <w:rPr>
          <w:rStyle w:val="keyword"/>
          <w:rFonts w:asciiTheme="minorHAnsi" w:hAnsiTheme="minorHAnsi"/>
        </w:rPr>
        <w:t>объектами</w:t>
      </w:r>
      <w:proofErr w:type="gramStart"/>
      <w:r w:rsidRPr="005967F2">
        <w:rPr>
          <w:rFonts w:asciiTheme="minorHAnsi" w:hAnsiTheme="minorHAnsi"/>
        </w:rPr>
        <w:t xml:space="preserve"> .</w:t>
      </w:r>
      <w:proofErr w:type="gramEnd"/>
    </w:p>
    <w:p w:rsidR="005967F2" w:rsidRPr="005967F2" w:rsidRDefault="005967F2" w:rsidP="005967F2">
      <w:pPr>
        <w:jc w:val="both"/>
        <w:rPr>
          <w:sz w:val="24"/>
          <w:szCs w:val="24"/>
        </w:rPr>
      </w:pPr>
      <w:bookmarkStart w:id="59" w:name="keyword98"/>
      <w:bookmarkStart w:id="60" w:name="image.7.2"/>
      <w:bookmarkEnd w:id="59"/>
      <w:bookmarkEnd w:id="60"/>
      <w:r w:rsidRPr="005967F2">
        <w:rPr>
          <w:noProof/>
          <w:sz w:val="24"/>
          <w:szCs w:val="24"/>
          <w:lang w:eastAsia="ru-RU"/>
        </w:rPr>
        <w:drawing>
          <wp:inline distT="0" distB="0" distL="0" distR="0">
            <wp:extent cx="3810000" cy="561975"/>
            <wp:effectExtent l="0" t="0" r="0" b="9525"/>
            <wp:docPr id="9" name="Рисунок 9" descr="Графическое изображение активного объекта (слева) на диаграмме кооп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рафическое изображение активного объекта (слева) на диаграмме коопераци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F2" w:rsidRPr="005967F2" w:rsidRDefault="005967F2" w:rsidP="005967F2">
      <w:pPr>
        <w:jc w:val="both"/>
        <w:rPr>
          <w:sz w:val="24"/>
          <w:szCs w:val="24"/>
        </w:rPr>
      </w:pPr>
      <w:r w:rsidRPr="005967F2">
        <w:rPr>
          <w:sz w:val="24"/>
          <w:szCs w:val="24"/>
        </w:rPr>
        <w:br/>
      </w:r>
      <w:r w:rsidRPr="005967F2">
        <w:rPr>
          <w:b/>
          <w:bCs/>
          <w:sz w:val="24"/>
          <w:szCs w:val="24"/>
        </w:rPr>
        <w:t xml:space="preserve">Рис. 7.2. </w:t>
      </w:r>
      <w:r w:rsidRPr="005967F2">
        <w:rPr>
          <w:sz w:val="24"/>
          <w:szCs w:val="24"/>
        </w:rPr>
        <w:t>Графическое изображение активного объекта (слева) на диаграмме кооперации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bookmarkStart w:id="61" w:name="keyword-context4"/>
      <w:bookmarkStart w:id="62" w:name="keyword104"/>
      <w:bookmarkEnd w:id="61"/>
      <w:bookmarkEnd w:id="62"/>
      <w:proofErr w:type="spellStart"/>
      <w:r w:rsidRPr="005967F2">
        <w:rPr>
          <w:rStyle w:val="keyword"/>
          <w:rFonts w:asciiTheme="minorHAnsi" w:hAnsiTheme="minorHAnsi"/>
        </w:rPr>
        <w:t>Мультиобъект</w:t>
      </w:r>
      <w:proofErr w:type="spellEnd"/>
      <w:r w:rsidRPr="005967F2">
        <w:rPr>
          <w:rFonts w:asciiTheme="minorHAnsi" w:hAnsiTheme="minorHAnsi"/>
        </w:rPr>
        <w:t xml:space="preserve"> (</w:t>
      </w:r>
      <w:proofErr w:type="spellStart"/>
      <w:r w:rsidRPr="005967F2">
        <w:rPr>
          <w:rFonts w:asciiTheme="minorHAnsi" w:hAnsiTheme="minorHAnsi"/>
        </w:rPr>
        <w:t>multiobject</w:t>
      </w:r>
      <w:proofErr w:type="spellEnd"/>
      <w:r w:rsidRPr="005967F2">
        <w:rPr>
          <w:rFonts w:asciiTheme="minorHAnsi" w:hAnsiTheme="minorHAnsi"/>
        </w:rPr>
        <w:t xml:space="preserve">) представляет собой множество анонимных </w:t>
      </w:r>
      <w:bookmarkStart w:id="63" w:name="keyword105"/>
      <w:bookmarkEnd w:id="63"/>
      <w:r w:rsidRPr="005967F2">
        <w:rPr>
          <w:rStyle w:val="keyword"/>
          <w:rFonts w:asciiTheme="minorHAnsi" w:hAnsiTheme="minorHAnsi"/>
        </w:rPr>
        <w:t>объектов</w:t>
      </w:r>
      <w:r w:rsidRPr="005967F2">
        <w:rPr>
          <w:rFonts w:asciiTheme="minorHAnsi" w:hAnsiTheme="minorHAnsi"/>
        </w:rPr>
        <w:t>, которые могут быть образованы на основе одного класса.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t xml:space="preserve">На диаграмме </w:t>
      </w:r>
      <w:bookmarkStart w:id="64" w:name="keyword106"/>
      <w:bookmarkEnd w:id="64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</w:t>
      </w:r>
      <w:bookmarkStart w:id="65" w:name="keyword107"/>
      <w:bookmarkEnd w:id="65"/>
      <w:proofErr w:type="spellStart"/>
      <w:r w:rsidRPr="005967F2">
        <w:rPr>
          <w:rStyle w:val="keyword"/>
          <w:rFonts w:asciiTheme="minorHAnsi" w:hAnsiTheme="minorHAnsi"/>
        </w:rPr>
        <w:t>мультиобъект</w:t>
      </w:r>
      <w:proofErr w:type="spellEnd"/>
      <w:r w:rsidRPr="005967F2">
        <w:rPr>
          <w:rFonts w:asciiTheme="minorHAnsi" w:hAnsiTheme="minorHAnsi"/>
        </w:rPr>
        <w:t xml:space="preserve"> используется для того, чтобы показать </w:t>
      </w:r>
      <w:bookmarkStart w:id="66" w:name="keyword108"/>
      <w:bookmarkEnd w:id="66"/>
      <w:r w:rsidRPr="005967F2">
        <w:rPr>
          <w:rStyle w:val="keyword"/>
          <w:rFonts w:asciiTheme="minorHAnsi" w:hAnsiTheme="minorHAnsi"/>
        </w:rPr>
        <w:t>операции</w:t>
      </w:r>
      <w:r w:rsidRPr="005967F2">
        <w:rPr>
          <w:rFonts w:asciiTheme="minorHAnsi" w:hAnsiTheme="minorHAnsi"/>
        </w:rPr>
        <w:t xml:space="preserve"> и сигналы, которые адресованы всему множеству анонимных </w:t>
      </w:r>
      <w:bookmarkStart w:id="67" w:name="keyword109"/>
      <w:bookmarkEnd w:id="67"/>
      <w:r w:rsidRPr="005967F2">
        <w:rPr>
          <w:rStyle w:val="keyword"/>
          <w:rFonts w:asciiTheme="minorHAnsi" w:hAnsiTheme="minorHAnsi"/>
        </w:rPr>
        <w:t>объектов</w:t>
      </w:r>
      <w:r w:rsidRPr="005967F2">
        <w:rPr>
          <w:rFonts w:asciiTheme="minorHAnsi" w:hAnsiTheme="minorHAnsi"/>
        </w:rPr>
        <w:t xml:space="preserve">. </w:t>
      </w:r>
      <w:bookmarkStart w:id="68" w:name="keyword110"/>
      <w:bookmarkEnd w:id="68"/>
    </w:p>
    <w:p w:rsidR="005967F2" w:rsidRPr="005967F2" w:rsidRDefault="005967F2" w:rsidP="005967F2">
      <w:pPr>
        <w:jc w:val="both"/>
        <w:rPr>
          <w:sz w:val="24"/>
          <w:szCs w:val="24"/>
        </w:rPr>
      </w:pPr>
      <w:bookmarkStart w:id="69" w:name="image.7.3"/>
      <w:bookmarkEnd w:id="69"/>
      <w:r w:rsidRPr="005967F2">
        <w:rPr>
          <w:noProof/>
          <w:sz w:val="24"/>
          <w:szCs w:val="24"/>
          <w:lang w:eastAsia="ru-RU"/>
        </w:rPr>
        <w:drawing>
          <wp:inline distT="0" distB="0" distL="0" distR="0">
            <wp:extent cx="3810000" cy="2105025"/>
            <wp:effectExtent l="0" t="0" r="0" b="9525"/>
            <wp:docPr id="8" name="Рисунок 8" descr="Графическое изображение мультиобъектов на диаграмме кооп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рафическое изображение мультиобъектов на диаграмме коопераци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F2" w:rsidRPr="005967F2" w:rsidRDefault="005967F2" w:rsidP="005967F2">
      <w:pPr>
        <w:jc w:val="both"/>
        <w:rPr>
          <w:sz w:val="24"/>
          <w:szCs w:val="24"/>
        </w:rPr>
      </w:pPr>
      <w:r w:rsidRPr="005967F2">
        <w:rPr>
          <w:sz w:val="24"/>
          <w:szCs w:val="24"/>
        </w:rPr>
        <w:br/>
      </w:r>
      <w:r w:rsidRPr="005967F2">
        <w:rPr>
          <w:b/>
          <w:bCs/>
          <w:sz w:val="24"/>
          <w:szCs w:val="24"/>
        </w:rPr>
        <w:t xml:space="preserve">Рис. 7.3. </w:t>
      </w:r>
      <w:r w:rsidRPr="005967F2">
        <w:rPr>
          <w:sz w:val="24"/>
          <w:szCs w:val="24"/>
        </w:rPr>
        <w:t xml:space="preserve">Графическое изображение </w:t>
      </w:r>
      <w:proofErr w:type="spellStart"/>
      <w:r w:rsidRPr="005967F2">
        <w:rPr>
          <w:sz w:val="24"/>
          <w:szCs w:val="24"/>
        </w:rPr>
        <w:t>мультиобъектов</w:t>
      </w:r>
      <w:proofErr w:type="spellEnd"/>
      <w:r w:rsidRPr="005967F2">
        <w:rPr>
          <w:sz w:val="24"/>
          <w:szCs w:val="24"/>
        </w:rPr>
        <w:t xml:space="preserve"> на диаграмме кооперации</w:t>
      </w:r>
    </w:p>
    <w:p w:rsidR="005967F2" w:rsidRPr="005967F2" w:rsidRDefault="005967F2" w:rsidP="005967F2">
      <w:pPr>
        <w:pStyle w:val="3"/>
        <w:jc w:val="both"/>
        <w:rPr>
          <w:rFonts w:asciiTheme="minorHAnsi" w:hAnsiTheme="minorHAnsi"/>
          <w:sz w:val="24"/>
          <w:szCs w:val="24"/>
        </w:rPr>
      </w:pPr>
      <w:bookmarkStart w:id="70" w:name="keyword-context5"/>
      <w:bookmarkStart w:id="71" w:name="keyword128"/>
      <w:bookmarkStart w:id="72" w:name="sect4"/>
      <w:bookmarkEnd w:id="70"/>
      <w:bookmarkEnd w:id="71"/>
      <w:bookmarkEnd w:id="72"/>
      <w:r w:rsidRPr="005967F2">
        <w:rPr>
          <w:rFonts w:asciiTheme="minorHAnsi" w:hAnsiTheme="minorHAnsi"/>
          <w:sz w:val="24"/>
          <w:szCs w:val="24"/>
        </w:rPr>
        <w:t>Связи на диаграмме кооперации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bookmarkStart w:id="73" w:name="keyword-context6"/>
      <w:bookmarkStart w:id="74" w:name="keyword140"/>
      <w:bookmarkEnd w:id="73"/>
      <w:bookmarkEnd w:id="74"/>
      <w:r w:rsidRPr="005967F2">
        <w:rPr>
          <w:rStyle w:val="keyword"/>
          <w:rFonts w:asciiTheme="minorHAnsi" w:hAnsiTheme="minorHAnsi"/>
          <w:b/>
          <w:u w:val="single"/>
        </w:rPr>
        <w:t>Связь</w:t>
      </w:r>
      <w:r w:rsidRPr="005967F2">
        <w:rPr>
          <w:rFonts w:asciiTheme="minorHAnsi" w:hAnsiTheme="minorHAnsi"/>
          <w:b/>
          <w:u w:val="single"/>
        </w:rPr>
        <w:t xml:space="preserve"> (</w:t>
      </w:r>
      <w:proofErr w:type="spellStart"/>
      <w:r w:rsidRPr="005967F2">
        <w:rPr>
          <w:rFonts w:asciiTheme="minorHAnsi" w:hAnsiTheme="minorHAnsi"/>
          <w:b/>
          <w:u w:val="single"/>
        </w:rPr>
        <w:t>link</w:t>
      </w:r>
      <w:proofErr w:type="spellEnd"/>
      <w:r w:rsidRPr="005967F2">
        <w:rPr>
          <w:rFonts w:asciiTheme="minorHAnsi" w:hAnsiTheme="minorHAnsi"/>
          <w:b/>
          <w:u w:val="single"/>
        </w:rPr>
        <w:t>)</w:t>
      </w:r>
      <w:r w:rsidRPr="005967F2">
        <w:rPr>
          <w:rFonts w:asciiTheme="minorHAnsi" w:hAnsiTheme="minorHAnsi"/>
        </w:rPr>
        <w:t xml:space="preserve"> — любое семантическое отношение между некоторой совокупностью </w:t>
      </w:r>
      <w:bookmarkStart w:id="75" w:name="keyword141"/>
      <w:bookmarkEnd w:id="75"/>
      <w:r w:rsidRPr="005967F2">
        <w:rPr>
          <w:rStyle w:val="keyword"/>
          <w:rFonts w:asciiTheme="minorHAnsi" w:hAnsiTheme="minorHAnsi"/>
        </w:rPr>
        <w:t>объектов</w:t>
      </w:r>
      <w:proofErr w:type="gramStart"/>
      <w:r w:rsidRPr="005967F2">
        <w:rPr>
          <w:rFonts w:asciiTheme="minorHAnsi" w:hAnsiTheme="minorHAnsi"/>
        </w:rPr>
        <w:t xml:space="preserve"> .</w:t>
      </w:r>
      <w:proofErr w:type="gramEnd"/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bookmarkStart w:id="76" w:name="keyword142"/>
      <w:bookmarkEnd w:id="76"/>
      <w:r w:rsidRPr="005967F2">
        <w:rPr>
          <w:rStyle w:val="keyword"/>
          <w:rFonts w:asciiTheme="minorHAnsi" w:hAnsiTheme="minorHAnsi"/>
        </w:rPr>
        <w:t>Связь</w:t>
      </w:r>
      <w:r w:rsidRPr="005967F2">
        <w:rPr>
          <w:rFonts w:asciiTheme="minorHAnsi" w:hAnsiTheme="minorHAnsi"/>
        </w:rPr>
        <w:t xml:space="preserve"> как </w:t>
      </w:r>
      <w:bookmarkStart w:id="77" w:name="keyword143"/>
      <w:bookmarkEnd w:id="77"/>
      <w:r w:rsidRPr="005967F2">
        <w:rPr>
          <w:rStyle w:val="keyword"/>
          <w:rFonts w:asciiTheme="minorHAnsi" w:hAnsiTheme="minorHAnsi"/>
        </w:rPr>
        <w:t>элемент языка</w:t>
      </w:r>
      <w:r w:rsidRPr="005967F2">
        <w:rPr>
          <w:rFonts w:asciiTheme="minorHAnsi" w:hAnsiTheme="minorHAnsi"/>
        </w:rPr>
        <w:t xml:space="preserve"> </w:t>
      </w:r>
      <w:bookmarkStart w:id="78" w:name="keyword144"/>
      <w:bookmarkEnd w:id="78"/>
      <w:r w:rsidRPr="005967F2">
        <w:rPr>
          <w:rStyle w:val="keyword"/>
          <w:rFonts w:asciiTheme="minorHAnsi" w:hAnsiTheme="minorHAnsi"/>
        </w:rPr>
        <w:t>UML</w:t>
      </w:r>
      <w:r w:rsidRPr="005967F2">
        <w:rPr>
          <w:rFonts w:asciiTheme="minorHAnsi" w:hAnsiTheme="minorHAnsi"/>
        </w:rPr>
        <w:t xml:space="preserve"> является экземпляром или примером произвольной ассоциации и может иметь </w:t>
      </w:r>
      <w:bookmarkStart w:id="79" w:name="keyword145"/>
      <w:bookmarkEnd w:id="79"/>
      <w:r w:rsidRPr="005967F2">
        <w:rPr>
          <w:rStyle w:val="keyword"/>
          <w:rFonts w:asciiTheme="minorHAnsi" w:hAnsiTheme="minorHAnsi"/>
        </w:rPr>
        <w:t>место</w:t>
      </w:r>
      <w:r w:rsidRPr="005967F2">
        <w:rPr>
          <w:rFonts w:asciiTheme="minorHAnsi" w:hAnsiTheme="minorHAnsi"/>
        </w:rPr>
        <w:t xml:space="preserve"> между двумя и более </w:t>
      </w:r>
      <w:bookmarkStart w:id="80" w:name="keyword146"/>
      <w:bookmarkEnd w:id="80"/>
      <w:r w:rsidRPr="005967F2">
        <w:rPr>
          <w:rStyle w:val="keyword"/>
          <w:rFonts w:asciiTheme="minorHAnsi" w:hAnsiTheme="minorHAnsi"/>
        </w:rPr>
        <w:t>объектами</w:t>
      </w:r>
      <w:r w:rsidRPr="005967F2">
        <w:rPr>
          <w:rFonts w:asciiTheme="minorHAnsi" w:hAnsiTheme="minorHAnsi"/>
        </w:rPr>
        <w:t xml:space="preserve">. Бинарная </w:t>
      </w:r>
      <w:bookmarkStart w:id="81" w:name="keyword147"/>
      <w:bookmarkEnd w:id="81"/>
      <w:r w:rsidRPr="005967F2">
        <w:rPr>
          <w:rStyle w:val="keyword"/>
          <w:rFonts w:asciiTheme="minorHAnsi" w:hAnsiTheme="minorHAnsi"/>
        </w:rPr>
        <w:t>связь</w:t>
      </w:r>
      <w:r w:rsidRPr="005967F2">
        <w:rPr>
          <w:rFonts w:asciiTheme="minorHAnsi" w:hAnsiTheme="minorHAnsi"/>
        </w:rPr>
        <w:t xml:space="preserve"> на диаграмме </w:t>
      </w:r>
      <w:bookmarkStart w:id="82" w:name="keyword148"/>
      <w:bookmarkEnd w:id="82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изображается отрезком сплошной линии, соединяющей два прямоугольника </w:t>
      </w:r>
      <w:bookmarkStart w:id="83" w:name="keyword149"/>
      <w:bookmarkEnd w:id="83"/>
      <w:r w:rsidRPr="005967F2">
        <w:rPr>
          <w:rStyle w:val="keyword"/>
          <w:rFonts w:asciiTheme="minorHAnsi" w:hAnsiTheme="minorHAnsi"/>
        </w:rPr>
        <w:t>объектов</w:t>
      </w:r>
      <w:r w:rsidRPr="005967F2">
        <w:rPr>
          <w:rFonts w:asciiTheme="minorHAnsi" w:hAnsiTheme="minorHAnsi"/>
        </w:rPr>
        <w:t xml:space="preserve"> (</w:t>
      </w:r>
      <w:hyperlink r:id="rId17" w:anchor="image.7.4" w:tgtFrame="_blank" w:history="1">
        <w:r w:rsidRPr="005967F2">
          <w:rPr>
            <w:rStyle w:val="a3"/>
            <w:rFonts w:asciiTheme="minorHAnsi" w:hAnsiTheme="minorHAnsi"/>
          </w:rPr>
          <w:t>рис. 7.4</w:t>
        </w:r>
      </w:hyperlink>
      <w:r w:rsidRPr="005967F2">
        <w:rPr>
          <w:rFonts w:asciiTheme="minorHAnsi" w:hAnsiTheme="minorHAnsi"/>
        </w:rPr>
        <w:t>). На концах этой линии дополнительно могут быть явно указаны имена ролей соответствующей ассоциации.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bookmarkStart w:id="84" w:name="keyword150"/>
      <w:bookmarkEnd w:id="84"/>
      <w:r w:rsidRPr="005967F2">
        <w:rPr>
          <w:rStyle w:val="keyword"/>
          <w:rFonts w:asciiTheme="minorHAnsi" w:hAnsiTheme="minorHAnsi"/>
        </w:rPr>
        <w:t>Связи</w:t>
      </w:r>
      <w:r w:rsidRPr="005967F2">
        <w:rPr>
          <w:rFonts w:asciiTheme="minorHAnsi" w:hAnsiTheme="minorHAnsi"/>
        </w:rPr>
        <w:t xml:space="preserve"> не имеют собственных имен, поскольку идентичны как экземпляры некоторой ассоциации. Другими словами, все </w:t>
      </w:r>
      <w:bookmarkStart w:id="85" w:name="keyword151"/>
      <w:bookmarkEnd w:id="85"/>
      <w:r w:rsidRPr="005967F2">
        <w:rPr>
          <w:rStyle w:val="keyword"/>
          <w:rFonts w:asciiTheme="minorHAnsi" w:hAnsiTheme="minorHAnsi"/>
        </w:rPr>
        <w:t>связи</w:t>
      </w:r>
      <w:r w:rsidRPr="005967F2">
        <w:rPr>
          <w:rFonts w:asciiTheme="minorHAnsi" w:hAnsiTheme="minorHAnsi"/>
        </w:rPr>
        <w:t xml:space="preserve"> на диаграмме </w:t>
      </w:r>
      <w:bookmarkStart w:id="86" w:name="keyword152"/>
      <w:bookmarkEnd w:id="86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могут быть только анонимными и при необходимости записываются без двоеточия перед именем ассоциации. </w:t>
      </w:r>
    </w:p>
    <w:p w:rsidR="005967F2" w:rsidRPr="005967F2" w:rsidRDefault="005967F2" w:rsidP="005967F2">
      <w:pPr>
        <w:jc w:val="both"/>
        <w:rPr>
          <w:sz w:val="24"/>
          <w:szCs w:val="24"/>
        </w:rPr>
      </w:pPr>
      <w:bookmarkStart w:id="87" w:name="image.7.6"/>
      <w:bookmarkEnd w:id="87"/>
      <w:r w:rsidRPr="005967F2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57500" cy="2819400"/>
            <wp:effectExtent l="0" t="0" r="0" b="0"/>
            <wp:docPr id="5" name="Рисунок 5" descr="Графическое изображение связей с различными стереотип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Графическое изображение связей с различными стереотипам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F2" w:rsidRPr="005967F2" w:rsidRDefault="005967F2" w:rsidP="005967F2">
      <w:pPr>
        <w:pStyle w:val="3"/>
        <w:jc w:val="both"/>
        <w:rPr>
          <w:rFonts w:asciiTheme="minorHAnsi" w:hAnsiTheme="minorHAnsi"/>
          <w:sz w:val="24"/>
          <w:szCs w:val="24"/>
        </w:rPr>
      </w:pPr>
      <w:r w:rsidRPr="005967F2">
        <w:rPr>
          <w:rFonts w:asciiTheme="minorHAnsi" w:hAnsiTheme="minorHAnsi"/>
          <w:sz w:val="24"/>
          <w:szCs w:val="24"/>
        </w:rPr>
        <w:t>Сообщения и их графическое изображение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bookmarkStart w:id="88" w:name="keyword-context7"/>
      <w:bookmarkStart w:id="89" w:name="keyword173"/>
      <w:bookmarkEnd w:id="88"/>
      <w:bookmarkEnd w:id="89"/>
      <w:r w:rsidRPr="005967F2">
        <w:rPr>
          <w:rStyle w:val="keyword"/>
          <w:rFonts w:asciiTheme="minorHAnsi" w:hAnsiTheme="minorHAnsi"/>
          <w:b/>
          <w:u w:val="single"/>
        </w:rPr>
        <w:t>Сообщение</w:t>
      </w:r>
      <w:r w:rsidRPr="005967F2">
        <w:rPr>
          <w:rFonts w:asciiTheme="minorHAnsi" w:hAnsiTheme="minorHAnsi"/>
          <w:b/>
          <w:u w:val="single"/>
        </w:rPr>
        <w:t xml:space="preserve"> (</w:t>
      </w:r>
      <w:proofErr w:type="spellStart"/>
      <w:r w:rsidRPr="005967F2">
        <w:rPr>
          <w:rFonts w:asciiTheme="minorHAnsi" w:hAnsiTheme="minorHAnsi"/>
          <w:b/>
          <w:u w:val="single"/>
        </w:rPr>
        <w:t>message</w:t>
      </w:r>
      <w:proofErr w:type="spellEnd"/>
      <w:r w:rsidRPr="005967F2">
        <w:rPr>
          <w:rFonts w:asciiTheme="minorHAnsi" w:hAnsiTheme="minorHAnsi"/>
          <w:b/>
          <w:u w:val="single"/>
        </w:rPr>
        <w:t>)</w:t>
      </w:r>
      <w:r w:rsidRPr="005967F2">
        <w:rPr>
          <w:rFonts w:asciiTheme="minorHAnsi" w:hAnsiTheme="minorHAnsi"/>
        </w:rPr>
        <w:t xml:space="preserve"> — спецификация передачи информации от одного элемента модели к другому с ожиданием выполнения определенных действий со стороны принимающего элемента.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t xml:space="preserve">При этом первый </w:t>
      </w:r>
      <w:bookmarkStart w:id="90" w:name="keyword174"/>
      <w:bookmarkEnd w:id="90"/>
      <w:r w:rsidRPr="005967F2">
        <w:rPr>
          <w:rStyle w:val="keyword"/>
          <w:rFonts w:asciiTheme="minorHAnsi" w:hAnsiTheme="minorHAnsi"/>
        </w:rPr>
        <w:t>объект</w:t>
      </w:r>
      <w:r w:rsidRPr="005967F2">
        <w:rPr>
          <w:rFonts w:asciiTheme="minorHAnsi" w:hAnsiTheme="minorHAnsi"/>
        </w:rPr>
        <w:t xml:space="preserve"> предполагает, что после получения </w:t>
      </w:r>
      <w:bookmarkStart w:id="91" w:name="keyword175"/>
      <w:bookmarkEnd w:id="91"/>
      <w:r w:rsidRPr="005967F2">
        <w:rPr>
          <w:rStyle w:val="keyword"/>
          <w:rFonts w:asciiTheme="minorHAnsi" w:hAnsiTheme="minorHAnsi"/>
        </w:rPr>
        <w:t>сообщения</w:t>
      </w:r>
      <w:r w:rsidRPr="005967F2">
        <w:rPr>
          <w:rFonts w:asciiTheme="minorHAnsi" w:hAnsiTheme="minorHAnsi"/>
        </w:rPr>
        <w:t xml:space="preserve"> вторым </w:t>
      </w:r>
      <w:bookmarkStart w:id="92" w:name="keyword176"/>
      <w:bookmarkEnd w:id="92"/>
      <w:r w:rsidRPr="005967F2">
        <w:rPr>
          <w:rStyle w:val="keyword"/>
          <w:rFonts w:asciiTheme="minorHAnsi" w:hAnsiTheme="minorHAnsi"/>
        </w:rPr>
        <w:t>объектом</w:t>
      </w:r>
      <w:r w:rsidRPr="005967F2">
        <w:rPr>
          <w:rFonts w:asciiTheme="minorHAnsi" w:hAnsiTheme="minorHAnsi"/>
        </w:rPr>
        <w:t xml:space="preserve"> последует выполнение некоторого действия. На диаграмме </w:t>
      </w:r>
      <w:bookmarkStart w:id="93" w:name="keyword177"/>
      <w:bookmarkEnd w:id="93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</w:t>
      </w:r>
      <w:bookmarkStart w:id="94" w:name="keyword178"/>
      <w:bookmarkEnd w:id="94"/>
      <w:r w:rsidRPr="005967F2">
        <w:rPr>
          <w:rStyle w:val="keyword"/>
          <w:rFonts w:asciiTheme="minorHAnsi" w:hAnsiTheme="minorHAnsi"/>
        </w:rPr>
        <w:t>сообщение</w:t>
      </w:r>
      <w:r w:rsidRPr="005967F2">
        <w:rPr>
          <w:rFonts w:asciiTheme="minorHAnsi" w:hAnsiTheme="minorHAnsi"/>
        </w:rPr>
        <w:t xml:space="preserve"> является причиной или стимулом начала выполнения операций, отправки сигналов, создания и уничтожения отдельных </w:t>
      </w:r>
      <w:bookmarkStart w:id="95" w:name="keyword179"/>
      <w:bookmarkEnd w:id="95"/>
      <w:r w:rsidRPr="005967F2">
        <w:rPr>
          <w:rStyle w:val="keyword"/>
          <w:rFonts w:asciiTheme="minorHAnsi" w:hAnsiTheme="minorHAnsi"/>
        </w:rPr>
        <w:t>объектов</w:t>
      </w:r>
      <w:r w:rsidRPr="005967F2">
        <w:rPr>
          <w:rFonts w:asciiTheme="minorHAnsi" w:hAnsiTheme="minorHAnsi"/>
        </w:rPr>
        <w:t xml:space="preserve">. </w:t>
      </w:r>
      <w:bookmarkStart w:id="96" w:name="keyword180"/>
      <w:bookmarkEnd w:id="96"/>
      <w:r w:rsidRPr="005967F2">
        <w:rPr>
          <w:rStyle w:val="keyword"/>
          <w:rFonts w:asciiTheme="minorHAnsi" w:hAnsiTheme="minorHAnsi"/>
        </w:rPr>
        <w:t>Связь</w:t>
      </w:r>
      <w:r w:rsidRPr="005967F2">
        <w:rPr>
          <w:rFonts w:asciiTheme="minorHAnsi" w:hAnsiTheme="minorHAnsi"/>
        </w:rPr>
        <w:t xml:space="preserve"> обеспечивает канал для направленной передачи </w:t>
      </w:r>
      <w:bookmarkStart w:id="97" w:name="keyword181"/>
      <w:bookmarkEnd w:id="97"/>
      <w:r w:rsidRPr="005967F2">
        <w:rPr>
          <w:rStyle w:val="keyword"/>
          <w:rFonts w:asciiTheme="minorHAnsi" w:hAnsiTheme="minorHAnsi"/>
        </w:rPr>
        <w:t>сообщений</w:t>
      </w:r>
      <w:r w:rsidRPr="005967F2">
        <w:rPr>
          <w:rFonts w:asciiTheme="minorHAnsi" w:hAnsiTheme="minorHAnsi"/>
        </w:rPr>
        <w:t xml:space="preserve"> между </w:t>
      </w:r>
      <w:bookmarkStart w:id="98" w:name="keyword182"/>
      <w:bookmarkEnd w:id="98"/>
      <w:r w:rsidRPr="005967F2">
        <w:rPr>
          <w:rStyle w:val="keyword"/>
          <w:rFonts w:asciiTheme="minorHAnsi" w:hAnsiTheme="minorHAnsi"/>
        </w:rPr>
        <w:t>объектами</w:t>
      </w:r>
      <w:r w:rsidRPr="005967F2">
        <w:rPr>
          <w:rFonts w:asciiTheme="minorHAnsi" w:hAnsiTheme="minorHAnsi"/>
        </w:rPr>
        <w:t xml:space="preserve"> от объекта-источника к объекту-получателю.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t xml:space="preserve">Иногда отправителя </w:t>
      </w:r>
      <w:bookmarkStart w:id="99" w:name="keyword197"/>
      <w:bookmarkEnd w:id="99"/>
      <w:r w:rsidRPr="005967F2">
        <w:rPr>
          <w:rStyle w:val="keyword"/>
          <w:rFonts w:asciiTheme="minorHAnsi" w:hAnsiTheme="minorHAnsi"/>
        </w:rPr>
        <w:t>сообщения</w:t>
      </w:r>
      <w:r w:rsidRPr="005967F2">
        <w:rPr>
          <w:rFonts w:asciiTheme="minorHAnsi" w:hAnsiTheme="minorHAnsi"/>
        </w:rPr>
        <w:t xml:space="preserve"> называют клиентом, а получателя – сервером. При этом </w:t>
      </w:r>
      <w:bookmarkStart w:id="100" w:name="keyword198"/>
      <w:bookmarkEnd w:id="100"/>
      <w:r w:rsidRPr="005967F2">
        <w:rPr>
          <w:rStyle w:val="keyword"/>
          <w:rFonts w:asciiTheme="minorHAnsi" w:hAnsiTheme="minorHAnsi"/>
        </w:rPr>
        <w:t>сообщение</w:t>
      </w:r>
      <w:r w:rsidRPr="005967F2">
        <w:rPr>
          <w:rFonts w:asciiTheme="minorHAnsi" w:hAnsiTheme="minorHAnsi"/>
        </w:rPr>
        <w:t xml:space="preserve"> от клиента имеет форму запроса некоторого сервиса, а </w:t>
      </w:r>
      <w:bookmarkStart w:id="101" w:name="keyword199"/>
      <w:bookmarkEnd w:id="101"/>
      <w:r w:rsidRPr="005967F2">
        <w:rPr>
          <w:rStyle w:val="keyword"/>
          <w:rFonts w:asciiTheme="minorHAnsi" w:hAnsiTheme="minorHAnsi"/>
        </w:rPr>
        <w:t>реакция</w:t>
      </w:r>
      <w:r w:rsidRPr="005967F2">
        <w:rPr>
          <w:rFonts w:asciiTheme="minorHAnsi" w:hAnsiTheme="minorHAnsi"/>
        </w:rPr>
        <w:t xml:space="preserve"> сервера на </w:t>
      </w:r>
      <w:bookmarkStart w:id="102" w:name="keyword200"/>
      <w:bookmarkEnd w:id="102"/>
      <w:r w:rsidRPr="005967F2">
        <w:rPr>
          <w:rStyle w:val="keyword"/>
          <w:rFonts w:asciiTheme="minorHAnsi" w:hAnsiTheme="minorHAnsi"/>
        </w:rPr>
        <w:t>запрос</w:t>
      </w:r>
      <w:r w:rsidRPr="005967F2">
        <w:rPr>
          <w:rFonts w:asciiTheme="minorHAnsi" w:hAnsiTheme="minorHAnsi"/>
        </w:rPr>
        <w:t xml:space="preserve"> после получения </w:t>
      </w:r>
      <w:bookmarkStart w:id="103" w:name="keyword201"/>
      <w:bookmarkEnd w:id="103"/>
      <w:r w:rsidRPr="005967F2">
        <w:rPr>
          <w:rStyle w:val="keyword"/>
          <w:rFonts w:asciiTheme="minorHAnsi" w:hAnsiTheme="minorHAnsi"/>
        </w:rPr>
        <w:t>сообщения</w:t>
      </w:r>
      <w:r w:rsidRPr="005967F2">
        <w:rPr>
          <w:rFonts w:asciiTheme="minorHAnsi" w:hAnsiTheme="minorHAnsi"/>
        </w:rPr>
        <w:t xml:space="preserve"> может быть связана с выполнением определенных действий или передачи клиенту необходимой информации тоже в форме </w:t>
      </w:r>
      <w:bookmarkStart w:id="104" w:name="keyword202"/>
      <w:bookmarkEnd w:id="104"/>
      <w:r w:rsidRPr="005967F2">
        <w:rPr>
          <w:rStyle w:val="keyword"/>
          <w:rFonts w:asciiTheme="minorHAnsi" w:hAnsiTheme="minorHAnsi"/>
        </w:rPr>
        <w:t>сообщения</w:t>
      </w:r>
      <w:r w:rsidRPr="005967F2">
        <w:rPr>
          <w:rFonts w:asciiTheme="minorHAnsi" w:hAnsiTheme="minorHAnsi"/>
        </w:rPr>
        <w:t>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bookmarkStart w:id="105" w:name="keyword203"/>
      <w:bookmarkEnd w:id="105"/>
      <w:r w:rsidRPr="005967F2">
        <w:rPr>
          <w:rStyle w:val="keyword"/>
          <w:rFonts w:asciiTheme="minorHAnsi" w:hAnsiTheme="minorHAnsi"/>
        </w:rPr>
        <w:t>Сообщения</w:t>
      </w:r>
      <w:r w:rsidRPr="005967F2">
        <w:rPr>
          <w:rFonts w:asciiTheme="minorHAnsi" w:hAnsiTheme="minorHAnsi"/>
        </w:rPr>
        <w:t xml:space="preserve"> в языке </w:t>
      </w:r>
      <w:bookmarkStart w:id="106" w:name="keyword204"/>
      <w:bookmarkEnd w:id="106"/>
      <w:r w:rsidRPr="005967F2">
        <w:rPr>
          <w:rStyle w:val="keyword"/>
          <w:rFonts w:asciiTheme="minorHAnsi" w:hAnsiTheme="minorHAnsi"/>
        </w:rPr>
        <w:t>UML</w:t>
      </w:r>
      <w:r w:rsidRPr="005967F2">
        <w:rPr>
          <w:rFonts w:asciiTheme="minorHAnsi" w:hAnsiTheme="minorHAnsi"/>
        </w:rPr>
        <w:t xml:space="preserve"> также специфицируют роли, которые играют </w:t>
      </w:r>
      <w:bookmarkStart w:id="107" w:name="keyword205"/>
      <w:bookmarkEnd w:id="107"/>
      <w:r w:rsidRPr="005967F2">
        <w:rPr>
          <w:rStyle w:val="keyword"/>
          <w:rFonts w:asciiTheme="minorHAnsi" w:hAnsiTheme="minorHAnsi"/>
        </w:rPr>
        <w:t>объекты</w:t>
      </w:r>
      <w:r w:rsidRPr="005967F2">
        <w:rPr>
          <w:rFonts w:asciiTheme="minorHAnsi" w:hAnsiTheme="minorHAnsi"/>
        </w:rPr>
        <w:t xml:space="preserve"> — отправитель и получатель </w:t>
      </w:r>
      <w:bookmarkStart w:id="108" w:name="keyword206"/>
      <w:bookmarkEnd w:id="108"/>
      <w:r w:rsidRPr="005967F2">
        <w:rPr>
          <w:rStyle w:val="keyword"/>
          <w:rFonts w:asciiTheme="minorHAnsi" w:hAnsiTheme="minorHAnsi"/>
        </w:rPr>
        <w:t>сообщения</w:t>
      </w:r>
      <w:r w:rsidRPr="005967F2">
        <w:rPr>
          <w:rFonts w:asciiTheme="minorHAnsi" w:hAnsiTheme="minorHAnsi"/>
        </w:rPr>
        <w:t xml:space="preserve">. </w:t>
      </w:r>
      <w:bookmarkStart w:id="109" w:name="keyword207"/>
      <w:bookmarkEnd w:id="109"/>
      <w:r w:rsidRPr="005967F2">
        <w:rPr>
          <w:rStyle w:val="keyword"/>
          <w:rFonts w:asciiTheme="minorHAnsi" w:hAnsiTheme="minorHAnsi"/>
        </w:rPr>
        <w:t>Сообщения</w:t>
      </w:r>
      <w:r w:rsidRPr="005967F2">
        <w:rPr>
          <w:rFonts w:asciiTheme="minorHAnsi" w:hAnsiTheme="minorHAnsi"/>
        </w:rPr>
        <w:t xml:space="preserve"> на диаграмме </w:t>
      </w:r>
      <w:bookmarkStart w:id="110" w:name="keyword208"/>
      <w:bookmarkEnd w:id="110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изображаются дополнительными стрелками рядом с соответствующей </w:t>
      </w:r>
      <w:bookmarkStart w:id="111" w:name="keyword209"/>
      <w:bookmarkEnd w:id="111"/>
      <w:r w:rsidRPr="005967F2">
        <w:rPr>
          <w:rStyle w:val="keyword"/>
          <w:rFonts w:asciiTheme="minorHAnsi" w:hAnsiTheme="minorHAnsi"/>
        </w:rPr>
        <w:t>связью</w:t>
      </w:r>
      <w:r w:rsidRPr="005967F2">
        <w:rPr>
          <w:rFonts w:asciiTheme="minorHAnsi" w:hAnsiTheme="minorHAnsi"/>
        </w:rPr>
        <w:t xml:space="preserve"> или ролью ассоциации. Направление стрелки указывает на получателя </w:t>
      </w:r>
      <w:bookmarkStart w:id="112" w:name="keyword210"/>
      <w:bookmarkEnd w:id="112"/>
      <w:r w:rsidRPr="005967F2">
        <w:rPr>
          <w:rStyle w:val="keyword"/>
          <w:rFonts w:asciiTheme="minorHAnsi" w:hAnsiTheme="minorHAnsi"/>
        </w:rPr>
        <w:t>сообщения</w:t>
      </w:r>
      <w:r w:rsidRPr="005967F2">
        <w:rPr>
          <w:rFonts w:asciiTheme="minorHAnsi" w:hAnsiTheme="minorHAnsi"/>
        </w:rPr>
        <w:t xml:space="preserve">. Внешний вид стрелки </w:t>
      </w:r>
      <w:bookmarkStart w:id="113" w:name="keyword211"/>
      <w:bookmarkEnd w:id="113"/>
      <w:r w:rsidRPr="005967F2">
        <w:rPr>
          <w:rStyle w:val="keyword"/>
          <w:rFonts w:asciiTheme="minorHAnsi" w:hAnsiTheme="minorHAnsi"/>
        </w:rPr>
        <w:t>сообщения</w:t>
      </w:r>
      <w:r w:rsidRPr="005967F2">
        <w:rPr>
          <w:rFonts w:asciiTheme="minorHAnsi" w:hAnsiTheme="minorHAnsi"/>
        </w:rPr>
        <w:t xml:space="preserve"> имеет определенный смысл. На диаграммах </w:t>
      </w:r>
      <w:bookmarkStart w:id="114" w:name="keyword212"/>
      <w:bookmarkEnd w:id="114"/>
      <w:r w:rsidRPr="005967F2">
        <w:rPr>
          <w:rStyle w:val="keyword"/>
          <w:rFonts w:asciiTheme="minorHAnsi" w:hAnsiTheme="minorHAnsi"/>
        </w:rPr>
        <w:t>кооперации</w:t>
      </w:r>
      <w:r w:rsidRPr="005967F2">
        <w:rPr>
          <w:rFonts w:asciiTheme="minorHAnsi" w:hAnsiTheme="minorHAnsi"/>
        </w:rPr>
        <w:t xml:space="preserve"> может использоваться один из трех типов стрелок для обозначения </w:t>
      </w:r>
      <w:bookmarkStart w:id="115" w:name="keyword213"/>
      <w:bookmarkEnd w:id="115"/>
      <w:r w:rsidRPr="005967F2">
        <w:rPr>
          <w:rStyle w:val="keyword"/>
          <w:rFonts w:asciiTheme="minorHAnsi" w:hAnsiTheme="minorHAnsi"/>
        </w:rPr>
        <w:t>сообщений</w:t>
      </w:r>
      <w:r w:rsidRPr="005967F2">
        <w:rPr>
          <w:rFonts w:asciiTheme="minorHAnsi" w:hAnsiTheme="minorHAnsi"/>
        </w:rPr>
        <w:t xml:space="preserve"> (</w:t>
      </w:r>
      <w:hyperlink r:id="rId19" w:anchor="image.7.7" w:tgtFrame="_blank" w:history="1">
        <w:r w:rsidRPr="005967F2">
          <w:rPr>
            <w:rStyle w:val="a3"/>
            <w:rFonts w:asciiTheme="minorHAnsi" w:hAnsiTheme="minorHAnsi"/>
          </w:rPr>
          <w:t>рис. 7.7</w:t>
        </w:r>
      </w:hyperlink>
      <w:r w:rsidRPr="005967F2">
        <w:rPr>
          <w:rFonts w:asciiTheme="minorHAnsi" w:hAnsiTheme="minorHAnsi"/>
        </w:rPr>
        <w:t>).</w:t>
      </w:r>
    </w:p>
    <w:p w:rsidR="005967F2" w:rsidRPr="005967F2" w:rsidRDefault="005967F2" w:rsidP="005967F2">
      <w:pPr>
        <w:jc w:val="both"/>
        <w:rPr>
          <w:sz w:val="24"/>
          <w:szCs w:val="24"/>
        </w:rPr>
      </w:pPr>
      <w:bookmarkStart w:id="116" w:name="image.7.7"/>
      <w:bookmarkEnd w:id="116"/>
      <w:r w:rsidRPr="005967F2">
        <w:rPr>
          <w:noProof/>
          <w:sz w:val="24"/>
          <w:szCs w:val="24"/>
          <w:lang w:eastAsia="ru-RU"/>
        </w:rPr>
        <w:drawing>
          <wp:inline distT="0" distB="0" distL="0" distR="0">
            <wp:extent cx="3810000" cy="285750"/>
            <wp:effectExtent l="0" t="0" r="0" b="0"/>
            <wp:docPr id="11" name="Рисунок 11" descr="Графическое изображение различных типов сообщений на диаграмме кооп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рафическое изображение различных типов сообщений на диаграмме коопераци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F2" w:rsidRPr="005967F2" w:rsidRDefault="005967F2" w:rsidP="005967F2">
      <w:pPr>
        <w:jc w:val="both"/>
        <w:rPr>
          <w:sz w:val="24"/>
          <w:szCs w:val="24"/>
        </w:rPr>
      </w:pPr>
      <w:r w:rsidRPr="005967F2">
        <w:rPr>
          <w:sz w:val="24"/>
          <w:szCs w:val="24"/>
        </w:rPr>
        <w:br/>
      </w:r>
      <w:r w:rsidRPr="005967F2">
        <w:rPr>
          <w:b/>
          <w:bCs/>
          <w:sz w:val="24"/>
          <w:szCs w:val="24"/>
        </w:rPr>
        <w:t xml:space="preserve">Рис. 7.7. </w:t>
      </w:r>
      <w:r w:rsidRPr="005967F2">
        <w:rPr>
          <w:sz w:val="24"/>
          <w:szCs w:val="24"/>
        </w:rPr>
        <w:t>Графическое изображение различных типов сообщений на диаграмме кооперации</w:t>
      </w:r>
    </w:p>
    <w:p w:rsidR="005967F2" w:rsidRPr="005967F2" w:rsidRDefault="005967F2" w:rsidP="005967F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sz w:val="24"/>
          <w:szCs w:val="24"/>
        </w:rPr>
        <w:t>Сплошная линия с треугольной стрелкой (</w:t>
      </w:r>
      <w:hyperlink r:id="rId21" w:anchor="image.7.7" w:tgtFrame="_blank" w:history="1">
        <w:r w:rsidRPr="005967F2">
          <w:rPr>
            <w:rStyle w:val="a3"/>
            <w:sz w:val="24"/>
            <w:szCs w:val="24"/>
          </w:rPr>
          <w:t>рис. 7.7</w:t>
        </w:r>
      </w:hyperlink>
      <w:r w:rsidRPr="005967F2">
        <w:rPr>
          <w:sz w:val="24"/>
          <w:szCs w:val="24"/>
        </w:rPr>
        <w:t xml:space="preserve">, а) обозначает вызов процедуры (операции) или передачу потока управления. </w:t>
      </w:r>
      <w:bookmarkStart w:id="117" w:name="keyword214"/>
      <w:bookmarkEnd w:id="117"/>
      <w:r w:rsidRPr="005967F2">
        <w:rPr>
          <w:rStyle w:val="keyword"/>
          <w:sz w:val="24"/>
          <w:szCs w:val="24"/>
        </w:rPr>
        <w:t>Сообщения</w:t>
      </w:r>
      <w:r w:rsidRPr="005967F2">
        <w:rPr>
          <w:sz w:val="24"/>
          <w:szCs w:val="24"/>
        </w:rPr>
        <w:t xml:space="preserve"> этого типа могут быть использованы параллельно </w:t>
      </w:r>
      <w:bookmarkStart w:id="118" w:name="keyword215"/>
      <w:bookmarkEnd w:id="118"/>
      <w:r w:rsidRPr="005967F2">
        <w:rPr>
          <w:rStyle w:val="keyword"/>
          <w:sz w:val="24"/>
          <w:szCs w:val="24"/>
        </w:rPr>
        <w:t>активными объектами</w:t>
      </w:r>
      <w:r w:rsidRPr="005967F2">
        <w:rPr>
          <w:sz w:val="24"/>
          <w:szCs w:val="24"/>
        </w:rPr>
        <w:t xml:space="preserve">, когда один из них передает </w:t>
      </w:r>
      <w:bookmarkStart w:id="119" w:name="keyword216"/>
      <w:bookmarkEnd w:id="119"/>
      <w:r w:rsidRPr="005967F2">
        <w:rPr>
          <w:rStyle w:val="keyword"/>
          <w:sz w:val="24"/>
          <w:szCs w:val="24"/>
        </w:rPr>
        <w:t>сообщение</w:t>
      </w:r>
      <w:r w:rsidRPr="005967F2">
        <w:rPr>
          <w:sz w:val="24"/>
          <w:szCs w:val="24"/>
        </w:rPr>
        <w:t xml:space="preserve"> этого типа и ожидает, пока не закончится некоторая последовательность </w:t>
      </w:r>
      <w:r w:rsidRPr="005967F2">
        <w:rPr>
          <w:sz w:val="24"/>
          <w:szCs w:val="24"/>
        </w:rPr>
        <w:lastRenderedPageBreak/>
        <w:t xml:space="preserve">действий, выполняемая вторым </w:t>
      </w:r>
      <w:bookmarkStart w:id="120" w:name="keyword217"/>
      <w:bookmarkEnd w:id="120"/>
      <w:r w:rsidRPr="005967F2">
        <w:rPr>
          <w:rStyle w:val="keyword"/>
          <w:sz w:val="24"/>
          <w:szCs w:val="24"/>
        </w:rPr>
        <w:t>объектом</w:t>
      </w:r>
      <w:r w:rsidRPr="005967F2">
        <w:rPr>
          <w:sz w:val="24"/>
          <w:szCs w:val="24"/>
        </w:rPr>
        <w:t xml:space="preserve">. Обычно все такие </w:t>
      </w:r>
      <w:bookmarkStart w:id="121" w:name="keyword218"/>
      <w:bookmarkEnd w:id="121"/>
      <w:r w:rsidRPr="005967F2">
        <w:rPr>
          <w:rStyle w:val="keyword"/>
          <w:sz w:val="24"/>
          <w:szCs w:val="24"/>
        </w:rPr>
        <w:t>сообщения</w:t>
      </w:r>
      <w:r w:rsidRPr="005967F2">
        <w:rPr>
          <w:sz w:val="24"/>
          <w:szCs w:val="24"/>
        </w:rPr>
        <w:t xml:space="preserve"> синхронны, т.е. инициируются по завершении деятельности или при выполнении определенного условия.</w:t>
      </w:r>
    </w:p>
    <w:p w:rsidR="005967F2" w:rsidRPr="005967F2" w:rsidRDefault="005967F2" w:rsidP="005967F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sz w:val="24"/>
          <w:szCs w:val="24"/>
        </w:rPr>
        <w:t>Сплошная линия с V-образной стрелкой (</w:t>
      </w:r>
      <w:hyperlink r:id="rId22" w:anchor="image.7.7" w:tgtFrame="_blank" w:history="1">
        <w:r w:rsidRPr="005967F2">
          <w:rPr>
            <w:rStyle w:val="a3"/>
            <w:sz w:val="24"/>
            <w:szCs w:val="24"/>
          </w:rPr>
          <w:t>рис. 7.7</w:t>
        </w:r>
      </w:hyperlink>
      <w:r w:rsidRPr="005967F2">
        <w:rPr>
          <w:sz w:val="24"/>
          <w:szCs w:val="24"/>
        </w:rPr>
        <w:t xml:space="preserve">, б) обозначает асинхронное </w:t>
      </w:r>
      <w:bookmarkStart w:id="122" w:name="keyword219"/>
      <w:bookmarkEnd w:id="122"/>
      <w:r w:rsidRPr="005967F2">
        <w:rPr>
          <w:rStyle w:val="keyword"/>
          <w:sz w:val="24"/>
          <w:szCs w:val="24"/>
        </w:rPr>
        <w:t>сообщение</w:t>
      </w:r>
      <w:r w:rsidRPr="005967F2">
        <w:rPr>
          <w:sz w:val="24"/>
          <w:szCs w:val="24"/>
        </w:rPr>
        <w:t xml:space="preserve"> в простом потоке управления. В этом случае клиент передает асинхронное </w:t>
      </w:r>
      <w:bookmarkStart w:id="123" w:name="keyword220"/>
      <w:bookmarkEnd w:id="123"/>
      <w:r w:rsidRPr="005967F2">
        <w:rPr>
          <w:rStyle w:val="keyword"/>
          <w:sz w:val="24"/>
          <w:szCs w:val="24"/>
        </w:rPr>
        <w:t>сообщение</w:t>
      </w:r>
      <w:r w:rsidRPr="005967F2">
        <w:rPr>
          <w:sz w:val="24"/>
          <w:szCs w:val="24"/>
        </w:rPr>
        <w:t xml:space="preserve"> и продолжает выполнять свою деятельность, не ожидая ответа от сервера.</w:t>
      </w:r>
    </w:p>
    <w:p w:rsidR="005967F2" w:rsidRPr="005967F2" w:rsidRDefault="005967F2" w:rsidP="005967F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sz w:val="24"/>
          <w:szCs w:val="24"/>
        </w:rPr>
        <w:t>Пунктирная линия с V-образной стрелкой (</w:t>
      </w:r>
      <w:hyperlink r:id="rId23" w:anchor="image.7.7" w:tgtFrame="_blank" w:history="1">
        <w:r w:rsidRPr="005967F2">
          <w:rPr>
            <w:rStyle w:val="a3"/>
            <w:sz w:val="24"/>
            <w:szCs w:val="24"/>
          </w:rPr>
          <w:t>рис. 7.7</w:t>
        </w:r>
      </w:hyperlink>
      <w:r w:rsidRPr="005967F2">
        <w:rPr>
          <w:sz w:val="24"/>
          <w:szCs w:val="24"/>
        </w:rPr>
        <w:t xml:space="preserve">, в) обозначает возврат из вызова процедуры. Стрелки этого типа зачастую отсутствуют на диаграммах </w:t>
      </w:r>
      <w:bookmarkStart w:id="124" w:name="keyword221"/>
      <w:bookmarkEnd w:id="124"/>
      <w:r w:rsidRPr="005967F2">
        <w:rPr>
          <w:rStyle w:val="keyword"/>
          <w:sz w:val="24"/>
          <w:szCs w:val="24"/>
        </w:rPr>
        <w:t>кооперации</w:t>
      </w:r>
      <w:r w:rsidRPr="005967F2">
        <w:rPr>
          <w:sz w:val="24"/>
          <w:szCs w:val="24"/>
        </w:rPr>
        <w:t>, поскольку неявно предполагается их существование после окончания процесса выполнения операции или деятельности.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t xml:space="preserve">Каждое </w:t>
      </w:r>
      <w:bookmarkStart w:id="125" w:name="keyword222"/>
      <w:bookmarkEnd w:id="125"/>
      <w:r w:rsidRPr="005967F2">
        <w:rPr>
          <w:rStyle w:val="keyword"/>
          <w:rFonts w:asciiTheme="minorHAnsi" w:hAnsiTheme="minorHAnsi"/>
        </w:rPr>
        <w:t>сообщение</w:t>
      </w:r>
      <w:r w:rsidRPr="005967F2">
        <w:rPr>
          <w:rFonts w:asciiTheme="minorHAnsi" w:hAnsiTheme="minorHAnsi"/>
        </w:rPr>
        <w:t xml:space="preserve"> может быть помечено строкой текста, которая имеет следующий формат: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Style w:val="texample"/>
          <w:rFonts w:asciiTheme="minorHAnsi" w:hAnsiTheme="minorHAnsi"/>
        </w:rPr>
        <w:t>&lt;Предшествующие сообщения&gt; &lt;Выражение последовательности&gt; &lt;Возвращаемое значение</w:t>
      </w:r>
      <w:proofErr w:type="gramStart"/>
      <w:r w:rsidRPr="005967F2">
        <w:rPr>
          <w:rStyle w:val="texample"/>
          <w:rFonts w:asciiTheme="minorHAnsi" w:hAnsiTheme="minorHAnsi"/>
        </w:rPr>
        <w:t xml:space="preserve"> :</w:t>
      </w:r>
      <w:proofErr w:type="gramEnd"/>
      <w:r w:rsidRPr="005967F2">
        <w:rPr>
          <w:rStyle w:val="texample"/>
          <w:rFonts w:asciiTheme="minorHAnsi" w:hAnsiTheme="minorHAnsi"/>
        </w:rPr>
        <w:t>= имя сообщения&gt; &lt;(Список аргументов)&gt;</w:t>
      </w:r>
    </w:p>
    <w:p w:rsidR="005967F2" w:rsidRPr="005967F2" w:rsidRDefault="005967F2" w:rsidP="005967F2">
      <w:pPr>
        <w:pStyle w:val="a4"/>
        <w:jc w:val="both"/>
        <w:rPr>
          <w:rFonts w:asciiTheme="minorHAnsi" w:hAnsiTheme="minorHAnsi"/>
        </w:rPr>
      </w:pPr>
      <w:r w:rsidRPr="005967F2">
        <w:rPr>
          <w:rFonts w:asciiTheme="minorHAnsi" w:hAnsiTheme="minorHAnsi"/>
        </w:rPr>
        <w:t xml:space="preserve">В языке </w:t>
      </w:r>
      <w:bookmarkStart w:id="126" w:name="keyword274"/>
      <w:bookmarkEnd w:id="126"/>
      <w:r w:rsidRPr="005967F2">
        <w:rPr>
          <w:rStyle w:val="keyword"/>
          <w:rFonts w:asciiTheme="minorHAnsi" w:hAnsiTheme="minorHAnsi"/>
        </w:rPr>
        <w:t>UML</w:t>
      </w:r>
      <w:r w:rsidRPr="005967F2">
        <w:rPr>
          <w:rFonts w:asciiTheme="minorHAnsi" w:hAnsiTheme="minorHAnsi"/>
        </w:rPr>
        <w:t xml:space="preserve"> определены следующие стереотипы </w:t>
      </w:r>
      <w:bookmarkStart w:id="127" w:name="keyword275"/>
      <w:bookmarkEnd w:id="127"/>
      <w:r w:rsidRPr="005967F2">
        <w:rPr>
          <w:rStyle w:val="keyword"/>
          <w:rFonts w:asciiTheme="minorHAnsi" w:hAnsiTheme="minorHAnsi"/>
        </w:rPr>
        <w:t>сообщений</w:t>
      </w:r>
      <w:r w:rsidRPr="005967F2">
        <w:rPr>
          <w:rFonts w:asciiTheme="minorHAnsi" w:hAnsiTheme="minorHAnsi"/>
        </w:rPr>
        <w:t>:</w:t>
      </w:r>
    </w:p>
    <w:p w:rsidR="005967F2" w:rsidRPr="005967F2" w:rsidRDefault="005967F2" w:rsidP="005967F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&lt;&lt;</w:t>
      </w:r>
      <w:proofErr w:type="spellStart"/>
      <w:r w:rsidRPr="005967F2">
        <w:rPr>
          <w:rStyle w:val="texample"/>
          <w:sz w:val="24"/>
          <w:szCs w:val="24"/>
        </w:rPr>
        <w:t>call</w:t>
      </w:r>
      <w:proofErr w:type="spellEnd"/>
      <w:r w:rsidRPr="005967F2">
        <w:rPr>
          <w:rStyle w:val="texample"/>
          <w:sz w:val="24"/>
          <w:szCs w:val="24"/>
        </w:rPr>
        <w:t>&gt;&gt;</w:t>
      </w:r>
      <w:r w:rsidRPr="005967F2">
        <w:rPr>
          <w:sz w:val="24"/>
          <w:szCs w:val="24"/>
        </w:rPr>
        <w:t xml:space="preserve"> (вызвать) – </w:t>
      </w:r>
      <w:bookmarkStart w:id="128" w:name="keyword276"/>
      <w:bookmarkEnd w:id="128"/>
      <w:r w:rsidRPr="005967F2">
        <w:rPr>
          <w:rStyle w:val="keyword"/>
          <w:sz w:val="24"/>
          <w:szCs w:val="24"/>
        </w:rPr>
        <w:t>сообщение</w:t>
      </w:r>
      <w:r w:rsidRPr="005967F2">
        <w:rPr>
          <w:sz w:val="24"/>
          <w:szCs w:val="24"/>
        </w:rPr>
        <w:t xml:space="preserve">, требующее вызова операции или процедуры объекта-получателя. Если </w:t>
      </w:r>
      <w:bookmarkStart w:id="129" w:name="keyword277"/>
      <w:bookmarkEnd w:id="129"/>
      <w:r w:rsidRPr="005967F2">
        <w:rPr>
          <w:rStyle w:val="keyword"/>
          <w:sz w:val="24"/>
          <w:szCs w:val="24"/>
        </w:rPr>
        <w:t>сообщение</w:t>
      </w:r>
      <w:r w:rsidRPr="005967F2">
        <w:rPr>
          <w:sz w:val="24"/>
          <w:szCs w:val="24"/>
        </w:rPr>
        <w:t xml:space="preserve"> с этим стереотипом рефлексивное, то оно инициирует локальный вызов операции у пославшего это </w:t>
      </w:r>
      <w:bookmarkStart w:id="130" w:name="keyword278"/>
      <w:bookmarkEnd w:id="130"/>
      <w:r w:rsidRPr="005967F2">
        <w:rPr>
          <w:rStyle w:val="keyword"/>
          <w:sz w:val="24"/>
          <w:szCs w:val="24"/>
        </w:rPr>
        <w:t>сообщение</w:t>
      </w:r>
      <w:r w:rsidRPr="005967F2">
        <w:rPr>
          <w:sz w:val="24"/>
          <w:szCs w:val="24"/>
        </w:rPr>
        <w:t xml:space="preserve"> </w:t>
      </w:r>
      <w:bookmarkStart w:id="131" w:name="keyword279"/>
      <w:bookmarkEnd w:id="131"/>
      <w:r w:rsidRPr="005967F2">
        <w:rPr>
          <w:rStyle w:val="keyword"/>
          <w:sz w:val="24"/>
          <w:szCs w:val="24"/>
        </w:rPr>
        <w:t>объекта</w:t>
      </w:r>
      <w:r w:rsidRPr="005967F2">
        <w:rPr>
          <w:sz w:val="24"/>
          <w:szCs w:val="24"/>
        </w:rPr>
        <w:t>.</w:t>
      </w:r>
    </w:p>
    <w:p w:rsidR="005967F2" w:rsidRPr="005967F2" w:rsidRDefault="005967F2" w:rsidP="005967F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&lt;&lt;</w:t>
      </w:r>
      <w:proofErr w:type="spellStart"/>
      <w:r w:rsidRPr="005967F2">
        <w:rPr>
          <w:rStyle w:val="texample"/>
          <w:sz w:val="24"/>
          <w:szCs w:val="24"/>
        </w:rPr>
        <w:t>return</w:t>
      </w:r>
      <w:proofErr w:type="spellEnd"/>
      <w:r w:rsidRPr="005967F2">
        <w:rPr>
          <w:rStyle w:val="texample"/>
          <w:sz w:val="24"/>
          <w:szCs w:val="24"/>
        </w:rPr>
        <w:t>&gt;&gt;</w:t>
      </w:r>
      <w:r w:rsidRPr="005967F2">
        <w:rPr>
          <w:sz w:val="24"/>
          <w:szCs w:val="24"/>
        </w:rPr>
        <w:t xml:space="preserve"> (возвратить) – </w:t>
      </w:r>
      <w:bookmarkStart w:id="132" w:name="keyword280"/>
      <w:bookmarkEnd w:id="132"/>
      <w:r w:rsidRPr="005967F2">
        <w:rPr>
          <w:rStyle w:val="keyword"/>
          <w:sz w:val="24"/>
          <w:szCs w:val="24"/>
        </w:rPr>
        <w:t>сообщение</w:t>
      </w:r>
      <w:r w:rsidRPr="005967F2">
        <w:rPr>
          <w:sz w:val="24"/>
          <w:szCs w:val="24"/>
        </w:rPr>
        <w:t xml:space="preserve">, возвращающее значение выполненной операции или процедуры вызвавшему ее </w:t>
      </w:r>
      <w:bookmarkStart w:id="133" w:name="keyword281"/>
      <w:bookmarkEnd w:id="133"/>
      <w:r w:rsidRPr="005967F2">
        <w:rPr>
          <w:rStyle w:val="keyword"/>
          <w:sz w:val="24"/>
          <w:szCs w:val="24"/>
        </w:rPr>
        <w:t>объекту</w:t>
      </w:r>
      <w:r w:rsidRPr="005967F2">
        <w:rPr>
          <w:sz w:val="24"/>
          <w:szCs w:val="24"/>
        </w:rPr>
        <w:t>. Значение результата может инициировать ветвление потока управления.</w:t>
      </w:r>
    </w:p>
    <w:p w:rsidR="005967F2" w:rsidRPr="005967F2" w:rsidRDefault="005967F2" w:rsidP="005967F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&lt;&lt;</w:t>
      </w:r>
      <w:proofErr w:type="spellStart"/>
      <w:r w:rsidRPr="005967F2">
        <w:rPr>
          <w:rStyle w:val="texample"/>
          <w:sz w:val="24"/>
          <w:szCs w:val="24"/>
        </w:rPr>
        <w:t>create</w:t>
      </w:r>
      <w:proofErr w:type="spellEnd"/>
      <w:r w:rsidRPr="005967F2">
        <w:rPr>
          <w:rStyle w:val="texample"/>
          <w:sz w:val="24"/>
          <w:szCs w:val="24"/>
        </w:rPr>
        <w:t>&gt;&gt;</w:t>
      </w:r>
      <w:r w:rsidRPr="005967F2">
        <w:rPr>
          <w:sz w:val="24"/>
          <w:szCs w:val="24"/>
        </w:rPr>
        <w:t xml:space="preserve"> (создать) – </w:t>
      </w:r>
      <w:bookmarkStart w:id="134" w:name="keyword282"/>
      <w:bookmarkEnd w:id="134"/>
      <w:r w:rsidRPr="005967F2">
        <w:rPr>
          <w:rStyle w:val="keyword"/>
          <w:sz w:val="24"/>
          <w:szCs w:val="24"/>
        </w:rPr>
        <w:t>сообщение</w:t>
      </w:r>
      <w:r w:rsidRPr="005967F2">
        <w:rPr>
          <w:sz w:val="24"/>
          <w:szCs w:val="24"/>
        </w:rPr>
        <w:t xml:space="preserve">, требующее создания другого </w:t>
      </w:r>
      <w:bookmarkStart w:id="135" w:name="keyword283"/>
      <w:bookmarkEnd w:id="135"/>
      <w:r w:rsidRPr="005967F2">
        <w:rPr>
          <w:rStyle w:val="keyword"/>
          <w:sz w:val="24"/>
          <w:szCs w:val="24"/>
        </w:rPr>
        <w:t>объекта</w:t>
      </w:r>
      <w:r w:rsidRPr="005967F2">
        <w:rPr>
          <w:sz w:val="24"/>
          <w:szCs w:val="24"/>
        </w:rPr>
        <w:t xml:space="preserve"> для выполнения определенных действий. Созданный </w:t>
      </w:r>
      <w:bookmarkStart w:id="136" w:name="keyword284"/>
      <w:bookmarkEnd w:id="136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 xml:space="preserve"> может стать активным (ему передается поток управления), а может остаться пассивным.</w:t>
      </w:r>
    </w:p>
    <w:p w:rsidR="005967F2" w:rsidRPr="005967F2" w:rsidRDefault="005967F2" w:rsidP="005967F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&lt;&lt;</w:t>
      </w:r>
      <w:proofErr w:type="spellStart"/>
      <w:r w:rsidRPr="005967F2">
        <w:rPr>
          <w:rStyle w:val="texample"/>
          <w:sz w:val="24"/>
          <w:szCs w:val="24"/>
        </w:rPr>
        <w:t>destroy</w:t>
      </w:r>
      <w:proofErr w:type="spellEnd"/>
      <w:r w:rsidRPr="005967F2">
        <w:rPr>
          <w:rStyle w:val="texample"/>
          <w:sz w:val="24"/>
          <w:szCs w:val="24"/>
        </w:rPr>
        <w:t>&gt;&gt;</w:t>
      </w:r>
      <w:r w:rsidRPr="005967F2">
        <w:rPr>
          <w:sz w:val="24"/>
          <w:szCs w:val="24"/>
        </w:rPr>
        <w:t xml:space="preserve"> (уничтожить) – </w:t>
      </w:r>
      <w:bookmarkStart w:id="137" w:name="keyword285"/>
      <w:bookmarkEnd w:id="137"/>
      <w:r w:rsidRPr="005967F2">
        <w:rPr>
          <w:rStyle w:val="keyword"/>
          <w:sz w:val="24"/>
          <w:szCs w:val="24"/>
        </w:rPr>
        <w:t>сообщение</w:t>
      </w:r>
      <w:r w:rsidRPr="005967F2">
        <w:rPr>
          <w:sz w:val="24"/>
          <w:szCs w:val="24"/>
        </w:rPr>
        <w:t xml:space="preserve"> с явным требованием уничтожить соответствующий </w:t>
      </w:r>
      <w:bookmarkStart w:id="138" w:name="keyword286"/>
      <w:bookmarkEnd w:id="138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 xml:space="preserve">. Посылается в том случае, когда необходимо прекратить нежелательные действия со стороны существующего в системе </w:t>
      </w:r>
      <w:bookmarkStart w:id="139" w:name="keyword287"/>
      <w:bookmarkEnd w:id="139"/>
      <w:r w:rsidRPr="005967F2">
        <w:rPr>
          <w:rStyle w:val="keyword"/>
          <w:sz w:val="24"/>
          <w:szCs w:val="24"/>
        </w:rPr>
        <w:t>объекта</w:t>
      </w:r>
      <w:r w:rsidRPr="005967F2">
        <w:rPr>
          <w:sz w:val="24"/>
          <w:szCs w:val="24"/>
        </w:rPr>
        <w:t xml:space="preserve">, либо когда </w:t>
      </w:r>
      <w:bookmarkStart w:id="140" w:name="keyword288"/>
      <w:bookmarkEnd w:id="140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 xml:space="preserve"> больше не нужен и должен освободить задействованные им системные ресурсы.</w:t>
      </w:r>
    </w:p>
    <w:p w:rsidR="005967F2" w:rsidRPr="005967F2" w:rsidRDefault="005967F2" w:rsidP="005967F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5967F2">
        <w:rPr>
          <w:rStyle w:val="texample"/>
          <w:sz w:val="24"/>
          <w:szCs w:val="24"/>
        </w:rPr>
        <w:t>&lt;&lt;</w:t>
      </w:r>
      <w:proofErr w:type="spellStart"/>
      <w:r w:rsidRPr="005967F2">
        <w:rPr>
          <w:rStyle w:val="texample"/>
          <w:sz w:val="24"/>
          <w:szCs w:val="24"/>
        </w:rPr>
        <w:t>send</w:t>
      </w:r>
      <w:proofErr w:type="spellEnd"/>
      <w:r w:rsidRPr="005967F2">
        <w:rPr>
          <w:rStyle w:val="texample"/>
          <w:sz w:val="24"/>
          <w:szCs w:val="24"/>
        </w:rPr>
        <w:t>&gt;&gt;</w:t>
      </w:r>
      <w:r w:rsidRPr="005967F2">
        <w:rPr>
          <w:sz w:val="24"/>
          <w:szCs w:val="24"/>
        </w:rPr>
        <w:t xml:space="preserve"> (послать) – обозначает посылку другому </w:t>
      </w:r>
      <w:bookmarkStart w:id="141" w:name="keyword289"/>
      <w:bookmarkEnd w:id="141"/>
      <w:r w:rsidRPr="005967F2">
        <w:rPr>
          <w:rStyle w:val="keyword"/>
          <w:sz w:val="24"/>
          <w:szCs w:val="24"/>
        </w:rPr>
        <w:t>объекту</w:t>
      </w:r>
      <w:r w:rsidRPr="005967F2">
        <w:rPr>
          <w:sz w:val="24"/>
          <w:szCs w:val="24"/>
        </w:rPr>
        <w:t xml:space="preserve"> сигнала, который асинхронно инициируется одним </w:t>
      </w:r>
      <w:bookmarkStart w:id="142" w:name="keyword290"/>
      <w:bookmarkEnd w:id="142"/>
      <w:r w:rsidRPr="005967F2">
        <w:rPr>
          <w:rStyle w:val="keyword"/>
          <w:sz w:val="24"/>
          <w:szCs w:val="24"/>
        </w:rPr>
        <w:t>объектом</w:t>
      </w:r>
      <w:r w:rsidRPr="005967F2">
        <w:rPr>
          <w:sz w:val="24"/>
          <w:szCs w:val="24"/>
        </w:rPr>
        <w:t xml:space="preserve"> и принимается (перехватывается) другим. Отличие сигнала от </w:t>
      </w:r>
      <w:bookmarkStart w:id="143" w:name="keyword291"/>
      <w:bookmarkEnd w:id="143"/>
      <w:r w:rsidRPr="005967F2">
        <w:rPr>
          <w:rStyle w:val="keyword"/>
          <w:sz w:val="24"/>
          <w:szCs w:val="24"/>
        </w:rPr>
        <w:t>сообщения</w:t>
      </w:r>
      <w:r w:rsidRPr="005967F2">
        <w:rPr>
          <w:sz w:val="24"/>
          <w:szCs w:val="24"/>
        </w:rPr>
        <w:t xml:space="preserve"> заключается в том, что сигнал должен быть явно описан в том классе, </w:t>
      </w:r>
      <w:bookmarkStart w:id="144" w:name="keyword292"/>
      <w:bookmarkEnd w:id="144"/>
      <w:r w:rsidRPr="005967F2">
        <w:rPr>
          <w:rStyle w:val="keyword"/>
          <w:sz w:val="24"/>
          <w:szCs w:val="24"/>
        </w:rPr>
        <w:t>объект</w:t>
      </w:r>
      <w:r w:rsidRPr="005967F2">
        <w:rPr>
          <w:sz w:val="24"/>
          <w:szCs w:val="24"/>
        </w:rPr>
        <w:t xml:space="preserve"> которого инициирует его передачу.</w:t>
      </w:r>
    </w:p>
    <w:p w:rsidR="005967F2" w:rsidRPr="00452840" w:rsidRDefault="005967F2" w:rsidP="00452840">
      <w:pPr>
        <w:jc w:val="both"/>
      </w:pPr>
      <w:bookmarkStart w:id="145" w:name="sect6"/>
      <w:bookmarkEnd w:id="145"/>
    </w:p>
    <w:sectPr w:rsidR="005967F2" w:rsidRPr="00452840" w:rsidSect="0045284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130F"/>
    <w:multiLevelType w:val="multilevel"/>
    <w:tmpl w:val="D93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F150C"/>
    <w:multiLevelType w:val="multilevel"/>
    <w:tmpl w:val="554E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F727A"/>
    <w:multiLevelType w:val="multilevel"/>
    <w:tmpl w:val="EC00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66DDE"/>
    <w:multiLevelType w:val="multilevel"/>
    <w:tmpl w:val="43D4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807B09"/>
    <w:multiLevelType w:val="multilevel"/>
    <w:tmpl w:val="AEAE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671F30"/>
    <w:multiLevelType w:val="multilevel"/>
    <w:tmpl w:val="494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7F611D"/>
    <w:multiLevelType w:val="multilevel"/>
    <w:tmpl w:val="BBF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224D54"/>
    <w:multiLevelType w:val="multilevel"/>
    <w:tmpl w:val="8CF8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914062"/>
    <w:multiLevelType w:val="hybridMultilevel"/>
    <w:tmpl w:val="72B05682"/>
    <w:lvl w:ilvl="0" w:tplc="0419000F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7177A5C"/>
    <w:multiLevelType w:val="multilevel"/>
    <w:tmpl w:val="00A6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6F1BCC"/>
    <w:multiLevelType w:val="multilevel"/>
    <w:tmpl w:val="46EA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840"/>
    <w:rsid w:val="001E4766"/>
    <w:rsid w:val="003305E5"/>
    <w:rsid w:val="003E7617"/>
    <w:rsid w:val="00452840"/>
    <w:rsid w:val="0046358A"/>
    <w:rsid w:val="005967F2"/>
    <w:rsid w:val="0075411D"/>
    <w:rsid w:val="009121C3"/>
    <w:rsid w:val="00F7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2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28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28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28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5284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5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45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4528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45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452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5967F2"/>
  </w:style>
  <w:style w:type="paragraph" w:styleId="HTML">
    <w:name w:val="HTML Preformatted"/>
    <w:basedOn w:val="a"/>
    <w:link w:val="HTML0"/>
    <w:uiPriority w:val="99"/>
    <w:semiHidden/>
    <w:unhideWhenUsed/>
    <w:rsid w:val="00596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7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5967F2"/>
  </w:style>
  <w:style w:type="paragraph" w:styleId="a9">
    <w:name w:val="Balloon Text"/>
    <w:basedOn w:val="a"/>
    <w:link w:val="aa"/>
    <w:uiPriority w:val="99"/>
    <w:semiHidden/>
    <w:unhideWhenUsed/>
    <w:rsid w:val="00330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0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2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28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28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284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5284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5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45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4528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45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4528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5967F2"/>
  </w:style>
  <w:style w:type="paragraph" w:styleId="HTML">
    <w:name w:val="HTML Preformatted"/>
    <w:basedOn w:val="a"/>
    <w:link w:val="HTML0"/>
    <w:uiPriority w:val="99"/>
    <w:semiHidden/>
    <w:unhideWhenUsed/>
    <w:rsid w:val="00596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7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5967F2"/>
  </w:style>
  <w:style w:type="paragraph" w:styleId="a9">
    <w:name w:val="Balloon Text"/>
    <w:basedOn w:val="a"/>
    <w:link w:val="aa"/>
    <w:uiPriority w:val="99"/>
    <w:semiHidden/>
    <w:unhideWhenUsed/>
    <w:rsid w:val="00330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0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9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UML" TargetMode="External"/><Relationship Id="rId13" Type="http://schemas.openxmlformats.org/officeDocument/2006/relationships/hyperlink" Target="http://www.intuit.ru/studies/courses/32/32/lecture/1012?page=1" TargetMode="External"/><Relationship Id="rId18" Type="http://schemas.openxmlformats.org/officeDocument/2006/relationships/image" Target="media/image4.gif"/><Relationship Id="rId3" Type="http://schemas.microsoft.com/office/2007/relationships/stylesWithEffects" Target="stylesWithEffects.xml"/><Relationship Id="rId21" Type="http://schemas.openxmlformats.org/officeDocument/2006/relationships/hyperlink" Target="http://www.intuit.ru/studies/courses/32/32/lecture/1012?page=2" TargetMode="External"/><Relationship Id="rId7" Type="http://schemas.openxmlformats.org/officeDocument/2006/relationships/hyperlink" Target="http://www.info-system.ru/designing/methodology/uml/theory/collaboration_diagram_theory.html" TargetMode="External"/><Relationship Id="rId12" Type="http://schemas.openxmlformats.org/officeDocument/2006/relationships/hyperlink" Target="http://www.intuit.ru/studies/courses/32/32/lecture/1012?page=1" TargetMode="External"/><Relationship Id="rId17" Type="http://schemas.openxmlformats.org/officeDocument/2006/relationships/hyperlink" Target="http://www.intuit.ru/studies/courses/32/32/lecture/1012?page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20" Type="http://schemas.openxmlformats.org/officeDocument/2006/relationships/image" Target="media/image5.gif"/><Relationship Id="rId1" Type="http://schemas.openxmlformats.org/officeDocument/2006/relationships/numbering" Target="numbering.xml"/><Relationship Id="rId6" Type="http://schemas.openxmlformats.org/officeDocument/2006/relationships/hyperlink" Target="%20http://www.intuit.ru/studies/courses/32/32/lecture/1012?page=1" TargetMode="External"/><Relationship Id="rId11" Type="http://schemas.openxmlformats.org/officeDocument/2006/relationships/hyperlink" Target="http://www.intuit.ru/studies/courses/32/32/lecture/1012?page=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23" Type="http://schemas.openxmlformats.org/officeDocument/2006/relationships/hyperlink" Target="http://www.intuit.ru/studies/courses/32/32/lecture/1012?page=2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www.intuit.ru/studies/courses/32/32/lecture/1012?page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32/32/lecture/1012?page=1" TargetMode="External"/><Relationship Id="rId14" Type="http://schemas.openxmlformats.org/officeDocument/2006/relationships/hyperlink" Target="http://www.intuit.ru/studies/courses/32/32/lecture/1012?page=1" TargetMode="External"/><Relationship Id="rId22" Type="http://schemas.openxmlformats.org/officeDocument/2006/relationships/hyperlink" Target="http://www.intuit.ru/studies/courses/32/32/lecture/1012?pag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Lorien</cp:lastModifiedBy>
  <cp:revision>6</cp:revision>
  <dcterms:created xsi:type="dcterms:W3CDTF">2014-03-22T16:02:00Z</dcterms:created>
  <dcterms:modified xsi:type="dcterms:W3CDTF">2014-03-23T16:27:00Z</dcterms:modified>
</cp:coreProperties>
</file>