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10BB" w:rsidRPr="006A1961" w:rsidRDefault="006A1961" w:rsidP="003010BB">
      <w:pPr>
        <w:autoSpaceDE w:val="0"/>
        <w:autoSpaceDN w:val="0"/>
        <w:adjustRightInd w:val="0"/>
        <w:rPr>
          <w:rFonts w:ascii="Verdana" w:hAnsi="Verdana" w:cs="Calibri,Bold"/>
          <w:b/>
          <w:bCs/>
          <w:color w:val="000000"/>
          <w:sz w:val="20"/>
          <w:szCs w:val="20"/>
        </w:rPr>
      </w:pPr>
      <w:bookmarkStart w:id="0" w:name="_GoBack"/>
      <w:bookmarkEnd w:id="0"/>
      <w:r>
        <w:rPr>
          <w:rFonts w:ascii="Verdana" w:hAnsi="Verdana" w:cs="Calibri,Bold"/>
          <w:b/>
          <w:bCs/>
          <w:color w:val="000000"/>
          <w:sz w:val="20"/>
          <w:szCs w:val="20"/>
        </w:rPr>
        <w:t xml:space="preserve">40. </w:t>
      </w:r>
      <w:r w:rsidR="003010BB" w:rsidRPr="006A1961">
        <w:rPr>
          <w:rFonts w:ascii="Verdana" w:hAnsi="Verdana" w:cs="Calibri,Bold"/>
          <w:b/>
          <w:bCs/>
          <w:color w:val="000000"/>
          <w:sz w:val="20"/>
          <w:szCs w:val="20"/>
        </w:rPr>
        <w:t>Передача данных. Характеристики каналов связи (АЧХ, пропускная способность и т.п.). Пропускная способность канала по Найквисту и Шеннону. Кодирование физическое и логическое. Назначение, примеры.</w:t>
      </w:r>
    </w:p>
    <w:p w:rsidR="00E86EDB" w:rsidRDefault="00E86EDB" w:rsidP="00AD0790">
      <w:pPr>
        <w:autoSpaceDE w:val="0"/>
        <w:autoSpaceDN w:val="0"/>
        <w:adjustRightInd w:val="0"/>
        <w:rPr>
          <w:rFonts w:ascii="Verdana" w:hAnsi="Verdana" w:cs="Calibri,Bold"/>
          <w:bCs/>
          <w:color w:val="000000"/>
          <w:sz w:val="20"/>
          <w:szCs w:val="20"/>
          <w:lang w:val="en-US"/>
        </w:rPr>
      </w:pPr>
    </w:p>
    <w:p w:rsidR="00AD0790" w:rsidRPr="006A1961" w:rsidRDefault="00AD0790" w:rsidP="00AD0790">
      <w:pPr>
        <w:autoSpaceDE w:val="0"/>
        <w:autoSpaceDN w:val="0"/>
        <w:adjustRightInd w:val="0"/>
        <w:rPr>
          <w:rFonts w:ascii="Verdana" w:hAnsi="Verdana" w:cs="Calibri,Bold"/>
          <w:bCs/>
          <w:color w:val="000000"/>
          <w:sz w:val="20"/>
          <w:szCs w:val="20"/>
        </w:rPr>
      </w:pPr>
      <w:r w:rsidRPr="006A1961">
        <w:rPr>
          <w:rFonts w:ascii="Verdana" w:hAnsi="Verdana" w:cs="Calibri,Bold"/>
          <w:bCs/>
          <w:color w:val="000000"/>
          <w:sz w:val="20"/>
          <w:szCs w:val="20"/>
        </w:rPr>
        <w:t>Основные характеристики линий связи условно можно разделить на 2 подтипа:</w:t>
      </w:r>
    </w:p>
    <w:p w:rsidR="00AD0790" w:rsidRPr="006A1961" w:rsidRDefault="00AD0790" w:rsidP="00AD0790">
      <w:pPr>
        <w:numPr>
          <w:ilvl w:val="1"/>
          <w:numId w:val="11"/>
        </w:numPr>
        <w:tabs>
          <w:tab w:val="clear" w:pos="1080"/>
          <w:tab w:val="num" w:pos="720"/>
        </w:tabs>
        <w:autoSpaceDE w:val="0"/>
        <w:autoSpaceDN w:val="0"/>
        <w:adjustRightInd w:val="0"/>
        <w:ind w:left="0"/>
        <w:rPr>
          <w:rFonts w:ascii="Verdana" w:hAnsi="Verdana" w:cs="Calibri,Bold"/>
          <w:bCs/>
          <w:color w:val="000000"/>
          <w:sz w:val="20"/>
          <w:szCs w:val="20"/>
        </w:rPr>
      </w:pPr>
      <w:r w:rsidRPr="006A1961">
        <w:rPr>
          <w:rFonts w:ascii="Verdana" w:hAnsi="Verdana" w:cs="Calibri,Bold"/>
          <w:bCs/>
          <w:color w:val="000000"/>
          <w:sz w:val="20"/>
          <w:szCs w:val="20"/>
        </w:rPr>
        <w:t>распространение рабочего сигнала от собственных параметров линии связи</w:t>
      </w:r>
    </w:p>
    <w:p w:rsidR="00AD0790" w:rsidRPr="006A1961" w:rsidRDefault="00AD0790" w:rsidP="00AD0790">
      <w:pPr>
        <w:numPr>
          <w:ilvl w:val="1"/>
          <w:numId w:val="11"/>
        </w:numPr>
        <w:tabs>
          <w:tab w:val="clear" w:pos="1080"/>
        </w:tabs>
        <w:autoSpaceDE w:val="0"/>
        <w:autoSpaceDN w:val="0"/>
        <w:adjustRightInd w:val="0"/>
        <w:ind w:left="0"/>
        <w:rPr>
          <w:rFonts w:ascii="Verdana" w:hAnsi="Verdana" w:cs="Calibri,Bold"/>
          <w:bCs/>
          <w:color w:val="000000"/>
          <w:sz w:val="20"/>
          <w:szCs w:val="20"/>
        </w:rPr>
      </w:pPr>
      <w:r w:rsidRPr="006A1961">
        <w:rPr>
          <w:rFonts w:ascii="Verdana" w:hAnsi="Verdana" w:cs="Calibri,Bold"/>
          <w:bCs/>
          <w:color w:val="000000"/>
          <w:sz w:val="20"/>
          <w:szCs w:val="20"/>
        </w:rPr>
        <w:t>распространение рабочего сигнала в зависимости от влияния других сигналов</w:t>
      </w:r>
    </w:p>
    <w:p w:rsidR="00AD0790" w:rsidRPr="006A1961" w:rsidRDefault="00AD0790" w:rsidP="00AD0790">
      <w:pPr>
        <w:autoSpaceDE w:val="0"/>
        <w:autoSpaceDN w:val="0"/>
        <w:adjustRightInd w:val="0"/>
        <w:rPr>
          <w:rFonts w:ascii="Verdana" w:hAnsi="Verdana" w:cs="Calibri,Bold"/>
          <w:bCs/>
          <w:color w:val="000000"/>
          <w:sz w:val="20"/>
          <w:szCs w:val="20"/>
        </w:rPr>
      </w:pPr>
      <w:r w:rsidRPr="006A1961">
        <w:rPr>
          <w:rFonts w:ascii="Verdana" w:hAnsi="Verdana" w:cs="Calibri,Bold"/>
          <w:bCs/>
          <w:color w:val="000000"/>
          <w:sz w:val="20"/>
          <w:szCs w:val="20"/>
        </w:rPr>
        <w:t>Основными характеристиками каналов линий связи в целом являются:</w:t>
      </w:r>
    </w:p>
    <w:p w:rsidR="00AD0790" w:rsidRPr="006A1961" w:rsidRDefault="00AD0790" w:rsidP="00AD0790">
      <w:pPr>
        <w:numPr>
          <w:ilvl w:val="1"/>
          <w:numId w:val="11"/>
        </w:numPr>
        <w:tabs>
          <w:tab w:val="clear" w:pos="1080"/>
        </w:tabs>
        <w:autoSpaceDE w:val="0"/>
        <w:autoSpaceDN w:val="0"/>
        <w:adjustRightInd w:val="0"/>
        <w:ind w:left="0"/>
        <w:rPr>
          <w:rFonts w:ascii="Verdana" w:hAnsi="Verdana" w:cs="Calibri,Bold"/>
          <w:bCs/>
          <w:color w:val="000000"/>
          <w:sz w:val="20"/>
          <w:szCs w:val="20"/>
        </w:rPr>
      </w:pPr>
      <w:r w:rsidRPr="006A1961">
        <w:rPr>
          <w:rFonts w:ascii="Verdana" w:hAnsi="Verdana" w:cs="Calibri,Bold"/>
          <w:bCs/>
          <w:color w:val="000000"/>
          <w:sz w:val="20"/>
          <w:szCs w:val="20"/>
        </w:rPr>
        <w:t>шумы</w:t>
      </w:r>
    </w:p>
    <w:p w:rsidR="00AD0790" w:rsidRPr="006A1961" w:rsidRDefault="00AD0790" w:rsidP="00AD0790">
      <w:pPr>
        <w:numPr>
          <w:ilvl w:val="1"/>
          <w:numId w:val="11"/>
        </w:numPr>
        <w:tabs>
          <w:tab w:val="clear" w:pos="1080"/>
        </w:tabs>
        <w:autoSpaceDE w:val="0"/>
        <w:autoSpaceDN w:val="0"/>
        <w:adjustRightInd w:val="0"/>
        <w:ind w:left="0"/>
        <w:rPr>
          <w:rFonts w:ascii="Verdana" w:hAnsi="Verdana" w:cs="Calibri,Bold"/>
          <w:bCs/>
          <w:color w:val="000000"/>
          <w:sz w:val="20"/>
          <w:szCs w:val="20"/>
        </w:rPr>
      </w:pPr>
      <w:r w:rsidRPr="006A1961">
        <w:rPr>
          <w:rFonts w:ascii="Verdana" w:hAnsi="Verdana" w:cs="Calibri,Bold"/>
          <w:bCs/>
          <w:color w:val="000000"/>
          <w:sz w:val="20"/>
          <w:szCs w:val="20"/>
        </w:rPr>
        <w:t>достоверность передачи данных</w:t>
      </w:r>
    </w:p>
    <w:p w:rsidR="00AD0790" w:rsidRPr="006A1961" w:rsidRDefault="00AD0790" w:rsidP="00AD0790">
      <w:pPr>
        <w:numPr>
          <w:ilvl w:val="1"/>
          <w:numId w:val="11"/>
        </w:numPr>
        <w:tabs>
          <w:tab w:val="clear" w:pos="1080"/>
        </w:tabs>
        <w:autoSpaceDE w:val="0"/>
        <w:autoSpaceDN w:val="0"/>
        <w:adjustRightInd w:val="0"/>
        <w:ind w:left="0"/>
        <w:rPr>
          <w:rFonts w:ascii="Verdana" w:hAnsi="Verdana" w:cs="Calibri,Bold"/>
          <w:bCs/>
          <w:color w:val="000000"/>
          <w:sz w:val="20"/>
          <w:szCs w:val="20"/>
        </w:rPr>
      </w:pPr>
      <w:r w:rsidRPr="006A1961">
        <w:rPr>
          <w:rFonts w:ascii="Verdana" w:hAnsi="Verdana" w:cs="Calibri,Bold"/>
          <w:bCs/>
          <w:color w:val="000000"/>
          <w:sz w:val="20"/>
          <w:szCs w:val="20"/>
        </w:rPr>
        <w:t>амплитудно-частотная характеристика (АЧХ)</w:t>
      </w:r>
    </w:p>
    <w:p w:rsidR="00AD0790" w:rsidRPr="006A1961" w:rsidRDefault="00AD0790" w:rsidP="00AD0790">
      <w:pPr>
        <w:numPr>
          <w:ilvl w:val="1"/>
          <w:numId w:val="11"/>
        </w:numPr>
        <w:tabs>
          <w:tab w:val="clear" w:pos="1080"/>
        </w:tabs>
        <w:autoSpaceDE w:val="0"/>
        <w:autoSpaceDN w:val="0"/>
        <w:adjustRightInd w:val="0"/>
        <w:ind w:left="0"/>
        <w:rPr>
          <w:rFonts w:ascii="Verdana" w:hAnsi="Verdana" w:cs="Calibri,Bold"/>
          <w:bCs/>
          <w:color w:val="000000"/>
          <w:sz w:val="20"/>
          <w:szCs w:val="20"/>
        </w:rPr>
      </w:pPr>
      <w:r w:rsidRPr="006A1961">
        <w:rPr>
          <w:rFonts w:ascii="Verdana" w:hAnsi="Verdana" w:cs="Calibri,Bold"/>
          <w:bCs/>
          <w:color w:val="000000"/>
          <w:sz w:val="20"/>
          <w:szCs w:val="20"/>
        </w:rPr>
        <w:t>волновое сопротивление</w:t>
      </w:r>
    </w:p>
    <w:p w:rsidR="00AD0790" w:rsidRPr="006A1961" w:rsidRDefault="00AD0790" w:rsidP="00AD0790">
      <w:pPr>
        <w:numPr>
          <w:ilvl w:val="1"/>
          <w:numId w:val="11"/>
        </w:numPr>
        <w:tabs>
          <w:tab w:val="clear" w:pos="1080"/>
        </w:tabs>
        <w:autoSpaceDE w:val="0"/>
        <w:autoSpaceDN w:val="0"/>
        <w:adjustRightInd w:val="0"/>
        <w:ind w:left="0"/>
        <w:rPr>
          <w:rFonts w:ascii="Verdana" w:hAnsi="Verdana" w:cs="Calibri,Bold"/>
          <w:bCs/>
          <w:color w:val="000000"/>
          <w:sz w:val="20"/>
          <w:szCs w:val="20"/>
        </w:rPr>
      </w:pPr>
      <w:r w:rsidRPr="006A1961">
        <w:rPr>
          <w:rFonts w:ascii="Verdana" w:hAnsi="Verdana" w:cs="Calibri,Bold"/>
          <w:bCs/>
          <w:color w:val="000000"/>
          <w:sz w:val="20"/>
          <w:szCs w:val="20"/>
        </w:rPr>
        <w:t>затухание</w:t>
      </w:r>
    </w:p>
    <w:p w:rsidR="00AD0790" w:rsidRPr="006A1961" w:rsidRDefault="00AD0790" w:rsidP="00AD0790">
      <w:pPr>
        <w:numPr>
          <w:ilvl w:val="1"/>
          <w:numId w:val="11"/>
        </w:numPr>
        <w:tabs>
          <w:tab w:val="clear" w:pos="1080"/>
        </w:tabs>
        <w:autoSpaceDE w:val="0"/>
        <w:autoSpaceDN w:val="0"/>
        <w:adjustRightInd w:val="0"/>
        <w:ind w:left="0"/>
        <w:rPr>
          <w:rFonts w:ascii="Verdana" w:hAnsi="Verdana" w:cs="Calibri,Bold"/>
          <w:bCs/>
          <w:color w:val="000000"/>
          <w:sz w:val="20"/>
          <w:szCs w:val="20"/>
        </w:rPr>
      </w:pPr>
      <w:r w:rsidRPr="006A1961">
        <w:rPr>
          <w:rFonts w:ascii="Verdana" w:hAnsi="Verdana" w:cs="Calibri,Bold"/>
          <w:bCs/>
          <w:color w:val="000000"/>
          <w:sz w:val="20"/>
          <w:szCs w:val="20"/>
        </w:rPr>
        <w:t>помехоустойчивость</w:t>
      </w:r>
    </w:p>
    <w:p w:rsidR="00AD0790" w:rsidRPr="006A1961" w:rsidRDefault="00AD0790" w:rsidP="00AD0790">
      <w:pPr>
        <w:numPr>
          <w:ilvl w:val="1"/>
          <w:numId w:val="11"/>
        </w:numPr>
        <w:tabs>
          <w:tab w:val="clear" w:pos="1080"/>
        </w:tabs>
        <w:autoSpaceDE w:val="0"/>
        <w:autoSpaceDN w:val="0"/>
        <w:adjustRightInd w:val="0"/>
        <w:ind w:left="0"/>
        <w:rPr>
          <w:rFonts w:ascii="Verdana" w:hAnsi="Verdana" w:cs="Calibri"/>
          <w:color w:val="000000"/>
          <w:sz w:val="20"/>
          <w:szCs w:val="20"/>
        </w:rPr>
      </w:pPr>
      <w:r w:rsidRPr="006A1961">
        <w:rPr>
          <w:rFonts w:ascii="Verdana" w:hAnsi="Verdana" w:cs="Calibri,Bold"/>
          <w:bCs/>
          <w:color w:val="000000"/>
          <w:sz w:val="20"/>
          <w:szCs w:val="20"/>
        </w:rPr>
        <w:t>пропускная способность</w:t>
      </w:r>
    </w:p>
    <w:p w:rsidR="00AD0790" w:rsidRPr="006A1961" w:rsidRDefault="00AD0790" w:rsidP="00AD0790">
      <w:pPr>
        <w:numPr>
          <w:ilvl w:val="1"/>
          <w:numId w:val="11"/>
        </w:numPr>
        <w:tabs>
          <w:tab w:val="clear" w:pos="1080"/>
        </w:tabs>
        <w:autoSpaceDE w:val="0"/>
        <w:autoSpaceDN w:val="0"/>
        <w:adjustRightInd w:val="0"/>
        <w:ind w:left="0"/>
        <w:rPr>
          <w:rFonts w:ascii="Verdana" w:hAnsi="Verdana" w:cs="Calibri,Bold"/>
          <w:bCs/>
          <w:color w:val="000000"/>
          <w:sz w:val="20"/>
          <w:szCs w:val="20"/>
        </w:rPr>
      </w:pPr>
      <w:r w:rsidRPr="006A1961">
        <w:rPr>
          <w:rFonts w:ascii="Verdana" w:hAnsi="Verdana" w:cs="Calibri,Bold"/>
          <w:bCs/>
          <w:color w:val="000000"/>
          <w:sz w:val="20"/>
          <w:szCs w:val="20"/>
        </w:rPr>
        <w:t>полоса пропускания - диапазон частот, в пределах которого зависимость амплитуды колебаний на выходе акустического, радиотехнического или оптического устройства от их частоты достаточно слаба, чтобы обеспечить передачу сигнала без существенного искажения. Ширину полосы пропускания выражают в Гц, неравномерность характеристики в пределах полосы пропускания в относительных единицах, обычно в дБ. Полоса пропускания канала определяется количеством информации, проходящим через линию за единицу времени. Измеряется в бит/с.</w:t>
      </w:r>
    </w:p>
    <w:p w:rsidR="00AD0790" w:rsidRPr="006A1961" w:rsidRDefault="00AD0790" w:rsidP="00AD0790">
      <w:pPr>
        <w:numPr>
          <w:ilvl w:val="1"/>
          <w:numId w:val="11"/>
        </w:numPr>
        <w:tabs>
          <w:tab w:val="clear" w:pos="1080"/>
        </w:tabs>
        <w:autoSpaceDE w:val="0"/>
        <w:autoSpaceDN w:val="0"/>
        <w:adjustRightInd w:val="0"/>
        <w:ind w:left="0"/>
        <w:rPr>
          <w:rFonts w:ascii="Verdana" w:hAnsi="Verdana" w:cs="Calibri,Bold"/>
          <w:bCs/>
          <w:color w:val="000000"/>
          <w:sz w:val="20"/>
          <w:szCs w:val="20"/>
        </w:rPr>
      </w:pPr>
      <w:r w:rsidRPr="006A1961">
        <w:rPr>
          <w:rFonts w:ascii="Verdana" w:hAnsi="Verdana" w:cs="Calibri,Bold"/>
          <w:bCs/>
          <w:color w:val="000000"/>
          <w:sz w:val="20"/>
          <w:szCs w:val="20"/>
        </w:rPr>
        <w:t>удельная стоимость</w:t>
      </w:r>
    </w:p>
    <w:p w:rsidR="003010BB" w:rsidRPr="006A1961" w:rsidRDefault="00AD0790" w:rsidP="00AD0790">
      <w:pPr>
        <w:numPr>
          <w:ilvl w:val="1"/>
          <w:numId w:val="11"/>
        </w:numPr>
        <w:tabs>
          <w:tab w:val="clear" w:pos="1080"/>
        </w:tabs>
        <w:autoSpaceDE w:val="0"/>
        <w:autoSpaceDN w:val="0"/>
        <w:adjustRightInd w:val="0"/>
        <w:ind w:left="0"/>
        <w:rPr>
          <w:rFonts w:ascii="Verdana" w:hAnsi="Verdana" w:cs="Calibri,Bold"/>
          <w:bCs/>
          <w:color w:val="000000"/>
          <w:sz w:val="20"/>
          <w:szCs w:val="20"/>
        </w:rPr>
      </w:pPr>
      <w:r w:rsidRPr="006A1961">
        <w:rPr>
          <w:rFonts w:ascii="Verdana" w:hAnsi="Verdana" w:cs="Calibri,Bold"/>
          <w:bCs/>
          <w:color w:val="000000"/>
          <w:sz w:val="20"/>
          <w:szCs w:val="20"/>
        </w:rPr>
        <w:t>п</w:t>
      </w:r>
      <w:r w:rsidR="003010BB" w:rsidRPr="006A1961">
        <w:rPr>
          <w:rFonts w:ascii="Verdana" w:hAnsi="Verdana" w:cs="Calibri,Bold"/>
          <w:bCs/>
          <w:color w:val="000000"/>
          <w:sz w:val="20"/>
          <w:szCs w:val="20"/>
        </w:rPr>
        <w:t>роизводительность – скорость обработки пакетов, кадров и ячеек. Характерно для активного коммуникационного оборудования.</w:t>
      </w:r>
    </w:p>
    <w:p w:rsidR="00AD0790" w:rsidRPr="006A1961" w:rsidRDefault="00AD0790" w:rsidP="003010BB">
      <w:pPr>
        <w:autoSpaceDE w:val="0"/>
        <w:autoSpaceDN w:val="0"/>
        <w:adjustRightInd w:val="0"/>
        <w:rPr>
          <w:rFonts w:ascii="Verdana" w:hAnsi="Verdana" w:cs="Calibri"/>
          <w:color w:val="000000"/>
          <w:sz w:val="20"/>
          <w:szCs w:val="20"/>
        </w:rPr>
      </w:pPr>
    </w:p>
    <w:p w:rsidR="003010BB" w:rsidRPr="006A1961" w:rsidRDefault="006A1961" w:rsidP="003010BB">
      <w:pPr>
        <w:autoSpaceDE w:val="0"/>
        <w:autoSpaceDN w:val="0"/>
        <w:adjustRightInd w:val="0"/>
        <w:rPr>
          <w:rFonts w:ascii="Verdana" w:hAnsi="Verdana" w:cs="Calibri"/>
          <w:color w:val="000000"/>
          <w:sz w:val="20"/>
          <w:szCs w:val="20"/>
        </w:rPr>
      </w:pPr>
      <w:r w:rsidRPr="006A1961">
        <w:rPr>
          <w:rFonts w:ascii="Verdana" w:hAnsi="Verdana" w:cs="Calibri,Bold"/>
          <w:b/>
          <w:bCs/>
          <w:color w:val="000000"/>
          <w:sz w:val="20"/>
          <w:szCs w:val="20"/>
        </w:rPr>
        <w:t>Пропускная способность канала по Найквисту и Шеннону</w:t>
      </w:r>
      <w:r w:rsidRPr="006A1961">
        <w:rPr>
          <w:rFonts w:ascii="Verdana" w:hAnsi="Verdana" w:cs="Calibri"/>
          <w:color w:val="000000"/>
          <w:sz w:val="20"/>
          <w:szCs w:val="20"/>
        </w:rPr>
        <w:t xml:space="preserve"> </w:t>
      </w:r>
      <w:r w:rsidRPr="006A1961">
        <w:rPr>
          <w:rFonts w:ascii="Verdana" w:hAnsi="Verdana" w:cs="Calibri"/>
          <w:color w:val="000000"/>
          <w:sz w:val="20"/>
          <w:szCs w:val="20"/>
        </w:rPr>
        <w:br/>
      </w:r>
      <w:r w:rsidR="003010BB" w:rsidRPr="006A1961">
        <w:rPr>
          <w:rFonts w:ascii="Verdana" w:hAnsi="Verdana" w:cs="Calibri"/>
          <w:color w:val="000000"/>
          <w:sz w:val="20"/>
          <w:szCs w:val="20"/>
        </w:rPr>
        <w:t>Чем выше частота несущего периодического сигнала, тем больше информации в единицу времени передается по</w:t>
      </w:r>
      <w:r w:rsidR="00AD0790" w:rsidRPr="006A1961">
        <w:rPr>
          <w:rFonts w:ascii="Verdana" w:hAnsi="Verdana" w:cs="Calibri"/>
          <w:color w:val="000000"/>
          <w:sz w:val="20"/>
          <w:szCs w:val="20"/>
        </w:rPr>
        <w:t xml:space="preserve"> </w:t>
      </w:r>
      <w:r w:rsidR="003010BB" w:rsidRPr="006A1961">
        <w:rPr>
          <w:rFonts w:ascii="Verdana" w:hAnsi="Verdana" w:cs="Calibri"/>
          <w:color w:val="000000"/>
          <w:sz w:val="20"/>
          <w:szCs w:val="20"/>
        </w:rPr>
        <w:t>линии и тем выше пропускная способность линии при фиксированном способе физического кодирования. Однако, с</w:t>
      </w:r>
      <w:r w:rsidR="00AD0790" w:rsidRPr="006A1961">
        <w:rPr>
          <w:rFonts w:ascii="Verdana" w:hAnsi="Verdana" w:cs="Calibri"/>
          <w:color w:val="000000"/>
          <w:sz w:val="20"/>
          <w:szCs w:val="20"/>
        </w:rPr>
        <w:t xml:space="preserve"> </w:t>
      </w:r>
      <w:r w:rsidR="003010BB" w:rsidRPr="006A1961">
        <w:rPr>
          <w:rFonts w:ascii="Verdana" w:hAnsi="Verdana" w:cs="Calibri"/>
          <w:color w:val="000000"/>
          <w:sz w:val="20"/>
          <w:szCs w:val="20"/>
        </w:rPr>
        <w:t>другой стороны, с увеличением частоты периодического несущего сигнала увеличивается и ширина спектра этого</w:t>
      </w:r>
      <w:r w:rsidR="00AD0790" w:rsidRPr="006A1961">
        <w:rPr>
          <w:rFonts w:ascii="Verdana" w:hAnsi="Verdana" w:cs="Calibri"/>
          <w:color w:val="000000"/>
          <w:sz w:val="20"/>
          <w:szCs w:val="20"/>
        </w:rPr>
        <w:t xml:space="preserve"> </w:t>
      </w:r>
      <w:r w:rsidR="003010BB" w:rsidRPr="006A1961">
        <w:rPr>
          <w:rFonts w:ascii="Verdana" w:hAnsi="Verdana" w:cs="Calibri"/>
          <w:color w:val="000000"/>
          <w:sz w:val="20"/>
          <w:szCs w:val="20"/>
        </w:rPr>
        <w:t>сигнала, то есть разность между максимальной и минимальной частотами того набора синусоид, которые в сумме</w:t>
      </w:r>
    </w:p>
    <w:p w:rsidR="003010BB" w:rsidRPr="006A1961" w:rsidRDefault="003010BB" w:rsidP="003010BB">
      <w:pPr>
        <w:autoSpaceDE w:val="0"/>
        <w:autoSpaceDN w:val="0"/>
        <w:adjustRightInd w:val="0"/>
        <w:rPr>
          <w:rFonts w:ascii="Verdana" w:hAnsi="Verdana" w:cs="Calibri"/>
          <w:color w:val="000000"/>
          <w:sz w:val="20"/>
          <w:szCs w:val="20"/>
        </w:rPr>
      </w:pPr>
      <w:r w:rsidRPr="006A1961">
        <w:rPr>
          <w:rFonts w:ascii="Verdana" w:hAnsi="Verdana" w:cs="Calibri"/>
          <w:color w:val="000000"/>
          <w:sz w:val="20"/>
          <w:szCs w:val="20"/>
        </w:rPr>
        <w:t>дадут выбранную для физического кодирования последовательность сигналов. Линия передает этот спектр</w:t>
      </w:r>
      <w:r w:rsidR="00AD0790" w:rsidRPr="006A1961">
        <w:rPr>
          <w:rFonts w:ascii="Verdana" w:hAnsi="Verdana" w:cs="Calibri"/>
          <w:color w:val="000000"/>
          <w:sz w:val="20"/>
          <w:szCs w:val="20"/>
        </w:rPr>
        <w:t xml:space="preserve"> </w:t>
      </w:r>
      <w:r w:rsidRPr="006A1961">
        <w:rPr>
          <w:rFonts w:ascii="Verdana" w:hAnsi="Verdana" w:cs="Calibri"/>
          <w:color w:val="000000"/>
          <w:sz w:val="20"/>
          <w:szCs w:val="20"/>
        </w:rPr>
        <w:t>синусоид с теми искажениями, которые определяются ее полосой пропускания. Чем больше несоответствие между</w:t>
      </w:r>
      <w:r w:rsidR="00AD0790" w:rsidRPr="006A1961">
        <w:rPr>
          <w:rFonts w:ascii="Verdana" w:hAnsi="Verdana" w:cs="Calibri"/>
          <w:color w:val="000000"/>
          <w:sz w:val="20"/>
          <w:szCs w:val="20"/>
        </w:rPr>
        <w:t xml:space="preserve"> </w:t>
      </w:r>
      <w:r w:rsidRPr="006A1961">
        <w:rPr>
          <w:rFonts w:ascii="Verdana" w:hAnsi="Verdana" w:cs="Calibri"/>
          <w:color w:val="000000"/>
          <w:sz w:val="20"/>
          <w:szCs w:val="20"/>
        </w:rPr>
        <w:t>полосой пропускания линии и шириной спектра передаваемых информационных сигналов, тем больше сигналы</w:t>
      </w:r>
      <w:r w:rsidR="00AD0790" w:rsidRPr="006A1961">
        <w:rPr>
          <w:rFonts w:ascii="Verdana" w:hAnsi="Verdana" w:cs="Calibri"/>
          <w:color w:val="000000"/>
          <w:sz w:val="20"/>
          <w:szCs w:val="20"/>
        </w:rPr>
        <w:t xml:space="preserve"> </w:t>
      </w:r>
      <w:r w:rsidRPr="006A1961">
        <w:rPr>
          <w:rFonts w:ascii="Verdana" w:hAnsi="Verdana" w:cs="Calibri"/>
          <w:color w:val="000000"/>
          <w:sz w:val="20"/>
          <w:szCs w:val="20"/>
        </w:rPr>
        <w:t>искажаются и тем вероятнее ошибки в распознавании информации принимающей стороной, а значит, скорость</w:t>
      </w:r>
    </w:p>
    <w:p w:rsidR="003010BB" w:rsidRPr="006A1961" w:rsidRDefault="003010BB" w:rsidP="003010BB">
      <w:pPr>
        <w:autoSpaceDE w:val="0"/>
        <w:autoSpaceDN w:val="0"/>
        <w:adjustRightInd w:val="0"/>
        <w:rPr>
          <w:rFonts w:ascii="Verdana" w:hAnsi="Verdana" w:cs="Calibri"/>
          <w:color w:val="000000"/>
          <w:sz w:val="20"/>
          <w:szCs w:val="20"/>
        </w:rPr>
      </w:pPr>
      <w:r w:rsidRPr="006A1961">
        <w:rPr>
          <w:rFonts w:ascii="Verdana" w:hAnsi="Verdana" w:cs="Calibri"/>
          <w:color w:val="000000"/>
          <w:sz w:val="20"/>
          <w:szCs w:val="20"/>
        </w:rPr>
        <w:t>передачи информации на самом деле оказывается меньше, чем можно было предположить.</w:t>
      </w:r>
    </w:p>
    <w:p w:rsidR="003010BB" w:rsidRPr="006A1961" w:rsidRDefault="003010BB" w:rsidP="003010BB">
      <w:pPr>
        <w:autoSpaceDE w:val="0"/>
        <w:autoSpaceDN w:val="0"/>
        <w:adjustRightInd w:val="0"/>
        <w:rPr>
          <w:rFonts w:ascii="Verdana" w:hAnsi="Verdana" w:cs="Calibri"/>
          <w:color w:val="000000"/>
          <w:sz w:val="20"/>
          <w:szCs w:val="20"/>
        </w:rPr>
      </w:pPr>
      <w:r w:rsidRPr="006A1961">
        <w:rPr>
          <w:rFonts w:ascii="Verdana" w:hAnsi="Verdana" w:cs="Calibri"/>
          <w:color w:val="000000"/>
          <w:sz w:val="20"/>
          <w:szCs w:val="20"/>
        </w:rPr>
        <w:t xml:space="preserve">Связь между полосой пропускания линии и ее </w:t>
      </w:r>
      <w:r w:rsidRPr="006A1961">
        <w:rPr>
          <w:rFonts w:ascii="Verdana" w:hAnsi="Verdana" w:cs="Calibri,Italic"/>
          <w:iCs/>
          <w:color w:val="000000"/>
          <w:sz w:val="20"/>
          <w:szCs w:val="20"/>
        </w:rPr>
        <w:t>максимально возможной пропускной способностью</w:t>
      </w:r>
      <w:r w:rsidRPr="006A1961">
        <w:rPr>
          <w:rFonts w:ascii="Verdana" w:hAnsi="Verdana" w:cs="Calibri"/>
          <w:color w:val="000000"/>
          <w:sz w:val="20"/>
          <w:szCs w:val="20"/>
        </w:rPr>
        <w:t>, вне</w:t>
      </w:r>
      <w:r w:rsidR="00AD0790" w:rsidRPr="006A1961">
        <w:rPr>
          <w:rFonts w:ascii="Verdana" w:hAnsi="Verdana" w:cs="Calibri"/>
          <w:color w:val="000000"/>
          <w:sz w:val="20"/>
          <w:szCs w:val="20"/>
        </w:rPr>
        <w:t xml:space="preserve"> </w:t>
      </w:r>
      <w:r w:rsidRPr="006A1961">
        <w:rPr>
          <w:rFonts w:ascii="Verdana" w:hAnsi="Verdana" w:cs="Calibri"/>
          <w:color w:val="000000"/>
          <w:sz w:val="20"/>
          <w:szCs w:val="20"/>
        </w:rPr>
        <w:t xml:space="preserve">зависимости от принятого способа физического кодирования, установил </w:t>
      </w:r>
      <w:r w:rsidRPr="006A1961">
        <w:rPr>
          <w:rFonts w:ascii="Verdana" w:hAnsi="Verdana" w:cs="Calibri"/>
          <w:b/>
          <w:color w:val="000000"/>
          <w:sz w:val="20"/>
          <w:szCs w:val="20"/>
        </w:rPr>
        <w:t>Клод Шеннон</w:t>
      </w:r>
      <w:r w:rsidR="00AD0790" w:rsidRPr="006A1961">
        <w:rPr>
          <w:rFonts w:ascii="Verdana" w:hAnsi="Verdana" w:cs="Calibri"/>
          <w:b/>
          <w:color w:val="000000"/>
          <w:sz w:val="20"/>
          <w:szCs w:val="20"/>
        </w:rPr>
        <w:t>:</w:t>
      </w:r>
      <w:r w:rsidR="00AD0790" w:rsidRPr="006A1961">
        <w:rPr>
          <w:rFonts w:ascii="Verdana" w:hAnsi="Verdana"/>
          <w:position w:val="-10"/>
          <w:sz w:val="20"/>
          <w:szCs w:val="20"/>
        </w:rPr>
        <w:object w:dxaOrig="29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5.7pt;height:17.15pt" o:ole="" o:allowoverlap="f" fillcolor="#53548a">
            <v:imagedata r:id="rId6" o:title=""/>
          </v:shape>
          <o:OLEObject Type="Embed" ProgID="Equation.3" ShapeID="_x0000_i1025" DrawAspect="Content" ObjectID="_1457087003" r:id="rId7"/>
        </w:object>
      </w:r>
      <w:r w:rsidR="00AD0790" w:rsidRPr="006A1961">
        <w:rPr>
          <w:rFonts w:ascii="Verdana" w:hAnsi="Verdana"/>
          <w:sz w:val="20"/>
          <w:szCs w:val="20"/>
        </w:rPr>
        <w:t>, где</w:t>
      </w:r>
    </w:p>
    <w:p w:rsidR="00AD0790" w:rsidRPr="006A1961" w:rsidRDefault="00AD0790" w:rsidP="00AD0790">
      <w:pPr>
        <w:autoSpaceDE w:val="0"/>
        <w:autoSpaceDN w:val="0"/>
        <w:adjustRightInd w:val="0"/>
        <w:rPr>
          <w:rFonts w:ascii="Verdana" w:hAnsi="Verdana" w:cs="Calibri"/>
          <w:color w:val="000000"/>
          <w:sz w:val="20"/>
          <w:szCs w:val="20"/>
        </w:rPr>
      </w:pPr>
      <w:r w:rsidRPr="006A1961">
        <w:rPr>
          <w:rFonts w:ascii="Verdana" w:hAnsi="Verdana" w:cs="Calibri"/>
          <w:color w:val="000000"/>
          <w:sz w:val="20"/>
          <w:szCs w:val="20"/>
          <w:lang w:val="en-US"/>
        </w:rPr>
        <w:t>H</w:t>
      </w:r>
      <w:r w:rsidRPr="006A1961">
        <w:rPr>
          <w:rFonts w:ascii="Verdana" w:hAnsi="Verdana" w:cs="Calibri"/>
          <w:color w:val="000000"/>
          <w:sz w:val="20"/>
          <w:szCs w:val="20"/>
        </w:rPr>
        <w:t xml:space="preserve"> – полоса пропускания фильтра н.ч., </w:t>
      </w:r>
      <w:r w:rsidRPr="006A1961">
        <w:rPr>
          <w:rFonts w:ascii="Verdana" w:hAnsi="Verdana" w:cs="Calibri"/>
          <w:color w:val="000000"/>
          <w:sz w:val="20"/>
          <w:szCs w:val="20"/>
          <w:lang w:val="en-US"/>
        </w:rPr>
        <w:t>S</w:t>
      </w:r>
      <w:r w:rsidRPr="006A1961">
        <w:rPr>
          <w:rFonts w:ascii="Verdana" w:hAnsi="Verdana" w:cs="Calibri"/>
          <w:color w:val="000000"/>
          <w:sz w:val="20"/>
          <w:szCs w:val="20"/>
        </w:rPr>
        <w:t xml:space="preserve"> – мощность сигнала, </w:t>
      </w:r>
      <w:r w:rsidRPr="006A1961">
        <w:rPr>
          <w:rFonts w:ascii="Verdana" w:hAnsi="Verdana" w:cs="Calibri"/>
          <w:color w:val="000000"/>
          <w:sz w:val="20"/>
          <w:szCs w:val="20"/>
          <w:lang w:val="en-US"/>
        </w:rPr>
        <w:t>N</w:t>
      </w:r>
      <w:r w:rsidRPr="006A1961">
        <w:rPr>
          <w:rFonts w:ascii="Verdana" w:hAnsi="Verdana" w:cs="Calibri"/>
          <w:color w:val="000000"/>
          <w:sz w:val="20"/>
          <w:szCs w:val="20"/>
        </w:rPr>
        <w:t xml:space="preserve"> – мощность шума</w:t>
      </w:r>
    </w:p>
    <w:p w:rsidR="003010BB" w:rsidRPr="006A1961" w:rsidRDefault="003010BB" w:rsidP="003010BB">
      <w:pPr>
        <w:autoSpaceDE w:val="0"/>
        <w:autoSpaceDN w:val="0"/>
        <w:adjustRightInd w:val="0"/>
        <w:rPr>
          <w:rFonts w:ascii="Verdana" w:hAnsi="Verdana" w:cs="Calibri"/>
          <w:color w:val="000000"/>
          <w:sz w:val="20"/>
          <w:szCs w:val="20"/>
        </w:rPr>
      </w:pPr>
      <w:r w:rsidRPr="006A1961">
        <w:rPr>
          <w:rFonts w:ascii="Verdana" w:hAnsi="Verdana" w:cs="Calibri"/>
          <w:color w:val="000000"/>
          <w:sz w:val="20"/>
          <w:szCs w:val="20"/>
        </w:rPr>
        <w:t>Из этого соотношения видно, что хотя теоретического предела пропускной способности линии с фиксированной</w:t>
      </w:r>
      <w:r w:rsidR="00AD0790" w:rsidRPr="006A1961">
        <w:rPr>
          <w:rFonts w:ascii="Verdana" w:hAnsi="Verdana" w:cs="Calibri"/>
          <w:color w:val="000000"/>
          <w:sz w:val="20"/>
          <w:szCs w:val="20"/>
        </w:rPr>
        <w:t xml:space="preserve"> </w:t>
      </w:r>
      <w:r w:rsidRPr="006A1961">
        <w:rPr>
          <w:rFonts w:ascii="Verdana" w:hAnsi="Verdana" w:cs="Calibri"/>
          <w:color w:val="000000"/>
          <w:sz w:val="20"/>
          <w:szCs w:val="20"/>
        </w:rPr>
        <w:t>полосой пропускания не существует, на практике такой предел имеется. Действительно, повысить пропускную</w:t>
      </w:r>
      <w:r w:rsidR="00AD0790" w:rsidRPr="006A1961">
        <w:rPr>
          <w:rFonts w:ascii="Verdana" w:hAnsi="Verdana" w:cs="Calibri"/>
          <w:color w:val="000000"/>
          <w:sz w:val="20"/>
          <w:szCs w:val="20"/>
        </w:rPr>
        <w:t xml:space="preserve"> </w:t>
      </w:r>
      <w:r w:rsidRPr="006A1961">
        <w:rPr>
          <w:rFonts w:ascii="Verdana" w:hAnsi="Verdana" w:cs="Calibri"/>
          <w:color w:val="000000"/>
          <w:sz w:val="20"/>
          <w:szCs w:val="20"/>
        </w:rPr>
        <w:t>способность линии можно за счет увеличения мощности передатчика или же уменьшения мощности шума (помех)</w:t>
      </w:r>
      <w:r w:rsidR="00AD0790" w:rsidRPr="006A1961">
        <w:rPr>
          <w:rFonts w:ascii="Verdana" w:hAnsi="Verdana" w:cs="Calibri"/>
          <w:color w:val="000000"/>
          <w:sz w:val="20"/>
          <w:szCs w:val="20"/>
        </w:rPr>
        <w:t xml:space="preserve"> </w:t>
      </w:r>
      <w:r w:rsidRPr="006A1961">
        <w:rPr>
          <w:rFonts w:ascii="Verdana" w:hAnsi="Verdana" w:cs="Calibri"/>
          <w:color w:val="000000"/>
          <w:sz w:val="20"/>
          <w:szCs w:val="20"/>
        </w:rPr>
        <w:t>на линии связи. Обе эти составляющие поддаются изменению с большим трудом. Повышение мощности</w:t>
      </w:r>
      <w:r w:rsidR="00AD0790" w:rsidRPr="006A1961">
        <w:rPr>
          <w:rFonts w:ascii="Verdana" w:hAnsi="Verdana" w:cs="Calibri"/>
          <w:color w:val="000000"/>
          <w:sz w:val="20"/>
          <w:szCs w:val="20"/>
        </w:rPr>
        <w:t xml:space="preserve"> </w:t>
      </w:r>
      <w:r w:rsidRPr="006A1961">
        <w:rPr>
          <w:rFonts w:ascii="Verdana" w:hAnsi="Verdana" w:cs="Calibri"/>
          <w:color w:val="000000"/>
          <w:sz w:val="20"/>
          <w:szCs w:val="20"/>
        </w:rPr>
        <w:t>передатчика ведет к значительному увеличению его габаритов и стоимости. Снижение уровня шума требует</w:t>
      </w:r>
      <w:r w:rsidR="006A1961">
        <w:rPr>
          <w:rFonts w:ascii="Verdana" w:hAnsi="Verdana" w:cs="Calibri"/>
          <w:color w:val="000000"/>
          <w:sz w:val="20"/>
          <w:szCs w:val="20"/>
        </w:rPr>
        <w:t xml:space="preserve"> </w:t>
      </w:r>
      <w:r w:rsidRPr="006A1961">
        <w:rPr>
          <w:rFonts w:ascii="Verdana" w:hAnsi="Verdana" w:cs="Calibri"/>
          <w:color w:val="000000"/>
          <w:sz w:val="20"/>
          <w:szCs w:val="20"/>
        </w:rPr>
        <w:t>применения специальных кабелей с хорошими защитными экранами, что весьма дорого, а также снижения шума в</w:t>
      </w:r>
      <w:r w:rsidR="00AD0790" w:rsidRPr="006A1961">
        <w:rPr>
          <w:rFonts w:ascii="Verdana" w:hAnsi="Verdana" w:cs="Calibri"/>
          <w:color w:val="000000"/>
          <w:sz w:val="20"/>
          <w:szCs w:val="20"/>
        </w:rPr>
        <w:t xml:space="preserve"> </w:t>
      </w:r>
      <w:r w:rsidRPr="006A1961">
        <w:rPr>
          <w:rFonts w:ascii="Verdana" w:hAnsi="Verdana" w:cs="Calibri"/>
          <w:color w:val="000000"/>
          <w:sz w:val="20"/>
          <w:szCs w:val="20"/>
        </w:rPr>
        <w:t>передатчике и промежуточной аппаратуре, чего достичь весьма не просто. К тому же влияние мощностей полезного</w:t>
      </w:r>
      <w:r w:rsidR="00AD0790" w:rsidRPr="006A1961">
        <w:rPr>
          <w:rFonts w:ascii="Verdana" w:hAnsi="Verdana" w:cs="Calibri"/>
          <w:color w:val="000000"/>
          <w:sz w:val="20"/>
          <w:szCs w:val="20"/>
        </w:rPr>
        <w:t xml:space="preserve"> </w:t>
      </w:r>
      <w:r w:rsidRPr="006A1961">
        <w:rPr>
          <w:rFonts w:ascii="Verdana" w:hAnsi="Verdana" w:cs="Calibri"/>
          <w:color w:val="000000"/>
          <w:sz w:val="20"/>
          <w:szCs w:val="20"/>
        </w:rPr>
        <w:t>сигнала и шума на пропускную способность ограничено логарифмической зависимостью, которая растет далеко не</w:t>
      </w:r>
      <w:r w:rsidR="00AD0790" w:rsidRPr="006A1961">
        <w:rPr>
          <w:rFonts w:ascii="Verdana" w:hAnsi="Verdana" w:cs="Calibri"/>
          <w:color w:val="000000"/>
          <w:sz w:val="20"/>
          <w:szCs w:val="20"/>
        </w:rPr>
        <w:t xml:space="preserve"> </w:t>
      </w:r>
      <w:r w:rsidRPr="006A1961">
        <w:rPr>
          <w:rFonts w:ascii="Verdana" w:hAnsi="Verdana" w:cs="Calibri"/>
          <w:color w:val="000000"/>
          <w:sz w:val="20"/>
          <w:szCs w:val="20"/>
        </w:rPr>
        <w:t>так быстро, как прямо-пропорциональная. Так, при достаточно типичном исходном отношении мощности сигнала к</w:t>
      </w:r>
      <w:r w:rsidR="006A1961">
        <w:rPr>
          <w:rFonts w:ascii="Verdana" w:hAnsi="Verdana" w:cs="Calibri"/>
          <w:color w:val="000000"/>
          <w:sz w:val="20"/>
          <w:szCs w:val="20"/>
        </w:rPr>
        <w:t xml:space="preserve"> </w:t>
      </w:r>
      <w:r w:rsidRPr="006A1961">
        <w:rPr>
          <w:rFonts w:ascii="Verdana" w:hAnsi="Verdana" w:cs="Calibri"/>
          <w:color w:val="000000"/>
          <w:sz w:val="20"/>
          <w:szCs w:val="20"/>
        </w:rPr>
        <w:t>мощности шума в 100 раз повышение мощности передатчика в 2 раза даст только 15 % увеличения пропускной</w:t>
      </w:r>
      <w:r w:rsidR="00AD0790" w:rsidRPr="006A1961">
        <w:rPr>
          <w:rFonts w:ascii="Verdana" w:hAnsi="Verdana" w:cs="Calibri"/>
          <w:color w:val="000000"/>
          <w:sz w:val="20"/>
          <w:szCs w:val="20"/>
        </w:rPr>
        <w:t xml:space="preserve"> </w:t>
      </w:r>
      <w:r w:rsidRPr="006A1961">
        <w:rPr>
          <w:rFonts w:ascii="Verdana" w:hAnsi="Verdana" w:cs="Calibri"/>
          <w:color w:val="000000"/>
          <w:sz w:val="20"/>
          <w:szCs w:val="20"/>
        </w:rPr>
        <w:t>способности линии.</w:t>
      </w:r>
    </w:p>
    <w:p w:rsidR="003010BB" w:rsidRPr="006A1961" w:rsidRDefault="003010BB" w:rsidP="003010BB">
      <w:pPr>
        <w:autoSpaceDE w:val="0"/>
        <w:autoSpaceDN w:val="0"/>
        <w:adjustRightInd w:val="0"/>
        <w:rPr>
          <w:rFonts w:ascii="Verdana" w:hAnsi="Verdana" w:cs="Calibri"/>
          <w:color w:val="000000"/>
          <w:sz w:val="20"/>
          <w:szCs w:val="20"/>
        </w:rPr>
      </w:pPr>
      <w:r w:rsidRPr="006A1961">
        <w:rPr>
          <w:rFonts w:ascii="Verdana" w:hAnsi="Verdana" w:cs="Calibri"/>
          <w:color w:val="000000"/>
          <w:sz w:val="20"/>
          <w:szCs w:val="20"/>
        </w:rPr>
        <w:lastRenderedPageBreak/>
        <w:t xml:space="preserve">Близким по сути к формуле </w:t>
      </w:r>
      <w:r w:rsidRPr="006A1961">
        <w:rPr>
          <w:rFonts w:ascii="Verdana" w:hAnsi="Verdana" w:cs="Calibri"/>
          <w:b/>
          <w:color w:val="000000"/>
          <w:sz w:val="20"/>
          <w:szCs w:val="20"/>
        </w:rPr>
        <w:t>Шеннона</w:t>
      </w:r>
      <w:r w:rsidRPr="006A1961">
        <w:rPr>
          <w:rFonts w:ascii="Verdana" w:hAnsi="Verdana" w:cs="Calibri"/>
          <w:color w:val="000000"/>
          <w:sz w:val="20"/>
          <w:szCs w:val="20"/>
        </w:rPr>
        <w:t xml:space="preserve"> является следующее соотношение, полученное Найквистом, которое также</w:t>
      </w:r>
      <w:r w:rsidR="00AD0790" w:rsidRPr="006A1961">
        <w:rPr>
          <w:rFonts w:ascii="Verdana" w:hAnsi="Verdana" w:cs="Calibri"/>
          <w:color w:val="000000"/>
          <w:sz w:val="20"/>
          <w:szCs w:val="20"/>
        </w:rPr>
        <w:t xml:space="preserve"> </w:t>
      </w:r>
      <w:r w:rsidRPr="006A1961">
        <w:rPr>
          <w:rFonts w:ascii="Verdana" w:hAnsi="Verdana" w:cs="Calibri"/>
          <w:color w:val="000000"/>
          <w:sz w:val="20"/>
          <w:szCs w:val="20"/>
        </w:rPr>
        <w:t>определяет максимально возможную пропускную способность линии связи, но без учета шума на линии:</w:t>
      </w:r>
      <w:r w:rsidR="00AD0790" w:rsidRPr="006A1961">
        <w:rPr>
          <w:rFonts w:ascii="Verdana" w:hAnsi="Verdana" w:cs="Calibri"/>
          <w:color w:val="000000"/>
          <w:sz w:val="20"/>
          <w:szCs w:val="20"/>
        </w:rPr>
        <w:t xml:space="preserve"> </w:t>
      </w:r>
      <w:r w:rsidR="00AD0790" w:rsidRPr="006A1961">
        <w:rPr>
          <w:rFonts w:ascii="Verdana" w:hAnsi="Verdana"/>
          <w:position w:val="-10"/>
          <w:sz w:val="20"/>
          <w:szCs w:val="20"/>
        </w:rPr>
        <w:object w:dxaOrig="2299" w:dyaOrig="340">
          <v:shape id="_x0000_i1026" type="#_x0000_t75" style="width:114.85pt;height:17.15pt" o:ole="" o:allowoverlap="f" fillcolor="#53548a">
            <v:imagedata r:id="rId8" o:title=""/>
          </v:shape>
          <o:OLEObject Type="Embed" ProgID="Equation.3" ShapeID="_x0000_i1026" DrawAspect="Content" ObjectID="_1457087004" r:id="rId9"/>
        </w:object>
      </w:r>
      <w:r w:rsidR="00AD0790" w:rsidRPr="006A1961">
        <w:rPr>
          <w:rFonts w:ascii="Verdana" w:hAnsi="Verdana"/>
          <w:sz w:val="20"/>
          <w:szCs w:val="20"/>
        </w:rPr>
        <w:t xml:space="preserve">, где </w:t>
      </w:r>
      <w:r w:rsidR="00AD0790" w:rsidRPr="006A1961">
        <w:rPr>
          <w:rFonts w:ascii="Verdana" w:hAnsi="Verdana" w:cs="Calibri"/>
          <w:color w:val="000000"/>
          <w:sz w:val="20"/>
          <w:szCs w:val="20"/>
          <w:lang w:val="en-US"/>
        </w:rPr>
        <w:t>V</w:t>
      </w:r>
      <w:r w:rsidR="00AD0790" w:rsidRPr="006A1961">
        <w:rPr>
          <w:rFonts w:ascii="Verdana" w:hAnsi="Verdana" w:cs="Calibri"/>
          <w:color w:val="000000"/>
          <w:sz w:val="20"/>
          <w:szCs w:val="20"/>
        </w:rPr>
        <w:t xml:space="preserve"> – кол-во дискретных уровней.</w:t>
      </w:r>
    </w:p>
    <w:p w:rsidR="003010BB" w:rsidRPr="006A1961" w:rsidRDefault="003010BB" w:rsidP="003010BB">
      <w:pPr>
        <w:autoSpaceDE w:val="0"/>
        <w:autoSpaceDN w:val="0"/>
        <w:adjustRightInd w:val="0"/>
        <w:rPr>
          <w:rFonts w:ascii="Verdana" w:hAnsi="Verdana" w:cs="Calibri"/>
          <w:color w:val="000000"/>
          <w:sz w:val="20"/>
          <w:szCs w:val="20"/>
        </w:rPr>
      </w:pPr>
      <w:r w:rsidRPr="006A1961">
        <w:rPr>
          <w:rFonts w:ascii="Verdana" w:hAnsi="Verdana" w:cs="Calibri"/>
          <w:color w:val="000000"/>
          <w:sz w:val="20"/>
          <w:szCs w:val="20"/>
        </w:rPr>
        <w:t>Если сигнал имеет 2 различимых состояния, то пропускная способность равна удвоенному значению ширины</w:t>
      </w:r>
      <w:r w:rsidR="00AD0790" w:rsidRPr="006A1961">
        <w:rPr>
          <w:rFonts w:ascii="Verdana" w:hAnsi="Verdana" w:cs="Calibri"/>
          <w:color w:val="000000"/>
          <w:sz w:val="20"/>
          <w:szCs w:val="20"/>
        </w:rPr>
        <w:t xml:space="preserve"> </w:t>
      </w:r>
      <w:r w:rsidRPr="006A1961">
        <w:rPr>
          <w:rFonts w:ascii="Verdana" w:hAnsi="Verdana" w:cs="Calibri"/>
          <w:color w:val="000000"/>
          <w:sz w:val="20"/>
          <w:szCs w:val="20"/>
        </w:rPr>
        <w:t>полосы пропускания линии связи. Если же передатчик использует более чем 2 устойчивых состояния сигнала для</w:t>
      </w:r>
      <w:r w:rsidR="00AD0790" w:rsidRPr="006A1961">
        <w:rPr>
          <w:rFonts w:ascii="Verdana" w:hAnsi="Verdana" w:cs="Calibri"/>
          <w:color w:val="000000"/>
          <w:sz w:val="20"/>
          <w:szCs w:val="20"/>
        </w:rPr>
        <w:t xml:space="preserve"> </w:t>
      </w:r>
      <w:r w:rsidRPr="006A1961">
        <w:rPr>
          <w:rFonts w:ascii="Verdana" w:hAnsi="Verdana" w:cs="Calibri"/>
          <w:color w:val="000000"/>
          <w:sz w:val="20"/>
          <w:szCs w:val="20"/>
        </w:rPr>
        <w:t>кодирования данных, то пропускная способность линии повышается, так как за один такт работы передатчик</w:t>
      </w:r>
      <w:r w:rsidR="00AD0790" w:rsidRPr="006A1961">
        <w:rPr>
          <w:rFonts w:ascii="Verdana" w:hAnsi="Verdana" w:cs="Calibri"/>
          <w:color w:val="000000"/>
          <w:sz w:val="20"/>
          <w:szCs w:val="20"/>
        </w:rPr>
        <w:t xml:space="preserve"> </w:t>
      </w:r>
      <w:r w:rsidRPr="006A1961">
        <w:rPr>
          <w:rFonts w:ascii="Verdana" w:hAnsi="Verdana" w:cs="Calibri"/>
          <w:color w:val="000000"/>
          <w:sz w:val="20"/>
          <w:szCs w:val="20"/>
        </w:rPr>
        <w:t>передает несколько бит исходных данных, например 2 бита при наличии четырех различимых состояний сигнала.</w:t>
      </w:r>
    </w:p>
    <w:p w:rsidR="003010BB" w:rsidRPr="006A1961" w:rsidRDefault="003010BB" w:rsidP="003010BB">
      <w:pPr>
        <w:autoSpaceDE w:val="0"/>
        <w:autoSpaceDN w:val="0"/>
        <w:adjustRightInd w:val="0"/>
        <w:rPr>
          <w:rFonts w:ascii="Verdana" w:hAnsi="Verdana" w:cs="Calibri"/>
          <w:color w:val="000000"/>
          <w:sz w:val="20"/>
          <w:szCs w:val="20"/>
        </w:rPr>
      </w:pPr>
      <w:r w:rsidRPr="006A1961">
        <w:rPr>
          <w:rFonts w:ascii="Verdana" w:hAnsi="Verdana" w:cs="Calibri"/>
          <w:color w:val="000000"/>
          <w:sz w:val="20"/>
          <w:szCs w:val="20"/>
        </w:rPr>
        <w:t>Хотя формула Найквиста явно не учитывает наличие шума, косвенно его влияние отражается в выборе количества</w:t>
      </w:r>
      <w:r w:rsidR="00AD0790" w:rsidRPr="006A1961">
        <w:rPr>
          <w:rFonts w:ascii="Verdana" w:hAnsi="Verdana" w:cs="Calibri"/>
          <w:color w:val="000000"/>
          <w:sz w:val="20"/>
          <w:szCs w:val="20"/>
        </w:rPr>
        <w:t xml:space="preserve"> </w:t>
      </w:r>
      <w:r w:rsidRPr="006A1961">
        <w:rPr>
          <w:rFonts w:ascii="Verdana" w:hAnsi="Verdana" w:cs="Calibri"/>
          <w:color w:val="000000"/>
          <w:sz w:val="20"/>
          <w:szCs w:val="20"/>
        </w:rPr>
        <w:t>состояний информационного сигнала. Для повышения пропускной способности канала хотелось бы увеличить это</w:t>
      </w:r>
      <w:r w:rsidR="00AD0790" w:rsidRPr="006A1961">
        <w:rPr>
          <w:rFonts w:ascii="Verdana" w:hAnsi="Verdana" w:cs="Calibri"/>
          <w:color w:val="000000"/>
          <w:sz w:val="20"/>
          <w:szCs w:val="20"/>
        </w:rPr>
        <w:t xml:space="preserve"> </w:t>
      </w:r>
      <w:r w:rsidRPr="006A1961">
        <w:rPr>
          <w:rFonts w:ascii="Verdana" w:hAnsi="Verdana" w:cs="Calibri"/>
          <w:color w:val="000000"/>
          <w:sz w:val="20"/>
          <w:szCs w:val="20"/>
        </w:rPr>
        <w:t>количество до значительных величин, но на практике мы не можем этого сделать из-за шума на линии.</w:t>
      </w:r>
    </w:p>
    <w:p w:rsidR="00AD0790" w:rsidRPr="006A1961" w:rsidRDefault="00AD0790" w:rsidP="003010BB">
      <w:pPr>
        <w:autoSpaceDE w:val="0"/>
        <w:autoSpaceDN w:val="0"/>
        <w:adjustRightInd w:val="0"/>
        <w:rPr>
          <w:rFonts w:ascii="Verdana" w:hAnsi="Verdana" w:cs="Calibri,Bold"/>
          <w:b/>
          <w:bCs/>
          <w:color w:val="000000"/>
          <w:sz w:val="20"/>
          <w:szCs w:val="20"/>
        </w:rPr>
      </w:pPr>
    </w:p>
    <w:p w:rsidR="003010BB" w:rsidRPr="006A1961" w:rsidRDefault="003010BB" w:rsidP="003010BB">
      <w:pPr>
        <w:autoSpaceDE w:val="0"/>
        <w:autoSpaceDN w:val="0"/>
        <w:adjustRightInd w:val="0"/>
        <w:rPr>
          <w:rFonts w:ascii="Verdana" w:hAnsi="Verdana" w:cs="Calibri,Bold"/>
          <w:b/>
          <w:bCs/>
          <w:color w:val="000000"/>
          <w:sz w:val="20"/>
          <w:szCs w:val="20"/>
        </w:rPr>
      </w:pPr>
      <w:r w:rsidRPr="006A1961">
        <w:rPr>
          <w:rFonts w:ascii="Verdana" w:hAnsi="Verdana" w:cs="Calibri,Bold"/>
          <w:b/>
          <w:bCs/>
          <w:color w:val="000000"/>
          <w:sz w:val="20"/>
          <w:szCs w:val="20"/>
        </w:rPr>
        <w:t>Амплитудно-частотная характеристика, полоса пропускания и затухание</w:t>
      </w:r>
    </w:p>
    <w:p w:rsidR="003010BB" w:rsidRPr="006A1961" w:rsidRDefault="003010BB" w:rsidP="003010BB">
      <w:pPr>
        <w:autoSpaceDE w:val="0"/>
        <w:autoSpaceDN w:val="0"/>
        <w:adjustRightInd w:val="0"/>
        <w:rPr>
          <w:rFonts w:ascii="Verdana" w:hAnsi="Verdana" w:cs="Bauhaus-Medium"/>
          <w:color w:val="000000"/>
          <w:sz w:val="20"/>
          <w:szCs w:val="20"/>
        </w:rPr>
      </w:pPr>
      <w:r w:rsidRPr="006A1961">
        <w:rPr>
          <w:rFonts w:ascii="Verdana" w:hAnsi="Verdana" w:cs="Bauhaus-Medium"/>
          <w:color w:val="000000"/>
          <w:sz w:val="20"/>
          <w:szCs w:val="20"/>
        </w:rPr>
        <w:t>Степень искажения синусоидальных сигналов линиями связи оценивается с помощью таких характеристик, как</w:t>
      </w:r>
      <w:r w:rsidR="00DE15D0">
        <w:rPr>
          <w:rFonts w:ascii="Verdana" w:hAnsi="Verdana" w:cs="Bauhaus-Medium"/>
          <w:color w:val="000000"/>
          <w:sz w:val="20"/>
          <w:szCs w:val="20"/>
        </w:rPr>
        <w:t xml:space="preserve"> </w:t>
      </w:r>
      <w:r w:rsidRPr="006A1961">
        <w:rPr>
          <w:rFonts w:ascii="Verdana" w:hAnsi="Verdana" w:cs="Bauhaus-Medium"/>
          <w:color w:val="000000"/>
          <w:sz w:val="20"/>
          <w:szCs w:val="20"/>
        </w:rPr>
        <w:t>амплитудно</w:t>
      </w:r>
      <w:r w:rsidRPr="006A1961">
        <w:rPr>
          <w:rFonts w:ascii="Verdana" w:hAnsi="Verdana" w:cs="Calibri"/>
          <w:color w:val="000000"/>
          <w:sz w:val="20"/>
          <w:szCs w:val="20"/>
        </w:rPr>
        <w:t>-</w:t>
      </w:r>
      <w:r w:rsidRPr="006A1961">
        <w:rPr>
          <w:rFonts w:ascii="Verdana" w:hAnsi="Verdana" w:cs="Bauhaus-Medium"/>
          <w:color w:val="000000"/>
          <w:sz w:val="20"/>
          <w:szCs w:val="20"/>
        </w:rPr>
        <w:t>частотная характеристика, полоса пропускания и затухание на определенной частоте.</w:t>
      </w:r>
    </w:p>
    <w:p w:rsidR="003010BB" w:rsidRDefault="003010BB" w:rsidP="003010BB">
      <w:pPr>
        <w:autoSpaceDE w:val="0"/>
        <w:autoSpaceDN w:val="0"/>
        <w:adjustRightInd w:val="0"/>
        <w:rPr>
          <w:rFonts w:ascii="Verdana" w:hAnsi="Verdana" w:cs="Bauhaus-Medium"/>
          <w:color w:val="000000"/>
          <w:sz w:val="20"/>
          <w:szCs w:val="20"/>
        </w:rPr>
      </w:pPr>
      <w:r w:rsidRPr="006A1961">
        <w:rPr>
          <w:rFonts w:ascii="Verdana" w:hAnsi="Verdana" w:cs="Calibri,Italic"/>
          <w:i/>
          <w:iCs/>
          <w:color w:val="000000"/>
          <w:sz w:val="20"/>
          <w:szCs w:val="20"/>
        </w:rPr>
        <w:t xml:space="preserve">Амплитудно-частотная характеристика </w:t>
      </w:r>
      <w:r w:rsidRPr="006A1961">
        <w:rPr>
          <w:rFonts w:ascii="Verdana" w:hAnsi="Verdana" w:cs="Bauhaus-Medium"/>
          <w:color w:val="000000"/>
          <w:sz w:val="20"/>
          <w:szCs w:val="20"/>
        </w:rPr>
        <w:t>(рис. 2.7) показывает, как затухает амплитуда синусоиды на выходе</w:t>
      </w:r>
      <w:r w:rsidR="00DE15D0">
        <w:rPr>
          <w:rFonts w:ascii="Verdana" w:hAnsi="Verdana" w:cs="Bauhaus-Medium"/>
          <w:color w:val="000000"/>
          <w:sz w:val="20"/>
          <w:szCs w:val="20"/>
        </w:rPr>
        <w:t xml:space="preserve"> </w:t>
      </w:r>
      <w:r w:rsidRPr="006A1961">
        <w:rPr>
          <w:rFonts w:ascii="Verdana" w:hAnsi="Verdana" w:cs="Bauhaus-Medium"/>
          <w:color w:val="000000"/>
          <w:sz w:val="20"/>
          <w:szCs w:val="20"/>
        </w:rPr>
        <w:t>линии связи по сравнению с амплитудой на ее входе для всех возможных частот передаваемого сигнала. Вместо</w:t>
      </w:r>
      <w:r w:rsidR="00DE15D0">
        <w:rPr>
          <w:rFonts w:ascii="Verdana" w:hAnsi="Verdana" w:cs="Bauhaus-Medium"/>
          <w:color w:val="000000"/>
          <w:sz w:val="20"/>
          <w:szCs w:val="20"/>
        </w:rPr>
        <w:t xml:space="preserve"> </w:t>
      </w:r>
      <w:r w:rsidRPr="006A1961">
        <w:rPr>
          <w:rFonts w:ascii="Verdana" w:hAnsi="Verdana" w:cs="Bauhaus-Medium"/>
          <w:color w:val="000000"/>
          <w:sz w:val="20"/>
          <w:szCs w:val="20"/>
        </w:rPr>
        <w:t>амплитуды в этой характеристике часто используют также такой параметр сигнала, как его мощность.</w:t>
      </w:r>
    </w:p>
    <w:p w:rsidR="006250AA" w:rsidRPr="006250AA" w:rsidRDefault="003F60B9" w:rsidP="003010BB">
      <w:pPr>
        <w:autoSpaceDE w:val="0"/>
        <w:autoSpaceDN w:val="0"/>
        <w:adjustRightInd w:val="0"/>
        <w:rPr>
          <w:rFonts w:ascii="Verdana" w:hAnsi="Verdana" w:cs="Bauhaus-Medium"/>
          <w:color w:val="000000"/>
          <w:sz w:val="20"/>
          <w:szCs w:val="20"/>
        </w:rPr>
      </w:pPr>
      <w:r>
        <w:rPr>
          <w:rFonts w:ascii="Verdana" w:hAnsi="Verdana" w:cs="Bauhaus-Medium"/>
          <w:noProof/>
          <w:color w:val="000000"/>
          <w:sz w:val="20"/>
          <w:szCs w:val="20"/>
        </w:rPr>
        <w:drawing>
          <wp:inline distT="0" distB="0" distL="0" distR="0">
            <wp:extent cx="3265805" cy="19050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5805" cy="1905000"/>
                    </a:xfrm>
                    <a:prstGeom prst="rect">
                      <a:avLst/>
                    </a:prstGeom>
                    <a:noFill/>
                    <a:ln>
                      <a:noFill/>
                    </a:ln>
                  </pic:spPr>
                </pic:pic>
              </a:graphicData>
            </a:graphic>
          </wp:inline>
        </w:drawing>
      </w:r>
    </w:p>
    <w:p w:rsidR="003010BB" w:rsidRPr="006A1961" w:rsidRDefault="003010BB" w:rsidP="003010BB">
      <w:pPr>
        <w:autoSpaceDE w:val="0"/>
        <w:autoSpaceDN w:val="0"/>
        <w:adjustRightInd w:val="0"/>
        <w:rPr>
          <w:rFonts w:ascii="Verdana" w:hAnsi="Verdana" w:cs="Calibri,Italic"/>
          <w:i/>
          <w:iCs/>
          <w:color w:val="000000"/>
          <w:sz w:val="20"/>
          <w:szCs w:val="20"/>
        </w:rPr>
      </w:pPr>
      <w:r w:rsidRPr="006A1961">
        <w:rPr>
          <w:rFonts w:ascii="Verdana" w:hAnsi="Verdana" w:cs="Calibri,Italic"/>
          <w:i/>
          <w:iCs/>
          <w:color w:val="000000"/>
          <w:sz w:val="20"/>
          <w:szCs w:val="20"/>
        </w:rPr>
        <w:t>Рис. 2.7. Амплитудно-частотная характеристика</w:t>
      </w:r>
    </w:p>
    <w:p w:rsidR="003010BB" w:rsidRPr="006A1961" w:rsidRDefault="003010BB" w:rsidP="003010BB">
      <w:pPr>
        <w:autoSpaceDE w:val="0"/>
        <w:autoSpaceDN w:val="0"/>
        <w:adjustRightInd w:val="0"/>
        <w:rPr>
          <w:rFonts w:ascii="Verdana" w:hAnsi="Verdana" w:cs="Bauhaus-Medium"/>
          <w:color w:val="000000"/>
          <w:sz w:val="20"/>
          <w:szCs w:val="20"/>
        </w:rPr>
      </w:pPr>
      <w:r w:rsidRPr="006A1961">
        <w:rPr>
          <w:rFonts w:ascii="Verdana" w:hAnsi="Verdana" w:cs="Bauhaus-Medium"/>
          <w:color w:val="000000"/>
          <w:sz w:val="20"/>
          <w:szCs w:val="20"/>
        </w:rPr>
        <w:t>Знание амплитудно</w:t>
      </w:r>
      <w:r w:rsidRPr="006A1961">
        <w:rPr>
          <w:rFonts w:ascii="Verdana" w:hAnsi="Verdana" w:cs="Calibri"/>
          <w:color w:val="000000"/>
          <w:sz w:val="20"/>
          <w:szCs w:val="20"/>
        </w:rPr>
        <w:t>-</w:t>
      </w:r>
      <w:r w:rsidRPr="006A1961">
        <w:rPr>
          <w:rFonts w:ascii="Verdana" w:hAnsi="Verdana" w:cs="Bauhaus-Medium"/>
          <w:color w:val="000000"/>
          <w:sz w:val="20"/>
          <w:szCs w:val="20"/>
        </w:rPr>
        <w:t>частотной характеристики реальной линии позволяет определить форму выходного сигнала</w:t>
      </w:r>
      <w:r w:rsidR="006250AA">
        <w:rPr>
          <w:rFonts w:ascii="Verdana" w:hAnsi="Verdana" w:cs="Bauhaus-Medium"/>
          <w:color w:val="000000"/>
          <w:sz w:val="20"/>
          <w:szCs w:val="20"/>
        </w:rPr>
        <w:t xml:space="preserve"> </w:t>
      </w:r>
      <w:r w:rsidRPr="006A1961">
        <w:rPr>
          <w:rFonts w:ascii="Verdana" w:hAnsi="Verdana" w:cs="Bauhaus-Medium"/>
          <w:color w:val="000000"/>
          <w:sz w:val="20"/>
          <w:szCs w:val="20"/>
        </w:rPr>
        <w:t>практически для любого входного сигнала. Для этого необходимо найти спектр входного сигнала, преобразовать</w:t>
      </w:r>
      <w:r w:rsidR="006250AA">
        <w:rPr>
          <w:rFonts w:ascii="Verdana" w:hAnsi="Verdana" w:cs="Bauhaus-Medium"/>
          <w:color w:val="000000"/>
          <w:sz w:val="20"/>
          <w:szCs w:val="20"/>
        </w:rPr>
        <w:t xml:space="preserve"> </w:t>
      </w:r>
      <w:r w:rsidRPr="006A1961">
        <w:rPr>
          <w:rFonts w:ascii="Verdana" w:hAnsi="Verdana" w:cs="Bauhaus-Medium"/>
          <w:color w:val="000000"/>
          <w:sz w:val="20"/>
          <w:szCs w:val="20"/>
        </w:rPr>
        <w:t>амплитуду составляющих его гармоник в соответствии с амплитудно</w:t>
      </w:r>
      <w:r w:rsidRPr="006A1961">
        <w:rPr>
          <w:rFonts w:ascii="Verdana" w:hAnsi="Verdana" w:cs="Calibri"/>
          <w:color w:val="000000"/>
          <w:sz w:val="20"/>
          <w:szCs w:val="20"/>
        </w:rPr>
        <w:t>-</w:t>
      </w:r>
      <w:r w:rsidRPr="006A1961">
        <w:rPr>
          <w:rFonts w:ascii="Verdana" w:hAnsi="Verdana" w:cs="Bauhaus-Medium"/>
          <w:color w:val="000000"/>
          <w:sz w:val="20"/>
          <w:szCs w:val="20"/>
        </w:rPr>
        <w:t>частотной характеристикой, а затем найти</w:t>
      </w:r>
    </w:p>
    <w:p w:rsidR="003010BB" w:rsidRPr="006A1961" w:rsidRDefault="003010BB" w:rsidP="003010BB">
      <w:pPr>
        <w:autoSpaceDE w:val="0"/>
        <w:autoSpaceDN w:val="0"/>
        <w:adjustRightInd w:val="0"/>
        <w:rPr>
          <w:rFonts w:ascii="Verdana" w:hAnsi="Verdana" w:cs="Bauhaus-Medium"/>
          <w:color w:val="000000"/>
          <w:sz w:val="20"/>
          <w:szCs w:val="20"/>
        </w:rPr>
      </w:pPr>
      <w:r w:rsidRPr="006A1961">
        <w:rPr>
          <w:rFonts w:ascii="Verdana" w:hAnsi="Verdana" w:cs="Bauhaus-Medium"/>
          <w:color w:val="000000"/>
          <w:sz w:val="20"/>
          <w:szCs w:val="20"/>
        </w:rPr>
        <w:t>форму выходного сигнала, сложив преобразованные гармоники.</w:t>
      </w:r>
    </w:p>
    <w:p w:rsidR="003010BB" w:rsidRPr="006A1961" w:rsidRDefault="003010BB" w:rsidP="003010BB">
      <w:pPr>
        <w:autoSpaceDE w:val="0"/>
        <w:autoSpaceDN w:val="0"/>
        <w:adjustRightInd w:val="0"/>
        <w:rPr>
          <w:rFonts w:ascii="Verdana" w:hAnsi="Verdana" w:cs="Bauhaus-Medium"/>
          <w:color w:val="000000"/>
          <w:sz w:val="20"/>
          <w:szCs w:val="20"/>
        </w:rPr>
      </w:pPr>
      <w:r w:rsidRPr="006A1961">
        <w:rPr>
          <w:rFonts w:ascii="Verdana" w:hAnsi="Verdana" w:cs="Bauhaus-Medium"/>
          <w:color w:val="000000"/>
          <w:sz w:val="20"/>
          <w:szCs w:val="20"/>
        </w:rPr>
        <w:t>Несмотря на полноту информации, предоставляемой амплитудно</w:t>
      </w:r>
      <w:r w:rsidRPr="006A1961">
        <w:rPr>
          <w:rFonts w:ascii="Verdana" w:hAnsi="Verdana" w:cs="Calibri"/>
          <w:color w:val="000000"/>
          <w:sz w:val="20"/>
          <w:szCs w:val="20"/>
        </w:rPr>
        <w:t>-</w:t>
      </w:r>
      <w:r w:rsidRPr="006A1961">
        <w:rPr>
          <w:rFonts w:ascii="Verdana" w:hAnsi="Verdana" w:cs="Bauhaus-Medium"/>
          <w:color w:val="000000"/>
          <w:sz w:val="20"/>
          <w:szCs w:val="20"/>
        </w:rPr>
        <w:t>частотной характеристикой о линии связи, ее</w:t>
      </w:r>
      <w:r w:rsidR="006250AA">
        <w:rPr>
          <w:rFonts w:ascii="Verdana" w:hAnsi="Verdana" w:cs="Bauhaus-Medium"/>
          <w:color w:val="000000"/>
          <w:sz w:val="20"/>
          <w:szCs w:val="20"/>
        </w:rPr>
        <w:t xml:space="preserve"> </w:t>
      </w:r>
      <w:r w:rsidRPr="006A1961">
        <w:rPr>
          <w:rFonts w:ascii="Verdana" w:hAnsi="Verdana" w:cs="Bauhaus-Medium"/>
          <w:color w:val="000000"/>
          <w:sz w:val="20"/>
          <w:szCs w:val="20"/>
        </w:rPr>
        <w:t>использование осложняется тем обстоятельством, что получить ее весьма трудно. Ведь для этого нужно провести</w:t>
      </w:r>
      <w:r w:rsidR="006250AA">
        <w:rPr>
          <w:rFonts w:ascii="Verdana" w:hAnsi="Verdana" w:cs="Bauhaus-Medium"/>
          <w:color w:val="000000"/>
          <w:sz w:val="20"/>
          <w:szCs w:val="20"/>
        </w:rPr>
        <w:t xml:space="preserve"> </w:t>
      </w:r>
      <w:r w:rsidRPr="006A1961">
        <w:rPr>
          <w:rFonts w:ascii="Verdana" w:hAnsi="Verdana" w:cs="Bauhaus-Medium"/>
          <w:color w:val="000000"/>
          <w:sz w:val="20"/>
          <w:szCs w:val="20"/>
        </w:rPr>
        <w:t xml:space="preserve">тестирование линии эталонными синусоидами по всему диапазону частот от нуля до некоторого </w:t>
      </w:r>
      <w:r w:rsidR="006250AA">
        <w:rPr>
          <w:rFonts w:ascii="Verdana" w:hAnsi="Verdana" w:cs="Bauhaus-Medium"/>
          <w:color w:val="000000"/>
          <w:sz w:val="20"/>
          <w:szCs w:val="20"/>
        </w:rPr>
        <w:t xml:space="preserve"> </w:t>
      </w:r>
      <w:r w:rsidRPr="006A1961">
        <w:rPr>
          <w:rFonts w:ascii="Verdana" w:hAnsi="Verdana" w:cs="Bauhaus-Medium"/>
          <w:color w:val="000000"/>
          <w:sz w:val="20"/>
          <w:szCs w:val="20"/>
        </w:rPr>
        <w:t>максимального</w:t>
      </w:r>
      <w:r w:rsidR="006250AA">
        <w:rPr>
          <w:rFonts w:ascii="Verdana" w:hAnsi="Verdana" w:cs="Bauhaus-Medium"/>
          <w:color w:val="000000"/>
          <w:sz w:val="20"/>
          <w:szCs w:val="20"/>
        </w:rPr>
        <w:t xml:space="preserve"> </w:t>
      </w:r>
      <w:r w:rsidRPr="006A1961">
        <w:rPr>
          <w:rFonts w:ascii="Verdana" w:hAnsi="Verdana" w:cs="Bauhaus-Medium"/>
          <w:color w:val="000000"/>
          <w:sz w:val="20"/>
          <w:szCs w:val="20"/>
        </w:rPr>
        <w:t>значения, которое может встретиться во входных сигналах. Причем менять частоту входных синусоид нужно с</w:t>
      </w:r>
      <w:r w:rsidR="006250AA">
        <w:rPr>
          <w:rFonts w:ascii="Verdana" w:hAnsi="Verdana" w:cs="Bauhaus-Medium"/>
          <w:color w:val="000000"/>
          <w:sz w:val="20"/>
          <w:szCs w:val="20"/>
        </w:rPr>
        <w:t xml:space="preserve"> </w:t>
      </w:r>
      <w:r w:rsidRPr="006A1961">
        <w:rPr>
          <w:rFonts w:ascii="Verdana" w:hAnsi="Verdana" w:cs="Bauhaus-Medium"/>
          <w:color w:val="000000"/>
          <w:sz w:val="20"/>
          <w:szCs w:val="20"/>
        </w:rPr>
        <w:t>небольшим шагом, а значит, количество экспериментов должно быть очень большим. Поэтому на практике вместо</w:t>
      </w:r>
      <w:r w:rsidR="006250AA">
        <w:rPr>
          <w:rFonts w:ascii="Verdana" w:hAnsi="Verdana" w:cs="Bauhaus-Medium"/>
          <w:color w:val="000000"/>
          <w:sz w:val="20"/>
          <w:szCs w:val="20"/>
        </w:rPr>
        <w:t xml:space="preserve"> </w:t>
      </w:r>
      <w:r w:rsidRPr="006A1961">
        <w:rPr>
          <w:rFonts w:ascii="Verdana" w:hAnsi="Verdana" w:cs="Bauhaus-Medium"/>
          <w:color w:val="000000"/>
          <w:sz w:val="20"/>
          <w:szCs w:val="20"/>
        </w:rPr>
        <w:t>амплитудно</w:t>
      </w:r>
      <w:r w:rsidRPr="006A1961">
        <w:rPr>
          <w:rFonts w:ascii="Verdana" w:hAnsi="Verdana" w:cs="Calibri"/>
          <w:color w:val="000000"/>
          <w:sz w:val="20"/>
          <w:szCs w:val="20"/>
        </w:rPr>
        <w:t>-</w:t>
      </w:r>
      <w:r w:rsidRPr="006A1961">
        <w:rPr>
          <w:rFonts w:ascii="Verdana" w:hAnsi="Verdana" w:cs="Bauhaus-Medium"/>
          <w:color w:val="000000"/>
          <w:sz w:val="20"/>
          <w:szCs w:val="20"/>
        </w:rPr>
        <w:t xml:space="preserve">частотной характеристики применяются другие, упрощенные характеристики </w:t>
      </w:r>
      <w:r w:rsidRPr="006A1961">
        <w:rPr>
          <w:rFonts w:ascii="Verdana" w:hAnsi="Verdana" w:cs="Calibri"/>
          <w:color w:val="000000"/>
          <w:sz w:val="20"/>
          <w:szCs w:val="20"/>
        </w:rPr>
        <w:t xml:space="preserve">- </w:t>
      </w:r>
      <w:r w:rsidRPr="006A1961">
        <w:rPr>
          <w:rFonts w:ascii="Verdana" w:hAnsi="Verdana" w:cs="Bauhaus-Medium"/>
          <w:color w:val="000000"/>
          <w:sz w:val="20"/>
          <w:szCs w:val="20"/>
        </w:rPr>
        <w:t>полоса пропускания и</w:t>
      </w:r>
      <w:r w:rsidR="006250AA">
        <w:rPr>
          <w:rFonts w:ascii="Verdana" w:hAnsi="Verdana" w:cs="Bauhaus-Medium"/>
          <w:color w:val="000000"/>
          <w:sz w:val="20"/>
          <w:szCs w:val="20"/>
        </w:rPr>
        <w:t xml:space="preserve"> </w:t>
      </w:r>
      <w:r w:rsidRPr="006A1961">
        <w:rPr>
          <w:rFonts w:ascii="Verdana" w:hAnsi="Verdana" w:cs="Bauhaus-Medium"/>
          <w:color w:val="000000"/>
          <w:sz w:val="20"/>
          <w:szCs w:val="20"/>
        </w:rPr>
        <w:t>затухание.</w:t>
      </w:r>
    </w:p>
    <w:p w:rsidR="003010BB" w:rsidRPr="006A1961" w:rsidRDefault="003010BB" w:rsidP="003010BB">
      <w:pPr>
        <w:autoSpaceDE w:val="0"/>
        <w:autoSpaceDN w:val="0"/>
        <w:adjustRightInd w:val="0"/>
        <w:rPr>
          <w:rFonts w:ascii="Verdana" w:hAnsi="Verdana" w:cs="Bauhaus-Medium"/>
          <w:color w:val="000000"/>
          <w:sz w:val="20"/>
          <w:szCs w:val="20"/>
        </w:rPr>
      </w:pPr>
      <w:r w:rsidRPr="006A1961">
        <w:rPr>
          <w:rFonts w:ascii="Verdana" w:hAnsi="Verdana" w:cs="Calibri,Italic"/>
          <w:i/>
          <w:iCs/>
          <w:color w:val="000000"/>
          <w:sz w:val="20"/>
          <w:szCs w:val="20"/>
        </w:rPr>
        <w:t xml:space="preserve">Полоса пропускания </w:t>
      </w:r>
      <w:r w:rsidRPr="006A1961">
        <w:rPr>
          <w:rFonts w:ascii="Verdana" w:hAnsi="Verdana" w:cs="Calibri"/>
          <w:color w:val="000000"/>
          <w:sz w:val="20"/>
          <w:szCs w:val="20"/>
        </w:rPr>
        <w:t xml:space="preserve">(bandwidth) - </w:t>
      </w:r>
      <w:r w:rsidRPr="006A1961">
        <w:rPr>
          <w:rFonts w:ascii="Verdana" w:hAnsi="Verdana" w:cs="Bauhaus-Medium"/>
          <w:color w:val="000000"/>
          <w:sz w:val="20"/>
          <w:szCs w:val="20"/>
        </w:rPr>
        <w:t>это непрерывный диапазон частот, для которого отношение амплитуды</w:t>
      </w:r>
      <w:r w:rsidR="006250AA">
        <w:rPr>
          <w:rFonts w:ascii="Verdana" w:hAnsi="Verdana" w:cs="Bauhaus-Medium"/>
          <w:color w:val="000000"/>
          <w:sz w:val="20"/>
          <w:szCs w:val="20"/>
        </w:rPr>
        <w:t xml:space="preserve"> </w:t>
      </w:r>
      <w:r w:rsidRPr="006A1961">
        <w:rPr>
          <w:rFonts w:ascii="Verdana" w:hAnsi="Verdana" w:cs="Bauhaus-Medium"/>
          <w:color w:val="000000"/>
          <w:sz w:val="20"/>
          <w:szCs w:val="20"/>
        </w:rPr>
        <w:t>выходного сигнала ко входному превышает некоторый заранее заданный предел, обычно 0,5. То есть полоса</w:t>
      </w:r>
      <w:r w:rsidR="006250AA">
        <w:rPr>
          <w:rFonts w:ascii="Verdana" w:hAnsi="Verdana" w:cs="Bauhaus-Medium"/>
          <w:color w:val="000000"/>
          <w:sz w:val="20"/>
          <w:szCs w:val="20"/>
        </w:rPr>
        <w:t xml:space="preserve"> </w:t>
      </w:r>
      <w:r w:rsidRPr="006A1961">
        <w:rPr>
          <w:rFonts w:ascii="Verdana" w:hAnsi="Verdana" w:cs="Bauhaus-Medium"/>
          <w:color w:val="000000"/>
          <w:sz w:val="20"/>
          <w:szCs w:val="20"/>
        </w:rPr>
        <w:t>пропускания определяет диапазон частот синусоидального сигнала, при которых этот сигнал передается по линии</w:t>
      </w:r>
    </w:p>
    <w:p w:rsidR="003010BB" w:rsidRPr="006A1961" w:rsidRDefault="003010BB" w:rsidP="003010BB">
      <w:pPr>
        <w:autoSpaceDE w:val="0"/>
        <w:autoSpaceDN w:val="0"/>
        <w:adjustRightInd w:val="0"/>
        <w:rPr>
          <w:rFonts w:ascii="Verdana" w:hAnsi="Verdana" w:cs="Bauhaus-Medium"/>
          <w:color w:val="000000"/>
          <w:sz w:val="20"/>
          <w:szCs w:val="20"/>
        </w:rPr>
      </w:pPr>
      <w:r w:rsidRPr="006A1961">
        <w:rPr>
          <w:rFonts w:ascii="Verdana" w:hAnsi="Verdana" w:cs="Bauhaus-Medium"/>
          <w:color w:val="000000"/>
          <w:sz w:val="20"/>
          <w:szCs w:val="20"/>
        </w:rPr>
        <w:t>связи без значительных искажений. Знание полосы пропускания позволяет получить с некоторой степенью</w:t>
      </w:r>
      <w:r w:rsidR="006250AA">
        <w:rPr>
          <w:rFonts w:ascii="Verdana" w:hAnsi="Verdana" w:cs="Bauhaus-Medium"/>
          <w:color w:val="000000"/>
          <w:sz w:val="20"/>
          <w:szCs w:val="20"/>
        </w:rPr>
        <w:t xml:space="preserve"> </w:t>
      </w:r>
      <w:r w:rsidRPr="006A1961">
        <w:rPr>
          <w:rFonts w:ascii="Verdana" w:hAnsi="Verdana" w:cs="Bauhaus-Medium"/>
          <w:color w:val="000000"/>
          <w:sz w:val="20"/>
          <w:szCs w:val="20"/>
        </w:rPr>
        <w:t>приближения тот же результат, что и знание амплитудно</w:t>
      </w:r>
      <w:r w:rsidRPr="006A1961">
        <w:rPr>
          <w:rFonts w:ascii="Verdana" w:hAnsi="Verdana" w:cs="Calibri"/>
          <w:color w:val="000000"/>
          <w:sz w:val="20"/>
          <w:szCs w:val="20"/>
        </w:rPr>
        <w:t>-</w:t>
      </w:r>
      <w:r w:rsidRPr="006A1961">
        <w:rPr>
          <w:rFonts w:ascii="Verdana" w:hAnsi="Verdana" w:cs="Bauhaus-Medium"/>
          <w:color w:val="000000"/>
          <w:sz w:val="20"/>
          <w:szCs w:val="20"/>
        </w:rPr>
        <w:t>частотной характеристики. Как мы увидим ниже, ширина</w:t>
      </w:r>
    </w:p>
    <w:p w:rsidR="003010BB" w:rsidRPr="006A1961" w:rsidRDefault="003010BB" w:rsidP="003010BB">
      <w:pPr>
        <w:autoSpaceDE w:val="0"/>
        <w:autoSpaceDN w:val="0"/>
        <w:adjustRightInd w:val="0"/>
        <w:rPr>
          <w:rFonts w:ascii="Verdana" w:hAnsi="Verdana" w:cs="Bauhaus-Medium"/>
          <w:color w:val="000000"/>
          <w:sz w:val="20"/>
          <w:szCs w:val="20"/>
        </w:rPr>
      </w:pPr>
      <w:r w:rsidRPr="006A1961">
        <w:rPr>
          <w:rFonts w:ascii="Verdana" w:hAnsi="Verdana" w:cs="Bauhaus-Medium"/>
          <w:color w:val="000000"/>
          <w:sz w:val="20"/>
          <w:szCs w:val="20"/>
        </w:rPr>
        <w:lastRenderedPageBreak/>
        <w:t>полосы пропускания в наибольшей степени влияет на максимально возможную скорость передачи информации по</w:t>
      </w:r>
      <w:r w:rsidR="006250AA">
        <w:rPr>
          <w:rFonts w:ascii="Verdana" w:hAnsi="Verdana" w:cs="Bauhaus-Medium"/>
          <w:color w:val="000000"/>
          <w:sz w:val="20"/>
          <w:szCs w:val="20"/>
        </w:rPr>
        <w:t xml:space="preserve"> </w:t>
      </w:r>
      <w:r w:rsidRPr="006A1961">
        <w:rPr>
          <w:rFonts w:ascii="Verdana" w:hAnsi="Verdana" w:cs="Bauhaus-Medium"/>
          <w:color w:val="000000"/>
          <w:sz w:val="20"/>
          <w:szCs w:val="20"/>
        </w:rPr>
        <w:t>линии связи. Именно этот факт нашел отражение в английском эквиваленте рассматриваемого термина (</w:t>
      </w:r>
      <w:r w:rsidRPr="006A1961">
        <w:rPr>
          <w:rFonts w:ascii="Verdana" w:hAnsi="Verdana" w:cs="Calibri"/>
          <w:color w:val="000000"/>
          <w:sz w:val="20"/>
          <w:szCs w:val="20"/>
        </w:rPr>
        <w:t>width -</w:t>
      </w:r>
      <w:r w:rsidRPr="006A1961">
        <w:rPr>
          <w:rFonts w:ascii="Verdana" w:hAnsi="Verdana" w:cs="Bauhaus-Medium"/>
          <w:color w:val="000000"/>
          <w:sz w:val="20"/>
          <w:szCs w:val="20"/>
        </w:rPr>
        <w:t>ширина).</w:t>
      </w:r>
    </w:p>
    <w:p w:rsidR="003010BB" w:rsidRPr="006A1961" w:rsidRDefault="003010BB" w:rsidP="003010BB">
      <w:pPr>
        <w:autoSpaceDE w:val="0"/>
        <w:autoSpaceDN w:val="0"/>
        <w:adjustRightInd w:val="0"/>
        <w:rPr>
          <w:rFonts w:ascii="Verdana" w:hAnsi="Verdana" w:cs="Bauhaus-Medium"/>
          <w:color w:val="000000"/>
          <w:sz w:val="20"/>
          <w:szCs w:val="20"/>
        </w:rPr>
      </w:pPr>
      <w:r w:rsidRPr="006A1961">
        <w:rPr>
          <w:rFonts w:ascii="Verdana" w:hAnsi="Verdana" w:cs="Calibri,Italic"/>
          <w:i/>
          <w:iCs/>
          <w:color w:val="000000"/>
          <w:sz w:val="20"/>
          <w:szCs w:val="20"/>
        </w:rPr>
        <w:t xml:space="preserve">Затухание </w:t>
      </w:r>
      <w:r w:rsidRPr="006A1961">
        <w:rPr>
          <w:rFonts w:ascii="Verdana" w:hAnsi="Verdana" w:cs="Calibri"/>
          <w:color w:val="000000"/>
          <w:sz w:val="20"/>
          <w:szCs w:val="20"/>
        </w:rPr>
        <w:t>(attenuation</w:t>
      </w:r>
      <w:r w:rsidRPr="006A1961">
        <w:rPr>
          <w:rFonts w:ascii="Verdana" w:hAnsi="Verdana" w:cs="Bauhaus-Medium"/>
          <w:color w:val="000000"/>
          <w:sz w:val="20"/>
          <w:szCs w:val="20"/>
        </w:rPr>
        <w:t>) определяется как относительное уменьшение амплитуды или мощности сигнала при</w:t>
      </w:r>
      <w:r w:rsidR="006250AA">
        <w:rPr>
          <w:rFonts w:ascii="Verdana" w:hAnsi="Verdana" w:cs="Bauhaus-Medium"/>
          <w:color w:val="000000"/>
          <w:sz w:val="20"/>
          <w:szCs w:val="20"/>
        </w:rPr>
        <w:t xml:space="preserve"> </w:t>
      </w:r>
      <w:r w:rsidRPr="006A1961">
        <w:rPr>
          <w:rFonts w:ascii="Verdana" w:hAnsi="Verdana" w:cs="Bauhaus-Medium"/>
          <w:color w:val="000000"/>
          <w:sz w:val="20"/>
          <w:szCs w:val="20"/>
        </w:rPr>
        <w:t>передаче по линии сигнала определенной частоты. Таким образом, затухание представляет собой одну точку из</w:t>
      </w:r>
      <w:r w:rsidR="006250AA">
        <w:rPr>
          <w:rFonts w:ascii="Verdana" w:hAnsi="Verdana" w:cs="Bauhaus-Medium"/>
          <w:color w:val="000000"/>
          <w:sz w:val="20"/>
          <w:szCs w:val="20"/>
        </w:rPr>
        <w:t xml:space="preserve"> </w:t>
      </w:r>
      <w:r w:rsidRPr="006A1961">
        <w:rPr>
          <w:rFonts w:ascii="Verdana" w:hAnsi="Verdana" w:cs="Bauhaus-Medium"/>
          <w:color w:val="000000"/>
          <w:sz w:val="20"/>
          <w:szCs w:val="20"/>
        </w:rPr>
        <w:t>амплитудно</w:t>
      </w:r>
      <w:r w:rsidRPr="006A1961">
        <w:rPr>
          <w:rFonts w:ascii="Verdana" w:hAnsi="Verdana" w:cs="Calibri"/>
          <w:color w:val="000000"/>
          <w:sz w:val="20"/>
          <w:szCs w:val="20"/>
        </w:rPr>
        <w:t>-</w:t>
      </w:r>
      <w:r w:rsidRPr="006A1961">
        <w:rPr>
          <w:rFonts w:ascii="Verdana" w:hAnsi="Verdana" w:cs="Bauhaus-Medium"/>
          <w:color w:val="000000"/>
          <w:sz w:val="20"/>
          <w:szCs w:val="20"/>
        </w:rPr>
        <w:t>частотной характеристики линии. Часто при эксплуатации линии заранее известна основная частота</w:t>
      </w:r>
      <w:r w:rsidR="006250AA">
        <w:rPr>
          <w:rFonts w:ascii="Verdana" w:hAnsi="Verdana" w:cs="Bauhaus-Medium"/>
          <w:color w:val="000000"/>
          <w:sz w:val="20"/>
          <w:szCs w:val="20"/>
        </w:rPr>
        <w:t xml:space="preserve"> </w:t>
      </w:r>
      <w:r w:rsidRPr="006A1961">
        <w:rPr>
          <w:rFonts w:ascii="Verdana" w:hAnsi="Verdana" w:cs="Bauhaus-Medium"/>
          <w:color w:val="000000"/>
          <w:sz w:val="20"/>
          <w:szCs w:val="20"/>
        </w:rPr>
        <w:t>передаваемого сигнала, то есть та частота, гармоника которой имеет наибольшую амплитуду и мощность. Поэтому</w:t>
      </w:r>
      <w:r w:rsidR="006250AA">
        <w:rPr>
          <w:rFonts w:ascii="Verdana" w:hAnsi="Verdana" w:cs="Bauhaus-Medium"/>
          <w:color w:val="000000"/>
          <w:sz w:val="20"/>
          <w:szCs w:val="20"/>
        </w:rPr>
        <w:t xml:space="preserve"> </w:t>
      </w:r>
      <w:r w:rsidRPr="006A1961">
        <w:rPr>
          <w:rFonts w:ascii="Verdana" w:hAnsi="Verdana" w:cs="Bauhaus-Medium"/>
          <w:color w:val="000000"/>
          <w:sz w:val="20"/>
          <w:szCs w:val="20"/>
        </w:rPr>
        <w:t>достаточно знать затухание на этой частоте, чтобы приблизительно оценить искажения передаваемых по линии</w:t>
      </w:r>
    </w:p>
    <w:p w:rsidR="003010BB" w:rsidRPr="006A1961" w:rsidRDefault="003010BB" w:rsidP="003010BB">
      <w:pPr>
        <w:autoSpaceDE w:val="0"/>
        <w:autoSpaceDN w:val="0"/>
        <w:adjustRightInd w:val="0"/>
        <w:rPr>
          <w:rFonts w:ascii="Verdana" w:hAnsi="Verdana" w:cs="Bauhaus-Medium"/>
          <w:color w:val="000000"/>
          <w:sz w:val="20"/>
          <w:szCs w:val="20"/>
        </w:rPr>
      </w:pPr>
      <w:r w:rsidRPr="006A1961">
        <w:rPr>
          <w:rFonts w:ascii="Verdana" w:hAnsi="Verdana" w:cs="Bauhaus-Medium"/>
          <w:color w:val="000000"/>
          <w:sz w:val="20"/>
          <w:szCs w:val="20"/>
        </w:rPr>
        <w:t>сигналов. Более точные оценки возможны при знании затухания на нескольких частотах, соответствующих</w:t>
      </w:r>
      <w:r w:rsidR="006250AA">
        <w:rPr>
          <w:rFonts w:ascii="Verdana" w:hAnsi="Verdana" w:cs="Bauhaus-Medium"/>
          <w:color w:val="000000"/>
          <w:sz w:val="20"/>
          <w:szCs w:val="20"/>
        </w:rPr>
        <w:t xml:space="preserve"> </w:t>
      </w:r>
      <w:r w:rsidRPr="006A1961">
        <w:rPr>
          <w:rFonts w:ascii="Verdana" w:hAnsi="Verdana" w:cs="Bauhaus-Medium"/>
          <w:color w:val="000000"/>
          <w:sz w:val="20"/>
          <w:szCs w:val="20"/>
        </w:rPr>
        <w:t>нескольким основным гармоникам передаваемого сигнала.</w:t>
      </w:r>
    </w:p>
    <w:p w:rsidR="003010BB" w:rsidRPr="006A1961" w:rsidRDefault="003010BB" w:rsidP="003010BB">
      <w:pPr>
        <w:autoSpaceDE w:val="0"/>
        <w:autoSpaceDN w:val="0"/>
        <w:adjustRightInd w:val="0"/>
        <w:rPr>
          <w:rFonts w:ascii="Verdana" w:hAnsi="Verdana" w:cs="Bauhaus-Medium"/>
          <w:color w:val="000000"/>
          <w:sz w:val="20"/>
          <w:szCs w:val="20"/>
        </w:rPr>
      </w:pPr>
      <w:r w:rsidRPr="006A1961">
        <w:rPr>
          <w:rFonts w:ascii="Verdana" w:hAnsi="Verdana" w:cs="Bauhaus-Medium"/>
          <w:color w:val="000000"/>
          <w:sz w:val="20"/>
          <w:szCs w:val="20"/>
        </w:rPr>
        <w:t xml:space="preserve">Затухание А обычно измеряется в децибелах (дБ, </w:t>
      </w:r>
      <w:r w:rsidRPr="006A1961">
        <w:rPr>
          <w:rFonts w:ascii="Verdana" w:hAnsi="Verdana" w:cs="Calibri"/>
          <w:color w:val="000000"/>
          <w:sz w:val="20"/>
          <w:szCs w:val="20"/>
        </w:rPr>
        <w:t>decibel - dB</w:t>
      </w:r>
      <w:r w:rsidRPr="006A1961">
        <w:rPr>
          <w:rFonts w:ascii="Verdana" w:hAnsi="Verdana" w:cs="Bauhaus-Medium"/>
          <w:color w:val="000000"/>
          <w:sz w:val="20"/>
          <w:szCs w:val="20"/>
        </w:rPr>
        <w:t>) и вычисляется по следующей формуле:</w:t>
      </w:r>
      <w:r w:rsidR="006250AA">
        <w:rPr>
          <w:rFonts w:ascii="Verdana" w:hAnsi="Verdana" w:cs="Bauhaus-Medium"/>
          <w:color w:val="000000"/>
          <w:sz w:val="20"/>
          <w:szCs w:val="20"/>
        </w:rPr>
        <w:t xml:space="preserve"> </w:t>
      </w:r>
      <w:r w:rsidRPr="006A1961">
        <w:rPr>
          <w:rFonts w:ascii="Verdana" w:hAnsi="Verdana" w:cs="Bauhaus-Medium"/>
          <w:color w:val="000000"/>
          <w:sz w:val="20"/>
          <w:szCs w:val="20"/>
        </w:rPr>
        <w:t>А = 10 log10 Рвых /Рвх,</w:t>
      </w:r>
      <w:r w:rsidR="006250AA">
        <w:rPr>
          <w:rFonts w:ascii="Verdana" w:hAnsi="Verdana" w:cs="Bauhaus-Medium"/>
          <w:color w:val="000000"/>
          <w:sz w:val="20"/>
          <w:szCs w:val="20"/>
        </w:rPr>
        <w:t xml:space="preserve"> </w:t>
      </w:r>
      <w:r w:rsidRPr="006A1961">
        <w:rPr>
          <w:rFonts w:ascii="Verdana" w:hAnsi="Verdana" w:cs="Bauhaus-Medium"/>
          <w:color w:val="000000"/>
          <w:sz w:val="20"/>
          <w:szCs w:val="20"/>
        </w:rPr>
        <w:t xml:space="preserve">где Рвых ~ мощность сигнала на выходе линии, Рвх </w:t>
      </w:r>
      <w:r w:rsidRPr="006A1961">
        <w:rPr>
          <w:rFonts w:ascii="Verdana" w:hAnsi="Verdana" w:cs="Calibri"/>
          <w:color w:val="000000"/>
          <w:sz w:val="20"/>
          <w:szCs w:val="20"/>
        </w:rPr>
        <w:t xml:space="preserve">- </w:t>
      </w:r>
      <w:r w:rsidRPr="006A1961">
        <w:rPr>
          <w:rFonts w:ascii="Verdana" w:hAnsi="Verdana" w:cs="Bauhaus-Medium"/>
          <w:color w:val="000000"/>
          <w:sz w:val="20"/>
          <w:szCs w:val="20"/>
        </w:rPr>
        <w:t>мощность сигнала на входе линии.</w:t>
      </w:r>
    </w:p>
    <w:p w:rsidR="003010BB" w:rsidRPr="006A1961" w:rsidRDefault="003010BB" w:rsidP="003010BB">
      <w:pPr>
        <w:autoSpaceDE w:val="0"/>
        <w:autoSpaceDN w:val="0"/>
        <w:adjustRightInd w:val="0"/>
        <w:rPr>
          <w:rFonts w:ascii="Verdana" w:hAnsi="Verdana" w:cs="Bauhaus-Medium"/>
          <w:color w:val="000000"/>
          <w:sz w:val="20"/>
          <w:szCs w:val="20"/>
        </w:rPr>
      </w:pPr>
      <w:r w:rsidRPr="006A1961">
        <w:rPr>
          <w:rFonts w:ascii="Verdana" w:hAnsi="Verdana" w:cs="Bauhaus-Medium"/>
          <w:color w:val="000000"/>
          <w:sz w:val="20"/>
          <w:szCs w:val="20"/>
        </w:rPr>
        <w:t>Так как мощность выходного сигнала кабеля без промежуточных усилителей всегда меньше, чем мощность</w:t>
      </w:r>
      <w:r w:rsidR="006250AA">
        <w:rPr>
          <w:rFonts w:ascii="Verdana" w:hAnsi="Verdana" w:cs="Bauhaus-Medium"/>
          <w:color w:val="000000"/>
          <w:sz w:val="20"/>
          <w:szCs w:val="20"/>
        </w:rPr>
        <w:t xml:space="preserve"> </w:t>
      </w:r>
      <w:r w:rsidRPr="006A1961">
        <w:rPr>
          <w:rFonts w:ascii="Verdana" w:hAnsi="Verdana" w:cs="Bauhaus-Medium"/>
          <w:color w:val="000000"/>
          <w:sz w:val="20"/>
          <w:szCs w:val="20"/>
        </w:rPr>
        <w:t>входного сигнала, затухание кабеля всегда является отрицательной величиной.</w:t>
      </w:r>
    </w:p>
    <w:p w:rsidR="003010BB" w:rsidRPr="006A1961" w:rsidRDefault="003010BB" w:rsidP="003010BB">
      <w:pPr>
        <w:autoSpaceDE w:val="0"/>
        <w:autoSpaceDN w:val="0"/>
        <w:adjustRightInd w:val="0"/>
        <w:rPr>
          <w:rFonts w:ascii="Verdana" w:hAnsi="Verdana" w:cs="Bauhaus-Medium"/>
          <w:color w:val="000000"/>
          <w:sz w:val="20"/>
          <w:szCs w:val="20"/>
        </w:rPr>
      </w:pPr>
      <w:r w:rsidRPr="006A1961">
        <w:rPr>
          <w:rFonts w:ascii="Verdana" w:hAnsi="Verdana" w:cs="Bauhaus-Medium"/>
          <w:color w:val="000000"/>
          <w:sz w:val="20"/>
          <w:szCs w:val="20"/>
        </w:rPr>
        <w:t xml:space="preserve">Например, кабель на витой паре категории 5 характеризуется затуханием не ниже </w:t>
      </w:r>
      <w:r w:rsidRPr="006A1961">
        <w:rPr>
          <w:rFonts w:ascii="Verdana" w:hAnsi="Verdana" w:cs="Calibri"/>
          <w:color w:val="000000"/>
          <w:sz w:val="20"/>
          <w:szCs w:val="20"/>
        </w:rPr>
        <w:t>-</w:t>
      </w:r>
      <w:r w:rsidRPr="006A1961">
        <w:rPr>
          <w:rFonts w:ascii="Verdana" w:hAnsi="Verdana" w:cs="Bauhaus-Medium"/>
          <w:color w:val="000000"/>
          <w:sz w:val="20"/>
          <w:szCs w:val="20"/>
        </w:rPr>
        <w:t>23,6 дБ для частоты 100 МГц при</w:t>
      </w:r>
      <w:r w:rsidR="006250AA">
        <w:rPr>
          <w:rFonts w:ascii="Verdana" w:hAnsi="Verdana" w:cs="Bauhaus-Medium"/>
          <w:color w:val="000000"/>
          <w:sz w:val="20"/>
          <w:szCs w:val="20"/>
        </w:rPr>
        <w:t xml:space="preserve"> </w:t>
      </w:r>
      <w:r w:rsidRPr="006A1961">
        <w:rPr>
          <w:rFonts w:ascii="Verdana" w:hAnsi="Verdana" w:cs="Bauhaus-Medium"/>
          <w:color w:val="000000"/>
          <w:sz w:val="20"/>
          <w:szCs w:val="20"/>
        </w:rPr>
        <w:t xml:space="preserve">длине кабеля </w:t>
      </w:r>
      <w:smartTag w:uri="urn:schemas-microsoft-com:office:smarttags" w:element="metricconverter">
        <w:smartTagPr>
          <w:attr w:name="ProductID" w:val="100 м"/>
        </w:smartTagPr>
        <w:r w:rsidRPr="006A1961">
          <w:rPr>
            <w:rFonts w:ascii="Verdana" w:hAnsi="Verdana" w:cs="Bauhaus-Medium"/>
            <w:color w:val="000000"/>
            <w:sz w:val="20"/>
            <w:szCs w:val="20"/>
          </w:rPr>
          <w:t>100 м</w:t>
        </w:r>
      </w:smartTag>
      <w:r w:rsidRPr="006A1961">
        <w:rPr>
          <w:rFonts w:ascii="Verdana" w:hAnsi="Verdana" w:cs="Bauhaus-Medium"/>
          <w:color w:val="000000"/>
          <w:sz w:val="20"/>
          <w:szCs w:val="20"/>
        </w:rPr>
        <w:t>. Частота 100 МГц выбрана потому, что кабель этой категории предназначен для</w:t>
      </w:r>
      <w:r w:rsidR="006250AA">
        <w:rPr>
          <w:rFonts w:ascii="Verdana" w:hAnsi="Verdana" w:cs="Bauhaus-Medium"/>
          <w:color w:val="000000"/>
          <w:sz w:val="20"/>
          <w:szCs w:val="20"/>
        </w:rPr>
        <w:t xml:space="preserve"> </w:t>
      </w:r>
      <w:r w:rsidRPr="006A1961">
        <w:rPr>
          <w:rFonts w:ascii="Verdana" w:hAnsi="Verdana" w:cs="Bauhaus-Medium"/>
          <w:color w:val="000000"/>
          <w:sz w:val="20"/>
          <w:szCs w:val="20"/>
        </w:rPr>
        <w:t>высокоскоростной передачи данных, сигналы которых имеют значимые гармоники с частотой примерно 100 МГц.</w:t>
      </w:r>
    </w:p>
    <w:p w:rsidR="003010BB" w:rsidRPr="006A1961" w:rsidRDefault="003010BB" w:rsidP="003010BB">
      <w:pPr>
        <w:autoSpaceDE w:val="0"/>
        <w:autoSpaceDN w:val="0"/>
        <w:adjustRightInd w:val="0"/>
        <w:rPr>
          <w:rFonts w:ascii="Verdana" w:hAnsi="Verdana" w:cs="Bauhaus-Medium"/>
          <w:color w:val="000000"/>
          <w:sz w:val="20"/>
          <w:szCs w:val="20"/>
        </w:rPr>
      </w:pPr>
      <w:r w:rsidRPr="006A1961">
        <w:rPr>
          <w:rFonts w:ascii="Verdana" w:hAnsi="Verdana" w:cs="Bauhaus-Medium"/>
          <w:color w:val="000000"/>
          <w:sz w:val="20"/>
          <w:szCs w:val="20"/>
        </w:rPr>
        <w:t>Кабель категории 3 предназначен для низкоскоростной передачи данных, поэтому для него определяется затухание</w:t>
      </w:r>
    </w:p>
    <w:p w:rsidR="003010BB" w:rsidRPr="006A1961" w:rsidRDefault="003010BB" w:rsidP="003010BB">
      <w:pPr>
        <w:autoSpaceDE w:val="0"/>
        <w:autoSpaceDN w:val="0"/>
        <w:adjustRightInd w:val="0"/>
        <w:rPr>
          <w:rFonts w:ascii="Verdana" w:hAnsi="Verdana" w:cs="Bauhaus-Medium"/>
          <w:color w:val="000000"/>
          <w:sz w:val="20"/>
          <w:szCs w:val="20"/>
        </w:rPr>
      </w:pPr>
      <w:r w:rsidRPr="006A1961">
        <w:rPr>
          <w:rFonts w:ascii="Verdana" w:hAnsi="Verdana" w:cs="Bauhaus-Medium"/>
          <w:color w:val="000000"/>
          <w:sz w:val="20"/>
          <w:szCs w:val="20"/>
        </w:rPr>
        <w:t xml:space="preserve">на частоте 10 МГц (не ниже </w:t>
      </w:r>
      <w:r w:rsidRPr="006A1961">
        <w:rPr>
          <w:rFonts w:ascii="Verdana" w:hAnsi="Verdana" w:cs="Calibri"/>
          <w:color w:val="000000"/>
          <w:sz w:val="20"/>
          <w:szCs w:val="20"/>
        </w:rPr>
        <w:t>-</w:t>
      </w:r>
      <w:r w:rsidRPr="006A1961">
        <w:rPr>
          <w:rFonts w:ascii="Verdana" w:hAnsi="Verdana" w:cs="Bauhaus-Medium"/>
          <w:color w:val="000000"/>
          <w:sz w:val="20"/>
          <w:szCs w:val="20"/>
        </w:rPr>
        <w:t>11,5 дБ). Часто оперируют с абсолютными значениями затухания, без указания знака.</w:t>
      </w:r>
    </w:p>
    <w:p w:rsidR="003010BB" w:rsidRPr="006A1961" w:rsidRDefault="003010BB" w:rsidP="003010BB">
      <w:pPr>
        <w:autoSpaceDE w:val="0"/>
        <w:autoSpaceDN w:val="0"/>
        <w:adjustRightInd w:val="0"/>
        <w:rPr>
          <w:rFonts w:ascii="Verdana" w:hAnsi="Verdana" w:cs="Bauhaus-Medium"/>
          <w:color w:val="000000"/>
          <w:sz w:val="20"/>
          <w:szCs w:val="20"/>
        </w:rPr>
      </w:pPr>
      <w:r w:rsidRPr="006A1961">
        <w:rPr>
          <w:rFonts w:ascii="Verdana" w:hAnsi="Verdana" w:cs="Calibri,Italic"/>
          <w:i/>
          <w:iCs/>
          <w:color w:val="000000"/>
          <w:sz w:val="20"/>
          <w:szCs w:val="20"/>
        </w:rPr>
        <w:t>Абсолютный уровень мощности</w:t>
      </w:r>
      <w:r w:rsidRPr="006A1961">
        <w:rPr>
          <w:rFonts w:ascii="Verdana" w:hAnsi="Verdana" w:cs="Bauhaus-Medium"/>
          <w:color w:val="000000"/>
          <w:sz w:val="20"/>
          <w:szCs w:val="20"/>
        </w:rPr>
        <w:t>, например уровень мощности передатчика, также измеряется в децибелах. При</w:t>
      </w:r>
      <w:r w:rsidR="006250AA">
        <w:rPr>
          <w:rFonts w:ascii="Verdana" w:hAnsi="Verdana" w:cs="Bauhaus-Medium"/>
          <w:color w:val="000000"/>
          <w:sz w:val="20"/>
          <w:szCs w:val="20"/>
        </w:rPr>
        <w:t xml:space="preserve"> </w:t>
      </w:r>
      <w:r w:rsidRPr="006A1961">
        <w:rPr>
          <w:rFonts w:ascii="Verdana" w:hAnsi="Verdana" w:cs="Bauhaus-Medium"/>
          <w:color w:val="000000"/>
          <w:sz w:val="20"/>
          <w:szCs w:val="20"/>
        </w:rPr>
        <w:t>этом в качестве базового значения мощности сигнала, относительно которого измеряется текущая мощность,</w:t>
      </w:r>
    </w:p>
    <w:p w:rsidR="003010BB" w:rsidRPr="006A1961" w:rsidRDefault="003010BB" w:rsidP="003010BB">
      <w:pPr>
        <w:autoSpaceDE w:val="0"/>
        <w:autoSpaceDN w:val="0"/>
        <w:adjustRightInd w:val="0"/>
        <w:rPr>
          <w:rFonts w:ascii="Verdana" w:hAnsi="Verdana" w:cs="Bauhaus-Medium"/>
          <w:color w:val="000000"/>
          <w:sz w:val="20"/>
          <w:szCs w:val="20"/>
        </w:rPr>
      </w:pPr>
      <w:r w:rsidRPr="006A1961">
        <w:rPr>
          <w:rFonts w:ascii="Verdana" w:hAnsi="Verdana" w:cs="Bauhaus-Medium"/>
          <w:color w:val="000000"/>
          <w:sz w:val="20"/>
          <w:szCs w:val="20"/>
        </w:rPr>
        <w:t>принимается значение в 1 мВт. Таким образом, уровень мощности р вычисляется по следующей формуле:</w:t>
      </w:r>
    </w:p>
    <w:p w:rsidR="003010BB" w:rsidRPr="006A1961" w:rsidRDefault="003010BB" w:rsidP="003010BB">
      <w:pPr>
        <w:autoSpaceDE w:val="0"/>
        <w:autoSpaceDN w:val="0"/>
        <w:adjustRightInd w:val="0"/>
        <w:rPr>
          <w:rFonts w:ascii="Verdana" w:hAnsi="Verdana" w:cs="Bauhaus-Medium"/>
          <w:color w:val="000000"/>
          <w:sz w:val="20"/>
          <w:szCs w:val="20"/>
        </w:rPr>
      </w:pPr>
      <w:r w:rsidRPr="006A1961">
        <w:rPr>
          <w:rFonts w:ascii="Verdana" w:hAnsi="Verdana" w:cs="Bauhaus-Medium"/>
          <w:color w:val="000000"/>
          <w:sz w:val="20"/>
          <w:szCs w:val="20"/>
        </w:rPr>
        <w:t>р = 10 log10 Р/1мВт *дБм+,</w:t>
      </w:r>
      <w:r w:rsidR="006250AA">
        <w:rPr>
          <w:rFonts w:ascii="Verdana" w:hAnsi="Verdana" w:cs="Bauhaus-Medium"/>
          <w:color w:val="000000"/>
          <w:sz w:val="20"/>
          <w:szCs w:val="20"/>
        </w:rPr>
        <w:t xml:space="preserve"> </w:t>
      </w:r>
      <w:r w:rsidRPr="006A1961">
        <w:rPr>
          <w:rFonts w:ascii="Verdana" w:hAnsi="Verdana" w:cs="Bauhaus-Medium"/>
          <w:color w:val="000000"/>
          <w:sz w:val="20"/>
          <w:szCs w:val="20"/>
        </w:rPr>
        <w:t xml:space="preserve">где Р </w:t>
      </w:r>
      <w:r w:rsidRPr="006A1961">
        <w:rPr>
          <w:rFonts w:ascii="Verdana" w:hAnsi="Verdana" w:cs="Calibri"/>
          <w:color w:val="000000"/>
          <w:sz w:val="20"/>
          <w:szCs w:val="20"/>
        </w:rPr>
        <w:t xml:space="preserve">- </w:t>
      </w:r>
      <w:r w:rsidRPr="006A1961">
        <w:rPr>
          <w:rFonts w:ascii="Verdana" w:hAnsi="Verdana" w:cs="Bauhaus-Medium"/>
          <w:color w:val="000000"/>
          <w:sz w:val="20"/>
          <w:szCs w:val="20"/>
        </w:rPr>
        <w:t>мощность сигнала в милливаттах, а дБм (</w:t>
      </w:r>
      <w:r w:rsidRPr="006A1961">
        <w:rPr>
          <w:rFonts w:ascii="Verdana" w:hAnsi="Verdana" w:cs="Calibri"/>
          <w:color w:val="000000"/>
          <w:sz w:val="20"/>
          <w:szCs w:val="20"/>
        </w:rPr>
        <w:t xml:space="preserve">dBm) - </w:t>
      </w:r>
      <w:r w:rsidRPr="006A1961">
        <w:rPr>
          <w:rFonts w:ascii="Verdana" w:hAnsi="Verdana" w:cs="Bauhaus-Medium"/>
          <w:color w:val="000000"/>
          <w:sz w:val="20"/>
          <w:szCs w:val="20"/>
        </w:rPr>
        <w:t>это единица измерения уровня мощности (децибел на 1 мВт).</w:t>
      </w:r>
    </w:p>
    <w:p w:rsidR="003010BB" w:rsidRPr="006A1961" w:rsidRDefault="003010BB" w:rsidP="003010BB">
      <w:pPr>
        <w:autoSpaceDE w:val="0"/>
        <w:autoSpaceDN w:val="0"/>
        <w:adjustRightInd w:val="0"/>
        <w:rPr>
          <w:rFonts w:ascii="Verdana" w:hAnsi="Verdana" w:cs="Bauhaus-Medium"/>
          <w:color w:val="000000"/>
          <w:sz w:val="20"/>
          <w:szCs w:val="20"/>
        </w:rPr>
      </w:pPr>
      <w:r w:rsidRPr="006A1961">
        <w:rPr>
          <w:rFonts w:ascii="Verdana" w:hAnsi="Verdana" w:cs="Bauhaus-Medium"/>
          <w:color w:val="000000"/>
          <w:sz w:val="20"/>
          <w:szCs w:val="20"/>
        </w:rPr>
        <w:t>Таким образом, амплитудно</w:t>
      </w:r>
      <w:r w:rsidRPr="006A1961">
        <w:rPr>
          <w:rFonts w:ascii="Verdana" w:hAnsi="Verdana" w:cs="Calibri"/>
          <w:color w:val="000000"/>
          <w:sz w:val="20"/>
          <w:szCs w:val="20"/>
        </w:rPr>
        <w:t>-</w:t>
      </w:r>
      <w:r w:rsidRPr="006A1961">
        <w:rPr>
          <w:rFonts w:ascii="Verdana" w:hAnsi="Verdana" w:cs="Bauhaus-Medium"/>
          <w:color w:val="000000"/>
          <w:sz w:val="20"/>
          <w:szCs w:val="20"/>
        </w:rPr>
        <w:t>частотная характеристика, полоса пропускания и затухание являются универсальными</w:t>
      </w:r>
      <w:r w:rsidR="006250AA">
        <w:rPr>
          <w:rFonts w:ascii="Verdana" w:hAnsi="Verdana" w:cs="Bauhaus-Medium"/>
          <w:color w:val="000000"/>
          <w:sz w:val="20"/>
          <w:szCs w:val="20"/>
        </w:rPr>
        <w:t xml:space="preserve"> </w:t>
      </w:r>
      <w:r w:rsidRPr="006A1961">
        <w:rPr>
          <w:rFonts w:ascii="Verdana" w:hAnsi="Verdana" w:cs="Bauhaus-Medium"/>
          <w:color w:val="000000"/>
          <w:sz w:val="20"/>
          <w:szCs w:val="20"/>
        </w:rPr>
        <w:t>характеристиками, и их знание позволяет сделать вывод о том, как через линию связи будут передаваться сигналы</w:t>
      </w:r>
      <w:r w:rsidR="006250AA">
        <w:rPr>
          <w:rFonts w:ascii="Verdana" w:hAnsi="Verdana" w:cs="Bauhaus-Medium"/>
          <w:color w:val="000000"/>
          <w:sz w:val="20"/>
          <w:szCs w:val="20"/>
        </w:rPr>
        <w:t xml:space="preserve"> </w:t>
      </w:r>
      <w:r w:rsidRPr="006A1961">
        <w:rPr>
          <w:rFonts w:ascii="Verdana" w:hAnsi="Verdana" w:cs="Bauhaus-Medium"/>
          <w:color w:val="000000"/>
          <w:sz w:val="20"/>
          <w:szCs w:val="20"/>
        </w:rPr>
        <w:t>любой формы.</w:t>
      </w:r>
    </w:p>
    <w:p w:rsidR="003010BB" w:rsidRPr="006A1961" w:rsidRDefault="003010BB" w:rsidP="003010BB">
      <w:pPr>
        <w:autoSpaceDE w:val="0"/>
        <w:autoSpaceDN w:val="0"/>
        <w:adjustRightInd w:val="0"/>
        <w:rPr>
          <w:rFonts w:ascii="Verdana" w:hAnsi="Verdana" w:cs="Bauhaus-Medium"/>
          <w:color w:val="000000"/>
          <w:sz w:val="20"/>
          <w:szCs w:val="20"/>
        </w:rPr>
      </w:pPr>
      <w:r w:rsidRPr="006A1961">
        <w:rPr>
          <w:rFonts w:ascii="Verdana" w:hAnsi="Verdana" w:cs="Bauhaus-Medium"/>
          <w:color w:val="000000"/>
          <w:sz w:val="20"/>
          <w:szCs w:val="20"/>
        </w:rPr>
        <w:t>Полоса пропускания зависит от типа линии и ее протяженности. На рис. 2.8 показаны полосы пропускания линий</w:t>
      </w:r>
    </w:p>
    <w:p w:rsidR="003010BB" w:rsidRDefault="003010BB" w:rsidP="003010BB">
      <w:pPr>
        <w:autoSpaceDE w:val="0"/>
        <w:autoSpaceDN w:val="0"/>
        <w:adjustRightInd w:val="0"/>
        <w:rPr>
          <w:rFonts w:ascii="Verdana" w:hAnsi="Verdana" w:cs="Bauhaus-Medium"/>
          <w:color w:val="000000"/>
          <w:sz w:val="20"/>
          <w:szCs w:val="20"/>
        </w:rPr>
      </w:pPr>
      <w:r w:rsidRPr="006A1961">
        <w:rPr>
          <w:rFonts w:ascii="Verdana" w:hAnsi="Verdana" w:cs="Bauhaus-Medium"/>
          <w:color w:val="000000"/>
          <w:sz w:val="20"/>
          <w:szCs w:val="20"/>
        </w:rPr>
        <w:t>связи различных типов, а также наиболее часто используемые в технике связи частотные диапазоны.</w:t>
      </w:r>
    </w:p>
    <w:p w:rsidR="006250AA" w:rsidRPr="006250AA" w:rsidRDefault="003F60B9" w:rsidP="003010BB">
      <w:pPr>
        <w:autoSpaceDE w:val="0"/>
        <w:autoSpaceDN w:val="0"/>
        <w:adjustRightInd w:val="0"/>
        <w:rPr>
          <w:rFonts w:ascii="Verdana" w:hAnsi="Verdana" w:cs="Bauhaus-Medium"/>
          <w:color w:val="000000"/>
          <w:sz w:val="20"/>
          <w:szCs w:val="20"/>
        </w:rPr>
      </w:pPr>
      <w:r>
        <w:rPr>
          <w:rFonts w:ascii="Verdana" w:hAnsi="Verdana" w:cs="Bauhaus-Medium"/>
          <w:noProof/>
          <w:color w:val="000000"/>
          <w:sz w:val="20"/>
          <w:szCs w:val="20"/>
        </w:rPr>
        <w:lastRenderedPageBreak/>
        <w:drawing>
          <wp:inline distT="0" distB="0" distL="0" distR="0">
            <wp:extent cx="4789805" cy="4506595"/>
            <wp:effectExtent l="0" t="0" r="0"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9805" cy="4506595"/>
                    </a:xfrm>
                    <a:prstGeom prst="rect">
                      <a:avLst/>
                    </a:prstGeom>
                    <a:noFill/>
                    <a:ln>
                      <a:noFill/>
                    </a:ln>
                  </pic:spPr>
                </pic:pic>
              </a:graphicData>
            </a:graphic>
          </wp:inline>
        </w:drawing>
      </w:r>
    </w:p>
    <w:p w:rsidR="003010BB" w:rsidRPr="006A1961" w:rsidRDefault="003010BB" w:rsidP="003010BB">
      <w:pPr>
        <w:autoSpaceDE w:val="0"/>
        <w:autoSpaceDN w:val="0"/>
        <w:adjustRightInd w:val="0"/>
        <w:rPr>
          <w:rFonts w:ascii="Verdana" w:hAnsi="Verdana" w:cs="Calibri,Italic"/>
          <w:i/>
          <w:iCs/>
          <w:color w:val="000000"/>
          <w:sz w:val="20"/>
          <w:szCs w:val="20"/>
        </w:rPr>
      </w:pPr>
      <w:r w:rsidRPr="006A1961">
        <w:rPr>
          <w:rFonts w:ascii="Verdana" w:hAnsi="Verdana" w:cs="Calibri,Italic"/>
          <w:i/>
          <w:iCs/>
          <w:color w:val="000000"/>
          <w:sz w:val="20"/>
          <w:szCs w:val="20"/>
        </w:rPr>
        <w:t>Рис. 2.8. Полосы пропускания линий связи и популярные частотные диапазоны</w:t>
      </w:r>
    </w:p>
    <w:p w:rsidR="003010BB" w:rsidRPr="006A1961" w:rsidRDefault="003010BB" w:rsidP="003010BB">
      <w:pPr>
        <w:autoSpaceDE w:val="0"/>
        <w:autoSpaceDN w:val="0"/>
        <w:adjustRightInd w:val="0"/>
        <w:rPr>
          <w:rFonts w:ascii="Verdana" w:hAnsi="Verdana" w:cs="Bauhaus-Medium"/>
          <w:color w:val="000000"/>
          <w:sz w:val="20"/>
          <w:szCs w:val="20"/>
        </w:rPr>
      </w:pPr>
      <w:r w:rsidRPr="006A1961">
        <w:rPr>
          <w:rFonts w:ascii="Verdana" w:hAnsi="Verdana" w:cs="Calibri,Bold"/>
          <w:b/>
          <w:bCs/>
          <w:color w:val="000000"/>
          <w:sz w:val="20"/>
          <w:szCs w:val="20"/>
        </w:rPr>
        <w:t xml:space="preserve">Пропускная способность (throughput) линии </w:t>
      </w:r>
      <w:r w:rsidRPr="006A1961">
        <w:rPr>
          <w:rFonts w:ascii="Verdana" w:hAnsi="Verdana" w:cs="Bauhaus-Medium"/>
          <w:color w:val="000000"/>
          <w:sz w:val="20"/>
          <w:szCs w:val="20"/>
        </w:rPr>
        <w:t>характеризует максимально возможную скорость передачи данных по</w:t>
      </w:r>
    </w:p>
    <w:p w:rsidR="003010BB" w:rsidRPr="006A1961" w:rsidRDefault="003010BB" w:rsidP="003010BB">
      <w:pPr>
        <w:autoSpaceDE w:val="0"/>
        <w:autoSpaceDN w:val="0"/>
        <w:adjustRightInd w:val="0"/>
        <w:rPr>
          <w:rFonts w:ascii="Verdana" w:hAnsi="Verdana" w:cs="Bauhaus-Medium"/>
          <w:color w:val="000000"/>
          <w:sz w:val="20"/>
          <w:szCs w:val="20"/>
        </w:rPr>
      </w:pPr>
      <w:r w:rsidRPr="006A1961">
        <w:rPr>
          <w:rFonts w:ascii="Verdana" w:hAnsi="Verdana" w:cs="Bauhaus-Medium"/>
          <w:color w:val="000000"/>
          <w:sz w:val="20"/>
          <w:szCs w:val="20"/>
        </w:rPr>
        <w:t xml:space="preserve">линии связи. Пропускная способность измеряется в битах в секунду </w:t>
      </w:r>
      <w:r w:rsidRPr="006A1961">
        <w:rPr>
          <w:rFonts w:ascii="Verdana" w:hAnsi="Verdana" w:cs="Calibri"/>
          <w:color w:val="000000"/>
          <w:sz w:val="20"/>
          <w:szCs w:val="20"/>
        </w:rPr>
        <w:t xml:space="preserve">- </w:t>
      </w:r>
      <w:r w:rsidRPr="006A1961">
        <w:rPr>
          <w:rFonts w:ascii="Verdana" w:hAnsi="Verdana" w:cs="Bauhaus-Medium"/>
          <w:color w:val="000000"/>
          <w:sz w:val="20"/>
          <w:szCs w:val="20"/>
        </w:rPr>
        <w:t>бит/с, а также в производных единицах, таких</w:t>
      </w:r>
      <w:r w:rsidR="006250AA">
        <w:rPr>
          <w:rFonts w:ascii="Verdana" w:hAnsi="Verdana" w:cs="Bauhaus-Medium"/>
          <w:color w:val="000000"/>
          <w:sz w:val="20"/>
          <w:szCs w:val="20"/>
        </w:rPr>
        <w:t xml:space="preserve"> </w:t>
      </w:r>
      <w:r w:rsidRPr="006A1961">
        <w:rPr>
          <w:rFonts w:ascii="Verdana" w:hAnsi="Verdana" w:cs="Bauhaus-Medium"/>
          <w:color w:val="000000"/>
          <w:sz w:val="20"/>
          <w:szCs w:val="20"/>
        </w:rPr>
        <w:t>как килобит в секунду (Кбит/с), мегабит в секунду (Мбит/с), гигабит в секунду (Гбит/с) и т. д.</w:t>
      </w:r>
    </w:p>
    <w:p w:rsidR="003010BB" w:rsidRPr="006A1961" w:rsidRDefault="003010BB" w:rsidP="003010BB">
      <w:pPr>
        <w:autoSpaceDE w:val="0"/>
        <w:autoSpaceDN w:val="0"/>
        <w:adjustRightInd w:val="0"/>
        <w:rPr>
          <w:rFonts w:ascii="Verdana" w:hAnsi="Verdana" w:cs="Bauhaus-Medium"/>
          <w:color w:val="000000"/>
          <w:sz w:val="20"/>
          <w:szCs w:val="20"/>
        </w:rPr>
      </w:pPr>
      <w:r w:rsidRPr="006A1961">
        <w:rPr>
          <w:rFonts w:ascii="Verdana" w:hAnsi="Verdana" w:cs="Bauhaus-Medium"/>
          <w:color w:val="000000"/>
          <w:sz w:val="20"/>
          <w:szCs w:val="20"/>
        </w:rPr>
        <w:t>Пропускная способность линий связи и коммуникационного сетевого оборудования традиционно измеряется в</w:t>
      </w:r>
      <w:r w:rsidR="006250AA">
        <w:rPr>
          <w:rFonts w:ascii="Verdana" w:hAnsi="Verdana" w:cs="Bauhaus-Medium"/>
          <w:color w:val="000000"/>
          <w:sz w:val="20"/>
          <w:szCs w:val="20"/>
        </w:rPr>
        <w:t xml:space="preserve"> </w:t>
      </w:r>
      <w:r w:rsidRPr="006A1961">
        <w:rPr>
          <w:rFonts w:ascii="Verdana" w:hAnsi="Verdana" w:cs="Bauhaus-Medium"/>
          <w:color w:val="000000"/>
          <w:sz w:val="20"/>
          <w:szCs w:val="20"/>
        </w:rPr>
        <w:t>битах в секунду, а не в байтах в секунду. Это связано с тем, что данные в сетях передаются последовательно, то есть</w:t>
      </w:r>
      <w:r w:rsidR="006250AA">
        <w:rPr>
          <w:rFonts w:ascii="Verdana" w:hAnsi="Verdana" w:cs="Bauhaus-Medium"/>
          <w:color w:val="000000"/>
          <w:sz w:val="20"/>
          <w:szCs w:val="20"/>
        </w:rPr>
        <w:t xml:space="preserve"> </w:t>
      </w:r>
      <w:r w:rsidRPr="006A1961">
        <w:rPr>
          <w:rFonts w:ascii="Verdana" w:hAnsi="Verdana" w:cs="Bauhaus-Medium"/>
          <w:color w:val="000000"/>
          <w:sz w:val="20"/>
          <w:szCs w:val="20"/>
        </w:rPr>
        <w:t>побитно, а не параллельно, байтами, как это происходит между устройствами внутри компьютера. Такие единицы</w:t>
      </w:r>
    </w:p>
    <w:p w:rsidR="003010BB" w:rsidRPr="006A1961" w:rsidRDefault="003010BB" w:rsidP="003010BB">
      <w:pPr>
        <w:autoSpaceDE w:val="0"/>
        <w:autoSpaceDN w:val="0"/>
        <w:adjustRightInd w:val="0"/>
        <w:rPr>
          <w:rFonts w:ascii="Verdana" w:hAnsi="Verdana" w:cs="Bauhaus-Medium"/>
          <w:color w:val="000000"/>
          <w:sz w:val="20"/>
          <w:szCs w:val="20"/>
        </w:rPr>
      </w:pPr>
      <w:r w:rsidRPr="006A1961">
        <w:rPr>
          <w:rFonts w:ascii="Verdana" w:hAnsi="Verdana" w:cs="Bauhaus-Medium"/>
          <w:color w:val="000000"/>
          <w:sz w:val="20"/>
          <w:szCs w:val="20"/>
        </w:rPr>
        <w:t>измерения, как килобит, мегабит или гигабит, в сетевых технологиях строго соответствуют степеням ) 0 (то есть</w:t>
      </w:r>
      <w:r w:rsidR="006250AA">
        <w:rPr>
          <w:rFonts w:ascii="Verdana" w:hAnsi="Verdana" w:cs="Bauhaus-Medium"/>
          <w:color w:val="000000"/>
          <w:sz w:val="20"/>
          <w:szCs w:val="20"/>
        </w:rPr>
        <w:t xml:space="preserve"> </w:t>
      </w:r>
      <w:r w:rsidRPr="006A1961">
        <w:rPr>
          <w:rFonts w:ascii="Verdana" w:hAnsi="Verdana" w:cs="Bauhaus-Medium"/>
          <w:color w:val="000000"/>
          <w:sz w:val="20"/>
          <w:szCs w:val="20"/>
        </w:rPr>
        <w:t xml:space="preserve">килобит </w:t>
      </w:r>
      <w:r w:rsidRPr="006A1961">
        <w:rPr>
          <w:rFonts w:ascii="Verdana" w:hAnsi="Verdana" w:cs="Calibri"/>
          <w:color w:val="000000"/>
          <w:sz w:val="20"/>
          <w:szCs w:val="20"/>
        </w:rPr>
        <w:t xml:space="preserve">- </w:t>
      </w:r>
      <w:r w:rsidRPr="006A1961">
        <w:rPr>
          <w:rFonts w:ascii="Verdana" w:hAnsi="Verdana" w:cs="Bauhaus-Medium"/>
          <w:color w:val="000000"/>
          <w:sz w:val="20"/>
          <w:szCs w:val="20"/>
        </w:rPr>
        <w:t xml:space="preserve">это 1000 бит, а мегабит </w:t>
      </w:r>
      <w:r w:rsidRPr="006A1961">
        <w:rPr>
          <w:rFonts w:ascii="Verdana" w:hAnsi="Verdana" w:cs="Calibri"/>
          <w:color w:val="000000"/>
          <w:sz w:val="20"/>
          <w:szCs w:val="20"/>
        </w:rPr>
        <w:t xml:space="preserve">- </w:t>
      </w:r>
      <w:r w:rsidRPr="006A1961">
        <w:rPr>
          <w:rFonts w:ascii="Verdana" w:hAnsi="Verdana" w:cs="Bauhaus-Medium"/>
          <w:color w:val="000000"/>
          <w:sz w:val="20"/>
          <w:szCs w:val="20"/>
        </w:rPr>
        <w:t>это 1 000 000 бит), как это принято во всех отраслях науки и техники, а не близким</w:t>
      </w:r>
      <w:r w:rsidR="006250AA">
        <w:rPr>
          <w:rFonts w:ascii="Verdana" w:hAnsi="Verdana" w:cs="Bauhaus-Medium"/>
          <w:color w:val="000000"/>
          <w:sz w:val="20"/>
          <w:szCs w:val="20"/>
        </w:rPr>
        <w:t xml:space="preserve"> </w:t>
      </w:r>
      <w:r w:rsidRPr="006A1961">
        <w:rPr>
          <w:rFonts w:ascii="Verdana" w:hAnsi="Verdana" w:cs="Bauhaus-Medium"/>
          <w:color w:val="000000"/>
          <w:sz w:val="20"/>
          <w:szCs w:val="20"/>
        </w:rPr>
        <w:t>к этим числам степеням 2, как это принято в программировании, где приставка «кило» равна 2</w:t>
      </w:r>
      <w:r w:rsidRPr="006250AA">
        <w:rPr>
          <w:rFonts w:ascii="Verdana" w:hAnsi="Verdana" w:cs="Bauhaus-Medium"/>
          <w:color w:val="000000"/>
          <w:sz w:val="20"/>
          <w:szCs w:val="20"/>
          <w:vertAlign w:val="superscript"/>
        </w:rPr>
        <w:t>10</w:t>
      </w:r>
      <w:r w:rsidRPr="006A1961">
        <w:rPr>
          <w:rFonts w:ascii="Verdana" w:hAnsi="Verdana" w:cs="Bauhaus-Medium"/>
          <w:color w:val="000000"/>
          <w:sz w:val="20"/>
          <w:szCs w:val="20"/>
        </w:rPr>
        <w:t xml:space="preserve"> =1024, а «мега» </w:t>
      </w:r>
      <w:r w:rsidRPr="006A1961">
        <w:rPr>
          <w:rFonts w:ascii="Verdana" w:hAnsi="Verdana" w:cs="Calibri"/>
          <w:color w:val="000000"/>
          <w:sz w:val="20"/>
          <w:szCs w:val="20"/>
        </w:rPr>
        <w:t>-</w:t>
      </w:r>
      <w:r w:rsidR="006250AA">
        <w:rPr>
          <w:rFonts w:ascii="Verdana" w:hAnsi="Verdana" w:cs="Calibri"/>
          <w:color w:val="000000"/>
          <w:sz w:val="20"/>
          <w:szCs w:val="20"/>
        </w:rPr>
        <w:t xml:space="preserve"> </w:t>
      </w:r>
      <w:r w:rsidRPr="006A1961">
        <w:rPr>
          <w:rFonts w:ascii="Verdana" w:hAnsi="Verdana" w:cs="Calibri"/>
          <w:color w:val="000000"/>
          <w:sz w:val="20"/>
          <w:szCs w:val="20"/>
        </w:rPr>
        <w:t>2</w:t>
      </w:r>
      <w:r w:rsidRPr="006250AA">
        <w:rPr>
          <w:rFonts w:ascii="Verdana" w:hAnsi="Verdana" w:cs="Calibri"/>
          <w:color w:val="000000"/>
          <w:sz w:val="20"/>
          <w:szCs w:val="20"/>
          <w:vertAlign w:val="superscript"/>
        </w:rPr>
        <w:t>20</w:t>
      </w:r>
      <w:r w:rsidRPr="006A1961">
        <w:rPr>
          <w:rFonts w:ascii="Verdana" w:hAnsi="Verdana" w:cs="Calibri"/>
          <w:color w:val="000000"/>
          <w:sz w:val="20"/>
          <w:szCs w:val="20"/>
        </w:rPr>
        <w:t xml:space="preserve"> = 1 048576.</w:t>
      </w:r>
      <w:r w:rsidR="006250AA">
        <w:rPr>
          <w:rFonts w:ascii="Verdana" w:hAnsi="Verdana" w:cs="Calibri"/>
          <w:color w:val="000000"/>
          <w:sz w:val="20"/>
          <w:szCs w:val="20"/>
        </w:rPr>
        <w:t xml:space="preserve"> </w:t>
      </w:r>
      <w:r w:rsidRPr="006A1961">
        <w:rPr>
          <w:rFonts w:ascii="Verdana" w:hAnsi="Verdana" w:cs="Bauhaus-Medium"/>
          <w:color w:val="000000"/>
          <w:sz w:val="20"/>
          <w:szCs w:val="20"/>
        </w:rPr>
        <w:t>Пропускная способность линии связи зависит не только от ее характеристик, таких как амплитудно</w:t>
      </w:r>
      <w:r w:rsidRPr="006A1961">
        <w:rPr>
          <w:rFonts w:ascii="Verdana" w:hAnsi="Verdana" w:cs="Calibri"/>
          <w:color w:val="000000"/>
          <w:sz w:val="20"/>
          <w:szCs w:val="20"/>
        </w:rPr>
        <w:t>-</w:t>
      </w:r>
      <w:r w:rsidRPr="006A1961">
        <w:rPr>
          <w:rFonts w:ascii="Verdana" w:hAnsi="Verdana" w:cs="Bauhaus-Medium"/>
          <w:color w:val="000000"/>
          <w:sz w:val="20"/>
          <w:szCs w:val="20"/>
        </w:rPr>
        <w:t>частотная</w:t>
      </w:r>
      <w:r w:rsidR="006250AA">
        <w:rPr>
          <w:rFonts w:ascii="Verdana" w:hAnsi="Verdana" w:cs="Bauhaus-Medium"/>
          <w:color w:val="000000"/>
          <w:sz w:val="20"/>
          <w:szCs w:val="20"/>
        </w:rPr>
        <w:t xml:space="preserve"> </w:t>
      </w:r>
      <w:r w:rsidRPr="006A1961">
        <w:rPr>
          <w:rFonts w:ascii="Verdana" w:hAnsi="Verdana" w:cs="Bauhaus-Medium"/>
          <w:color w:val="000000"/>
          <w:sz w:val="20"/>
          <w:szCs w:val="20"/>
        </w:rPr>
        <w:t>характеристика, но и от спектра передаваемых сигналов. Если значимые гармоники сигнала (то есть те гармоники,</w:t>
      </w:r>
      <w:r w:rsidR="006250AA">
        <w:rPr>
          <w:rFonts w:ascii="Verdana" w:hAnsi="Verdana" w:cs="Bauhaus-Medium"/>
          <w:color w:val="000000"/>
          <w:sz w:val="20"/>
          <w:szCs w:val="20"/>
        </w:rPr>
        <w:t xml:space="preserve"> </w:t>
      </w:r>
      <w:r w:rsidRPr="006A1961">
        <w:rPr>
          <w:rFonts w:ascii="Verdana" w:hAnsi="Verdana" w:cs="Bauhaus-Medium"/>
          <w:color w:val="000000"/>
          <w:sz w:val="20"/>
          <w:szCs w:val="20"/>
        </w:rPr>
        <w:t>амплитуды которых вносят основной вклад в результирующий сигнал) попадают в полосу пропускания линии, то</w:t>
      </w:r>
      <w:r w:rsidR="006250AA">
        <w:rPr>
          <w:rFonts w:ascii="Verdana" w:hAnsi="Verdana" w:cs="Bauhaus-Medium"/>
          <w:color w:val="000000"/>
          <w:sz w:val="20"/>
          <w:szCs w:val="20"/>
        </w:rPr>
        <w:t xml:space="preserve"> </w:t>
      </w:r>
      <w:r w:rsidRPr="006A1961">
        <w:rPr>
          <w:rFonts w:ascii="Verdana" w:hAnsi="Verdana" w:cs="Bauhaus-Medium"/>
          <w:color w:val="000000"/>
          <w:sz w:val="20"/>
          <w:szCs w:val="20"/>
        </w:rPr>
        <w:t>такой сигнал будет хорошо передаваться данной линией связи и приемник сможет правильно распознать</w:t>
      </w:r>
      <w:r w:rsidR="006250AA">
        <w:rPr>
          <w:rFonts w:ascii="Verdana" w:hAnsi="Verdana" w:cs="Bauhaus-Medium"/>
          <w:color w:val="000000"/>
          <w:sz w:val="20"/>
          <w:szCs w:val="20"/>
        </w:rPr>
        <w:t xml:space="preserve"> </w:t>
      </w:r>
      <w:r w:rsidRPr="006A1961">
        <w:rPr>
          <w:rFonts w:ascii="Verdana" w:hAnsi="Verdana" w:cs="Bauhaus-Medium"/>
          <w:color w:val="000000"/>
          <w:sz w:val="20"/>
          <w:szCs w:val="20"/>
        </w:rPr>
        <w:t>информацию, отправленную по линии передатчиком (рис. 2.9, а). Если же значимые гармоники выходят за границы</w:t>
      </w:r>
      <w:r w:rsidR="006250AA">
        <w:rPr>
          <w:rFonts w:ascii="Verdana" w:hAnsi="Verdana" w:cs="Bauhaus-Medium"/>
          <w:color w:val="000000"/>
          <w:sz w:val="20"/>
          <w:szCs w:val="20"/>
        </w:rPr>
        <w:t xml:space="preserve"> </w:t>
      </w:r>
      <w:r w:rsidRPr="006A1961">
        <w:rPr>
          <w:rFonts w:ascii="Verdana" w:hAnsi="Verdana" w:cs="Bauhaus-Medium"/>
          <w:color w:val="000000"/>
          <w:sz w:val="20"/>
          <w:szCs w:val="20"/>
        </w:rPr>
        <w:t>полосы пропускания линии связи, то сигнал будет значительно искажаться, приемник будет ошибаться при</w:t>
      </w:r>
      <w:r w:rsidR="006250AA">
        <w:rPr>
          <w:rFonts w:ascii="Verdana" w:hAnsi="Verdana" w:cs="Bauhaus-Medium"/>
          <w:color w:val="000000"/>
          <w:sz w:val="20"/>
          <w:szCs w:val="20"/>
        </w:rPr>
        <w:t xml:space="preserve"> </w:t>
      </w:r>
      <w:r w:rsidRPr="006A1961">
        <w:rPr>
          <w:rFonts w:ascii="Verdana" w:hAnsi="Verdana" w:cs="Bauhaus-Medium"/>
          <w:color w:val="000000"/>
          <w:sz w:val="20"/>
          <w:szCs w:val="20"/>
        </w:rPr>
        <w:t>распознавании информации, а значит, информация не сможет передаваться с заданной пропускной способностью</w:t>
      </w:r>
      <w:r w:rsidR="006250AA">
        <w:rPr>
          <w:rFonts w:ascii="Verdana" w:hAnsi="Verdana" w:cs="Bauhaus-Medium"/>
          <w:color w:val="000000"/>
          <w:sz w:val="20"/>
          <w:szCs w:val="20"/>
        </w:rPr>
        <w:t xml:space="preserve"> </w:t>
      </w:r>
      <w:r w:rsidRPr="006A1961">
        <w:rPr>
          <w:rFonts w:ascii="Verdana" w:hAnsi="Verdana" w:cs="Bauhaus-Medium"/>
          <w:color w:val="000000"/>
          <w:sz w:val="20"/>
          <w:szCs w:val="20"/>
        </w:rPr>
        <w:t>(рис. 2.9, б).</w:t>
      </w:r>
    </w:p>
    <w:p w:rsidR="003010BB" w:rsidRPr="006A1961" w:rsidRDefault="003010BB" w:rsidP="003010BB">
      <w:pPr>
        <w:autoSpaceDE w:val="0"/>
        <w:autoSpaceDN w:val="0"/>
        <w:adjustRightInd w:val="0"/>
        <w:rPr>
          <w:rFonts w:ascii="Verdana" w:hAnsi="Verdana" w:cs="Bauhaus-Medium"/>
          <w:color w:val="000000"/>
          <w:sz w:val="20"/>
          <w:szCs w:val="20"/>
        </w:rPr>
      </w:pPr>
      <w:r w:rsidRPr="006A1961">
        <w:rPr>
          <w:rFonts w:ascii="Verdana" w:hAnsi="Verdana" w:cs="Bauhaus-Medium"/>
          <w:color w:val="000000"/>
          <w:sz w:val="20"/>
          <w:szCs w:val="20"/>
        </w:rPr>
        <w:t>Выбор способа представления дискретной информации в виде сигналов, подаваемых на линию связи, называется</w:t>
      </w:r>
      <w:r w:rsidR="006250AA">
        <w:rPr>
          <w:rFonts w:ascii="Verdana" w:hAnsi="Verdana" w:cs="Bauhaus-Medium"/>
          <w:color w:val="000000"/>
          <w:sz w:val="20"/>
          <w:szCs w:val="20"/>
        </w:rPr>
        <w:t xml:space="preserve"> </w:t>
      </w:r>
      <w:r w:rsidRPr="006A1961">
        <w:rPr>
          <w:rFonts w:ascii="Verdana" w:hAnsi="Verdana" w:cs="Bauhaus-Medium"/>
          <w:color w:val="000000"/>
          <w:sz w:val="20"/>
          <w:szCs w:val="20"/>
        </w:rPr>
        <w:t>физическим или линейным кодированием. От выбранного способа кодирования зависит спектр сигналов и,</w:t>
      </w:r>
      <w:r w:rsidR="006250AA">
        <w:rPr>
          <w:rFonts w:ascii="Verdana" w:hAnsi="Verdana" w:cs="Bauhaus-Medium"/>
          <w:color w:val="000000"/>
          <w:sz w:val="20"/>
          <w:szCs w:val="20"/>
        </w:rPr>
        <w:t xml:space="preserve"> </w:t>
      </w:r>
      <w:r w:rsidRPr="006A1961">
        <w:rPr>
          <w:rFonts w:ascii="Verdana" w:hAnsi="Verdana" w:cs="Bauhaus-Medium"/>
          <w:color w:val="000000"/>
          <w:sz w:val="20"/>
          <w:szCs w:val="20"/>
        </w:rPr>
        <w:t>соответственно, пропускная способность линии. Таким образом, для одного способа кодирования линия может</w:t>
      </w:r>
    </w:p>
    <w:p w:rsidR="003010BB" w:rsidRPr="006A1961" w:rsidRDefault="003010BB" w:rsidP="003010BB">
      <w:pPr>
        <w:autoSpaceDE w:val="0"/>
        <w:autoSpaceDN w:val="0"/>
        <w:adjustRightInd w:val="0"/>
        <w:rPr>
          <w:rFonts w:ascii="Verdana" w:hAnsi="Verdana" w:cs="Bauhaus-Medium"/>
          <w:color w:val="000000"/>
          <w:sz w:val="20"/>
          <w:szCs w:val="20"/>
        </w:rPr>
      </w:pPr>
      <w:r w:rsidRPr="006A1961">
        <w:rPr>
          <w:rFonts w:ascii="Verdana" w:hAnsi="Verdana" w:cs="Bauhaus-Medium"/>
          <w:color w:val="000000"/>
          <w:sz w:val="20"/>
          <w:szCs w:val="20"/>
        </w:rPr>
        <w:lastRenderedPageBreak/>
        <w:t xml:space="preserve">обладать одной пропускной способностью, а для другого </w:t>
      </w:r>
      <w:r w:rsidRPr="006A1961">
        <w:rPr>
          <w:rFonts w:ascii="Verdana" w:hAnsi="Verdana" w:cs="Calibri"/>
          <w:color w:val="000000"/>
          <w:sz w:val="20"/>
          <w:szCs w:val="20"/>
        </w:rPr>
        <w:t xml:space="preserve">- </w:t>
      </w:r>
      <w:r w:rsidRPr="006A1961">
        <w:rPr>
          <w:rFonts w:ascii="Verdana" w:hAnsi="Verdana" w:cs="Bauhaus-Medium"/>
          <w:color w:val="000000"/>
          <w:sz w:val="20"/>
          <w:szCs w:val="20"/>
        </w:rPr>
        <w:t>другой. Например, витая пара категории 3 может</w:t>
      </w:r>
      <w:r w:rsidR="006250AA">
        <w:rPr>
          <w:rFonts w:ascii="Verdana" w:hAnsi="Verdana" w:cs="Bauhaus-Medium"/>
          <w:color w:val="000000"/>
          <w:sz w:val="20"/>
          <w:szCs w:val="20"/>
        </w:rPr>
        <w:t xml:space="preserve"> </w:t>
      </w:r>
      <w:r w:rsidRPr="006A1961">
        <w:rPr>
          <w:rFonts w:ascii="Verdana" w:hAnsi="Verdana" w:cs="Bauhaus-Medium"/>
          <w:color w:val="000000"/>
          <w:sz w:val="20"/>
          <w:szCs w:val="20"/>
        </w:rPr>
        <w:t>передавать данные с пропускной способностью 10 Мбит/с при способе кодирования стандарта физического уровня</w:t>
      </w:r>
      <w:r w:rsidR="006250AA">
        <w:rPr>
          <w:rFonts w:ascii="Verdana" w:hAnsi="Verdana" w:cs="Bauhaus-Medium"/>
          <w:color w:val="000000"/>
          <w:sz w:val="20"/>
          <w:szCs w:val="20"/>
        </w:rPr>
        <w:t xml:space="preserve"> </w:t>
      </w:r>
      <w:r w:rsidRPr="006A1961">
        <w:rPr>
          <w:rFonts w:ascii="Verdana" w:hAnsi="Verdana" w:cs="Calibri"/>
          <w:color w:val="000000"/>
          <w:sz w:val="20"/>
          <w:szCs w:val="20"/>
        </w:rPr>
        <w:t xml:space="preserve">l0Base-T </w:t>
      </w:r>
      <w:r w:rsidRPr="006A1961">
        <w:rPr>
          <w:rFonts w:ascii="Verdana" w:hAnsi="Verdana" w:cs="Bauhaus-Medium"/>
          <w:color w:val="000000"/>
          <w:sz w:val="20"/>
          <w:szCs w:val="20"/>
        </w:rPr>
        <w:t>и 33 Мбит/с при способе кодирования стандарта 100</w:t>
      </w:r>
      <w:r w:rsidRPr="006A1961">
        <w:rPr>
          <w:rFonts w:ascii="Verdana" w:hAnsi="Verdana" w:cs="Calibri"/>
          <w:color w:val="000000"/>
          <w:sz w:val="20"/>
          <w:szCs w:val="20"/>
        </w:rPr>
        <w:t>Base-T</w:t>
      </w:r>
      <w:r w:rsidRPr="006A1961">
        <w:rPr>
          <w:rFonts w:ascii="Verdana" w:hAnsi="Verdana" w:cs="Bauhaus-Medium"/>
          <w:color w:val="000000"/>
          <w:sz w:val="20"/>
          <w:szCs w:val="20"/>
        </w:rPr>
        <w:t>4. В примере, приведенном на рис. 2.9, принят</w:t>
      </w:r>
      <w:r w:rsidR="006250AA">
        <w:rPr>
          <w:rFonts w:ascii="Verdana" w:hAnsi="Verdana" w:cs="Bauhaus-Medium"/>
          <w:color w:val="000000"/>
          <w:sz w:val="20"/>
          <w:szCs w:val="20"/>
        </w:rPr>
        <w:t xml:space="preserve"> </w:t>
      </w:r>
      <w:r w:rsidRPr="006A1961">
        <w:rPr>
          <w:rFonts w:ascii="Verdana" w:hAnsi="Verdana" w:cs="Bauhaus-Medium"/>
          <w:color w:val="000000"/>
          <w:sz w:val="20"/>
          <w:szCs w:val="20"/>
        </w:rPr>
        <w:t xml:space="preserve">следующий способ кодирования </w:t>
      </w:r>
      <w:r w:rsidRPr="006A1961">
        <w:rPr>
          <w:rFonts w:ascii="Verdana" w:hAnsi="Verdana" w:cs="Calibri"/>
          <w:color w:val="000000"/>
          <w:sz w:val="20"/>
          <w:szCs w:val="20"/>
        </w:rPr>
        <w:t xml:space="preserve">- </w:t>
      </w:r>
      <w:r w:rsidRPr="006A1961">
        <w:rPr>
          <w:rFonts w:ascii="Verdana" w:hAnsi="Verdana" w:cs="Bauhaus-Medium"/>
          <w:color w:val="000000"/>
          <w:sz w:val="20"/>
          <w:szCs w:val="20"/>
        </w:rPr>
        <w:t>логическая 1 представлена на линии положительным потенциалом, а логический</w:t>
      </w:r>
      <w:r w:rsidR="006250AA">
        <w:rPr>
          <w:rFonts w:ascii="Verdana" w:hAnsi="Verdana" w:cs="Bauhaus-Medium"/>
          <w:color w:val="000000"/>
          <w:sz w:val="20"/>
          <w:szCs w:val="20"/>
        </w:rPr>
        <w:t xml:space="preserve"> </w:t>
      </w:r>
      <w:r w:rsidRPr="006A1961">
        <w:rPr>
          <w:rFonts w:ascii="Verdana" w:hAnsi="Verdana" w:cs="Calibri"/>
          <w:color w:val="000000"/>
          <w:sz w:val="20"/>
          <w:szCs w:val="20"/>
        </w:rPr>
        <w:t xml:space="preserve">0 - </w:t>
      </w:r>
      <w:r w:rsidRPr="006A1961">
        <w:rPr>
          <w:rFonts w:ascii="Verdana" w:hAnsi="Verdana" w:cs="Bauhaus-Medium"/>
          <w:color w:val="000000"/>
          <w:sz w:val="20"/>
          <w:szCs w:val="20"/>
        </w:rPr>
        <w:t>отрицательным.</w:t>
      </w:r>
    </w:p>
    <w:p w:rsidR="006250AA" w:rsidRDefault="003F60B9" w:rsidP="003010BB">
      <w:pPr>
        <w:autoSpaceDE w:val="0"/>
        <w:autoSpaceDN w:val="0"/>
        <w:adjustRightInd w:val="0"/>
        <w:rPr>
          <w:rFonts w:ascii="Verdana" w:hAnsi="Verdana" w:cs="Arial"/>
          <w:color w:val="818181"/>
          <w:sz w:val="20"/>
          <w:szCs w:val="20"/>
        </w:rPr>
      </w:pPr>
      <w:r>
        <w:rPr>
          <w:rFonts w:ascii="Verdana" w:hAnsi="Verdana" w:cs="Arial"/>
          <w:noProof/>
          <w:color w:val="818181"/>
          <w:sz w:val="20"/>
          <w:szCs w:val="20"/>
        </w:rPr>
        <w:drawing>
          <wp:inline distT="0" distB="0" distL="0" distR="0">
            <wp:extent cx="4985385" cy="3178810"/>
            <wp:effectExtent l="0" t="0" r="5715"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5385" cy="3178810"/>
                    </a:xfrm>
                    <a:prstGeom prst="rect">
                      <a:avLst/>
                    </a:prstGeom>
                    <a:noFill/>
                    <a:ln>
                      <a:noFill/>
                    </a:ln>
                  </pic:spPr>
                </pic:pic>
              </a:graphicData>
            </a:graphic>
          </wp:inline>
        </w:drawing>
      </w:r>
    </w:p>
    <w:p w:rsidR="003010BB" w:rsidRPr="006A1961" w:rsidRDefault="003010BB" w:rsidP="003010BB">
      <w:pPr>
        <w:autoSpaceDE w:val="0"/>
        <w:autoSpaceDN w:val="0"/>
        <w:adjustRightInd w:val="0"/>
        <w:rPr>
          <w:rFonts w:ascii="Verdana" w:hAnsi="Verdana" w:cs="Calibri,Italic"/>
          <w:i/>
          <w:iCs/>
          <w:color w:val="000000"/>
          <w:sz w:val="20"/>
          <w:szCs w:val="20"/>
        </w:rPr>
      </w:pPr>
      <w:r w:rsidRPr="006A1961">
        <w:rPr>
          <w:rFonts w:ascii="Verdana" w:hAnsi="Verdana" w:cs="Calibri,Italic"/>
          <w:i/>
          <w:iCs/>
          <w:color w:val="000000"/>
          <w:sz w:val="20"/>
          <w:szCs w:val="20"/>
        </w:rPr>
        <w:t>Рис. 2.9. Соответствие между полосой пропускания линии связи и спектром сигнала</w:t>
      </w:r>
    </w:p>
    <w:p w:rsidR="003010BB" w:rsidRPr="006A1961" w:rsidRDefault="003010BB" w:rsidP="003010BB">
      <w:pPr>
        <w:autoSpaceDE w:val="0"/>
        <w:autoSpaceDN w:val="0"/>
        <w:adjustRightInd w:val="0"/>
        <w:rPr>
          <w:rFonts w:ascii="Verdana" w:hAnsi="Verdana" w:cs="Bauhaus-Medium"/>
          <w:color w:val="000000"/>
          <w:sz w:val="20"/>
          <w:szCs w:val="20"/>
        </w:rPr>
      </w:pPr>
      <w:r w:rsidRPr="006A1961">
        <w:rPr>
          <w:rFonts w:ascii="Verdana" w:hAnsi="Verdana" w:cs="Bauhaus-Medium"/>
          <w:color w:val="000000"/>
          <w:sz w:val="20"/>
          <w:szCs w:val="20"/>
        </w:rPr>
        <w:t>Теория информации говорит, что любое различимое и непредсказуемое изменение принимаемого сигнала несет в</w:t>
      </w:r>
      <w:r w:rsidR="006250AA">
        <w:rPr>
          <w:rFonts w:ascii="Verdana" w:hAnsi="Verdana" w:cs="Bauhaus-Medium"/>
          <w:color w:val="000000"/>
          <w:sz w:val="20"/>
          <w:szCs w:val="20"/>
        </w:rPr>
        <w:t xml:space="preserve"> </w:t>
      </w:r>
      <w:r w:rsidRPr="006A1961">
        <w:rPr>
          <w:rFonts w:ascii="Verdana" w:hAnsi="Verdana" w:cs="Bauhaus-Medium"/>
          <w:color w:val="000000"/>
          <w:sz w:val="20"/>
          <w:szCs w:val="20"/>
        </w:rPr>
        <w:t>себе информацию. В соответствии с этим прием синусоиды, у которой амплитуда, фаза и частота остаются</w:t>
      </w:r>
      <w:r w:rsidR="006250AA">
        <w:rPr>
          <w:rFonts w:ascii="Verdana" w:hAnsi="Verdana" w:cs="Bauhaus-Medium"/>
          <w:color w:val="000000"/>
          <w:sz w:val="20"/>
          <w:szCs w:val="20"/>
        </w:rPr>
        <w:t xml:space="preserve"> </w:t>
      </w:r>
      <w:r w:rsidRPr="006A1961">
        <w:rPr>
          <w:rFonts w:ascii="Verdana" w:hAnsi="Verdana" w:cs="Bauhaus-Medium"/>
          <w:color w:val="000000"/>
          <w:sz w:val="20"/>
          <w:szCs w:val="20"/>
        </w:rPr>
        <w:t>неизменными, информации не несет, так как изменение сигнала хотя и происходит, но является хорошо</w:t>
      </w:r>
    </w:p>
    <w:p w:rsidR="003010BB" w:rsidRPr="006A1961" w:rsidRDefault="003010BB" w:rsidP="003010BB">
      <w:pPr>
        <w:autoSpaceDE w:val="0"/>
        <w:autoSpaceDN w:val="0"/>
        <w:adjustRightInd w:val="0"/>
        <w:rPr>
          <w:rFonts w:ascii="Verdana" w:hAnsi="Verdana" w:cs="Bauhaus-Medium"/>
          <w:color w:val="000000"/>
          <w:sz w:val="20"/>
          <w:szCs w:val="20"/>
        </w:rPr>
      </w:pPr>
      <w:r w:rsidRPr="006A1961">
        <w:rPr>
          <w:rFonts w:ascii="Verdana" w:hAnsi="Verdana" w:cs="Bauhaus-Medium"/>
          <w:color w:val="000000"/>
          <w:sz w:val="20"/>
          <w:szCs w:val="20"/>
        </w:rPr>
        <w:t>предсказуемым. Аналогично, не несут в себе информации импульсы на тактовой шине компьютера, так как их</w:t>
      </w:r>
      <w:r w:rsidR="006250AA">
        <w:rPr>
          <w:rFonts w:ascii="Verdana" w:hAnsi="Verdana" w:cs="Bauhaus-Medium"/>
          <w:color w:val="000000"/>
          <w:sz w:val="20"/>
          <w:szCs w:val="20"/>
        </w:rPr>
        <w:t xml:space="preserve"> </w:t>
      </w:r>
      <w:r w:rsidRPr="006A1961">
        <w:rPr>
          <w:rFonts w:ascii="Verdana" w:hAnsi="Verdana" w:cs="Bauhaus-Medium"/>
          <w:color w:val="000000"/>
          <w:sz w:val="20"/>
          <w:szCs w:val="20"/>
        </w:rPr>
        <w:t>изменения также постоянны во времени. А вот импульсы на шине данных предсказать заранее нельзя, поэтому они</w:t>
      </w:r>
      <w:r w:rsidR="006250AA">
        <w:rPr>
          <w:rFonts w:ascii="Verdana" w:hAnsi="Verdana" w:cs="Bauhaus-Medium"/>
          <w:color w:val="000000"/>
          <w:sz w:val="20"/>
          <w:szCs w:val="20"/>
        </w:rPr>
        <w:t xml:space="preserve"> </w:t>
      </w:r>
      <w:r w:rsidRPr="006A1961">
        <w:rPr>
          <w:rFonts w:ascii="Verdana" w:hAnsi="Verdana" w:cs="Bauhaus-Medium"/>
          <w:color w:val="000000"/>
          <w:sz w:val="20"/>
          <w:szCs w:val="20"/>
        </w:rPr>
        <w:t>переносят информацию между отдельными блоками или устройствами.</w:t>
      </w:r>
    </w:p>
    <w:p w:rsidR="003010BB" w:rsidRPr="006A1961" w:rsidRDefault="003010BB" w:rsidP="003010BB">
      <w:pPr>
        <w:autoSpaceDE w:val="0"/>
        <w:autoSpaceDN w:val="0"/>
        <w:adjustRightInd w:val="0"/>
        <w:rPr>
          <w:rFonts w:ascii="Verdana" w:hAnsi="Verdana" w:cs="Bauhaus-Medium"/>
          <w:color w:val="000000"/>
          <w:sz w:val="20"/>
          <w:szCs w:val="20"/>
        </w:rPr>
      </w:pPr>
      <w:r w:rsidRPr="006A1961">
        <w:rPr>
          <w:rFonts w:ascii="Verdana" w:hAnsi="Verdana" w:cs="Bauhaus-Medium"/>
          <w:color w:val="000000"/>
          <w:sz w:val="20"/>
          <w:szCs w:val="20"/>
        </w:rPr>
        <w:t>Большинство способов кодирования используют изменение какого</w:t>
      </w:r>
      <w:r w:rsidRPr="006A1961">
        <w:rPr>
          <w:rFonts w:ascii="Verdana" w:hAnsi="Verdana" w:cs="Calibri"/>
          <w:color w:val="000000"/>
          <w:sz w:val="20"/>
          <w:szCs w:val="20"/>
        </w:rPr>
        <w:t>-</w:t>
      </w:r>
      <w:r w:rsidRPr="006A1961">
        <w:rPr>
          <w:rFonts w:ascii="Verdana" w:hAnsi="Verdana" w:cs="Bauhaus-Medium"/>
          <w:color w:val="000000"/>
          <w:sz w:val="20"/>
          <w:szCs w:val="20"/>
        </w:rPr>
        <w:t xml:space="preserve">либо параметра периодического сигнала </w:t>
      </w:r>
      <w:r w:rsidRPr="006A1961">
        <w:rPr>
          <w:rFonts w:ascii="Verdana" w:hAnsi="Verdana" w:cs="Calibri"/>
          <w:color w:val="000000"/>
          <w:sz w:val="20"/>
          <w:szCs w:val="20"/>
        </w:rPr>
        <w:t>-</w:t>
      </w:r>
      <w:r w:rsidR="006250AA">
        <w:rPr>
          <w:rFonts w:ascii="Verdana" w:hAnsi="Verdana" w:cs="Calibri"/>
          <w:color w:val="000000"/>
          <w:sz w:val="20"/>
          <w:szCs w:val="20"/>
        </w:rPr>
        <w:t xml:space="preserve"> </w:t>
      </w:r>
      <w:r w:rsidRPr="006A1961">
        <w:rPr>
          <w:rFonts w:ascii="Verdana" w:hAnsi="Verdana" w:cs="Bauhaus-Medium"/>
          <w:color w:val="000000"/>
          <w:sz w:val="20"/>
          <w:szCs w:val="20"/>
        </w:rPr>
        <w:t>частоты, амплитуды и фазы синусоиды или же знак потенциала последовательности импульсов. Периодический</w:t>
      </w:r>
      <w:r w:rsidR="006250AA">
        <w:rPr>
          <w:rFonts w:ascii="Verdana" w:hAnsi="Verdana" w:cs="Bauhaus-Medium"/>
          <w:color w:val="000000"/>
          <w:sz w:val="20"/>
          <w:szCs w:val="20"/>
        </w:rPr>
        <w:t xml:space="preserve"> </w:t>
      </w:r>
      <w:r w:rsidRPr="006A1961">
        <w:rPr>
          <w:rFonts w:ascii="Verdana" w:hAnsi="Verdana" w:cs="Bauhaus-Medium"/>
          <w:color w:val="000000"/>
          <w:sz w:val="20"/>
          <w:szCs w:val="20"/>
        </w:rPr>
        <w:t xml:space="preserve">сигнал, параметры которого изменяются, называют </w:t>
      </w:r>
      <w:r w:rsidRPr="006A1961">
        <w:rPr>
          <w:rFonts w:ascii="Verdana" w:hAnsi="Verdana" w:cs="Calibri,Italic"/>
          <w:i/>
          <w:iCs/>
          <w:color w:val="000000"/>
          <w:sz w:val="20"/>
          <w:szCs w:val="20"/>
        </w:rPr>
        <w:t xml:space="preserve">несущим сигналом </w:t>
      </w:r>
      <w:r w:rsidRPr="006A1961">
        <w:rPr>
          <w:rFonts w:ascii="Verdana" w:hAnsi="Verdana" w:cs="Bauhaus-Medium"/>
          <w:color w:val="000000"/>
          <w:sz w:val="20"/>
          <w:szCs w:val="20"/>
        </w:rPr>
        <w:t xml:space="preserve">или </w:t>
      </w:r>
      <w:r w:rsidRPr="006A1961">
        <w:rPr>
          <w:rFonts w:ascii="Verdana" w:hAnsi="Verdana" w:cs="Calibri,Italic"/>
          <w:i/>
          <w:iCs/>
          <w:color w:val="000000"/>
          <w:sz w:val="20"/>
          <w:szCs w:val="20"/>
        </w:rPr>
        <w:t>несущей частотой</w:t>
      </w:r>
      <w:r w:rsidRPr="006A1961">
        <w:rPr>
          <w:rFonts w:ascii="Verdana" w:hAnsi="Verdana" w:cs="Bauhaus-Medium"/>
          <w:color w:val="000000"/>
          <w:sz w:val="20"/>
          <w:szCs w:val="20"/>
        </w:rPr>
        <w:t>, если в качестве</w:t>
      </w:r>
      <w:r w:rsidR="006250AA">
        <w:rPr>
          <w:rFonts w:ascii="Verdana" w:hAnsi="Verdana" w:cs="Bauhaus-Medium"/>
          <w:color w:val="000000"/>
          <w:sz w:val="20"/>
          <w:szCs w:val="20"/>
        </w:rPr>
        <w:t xml:space="preserve"> </w:t>
      </w:r>
      <w:r w:rsidRPr="006A1961">
        <w:rPr>
          <w:rFonts w:ascii="Verdana" w:hAnsi="Verdana" w:cs="Bauhaus-Medium"/>
          <w:color w:val="000000"/>
          <w:sz w:val="20"/>
          <w:szCs w:val="20"/>
        </w:rPr>
        <w:t>такого сигнала используется синусоида.</w:t>
      </w:r>
    </w:p>
    <w:p w:rsidR="003010BB" w:rsidRPr="006A1961" w:rsidRDefault="003010BB" w:rsidP="003010BB">
      <w:pPr>
        <w:autoSpaceDE w:val="0"/>
        <w:autoSpaceDN w:val="0"/>
        <w:adjustRightInd w:val="0"/>
        <w:rPr>
          <w:rFonts w:ascii="Verdana" w:hAnsi="Verdana" w:cs="Bauhaus-Medium"/>
          <w:color w:val="000000"/>
          <w:sz w:val="20"/>
          <w:szCs w:val="20"/>
        </w:rPr>
      </w:pPr>
      <w:r w:rsidRPr="006A1961">
        <w:rPr>
          <w:rFonts w:ascii="Verdana" w:hAnsi="Verdana" w:cs="Bauhaus-Medium"/>
          <w:color w:val="000000"/>
          <w:sz w:val="20"/>
          <w:szCs w:val="20"/>
        </w:rPr>
        <w:t>Если сигнал изменяется так, что можно различить только два его состояния, то любое его изменение будет</w:t>
      </w:r>
      <w:r w:rsidR="006250AA">
        <w:rPr>
          <w:rFonts w:ascii="Verdana" w:hAnsi="Verdana" w:cs="Bauhaus-Medium"/>
          <w:color w:val="000000"/>
          <w:sz w:val="20"/>
          <w:szCs w:val="20"/>
        </w:rPr>
        <w:t xml:space="preserve"> </w:t>
      </w:r>
      <w:r w:rsidRPr="006A1961">
        <w:rPr>
          <w:rFonts w:ascii="Verdana" w:hAnsi="Verdana" w:cs="Bauhaus-Medium"/>
          <w:color w:val="000000"/>
          <w:sz w:val="20"/>
          <w:szCs w:val="20"/>
        </w:rPr>
        <w:t xml:space="preserve">соответствовать наименьшей единице информации </w:t>
      </w:r>
      <w:r w:rsidRPr="006A1961">
        <w:rPr>
          <w:rFonts w:ascii="Verdana" w:hAnsi="Verdana" w:cs="Calibri"/>
          <w:color w:val="000000"/>
          <w:sz w:val="20"/>
          <w:szCs w:val="20"/>
        </w:rPr>
        <w:t xml:space="preserve">- </w:t>
      </w:r>
      <w:r w:rsidRPr="006A1961">
        <w:rPr>
          <w:rFonts w:ascii="Verdana" w:hAnsi="Verdana" w:cs="Bauhaus-Medium"/>
          <w:color w:val="000000"/>
          <w:sz w:val="20"/>
          <w:szCs w:val="20"/>
        </w:rPr>
        <w:t>биту. Если же сигнал может иметь более двух различимых</w:t>
      </w:r>
      <w:r w:rsidR="006250AA">
        <w:rPr>
          <w:rFonts w:ascii="Verdana" w:hAnsi="Verdana" w:cs="Bauhaus-Medium"/>
          <w:color w:val="000000"/>
          <w:sz w:val="20"/>
          <w:szCs w:val="20"/>
        </w:rPr>
        <w:t xml:space="preserve"> </w:t>
      </w:r>
      <w:r w:rsidRPr="006A1961">
        <w:rPr>
          <w:rFonts w:ascii="Verdana" w:hAnsi="Verdana" w:cs="Bauhaus-Medium"/>
          <w:color w:val="000000"/>
          <w:sz w:val="20"/>
          <w:szCs w:val="20"/>
        </w:rPr>
        <w:t>состояний, то любое его изменение будет нести несколько бит информации.</w:t>
      </w:r>
    </w:p>
    <w:p w:rsidR="003010BB" w:rsidRPr="006A1961" w:rsidRDefault="003010BB" w:rsidP="003010BB">
      <w:pPr>
        <w:autoSpaceDE w:val="0"/>
        <w:autoSpaceDN w:val="0"/>
        <w:adjustRightInd w:val="0"/>
        <w:rPr>
          <w:rFonts w:ascii="Verdana" w:hAnsi="Verdana" w:cs="Bauhaus-Medium"/>
          <w:color w:val="000000"/>
          <w:sz w:val="20"/>
          <w:szCs w:val="20"/>
        </w:rPr>
      </w:pPr>
      <w:r w:rsidRPr="006A1961">
        <w:rPr>
          <w:rFonts w:ascii="Verdana" w:hAnsi="Verdana" w:cs="Bauhaus-Medium"/>
          <w:color w:val="000000"/>
          <w:sz w:val="20"/>
          <w:szCs w:val="20"/>
        </w:rPr>
        <w:t>Количество изменений информационного параметра несущего периодического сигнала в секунду измеряется в</w:t>
      </w:r>
      <w:r w:rsidR="006250AA">
        <w:rPr>
          <w:rFonts w:ascii="Verdana" w:hAnsi="Verdana" w:cs="Bauhaus-Medium"/>
          <w:color w:val="000000"/>
          <w:sz w:val="20"/>
          <w:szCs w:val="20"/>
        </w:rPr>
        <w:t xml:space="preserve"> </w:t>
      </w:r>
      <w:r w:rsidRPr="006A1961">
        <w:rPr>
          <w:rFonts w:ascii="Verdana" w:hAnsi="Verdana" w:cs="Calibri,Italic"/>
          <w:i/>
          <w:iCs/>
          <w:color w:val="000000"/>
          <w:sz w:val="20"/>
          <w:szCs w:val="20"/>
        </w:rPr>
        <w:t xml:space="preserve">бодах </w:t>
      </w:r>
      <w:r w:rsidRPr="006A1961">
        <w:rPr>
          <w:rFonts w:ascii="Verdana" w:hAnsi="Verdana" w:cs="Calibri"/>
          <w:color w:val="000000"/>
          <w:sz w:val="20"/>
          <w:szCs w:val="20"/>
        </w:rPr>
        <w:t>(baud</w:t>
      </w:r>
      <w:r w:rsidRPr="006A1961">
        <w:rPr>
          <w:rFonts w:ascii="Verdana" w:hAnsi="Verdana" w:cs="Bauhaus-Medium"/>
          <w:color w:val="000000"/>
          <w:sz w:val="20"/>
          <w:szCs w:val="20"/>
        </w:rPr>
        <w:t>). Период времени между соседними изменениями информационного сигнала называется тактом</w:t>
      </w:r>
      <w:r w:rsidR="006250AA">
        <w:rPr>
          <w:rFonts w:ascii="Verdana" w:hAnsi="Verdana" w:cs="Bauhaus-Medium"/>
          <w:color w:val="000000"/>
          <w:sz w:val="20"/>
          <w:szCs w:val="20"/>
        </w:rPr>
        <w:t xml:space="preserve"> </w:t>
      </w:r>
      <w:r w:rsidRPr="006A1961">
        <w:rPr>
          <w:rFonts w:ascii="Verdana" w:hAnsi="Verdana" w:cs="Bauhaus-Medium"/>
          <w:color w:val="000000"/>
          <w:sz w:val="20"/>
          <w:szCs w:val="20"/>
        </w:rPr>
        <w:t>работы передатчика.</w:t>
      </w:r>
    </w:p>
    <w:p w:rsidR="003010BB" w:rsidRPr="006A1961" w:rsidRDefault="003010BB" w:rsidP="003010BB">
      <w:pPr>
        <w:autoSpaceDE w:val="0"/>
        <w:autoSpaceDN w:val="0"/>
        <w:adjustRightInd w:val="0"/>
        <w:rPr>
          <w:rFonts w:ascii="Verdana" w:hAnsi="Verdana" w:cs="Bauhaus-Medium"/>
          <w:color w:val="000000"/>
          <w:sz w:val="20"/>
          <w:szCs w:val="20"/>
        </w:rPr>
      </w:pPr>
      <w:r w:rsidRPr="006A1961">
        <w:rPr>
          <w:rFonts w:ascii="Verdana" w:hAnsi="Verdana" w:cs="Bauhaus-Medium"/>
          <w:color w:val="000000"/>
          <w:sz w:val="20"/>
          <w:szCs w:val="20"/>
        </w:rPr>
        <w:t>Пропускная способность линии в битах в секунду в общем случае не совпадает с числом бод. Она может быть как</w:t>
      </w:r>
      <w:r w:rsidR="006250AA">
        <w:rPr>
          <w:rFonts w:ascii="Verdana" w:hAnsi="Verdana" w:cs="Bauhaus-Medium"/>
          <w:color w:val="000000"/>
          <w:sz w:val="20"/>
          <w:szCs w:val="20"/>
        </w:rPr>
        <w:t xml:space="preserve"> </w:t>
      </w:r>
      <w:r w:rsidRPr="006A1961">
        <w:rPr>
          <w:rFonts w:ascii="Verdana" w:hAnsi="Verdana" w:cs="Bauhaus-Medium"/>
          <w:color w:val="000000"/>
          <w:sz w:val="20"/>
          <w:szCs w:val="20"/>
        </w:rPr>
        <w:t>выше, так и ниже числа бод, и это соотношение зависит от способа кодирования.</w:t>
      </w:r>
    </w:p>
    <w:p w:rsidR="003010BB" w:rsidRPr="006A1961" w:rsidRDefault="003010BB" w:rsidP="003010BB">
      <w:pPr>
        <w:autoSpaceDE w:val="0"/>
        <w:autoSpaceDN w:val="0"/>
        <w:adjustRightInd w:val="0"/>
        <w:rPr>
          <w:rFonts w:ascii="Verdana" w:hAnsi="Verdana" w:cs="Bauhaus-Medium"/>
          <w:color w:val="000000"/>
          <w:sz w:val="20"/>
          <w:szCs w:val="20"/>
        </w:rPr>
      </w:pPr>
    </w:p>
    <w:p w:rsidR="003010BB" w:rsidRPr="006A1961" w:rsidRDefault="003010BB" w:rsidP="003010BB">
      <w:pPr>
        <w:autoSpaceDE w:val="0"/>
        <w:autoSpaceDN w:val="0"/>
        <w:adjustRightInd w:val="0"/>
        <w:rPr>
          <w:rFonts w:ascii="Verdana" w:hAnsi="Verdana" w:cs="Bauhaus-Medium"/>
          <w:color w:val="000000"/>
          <w:sz w:val="20"/>
          <w:szCs w:val="20"/>
        </w:rPr>
      </w:pPr>
      <w:r w:rsidRPr="006A1961">
        <w:rPr>
          <w:rFonts w:ascii="Verdana" w:hAnsi="Verdana" w:cs="Bauhaus-Medium"/>
          <w:color w:val="000000"/>
          <w:sz w:val="20"/>
          <w:szCs w:val="20"/>
        </w:rPr>
        <w:t xml:space="preserve">На пропускную способность линии оказывает влияние не только физическое, но и </w:t>
      </w:r>
      <w:r w:rsidRPr="006A1961">
        <w:rPr>
          <w:rFonts w:ascii="Verdana" w:hAnsi="Verdana" w:cs="Calibri,Italic"/>
          <w:i/>
          <w:iCs/>
          <w:color w:val="000000"/>
          <w:sz w:val="20"/>
          <w:szCs w:val="20"/>
        </w:rPr>
        <w:t>логическое кодирование</w:t>
      </w:r>
      <w:r w:rsidRPr="006A1961">
        <w:rPr>
          <w:rFonts w:ascii="Verdana" w:hAnsi="Verdana" w:cs="Calibri"/>
          <w:color w:val="000000"/>
          <w:sz w:val="20"/>
          <w:szCs w:val="20"/>
        </w:rPr>
        <w:t>.</w:t>
      </w:r>
      <w:r w:rsidR="006250AA">
        <w:rPr>
          <w:rFonts w:ascii="Verdana" w:hAnsi="Verdana" w:cs="Calibri"/>
          <w:color w:val="000000"/>
          <w:sz w:val="20"/>
          <w:szCs w:val="20"/>
        </w:rPr>
        <w:t xml:space="preserve"> </w:t>
      </w:r>
      <w:r w:rsidRPr="006A1961">
        <w:rPr>
          <w:rFonts w:ascii="Verdana" w:hAnsi="Verdana" w:cs="Bauhaus-Medium"/>
          <w:color w:val="000000"/>
          <w:sz w:val="20"/>
          <w:szCs w:val="20"/>
        </w:rPr>
        <w:t>Логическое кодирование выполняется до физического кодирования и подразумевает замену бит исходной</w:t>
      </w:r>
      <w:r w:rsidR="006250AA">
        <w:rPr>
          <w:rFonts w:ascii="Verdana" w:hAnsi="Verdana" w:cs="Bauhaus-Medium"/>
          <w:color w:val="000000"/>
          <w:sz w:val="20"/>
          <w:szCs w:val="20"/>
        </w:rPr>
        <w:t xml:space="preserve"> </w:t>
      </w:r>
      <w:r w:rsidRPr="006A1961">
        <w:rPr>
          <w:rFonts w:ascii="Verdana" w:hAnsi="Verdana" w:cs="Bauhaus-Medium"/>
          <w:color w:val="000000"/>
          <w:sz w:val="20"/>
          <w:szCs w:val="20"/>
        </w:rPr>
        <w:t>информации новой последовательностью бит, несущей ту же информацию, но обладающей, кроме этого,</w:t>
      </w:r>
    </w:p>
    <w:p w:rsidR="003010BB" w:rsidRPr="006A1961" w:rsidRDefault="003010BB" w:rsidP="003010BB">
      <w:pPr>
        <w:autoSpaceDE w:val="0"/>
        <w:autoSpaceDN w:val="0"/>
        <w:adjustRightInd w:val="0"/>
        <w:rPr>
          <w:rFonts w:ascii="Verdana" w:hAnsi="Verdana" w:cs="Bauhaus-Medium"/>
          <w:color w:val="000000"/>
          <w:sz w:val="20"/>
          <w:szCs w:val="20"/>
        </w:rPr>
      </w:pPr>
      <w:r w:rsidRPr="006A1961">
        <w:rPr>
          <w:rFonts w:ascii="Verdana" w:hAnsi="Verdana" w:cs="Bauhaus-Medium"/>
          <w:color w:val="000000"/>
          <w:sz w:val="20"/>
          <w:szCs w:val="20"/>
        </w:rPr>
        <w:t>дополнительными свойствами, например возможностью для приемной стороны обнаруживать ошибки в принятых</w:t>
      </w:r>
      <w:r w:rsidR="006250AA">
        <w:rPr>
          <w:rFonts w:ascii="Verdana" w:hAnsi="Verdana" w:cs="Bauhaus-Medium"/>
          <w:color w:val="000000"/>
          <w:sz w:val="20"/>
          <w:szCs w:val="20"/>
        </w:rPr>
        <w:t xml:space="preserve"> </w:t>
      </w:r>
      <w:r w:rsidRPr="006A1961">
        <w:rPr>
          <w:rFonts w:ascii="Verdana" w:hAnsi="Verdana" w:cs="Bauhaus-Medium"/>
          <w:color w:val="000000"/>
          <w:sz w:val="20"/>
          <w:szCs w:val="20"/>
        </w:rPr>
        <w:t xml:space="preserve">данных. Сопровождение каждого байта исходной информации одним битом четности </w:t>
      </w:r>
      <w:r w:rsidRPr="006A1961">
        <w:rPr>
          <w:rFonts w:ascii="Verdana" w:hAnsi="Verdana" w:cs="Calibri"/>
          <w:color w:val="000000"/>
          <w:sz w:val="20"/>
          <w:szCs w:val="20"/>
        </w:rPr>
        <w:t xml:space="preserve">- </w:t>
      </w:r>
      <w:r w:rsidRPr="006A1961">
        <w:rPr>
          <w:rFonts w:ascii="Verdana" w:hAnsi="Verdana" w:cs="Bauhaus-Medium"/>
          <w:color w:val="000000"/>
          <w:sz w:val="20"/>
          <w:szCs w:val="20"/>
        </w:rPr>
        <w:t>это пример очень часто</w:t>
      </w:r>
      <w:r w:rsidR="006250AA">
        <w:rPr>
          <w:rFonts w:ascii="Verdana" w:hAnsi="Verdana" w:cs="Bauhaus-Medium"/>
          <w:color w:val="000000"/>
          <w:sz w:val="20"/>
          <w:szCs w:val="20"/>
        </w:rPr>
        <w:t xml:space="preserve"> </w:t>
      </w:r>
      <w:r w:rsidRPr="006A1961">
        <w:rPr>
          <w:rFonts w:ascii="Verdana" w:hAnsi="Verdana" w:cs="Bauhaus-Medium"/>
          <w:color w:val="000000"/>
          <w:sz w:val="20"/>
          <w:szCs w:val="20"/>
        </w:rPr>
        <w:t>применяемого способа логического кодирования при передаче данных с помощью модемов. Другим примером</w:t>
      </w:r>
    </w:p>
    <w:p w:rsidR="003010BB" w:rsidRPr="006A1961" w:rsidRDefault="003010BB" w:rsidP="003010BB">
      <w:pPr>
        <w:autoSpaceDE w:val="0"/>
        <w:autoSpaceDN w:val="0"/>
        <w:adjustRightInd w:val="0"/>
        <w:rPr>
          <w:rFonts w:ascii="Verdana" w:hAnsi="Verdana" w:cs="Bauhaus-Medium"/>
          <w:color w:val="000000"/>
          <w:sz w:val="20"/>
          <w:szCs w:val="20"/>
        </w:rPr>
      </w:pPr>
      <w:r w:rsidRPr="006A1961">
        <w:rPr>
          <w:rFonts w:ascii="Verdana" w:hAnsi="Verdana" w:cs="Bauhaus-Medium"/>
          <w:color w:val="000000"/>
          <w:sz w:val="20"/>
          <w:szCs w:val="20"/>
        </w:rPr>
        <w:lastRenderedPageBreak/>
        <w:t>логического кодирования может служить шифрация данных, обеспечивающая их конфиденциальность при</w:t>
      </w:r>
      <w:r w:rsidR="006250AA">
        <w:rPr>
          <w:rFonts w:ascii="Verdana" w:hAnsi="Verdana" w:cs="Bauhaus-Medium"/>
          <w:color w:val="000000"/>
          <w:sz w:val="20"/>
          <w:szCs w:val="20"/>
        </w:rPr>
        <w:t xml:space="preserve"> </w:t>
      </w:r>
      <w:r w:rsidRPr="006A1961">
        <w:rPr>
          <w:rFonts w:ascii="Verdana" w:hAnsi="Verdana" w:cs="Bauhaus-Medium"/>
          <w:color w:val="000000"/>
          <w:sz w:val="20"/>
          <w:szCs w:val="20"/>
        </w:rPr>
        <w:t>передаче через общественные каналы связи. При логическом кодировании чаще всего исходная</w:t>
      </w:r>
      <w:r w:rsidR="006250AA">
        <w:rPr>
          <w:rFonts w:ascii="Verdana" w:hAnsi="Verdana" w:cs="Bauhaus-Medium"/>
          <w:color w:val="000000"/>
          <w:sz w:val="20"/>
          <w:szCs w:val="20"/>
        </w:rPr>
        <w:t xml:space="preserve"> </w:t>
      </w:r>
      <w:r w:rsidRPr="006A1961">
        <w:rPr>
          <w:rFonts w:ascii="Verdana" w:hAnsi="Verdana" w:cs="Bauhaus-Medium"/>
          <w:color w:val="000000"/>
          <w:sz w:val="20"/>
          <w:szCs w:val="20"/>
        </w:rPr>
        <w:t>последовательность бит заменяется более длинной последовательностью, поэтому пропускная способность канала</w:t>
      </w:r>
      <w:r w:rsidR="006250AA">
        <w:rPr>
          <w:rFonts w:ascii="Verdana" w:hAnsi="Verdana" w:cs="Bauhaus-Medium"/>
          <w:color w:val="000000"/>
          <w:sz w:val="20"/>
          <w:szCs w:val="20"/>
        </w:rPr>
        <w:t xml:space="preserve"> </w:t>
      </w:r>
      <w:r w:rsidRPr="006A1961">
        <w:rPr>
          <w:rFonts w:ascii="Verdana" w:hAnsi="Verdana" w:cs="Bauhaus-Medium"/>
          <w:color w:val="000000"/>
          <w:sz w:val="20"/>
          <w:szCs w:val="20"/>
        </w:rPr>
        <w:t>по отношению к полезной информации при этом уменьшается.</w:t>
      </w:r>
    </w:p>
    <w:p w:rsidR="006A1961" w:rsidRPr="006A1961" w:rsidRDefault="006A1961" w:rsidP="003010BB">
      <w:pPr>
        <w:rPr>
          <w:rFonts w:ascii="Verdana" w:hAnsi="Verdana" w:cs="Bauhaus-Medium"/>
          <w:color w:val="000000"/>
          <w:sz w:val="20"/>
          <w:szCs w:val="20"/>
        </w:rPr>
      </w:pPr>
    </w:p>
    <w:p w:rsidR="006A1961" w:rsidRPr="006A1961" w:rsidRDefault="006A1961" w:rsidP="006A1961">
      <w:pPr>
        <w:autoSpaceDE w:val="0"/>
        <w:autoSpaceDN w:val="0"/>
        <w:adjustRightInd w:val="0"/>
        <w:rPr>
          <w:rFonts w:ascii="Verdana" w:hAnsi="Verdana" w:cs="Calibri"/>
          <w:color w:val="000000"/>
          <w:sz w:val="20"/>
          <w:szCs w:val="20"/>
        </w:rPr>
      </w:pPr>
      <w:r w:rsidRPr="006A1961">
        <w:rPr>
          <w:rFonts w:ascii="Verdana" w:hAnsi="Verdana" w:cs="Calibri,Bold"/>
          <w:b/>
          <w:bCs/>
          <w:color w:val="000000"/>
          <w:sz w:val="20"/>
          <w:szCs w:val="20"/>
        </w:rPr>
        <w:t xml:space="preserve">Кодирование информации. </w:t>
      </w:r>
      <w:r w:rsidRPr="006A1961">
        <w:rPr>
          <w:rFonts w:ascii="Verdana" w:hAnsi="Verdana" w:cs="Calibri"/>
          <w:color w:val="000000"/>
          <w:sz w:val="20"/>
          <w:szCs w:val="20"/>
        </w:rPr>
        <w:t>Кодирование на двух нижних уровнях определяет способ представления данных сигналами, распространяющимися по среде передачи. В общем случае кодирование можно рассматривать как двухступенчатое. Естественно, что на принимающей стороне осуществляется симметричное декодирование.</w:t>
      </w:r>
    </w:p>
    <w:p w:rsidR="006A1961" w:rsidRPr="006A1961" w:rsidRDefault="006A1961" w:rsidP="006A1961">
      <w:pPr>
        <w:autoSpaceDE w:val="0"/>
        <w:autoSpaceDN w:val="0"/>
        <w:adjustRightInd w:val="0"/>
        <w:rPr>
          <w:rFonts w:ascii="Verdana" w:hAnsi="Verdana" w:cs="Calibri,Bold"/>
          <w:bCs/>
          <w:color w:val="000000"/>
          <w:sz w:val="20"/>
          <w:szCs w:val="20"/>
        </w:rPr>
      </w:pPr>
    </w:p>
    <w:p w:rsidR="006A1961" w:rsidRPr="006A1961" w:rsidRDefault="006A1961" w:rsidP="006A1961">
      <w:pPr>
        <w:autoSpaceDE w:val="0"/>
        <w:autoSpaceDN w:val="0"/>
        <w:adjustRightInd w:val="0"/>
        <w:rPr>
          <w:rFonts w:ascii="Verdana" w:hAnsi="Verdana" w:cs="Calibri"/>
          <w:color w:val="000000"/>
          <w:sz w:val="20"/>
          <w:szCs w:val="20"/>
        </w:rPr>
      </w:pPr>
      <w:r w:rsidRPr="006A1961">
        <w:rPr>
          <w:rFonts w:ascii="Verdana" w:hAnsi="Verdana" w:cs="Calibri,Bold"/>
          <w:b/>
          <w:bCs/>
          <w:color w:val="000000"/>
          <w:sz w:val="20"/>
          <w:szCs w:val="20"/>
        </w:rPr>
        <w:t xml:space="preserve">Физическое (сигнальное) кодирование </w:t>
      </w:r>
      <w:r w:rsidRPr="006A1961">
        <w:rPr>
          <w:rFonts w:ascii="Verdana" w:hAnsi="Verdana" w:cs="Calibri"/>
          <w:color w:val="000000"/>
          <w:sz w:val="20"/>
          <w:szCs w:val="20"/>
        </w:rPr>
        <w:t xml:space="preserve">(signal encoding) </w:t>
      </w:r>
    </w:p>
    <w:p w:rsidR="006A1961" w:rsidRPr="006A1961" w:rsidRDefault="006A1961" w:rsidP="006A1961">
      <w:pPr>
        <w:autoSpaceDE w:val="0"/>
        <w:autoSpaceDN w:val="0"/>
        <w:adjustRightInd w:val="0"/>
        <w:rPr>
          <w:rFonts w:ascii="Verdana" w:hAnsi="Verdana" w:cs="Calibri"/>
          <w:color w:val="000000"/>
          <w:sz w:val="20"/>
          <w:szCs w:val="20"/>
        </w:rPr>
      </w:pPr>
      <w:r w:rsidRPr="006A1961">
        <w:rPr>
          <w:rFonts w:ascii="Verdana" w:hAnsi="Verdana" w:cs="Calibri"/>
          <w:color w:val="000000"/>
          <w:sz w:val="20"/>
          <w:szCs w:val="20"/>
        </w:rPr>
        <w:t xml:space="preserve">определяет правила представления дискретных символов (продуктов логического кодирования) в физические (электрические или оптические) сигналы линии. Информационным параметром сигнала может быть амплитуда, фаза и частота (или их комбинация) и при этом сигнал будет </w:t>
      </w:r>
      <w:r w:rsidRPr="006A1961">
        <w:rPr>
          <w:rFonts w:ascii="Verdana" w:hAnsi="Verdana" w:cs="Calibri"/>
          <w:bCs/>
          <w:color w:val="000000"/>
          <w:sz w:val="20"/>
          <w:szCs w:val="20"/>
        </w:rPr>
        <w:t>цифровым</w:t>
      </w:r>
      <w:r w:rsidRPr="006A1961">
        <w:rPr>
          <w:rFonts w:ascii="Verdana" w:hAnsi="Verdana" w:cs="Calibri"/>
          <w:color w:val="000000"/>
          <w:sz w:val="20"/>
          <w:szCs w:val="20"/>
        </w:rPr>
        <w:t xml:space="preserve">. Отличия только в функции сигнала - в аналоге она </w:t>
      </w:r>
      <w:r w:rsidRPr="006A1961">
        <w:rPr>
          <w:rFonts w:ascii="Verdana" w:hAnsi="Verdana" w:cs="Calibri"/>
          <w:bCs/>
          <w:color w:val="000000"/>
          <w:sz w:val="20"/>
          <w:szCs w:val="20"/>
        </w:rPr>
        <w:t>непрерывна</w:t>
      </w:r>
      <w:r w:rsidRPr="006A1961">
        <w:rPr>
          <w:rFonts w:ascii="Verdana" w:hAnsi="Verdana" w:cs="Calibri"/>
          <w:color w:val="000000"/>
          <w:sz w:val="20"/>
          <w:szCs w:val="20"/>
        </w:rPr>
        <w:t xml:space="preserve">, в цифре - </w:t>
      </w:r>
      <w:r w:rsidRPr="006A1961">
        <w:rPr>
          <w:rFonts w:ascii="Verdana" w:hAnsi="Verdana" w:cs="Calibri"/>
          <w:bCs/>
          <w:color w:val="000000"/>
          <w:sz w:val="20"/>
          <w:szCs w:val="20"/>
        </w:rPr>
        <w:t>дискретна</w:t>
      </w:r>
      <w:r w:rsidRPr="006A1961">
        <w:rPr>
          <w:rFonts w:ascii="Verdana" w:hAnsi="Verdana" w:cs="Calibri"/>
          <w:color w:val="000000"/>
          <w:sz w:val="20"/>
          <w:szCs w:val="20"/>
        </w:rPr>
        <w:t>.</w:t>
      </w:r>
    </w:p>
    <w:p w:rsidR="006A1961" w:rsidRPr="006A1961" w:rsidRDefault="006A1961" w:rsidP="006A1961">
      <w:pPr>
        <w:autoSpaceDE w:val="0"/>
        <w:autoSpaceDN w:val="0"/>
        <w:adjustRightInd w:val="0"/>
        <w:rPr>
          <w:rFonts w:ascii="Verdana" w:hAnsi="Verdana" w:cs="Calibri"/>
          <w:color w:val="000000"/>
          <w:sz w:val="20"/>
          <w:szCs w:val="20"/>
        </w:rPr>
      </w:pPr>
    </w:p>
    <w:p w:rsidR="006A1961" w:rsidRPr="006A1961" w:rsidRDefault="006A1961" w:rsidP="006A1961">
      <w:pPr>
        <w:autoSpaceDE w:val="0"/>
        <w:autoSpaceDN w:val="0"/>
        <w:adjustRightInd w:val="0"/>
        <w:rPr>
          <w:rFonts w:ascii="Verdana" w:hAnsi="Verdana" w:cs="Calibri"/>
          <w:color w:val="000000"/>
          <w:sz w:val="20"/>
          <w:szCs w:val="20"/>
        </w:rPr>
      </w:pPr>
      <w:r w:rsidRPr="006A1961">
        <w:rPr>
          <w:rFonts w:ascii="Verdana" w:hAnsi="Verdana" w:cs="Calibri"/>
          <w:b/>
          <w:bCs/>
          <w:color w:val="000000"/>
          <w:sz w:val="20"/>
          <w:szCs w:val="20"/>
        </w:rPr>
        <w:t>Аналоговое</w:t>
      </w:r>
      <w:r w:rsidRPr="006A1961">
        <w:rPr>
          <w:rFonts w:ascii="Verdana" w:hAnsi="Verdana" w:cs="Calibri"/>
          <w:color w:val="000000"/>
          <w:sz w:val="20"/>
          <w:szCs w:val="20"/>
        </w:rPr>
        <w:t xml:space="preserve"> </w:t>
      </w:r>
      <w:r w:rsidRPr="006A1961">
        <w:rPr>
          <w:rFonts w:ascii="Verdana" w:hAnsi="Verdana" w:cs="Calibri"/>
          <w:b/>
          <w:bCs/>
          <w:color w:val="000000"/>
          <w:sz w:val="20"/>
          <w:szCs w:val="20"/>
        </w:rPr>
        <w:t>кодирование</w:t>
      </w:r>
      <w:r w:rsidRPr="006A1961">
        <w:rPr>
          <w:rFonts w:ascii="Verdana" w:hAnsi="Verdana" w:cs="Calibri"/>
          <w:color w:val="000000"/>
          <w:sz w:val="20"/>
          <w:szCs w:val="20"/>
        </w:rPr>
        <w:t xml:space="preserve"> (модуляция) основывается на несущем синусоидальном сигнале. Аналоговый сигнал — сигнал, у которого каждый из представляющих параметров описывается функцией времени и непрерывным множеством возможных значений. </w:t>
      </w:r>
    </w:p>
    <w:p w:rsidR="006A1961" w:rsidRPr="006A1961" w:rsidRDefault="006A1961" w:rsidP="006A1961">
      <w:pPr>
        <w:autoSpaceDE w:val="0"/>
        <w:autoSpaceDN w:val="0"/>
        <w:adjustRightInd w:val="0"/>
        <w:rPr>
          <w:rFonts w:ascii="Verdana" w:hAnsi="Verdana" w:cs="Calibri"/>
          <w:color w:val="000000"/>
          <w:sz w:val="20"/>
          <w:szCs w:val="20"/>
        </w:rPr>
      </w:pPr>
      <w:r w:rsidRPr="006A1961">
        <w:rPr>
          <w:rFonts w:ascii="Verdana" w:hAnsi="Verdana" w:cs="Calibri"/>
          <w:b/>
          <w:bCs/>
          <w:color w:val="000000"/>
          <w:sz w:val="20"/>
          <w:szCs w:val="20"/>
        </w:rPr>
        <w:t>Цифровое</w:t>
      </w:r>
      <w:r w:rsidRPr="006A1961">
        <w:rPr>
          <w:rFonts w:ascii="Verdana" w:hAnsi="Verdana" w:cs="Calibri"/>
          <w:color w:val="000000"/>
          <w:sz w:val="20"/>
          <w:szCs w:val="20"/>
        </w:rPr>
        <w:t xml:space="preserve"> </w:t>
      </w:r>
      <w:r w:rsidRPr="006A1961">
        <w:rPr>
          <w:rFonts w:ascii="Verdana" w:hAnsi="Verdana" w:cs="Calibri"/>
          <w:b/>
          <w:bCs/>
          <w:color w:val="000000"/>
          <w:sz w:val="20"/>
          <w:szCs w:val="20"/>
        </w:rPr>
        <w:t>кодирование о</w:t>
      </w:r>
      <w:r w:rsidRPr="006A1961">
        <w:rPr>
          <w:rFonts w:ascii="Verdana" w:hAnsi="Verdana" w:cs="Calibri"/>
          <w:color w:val="000000"/>
          <w:sz w:val="20"/>
          <w:szCs w:val="20"/>
        </w:rPr>
        <w:t xml:space="preserve">сновывается на последовательности прямоугольных импульсов. Цифровой сигнал — сигнал данных, у которого каждый из представляющих параметров описывается функцией дискретного времени и конечным множеством возможных значений. </w:t>
      </w:r>
    </w:p>
    <w:p w:rsidR="006A1961" w:rsidRPr="006A1961" w:rsidRDefault="006A1961" w:rsidP="006A1961">
      <w:pPr>
        <w:autoSpaceDE w:val="0"/>
        <w:autoSpaceDN w:val="0"/>
        <w:adjustRightInd w:val="0"/>
        <w:rPr>
          <w:rFonts w:ascii="Verdana" w:hAnsi="Verdana" w:cs="Calibri"/>
          <w:color w:val="000000"/>
          <w:sz w:val="20"/>
          <w:szCs w:val="20"/>
        </w:rPr>
      </w:pPr>
      <w:r w:rsidRPr="006A1961">
        <w:rPr>
          <w:rFonts w:ascii="Verdana" w:hAnsi="Verdana" w:cs="Calibri"/>
          <w:color w:val="000000"/>
          <w:sz w:val="20"/>
          <w:szCs w:val="20"/>
        </w:rPr>
        <w:t>Ряд Жана-Батиста Фурье</w:t>
      </w:r>
    </w:p>
    <w:p w:rsidR="006A1961" w:rsidRPr="006A1961" w:rsidRDefault="006A1961" w:rsidP="006A1961">
      <w:pPr>
        <w:autoSpaceDE w:val="0"/>
        <w:autoSpaceDN w:val="0"/>
        <w:adjustRightInd w:val="0"/>
        <w:rPr>
          <w:rFonts w:ascii="Verdana" w:hAnsi="Verdana" w:cs="Calibri"/>
          <w:color w:val="000000"/>
          <w:sz w:val="20"/>
          <w:szCs w:val="20"/>
          <w:u w:val="single"/>
        </w:rPr>
      </w:pPr>
    </w:p>
    <w:p w:rsidR="006A1961" w:rsidRPr="006A1961" w:rsidRDefault="006A1961" w:rsidP="006A1961">
      <w:pPr>
        <w:autoSpaceDE w:val="0"/>
        <w:autoSpaceDN w:val="0"/>
        <w:adjustRightInd w:val="0"/>
        <w:rPr>
          <w:rFonts w:ascii="Verdana" w:hAnsi="Verdana" w:cs="Calibri"/>
          <w:color w:val="000000"/>
          <w:sz w:val="20"/>
          <w:szCs w:val="20"/>
        </w:rPr>
      </w:pPr>
      <w:r w:rsidRPr="006A1961">
        <w:rPr>
          <w:rFonts w:ascii="Verdana" w:hAnsi="Verdana" w:cs="Calibri"/>
          <w:color w:val="000000"/>
          <w:sz w:val="20"/>
          <w:szCs w:val="20"/>
        </w:rPr>
        <w:t xml:space="preserve">Тригонометрический ряд </w:t>
      </w:r>
      <w:r w:rsidR="006250AA" w:rsidRPr="004B38C5">
        <w:rPr>
          <w:position w:val="-28"/>
        </w:rPr>
        <w:object w:dxaOrig="3519" w:dyaOrig="680">
          <v:shape id="_x0000_i1027" type="#_x0000_t75" style="width:175.7pt;height:34.3pt" o:ole="" o:allowoverlap="f" fillcolor="window">
            <v:imagedata r:id="rId13" o:title=""/>
          </v:shape>
          <o:OLEObject Type="Embed" ProgID="Equation.3" ShapeID="_x0000_i1027" DrawAspect="Content" ObjectID="_1457087005" r:id="rId14"/>
        </w:object>
      </w:r>
      <w:r w:rsidR="006250AA">
        <w:t xml:space="preserve">, </w:t>
      </w:r>
      <w:r w:rsidR="006250AA">
        <w:rPr>
          <w:rFonts w:ascii="Verdana" w:hAnsi="Verdana" w:cs="Calibri"/>
          <w:color w:val="000000"/>
          <w:sz w:val="20"/>
          <w:szCs w:val="20"/>
        </w:rPr>
        <w:t xml:space="preserve"> </w:t>
      </w:r>
      <w:r w:rsidRPr="006A1961">
        <w:rPr>
          <w:rFonts w:ascii="Verdana" w:hAnsi="Verdana" w:cs="Calibri"/>
          <w:color w:val="000000"/>
          <w:sz w:val="20"/>
          <w:szCs w:val="20"/>
        </w:rPr>
        <w:t xml:space="preserve">коэффициенты которого вычислены по формулам Фурье, т. е. </w:t>
      </w:r>
      <w:r w:rsidR="006250AA">
        <w:rPr>
          <w:rFonts w:ascii="Verdana" w:hAnsi="Verdana" w:cs="Calibri"/>
          <w:color w:val="000000"/>
          <w:sz w:val="20"/>
          <w:szCs w:val="20"/>
        </w:rPr>
        <w:t xml:space="preserve"> </w:t>
      </w:r>
      <w:r w:rsidR="006250AA" w:rsidRPr="00332EF4">
        <w:rPr>
          <w:position w:val="-32"/>
        </w:rPr>
        <w:object w:dxaOrig="6480" w:dyaOrig="760">
          <v:shape id="_x0000_i1028" type="#_x0000_t75" style="width:324pt;height:37.7pt" o:ole="" o:allowoverlap="f" fillcolor="window">
            <v:imagedata r:id="rId15" o:title=""/>
          </v:shape>
          <o:OLEObject Type="Embed" ProgID="Equation.3" ShapeID="_x0000_i1028" DrawAspect="Content" ObjectID="_1457087006" r:id="rId16"/>
        </w:object>
      </w:r>
      <w:r w:rsidRPr="006A1961">
        <w:rPr>
          <w:rFonts w:ascii="Verdana" w:hAnsi="Verdana" w:cs="Calibri"/>
          <w:color w:val="000000"/>
          <w:sz w:val="20"/>
          <w:szCs w:val="20"/>
        </w:rPr>
        <w:t xml:space="preserve"> называется рядом Фурье периодической с периодом 2</w:t>
      </w:r>
      <w:r w:rsidRPr="006A1961">
        <w:rPr>
          <w:rFonts w:ascii="Verdana" w:hAnsi="Verdana" w:cs="Calibri"/>
          <w:i/>
          <w:iCs/>
          <w:color w:val="000000"/>
          <w:sz w:val="20"/>
          <w:szCs w:val="20"/>
          <w:lang w:val="en-US"/>
        </w:rPr>
        <w:t>π</w:t>
      </w:r>
      <w:r w:rsidRPr="006A1961">
        <w:rPr>
          <w:rFonts w:ascii="Verdana" w:hAnsi="Verdana" w:cs="Calibri"/>
          <w:color w:val="000000"/>
          <w:sz w:val="20"/>
          <w:szCs w:val="20"/>
        </w:rPr>
        <w:t xml:space="preserve">  функции.                                                                 </w:t>
      </w:r>
    </w:p>
    <w:p w:rsidR="006A1961" w:rsidRDefault="006A1961" w:rsidP="006A1961">
      <w:pPr>
        <w:autoSpaceDE w:val="0"/>
        <w:autoSpaceDN w:val="0"/>
        <w:adjustRightInd w:val="0"/>
        <w:rPr>
          <w:rFonts w:ascii="Verdana" w:hAnsi="Verdana" w:cs="Calibri"/>
          <w:color w:val="000000"/>
          <w:sz w:val="20"/>
          <w:szCs w:val="20"/>
        </w:rPr>
      </w:pPr>
      <w:r w:rsidRPr="006A1961">
        <w:rPr>
          <w:rFonts w:ascii="Verdana" w:hAnsi="Verdana" w:cs="Calibri"/>
          <w:color w:val="000000"/>
          <w:sz w:val="20"/>
          <w:szCs w:val="20"/>
        </w:rPr>
        <w:t>Сигналы с ограниченным спектром</w:t>
      </w:r>
    </w:p>
    <w:p w:rsidR="006250AA" w:rsidRPr="006A1961" w:rsidRDefault="006250AA" w:rsidP="006A1961">
      <w:pPr>
        <w:autoSpaceDE w:val="0"/>
        <w:autoSpaceDN w:val="0"/>
        <w:adjustRightInd w:val="0"/>
        <w:rPr>
          <w:rFonts w:ascii="Verdana" w:hAnsi="Verdana" w:cs="Calibri"/>
          <w:color w:val="000000"/>
          <w:sz w:val="20"/>
          <w:szCs w:val="20"/>
        </w:rPr>
      </w:pPr>
      <w:r w:rsidRPr="006A1961">
        <w:rPr>
          <w:rFonts w:ascii="Verdana" w:hAnsi="Verdana" w:cs="Bauhaus-Medium"/>
          <w:color w:val="000000"/>
          <w:sz w:val="20"/>
          <w:szCs w:val="20"/>
        </w:rPr>
        <w:t>Для некоторых сигналов, которые хорошо</w:t>
      </w:r>
      <w:r>
        <w:rPr>
          <w:rFonts w:ascii="Verdana" w:hAnsi="Verdana" w:cs="Bauhaus-Medium"/>
          <w:color w:val="000000"/>
          <w:sz w:val="20"/>
          <w:szCs w:val="20"/>
        </w:rPr>
        <w:t xml:space="preserve"> </w:t>
      </w:r>
      <w:r w:rsidRPr="006A1961">
        <w:rPr>
          <w:rFonts w:ascii="Verdana" w:hAnsi="Verdana" w:cs="Bauhaus-Medium"/>
          <w:color w:val="000000"/>
          <w:sz w:val="20"/>
          <w:szCs w:val="20"/>
        </w:rPr>
        <w:t>описываются аналитически (например, для последовательности прямоугольных импульсов одинаковой</w:t>
      </w:r>
      <w:r>
        <w:rPr>
          <w:rFonts w:ascii="Verdana" w:hAnsi="Verdana" w:cs="Bauhaus-Medium"/>
          <w:color w:val="000000"/>
          <w:sz w:val="20"/>
          <w:szCs w:val="20"/>
        </w:rPr>
        <w:t xml:space="preserve"> </w:t>
      </w:r>
      <w:r w:rsidRPr="006A1961">
        <w:rPr>
          <w:rFonts w:ascii="Verdana" w:hAnsi="Verdana" w:cs="Bauhaus-Medium"/>
          <w:color w:val="000000"/>
          <w:sz w:val="20"/>
          <w:szCs w:val="20"/>
        </w:rPr>
        <w:t>длительности и амплитуды), спектр легко вычисляется на основании формул Фурье. Для сигналов произвольной</w:t>
      </w:r>
      <w:r>
        <w:rPr>
          <w:rFonts w:ascii="Verdana" w:hAnsi="Verdana" w:cs="Bauhaus-Medium"/>
          <w:color w:val="000000"/>
          <w:sz w:val="20"/>
          <w:szCs w:val="20"/>
        </w:rPr>
        <w:t xml:space="preserve"> </w:t>
      </w:r>
      <w:r w:rsidRPr="006A1961">
        <w:rPr>
          <w:rFonts w:ascii="Verdana" w:hAnsi="Verdana" w:cs="Bauhaus-Medium"/>
          <w:color w:val="000000"/>
          <w:sz w:val="20"/>
          <w:szCs w:val="20"/>
        </w:rPr>
        <w:t xml:space="preserve">формы, встречающихся на практике, спектр можно найти с помощью специальных приборов </w:t>
      </w:r>
      <w:r>
        <w:rPr>
          <w:rFonts w:ascii="Verdana" w:hAnsi="Verdana" w:cs="Calibri"/>
          <w:color w:val="000000"/>
          <w:sz w:val="20"/>
          <w:szCs w:val="20"/>
        </w:rPr>
        <w:t>–</w:t>
      </w:r>
      <w:r w:rsidRPr="006A1961">
        <w:rPr>
          <w:rFonts w:ascii="Verdana" w:hAnsi="Verdana" w:cs="Calibri"/>
          <w:color w:val="000000"/>
          <w:sz w:val="20"/>
          <w:szCs w:val="20"/>
        </w:rPr>
        <w:t xml:space="preserve"> </w:t>
      </w:r>
      <w:r w:rsidRPr="006A1961">
        <w:rPr>
          <w:rFonts w:ascii="Verdana" w:hAnsi="Verdana" w:cs="Bauhaus-Medium"/>
          <w:color w:val="000000"/>
          <w:sz w:val="20"/>
          <w:szCs w:val="20"/>
        </w:rPr>
        <w:t>спектральных</w:t>
      </w:r>
      <w:r>
        <w:rPr>
          <w:rFonts w:ascii="Verdana" w:hAnsi="Verdana" w:cs="Bauhaus-Medium"/>
          <w:color w:val="000000"/>
          <w:sz w:val="20"/>
          <w:szCs w:val="20"/>
        </w:rPr>
        <w:t xml:space="preserve"> </w:t>
      </w:r>
      <w:r w:rsidRPr="006A1961">
        <w:rPr>
          <w:rFonts w:ascii="Verdana" w:hAnsi="Verdana" w:cs="Bauhaus-Medium"/>
          <w:color w:val="000000"/>
          <w:sz w:val="20"/>
          <w:szCs w:val="20"/>
        </w:rPr>
        <w:t>анализаторов, которые измеряют спектр реального сигнала и отображают амплитуды составляющих гармоник на</w:t>
      </w:r>
      <w:r>
        <w:rPr>
          <w:rFonts w:ascii="Verdana" w:hAnsi="Verdana" w:cs="Bauhaus-Medium"/>
          <w:color w:val="000000"/>
          <w:sz w:val="20"/>
          <w:szCs w:val="20"/>
        </w:rPr>
        <w:t xml:space="preserve"> </w:t>
      </w:r>
      <w:r w:rsidRPr="006A1961">
        <w:rPr>
          <w:rFonts w:ascii="Verdana" w:hAnsi="Verdana" w:cs="Bauhaus-Medium"/>
          <w:color w:val="000000"/>
          <w:sz w:val="20"/>
          <w:szCs w:val="20"/>
        </w:rPr>
        <w:t>экране или распечатывают их на принтере. Искажение передающим каналом синусоиды какой</w:t>
      </w:r>
      <w:r w:rsidRPr="006A1961">
        <w:rPr>
          <w:rFonts w:ascii="Verdana" w:hAnsi="Verdana" w:cs="Calibri"/>
          <w:color w:val="000000"/>
          <w:sz w:val="20"/>
          <w:szCs w:val="20"/>
        </w:rPr>
        <w:t>-</w:t>
      </w:r>
      <w:r w:rsidRPr="006A1961">
        <w:rPr>
          <w:rFonts w:ascii="Verdana" w:hAnsi="Verdana" w:cs="Bauhaus-Medium"/>
          <w:color w:val="000000"/>
          <w:sz w:val="20"/>
          <w:szCs w:val="20"/>
        </w:rPr>
        <w:t>либо частоты</w:t>
      </w:r>
      <w:r>
        <w:rPr>
          <w:rFonts w:ascii="Verdana" w:hAnsi="Verdana" w:cs="Bauhaus-Medium"/>
          <w:color w:val="000000"/>
          <w:sz w:val="20"/>
          <w:szCs w:val="20"/>
        </w:rPr>
        <w:t xml:space="preserve"> </w:t>
      </w:r>
      <w:r w:rsidRPr="006A1961">
        <w:rPr>
          <w:rFonts w:ascii="Verdana" w:hAnsi="Verdana" w:cs="Bauhaus-Medium"/>
          <w:color w:val="000000"/>
          <w:sz w:val="20"/>
          <w:szCs w:val="20"/>
        </w:rPr>
        <w:t>приводит в конечном счете к искажению передаваемого сигнала любой формы, особенно если синусоиды</w:t>
      </w:r>
      <w:r>
        <w:rPr>
          <w:rFonts w:ascii="Verdana" w:hAnsi="Verdana" w:cs="Bauhaus-Medium"/>
          <w:color w:val="000000"/>
          <w:sz w:val="20"/>
          <w:szCs w:val="20"/>
        </w:rPr>
        <w:t xml:space="preserve"> </w:t>
      </w:r>
      <w:r w:rsidRPr="006A1961">
        <w:rPr>
          <w:rFonts w:ascii="Verdana" w:hAnsi="Verdana" w:cs="Bauhaus-Medium"/>
          <w:color w:val="000000"/>
          <w:sz w:val="20"/>
          <w:szCs w:val="20"/>
        </w:rPr>
        <w:t>различных частот искажаются неодинаково. Если это аналоговый сигнал, передающий речь, то изменяется тембр</w:t>
      </w:r>
      <w:r>
        <w:rPr>
          <w:rFonts w:ascii="Verdana" w:hAnsi="Verdana" w:cs="Bauhaus-Medium"/>
          <w:color w:val="000000"/>
          <w:sz w:val="20"/>
          <w:szCs w:val="20"/>
        </w:rPr>
        <w:t xml:space="preserve"> </w:t>
      </w:r>
      <w:r w:rsidRPr="006A1961">
        <w:rPr>
          <w:rFonts w:ascii="Verdana" w:hAnsi="Verdana" w:cs="Bauhaus-Medium"/>
          <w:color w:val="000000"/>
          <w:sz w:val="20"/>
          <w:szCs w:val="20"/>
        </w:rPr>
        <w:t xml:space="preserve">голоса за счет искажения обертонов </w:t>
      </w:r>
      <w:r w:rsidRPr="006A1961">
        <w:rPr>
          <w:rFonts w:ascii="Verdana" w:hAnsi="Verdana" w:cs="Calibri"/>
          <w:color w:val="000000"/>
          <w:sz w:val="20"/>
          <w:szCs w:val="20"/>
        </w:rPr>
        <w:t xml:space="preserve">- </w:t>
      </w:r>
      <w:r w:rsidRPr="006A1961">
        <w:rPr>
          <w:rFonts w:ascii="Verdana" w:hAnsi="Verdana" w:cs="Bauhaus-Medium"/>
          <w:color w:val="000000"/>
          <w:sz w:val="20"/>
          <w:szCs w:val="20"/>
        </w:rPr>
        <w:t>боковых частот. При передаче импульсных сигналов, характерных для</w:t>
      </w:r>
      <w:r>
        <w:rPr>
          <w:rFonts w:ascii="Verdana" w:hAnsi="Verdana" w:cs="Bauhaus-Medium"/>
          <w:color w:val="000000"/>
          <w:sz w:val="20"/>
          <w:szCs w:val="20"/>
        </w:rPr>
        <w:t xml:space="preserve"> </w:t>
      </w:r>
      <w:r w:rsidRPr="006A1961">
        <w:rPr>
          <w:rFonts w:ascii="Verdana" w:hAnsi="Verdana" w:cs="Bauhaus-Medium"/>
          <w:color w:val="000000"/>
          <w:sz w:val="20"/>
          <w:szCs w:val="20"/>
        </w:rPr>
        <w:t>компьютерных сетей, искажаются низкочастотные и высокочастотные гармоники, в результате фронты импульсов</w:t>
      </w:r>
      <w:r>
        <w:rPr>
          <w:rFonts w:ascii="Verdana" w:hAnsi="Verdana" w:cs="Bauhaus-Medium"/>
          <w:color w:val="000000"/>
          <w:sz w:val="20"/>
          <w:szCs w:val="20"/>
        </w:rPr>
        <w:t xml:space="preserve"> </w:t>
      </w:r>
      <w:r w:rsidRPr="006A1961">
        <w:rPr>
          <w:rFonts w:ascii="Verdana" w:hAnsi="Verdana" w:cs="Bauhaus-Medium"/>
          <w:color w:val="000000"/>
          <w:sz w:val="20"/>
          <w:szCs w:val="20"/>
        </w:rPr>
        <w:t>т</w:t>
      </w:r>
      <w:r>
        <w:rPr>
          <w:rFonts w:ascii="Verdana" w:hAnsi="Verdana" w:cs="Bauhaus-Medium"/>
          <w:color w:val="000000"/>
          <w:sz w:val="20"/>
          <w:szCs w:val="20"/>
        </w:rPr>
        <w:t>еряют свою прямоугольную форму</w:t>
      </w:r>
      <w:r w:rsidRPr="006A1961">
        <w:rPr>
          <w:rFonts w:ascii="Verdana" w:hAnsi="Verdana" w:cs="Bauhaus-Medium"/>
          <w:color w:val="000000"/>
          <w:sz w:val="20"/>
          <w:szCs w:val="20"/>
        </w:rPr>
        <w:t>. Вследствие этого на приемном конце линии сигналы могут плохо</w:t>
      </w:r>
      <w:r>
        <w:rPr>
          <w:rFonts w:ascii="Verdana" w:hAnsi="Verdana" w:cs="Bauhaus-Medium"/>
          <w:color w:val="000000"/>
          <w:sz w:val="20"/>
          <w:szCs w:val="20"/>
        </w:rPr>
        <w:t xml:space="preserve"> </w:t>
      </w:r>
      <w:r w:rsidRPr="006A1961">
        <w:rPr>
          <w:rFonts w:ascii="Verdana" w:hAnsi="Verdana" w:cs="Bauhaus-Medium"/>
          <w:color w:val="000000"/>
          <w:sz w:val="20"/>
          <w:szCs w:val="20"/>
        </w:rPr>
        <w:t>распознаваться.</w:t>
      </w:r>
    </w:p>
    <w:p w:rsidR="006A1961" w:rsidRPr="006A1961" w:rsidRDefault="006A1961" w:rsidP="006A1961">
      <w:pPr>
        <w:autoSpaceDE w:val="0"/>
        <w:autoSpaceDN w:val="0"/>
        <w:adjustRightInd w:val="0"/>
        <w:rPr>
          <w:rFonts w:ascii="Verdana" w:hAnsi="Verdana" w:cs="Calibri"/>
          <w:color w:val="000000"/>
          <w:sz w:val="20"/>
          <w:szCs w:val="20"/>
        </w:rPr>
      </w:pPr>
      <w:r w:rsidRPr="006A1961">
        <w:rPr>
          <w:rFonts w:ascii="Verdana" w:hAnsi="Verdana" w:cs="Calibri"/>
          <w:color w:val="000000"/>
          <w:sz w:val="20"/>
          <w:szCs w:val="20"/>
        </w:rPr>
        <w:t xml:space="preserve">Чтобы понять, какое отношение все вышеизложенное имеет к передаче данных, рассмотрим конкретный пример — передачу двоичного кода ASCII символа «b». </w:t>
      </w:r>
    </w:p>
    <w:p w:rsidR="006A1961" w:rsidRPr="006A1961" w:rsidRDefault="006A1961" w:rsidP="006A1961">
      <w:pPr>
        <w:autoSpaceDE w:val="0"/>
        <w:autoSpaceDN w:val="0"/>
        <w:adjustRightInd w:val="0"/>
        <w:rPr>
          <w:rFonts w:ascii="Verdana" w:hAnsi="Verdana" w:cs="Calibri"/>
          <w:color w:val="000000"/>
          <w:sz w:val="20"/>
          <w:szCs w:val="20"/>
        </w:rPr>
      </w:pPr>
      <w:r w:rsidRPr="006A1961">
        <w:rPr>
          <w:rFonts w:ascii="Verdana" w:hAnsi="Verdana" w:cs="Calibri"/>
          <w:color w:val="000000"/>
          <w:sz w:val="20"/>
          <w:szCs w:val="20"/>
        </w:rPr>
        <w:t>Для этого потребуется 8 бит (то есть 1 байт). Задача — передать следующую последовательность бит: 01100010.  В результате анализа для данного сигнала получаем следующие значения коэффициентов:</w:t>
      </w:r>
    </w:p>
    <w:p w:rsidR="006A1961" w:rsidRPr="006A1961" w:rsidRDefault="003F60B9" w:rsidP="006A1961">
      <w:pPr>
        <w:autoSpaceDE w:val="0"/>
        <w:autoSpaceDN w:val="0"/>
        <w:adjustRightInd w:val="0"/>
        <w:rPr>
          <w:rFonts w:ascii="Verdana" w:hAnsi="Verdana" w:cs="Calibri"/>
          <w:b/>
          <w:color w:val="000000"/>
          <w:sz w:val="20"/>
          <w:szCs w:val="20"/>
        </w:rPr>
      </w:pPr>
      <w:r>
        <w:rPr>
          <w:rFonts w:ascii="Verdana" w:hAnsi="Verdana" w:cs="Calibri"/>
          <w:b/>
          <w:noProof/>
          <w:color w:val="000000"/>
          <w:sz w:val="20"/>
          <w:szCs w:val="20"/>
        </w:rPr>
        <w:lastRenderedPageBreak/>
        <w:drawing>
          <wp:inline distT="0" distB="0" distL="0" distR="0">
            <wp:extent cx="4457700" cy="963930"/>
            <wp:effectExtent l="0" t="0" r="0" b="7620"/>
            <wp:docPr id="22" name="Picture 2" descr="http://teldig.ru/16/ri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eldig.ru/16/ris/image00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7700" cy="963930"/>
                    </a:xfrm>
                    <a:prstGeom prst="rect">
                      <a:avLst/>
                    </a:prstGeom>
                    <a:noFill/>
                    <a:ln>
                      <a:noFill/>
                    </a:ln>
                  </pic:spPr>
                </pic:pic>
              </a:graphicData>
            </a:graphic>
          </wp:inline>
        </w:drawing>
      </w:r>
    </w:p>
    <w:p w:rsidR="006A1961" w:rsidRPr="006A1961" w:rsidRDefault="006A1961" w:rsidP="006A1961">
      <w:pPr>
        <w:autoSpaceDE w:val="0"/>
        <w:autoSpaceDN w:val="0"/>
        <w:adjustRightInd w:val="0"/>
        <w:rPr>
          <w:rFonts w:ascii="Verdana" w:hAnsi="Verdana" w:cs="Calibri"/>
          <w:color w:val="000000"/>
          <w:sz w:val="20"/>
          <w:szCs w:val="20"/>
        </w:rPr>
      </w:pPr>
      <w:r w:rsidRPr="006A1961">
        <w:rPr>
          <w:rFonts w:ascii="Verdana" w:hAnsi="Verdana" w:cs="Calibri"/>
          <w:color w:val="000000"/>
          <w:sz w:val="20"/>
          <w:szCs w:val="20"/>
        </w:rPr>
        <w:t>Двоичный сигнал и его гармоники Фурье</w:t>
      </w:r>
    </w:p>
    <w:p w:rsidR="006A1961" w:rsidRPr="006A1961" w:rsidRDefault="003F60B9" w:rsidP="006A1961">
      <w:pPr>
        <w:autoSpaceDE w:val="0"/>
        <w:autoSpaceDN w:val="0"/>
        <w:adjustRightInd w:val="0"/>
        <w:rPr>
          <w:rFonts w:ascii="Verdana" w:hAnsi="Verdana" w:cs="Calibri"/>
          <w:color w:val="000000"/>
          <w:sz w:val="20"/>
          <w:szCs w:val="20"/>
        </w:rPr>
      </w:pPr>
      <w:r>
        <w:rPr>
          <w:rFonts w:ascii="Verdana" w:hAnsi="Verdana" w:cs="Calibri"/>
          <w:noProof/>
          <w:color w:val="000000"/>
          <w:sz w:val="20"/>
          <w:szCs w:val="20"/>
        </w:rPr>
        <w:drawing>
          <wp:inline distT="0" distB="0" distL="0" distR="0">
            <wp:extent cx="3347085" cy="3543300"/>
            <wp:effectExtent l="0" t="0" r="5715" b="0"/>
            <wp:docPr id="21" name="Содержимое 3" descr="image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одержимое 3" descr="image005.jpg"/>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47085" cy="3543300"/>
                    </a:xfrm>
                    <a:prstGeom prst="rect">
                      <a:avLst/>
                    </a:prstGeom>
                    <a:noFill/>
                    <a:ln>
                      <a:noFill/>
                    </a:ln>
                  </pic:spPr>
                </pic:pic>
              </a:graphicData>
            </a:graphic>
          </wp:inline>
        </w:drawing>
      </w:r>
    </w:p>
    <w:p w:rsidR="006A1961" w:rsidRPr="006A1961" w:rsidRDefault="006A1961" w:rsidP="006A1961">
      <w:pPr>
        <w:autoSpaceDE w:val="0"/>
        <w:autoSpaceDN w:val="0"/>
        <w:adjustRightInd w:val="0"/>
        <w:rPr>
          <w:rFonts w:ascii="Verdana" w:hAnsi="Verdana" w:cs="Calibri"/>
          <w:color w:val="000000"/>
          <w:sz w:val="20"/>
          <w:szCs w:val="20"/>
        </w:rPr>
      </w:pPr>
      <w:r w:rsidRPr="006A1961">
        <w:rPr>
          <w:rFonts w:ascii="Verdana" w:hAnsi="Verdana" w:cs="Calibri"/>
          <w:color w:val="000000"/>
          <w:sz w:val="20"/>
          <w:szCs w:val="20"/>
        </w:rPr>
        <w:t>Соотношение между скоростью передачи данных и числом гармоник</w:t>
      </w:r>
    </w:p>
    <w:tbl>
      <w:tblPr>
        <w:tblW w:w="6420" w:type="dxa"/>
        <w:tblCellSpacing w:w="0" w:type="dxa"/>
        <w:tblCellMar>
          <w:left w:w="0" w:type="dxa"/>
          <w:right w:w="0" w:type="dxa"/>
        </w:tblCellMar>
        <w:tblLook w:val="0000" w:firstRow="0" w:lastRow="0" w:firstColumn="0" w:lastColumn="0" w:noHBand="0" w:noVBand="0"/>
      </w:tblPr>
      <w:tblGrid>
        <w:gridCol w:w="1312"/>
        <w:gridCol w:w="863"/>
        <w:gridCol w:w="2147"/>
        <w:gridCol w:w="2098"/>
      </w:tblGrid>
      <w:tr w:rsidR="006A1961" w:rsidRPr="006A1961" w:rsidTr="009D37E3">
        <w:trPr>
          <w:trHeight w:val="1005"/>
          <w:tblCellSpacing w:w="0" w:type="dxa"/>
        </w:trPr>
        <w:tc>
          <w:tcPr>
            <w:tcW w:w="132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A1961" w:rsidRPr="006A1961" w:rsidRDefault="006A1961" w:rsidP="009D37E3">
            <w:pPr>
              <w:autoSpaceDE w:val="0"/>
              <w:autoSpaceDN w:val="0"/>
              <w:adjustRightInd w:val="0"/>
              <w:rPr>
                <w:rFonts w:ascii="Verdana" w:hAnsi="Verdana" w:cs="Calibri"/>
                <w:color w:val="000000"/>
                <w:sz w:val="20"/>
                <w:szCs w:val="20"/>
              </w:rPr>
            </w:pPr>
            <w:r w:rsidRPr="006A1961">
              <w:rPr>
                <w:rFonts w:ascii="Verdana" w:hAnsi="Verdana" w:cs="Calibri"/>
                <w:color w:val="000000"/>
                <w:sz w:val="20"/>
                <w:szCs w:val="20"/>
              </w:rPr>
              <w:t>Скорость, бит/с</w:t>
            </w:r>
          </w:p>
        </w:tc>
        <w:tc>
          <w:tcPr>
            <w:tcW w:w="87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A1961" w:rsidRPr="006A1961" w:rsidRDefault="006A1961" w:rsidP="009D37E3">
            <w:pPr>
              <w:autoSpaceDE w:val="0"/>
              <w:autoSpaceDN w:val="0"/>
              <w:adjustRightInd w:val="0"/>
              <w:rPr>
                <w:rFonts w:ascii="Verdana" w:hAnsi="Verdana" w:cs="Calibri"/>
                <w:color w:val="000000"/>
                <w:sz w:val="20"/>
                <w:szCs w:val="20"/>
              </w:rPr>
            </w:pPr>
            <w:r w:rsidRPr="006A1961">
              <w:rPr>
                <w:rFonts w:ascii="Verdana" w:hAnsi="Verdana" w:cs="Calibri"/>
                <w:color w:val="000000"/>
                <w:sz w:val="20"/>
                <w:szCs w:val="20"/>
              </w:rPr>
              <w:t>Т, мс</w:t>
            </w:r>
          </w:p>
        </w:tc>
        <w:tc>
          <w:tcPr>
            <w:tcW w:w="217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A1961" w:rsidRPr="006A1961" w:rsidRDefault="006A1961" w:rsidP="009D37E3">
            <w:pPr>
              <w:autoSpaceDE w:val="0"/>
              <w:autoSpaceDN w:val="0"/>
              <w:adjustRightInd w:val="0"/>
              <w:rPr>
                <w:rFonts w:ascii="Verdana" w:hAnsi="Verdana" w:cs="Calibri"/>
                <w:color w:val="000000"/>
                <w:sz w:val="20"/>
                <w:szCs w:val="20"/>
              </w:rPr>
            </w:pPr>
            <w:r w:rsidRPr="006A1961">
              <w:rPr>
                <w:rFonts w:ascii="Verdana" w:hAnsi="Verdana" w:cs="Calibri"/>
                <w:color w:val="000000"/>
                <w:sz w:val="20"/>
                <w:szCs w:val="20"/>
              </w:rPr>
              <w:t>1-я гармоника, Гц</w:t>
            </w:r>
          </w:p>
        </w:tc>
        <w:tc>
          <w:tcPr>
            <w:tcW w:w="211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A1961" w:rsidRPr="006A1961" w:rsidRDefault="006A1961" w:rsidP="009D37E3">
            <w:pPr>
              <w:autoSpaceDE w:val="0"/>
              <w:autoSpaceDN w:val="0"/>
              <w:adjustRightInd w:val="0"/>
              <w:rPr>
                <w:rFonts w:ascii="Verdana" w:hAnsi="Verdana" w:cs="Calibri"/>
                <w:color w:val="000000"/>
                <w:sz w:val="20"/>
                <w:szCs w:val="20"/>
              </w:rPr>
            </w:pPr>
            <w:r w:rsidRPr="006A1961">
              <w:rPr>
                <w:rFonts w:ascii="Verdana" w:hAnsi="Verdana" w:cs="Calibri"/>
                <w:color w:val="000000"/>
                <w:sz w:val="20"/>
                <w:szCs w:val="20"/>
              </w:rPr>
              <w:t>Количество пропускаемых гармоник</w:t>
            </w:r>
          </w:p>
        </w:tc>
      </w:tr>
      <w:tr w:rsidR="006A1961" w:rsidRPr="006A1961" w:rsidTr="009D37E3">
        <w:trPr>
          <w:trHeight w:val="375"/>
          <w:tblCellSpacing w:w="0" w:type="dxa"/>
        </w:trPr>
        <w:tc>
          <w:tcPr>
            <w:tcW w:w="132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A1961" w:rsidRPr="006A1961" w:rsidRDefault="006A1961" w:rsidP="009D37E3">
            <w:pPr>
              <w:autoSpaceDE w:val="0"/>
              <w:autoSpaceDN w:val="0"/>
              <w:adjustRightInd w:val="0"/>
              <w:rPr>
                <w:rFonts w:ascii="Verdana" w:hAnsi="Verdana" w:cs="Calibri"/>
                <w:color w:val="000000"/>
                <w:sz w:val="20"/>
                <w:szCs w:val="20"/>
              </w:rPr>
            </w:pPr>
            <w:r w:rsidRPr="006A1961">
              <w:rPr>
                <w:rFonts w:ascii="Verdana" w:hAnsi="Verdana" w:cs="Calibri"/>
                <w:color w:val="000000"/>
                <w:sz w:val="20"/>
                <w:szCs w:val="20"/>
              </w:rPr>
              <w:t>300</w:t>
            </w:r>
          </w:p>
        </w:tc>
        <w:tc>
          <w:tcPr>
            <w:tcW w:w="87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A1961" w:rsidRPr="006A1961" w:rsidRDefault="006A1961" w:rsidP="009D37E3">
            <w:pPr>
              <w:autoSpaceDE w:val="0"/>
              <w:autoSpaceDN w:val="0"/>
              <w:adjustRightInd w:val="0"/>
              <w:rPr>
                <w:rFonts w:ascii="Verdana" w:hAnsi="Verdana" w:cs="Calibri"/>
                <w:color w:val="000000"/>
                <w:sz w:val="20"/>
                <w:szCs w:val="20"/>
              </w:rPr>
            </w:pPr>
            <w:r w:rsidRPr="006A1961">
              <w:rPr>
                <w:rFonts w:ascii="Verdana" w:hAnsi="Verdana" w:cs="Calibri"/>
                <w:color w:val="000000"/>
                <w:sz w:val="20"/>
                <w:szCs w:val="20"/>
              </w:rPr>
              <w:t>26,67</w:t>
            </w:r>
          </w:p>
        </w:tc>
        <w:tc>
          <w:tcPr>
            <w:tcW w:w="217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A1961" w:rsidRPr="006A1961" w:rsidRDefault="006A1961" w:rsidP="009D37E3">
            <w:pPr>
              <w:autoSpaceDE w:val="0"/>
              <w:autoSpaceDN w:val="0"/>
              <w:adjustRightInd w:val="0"/>
              <w:rPr>
                <w:rFonts w:ascii="Verdana" w:hAnsi="Verdana" w:cs="Calibri"/>
                <w:color w:val="000000"/>
                <w:sz w:val="20"/>
                <w:szCs w:val="20"/>
              </w:rPr>
            </w:pPr>
            <w:r w:rsidRPr="006A1961">
              <w:rPr>
                <w:rFonts w:ascii="Verdana" w:hAnsi="Verdana" w:cs="Calibri"/>
                <w:color w:val="000000"/>
                <w:sz w:val="20"/>
                <w:szCs w:val="20"/>
              </w:rPr>
              <w:t>37,5</w:t>
            </w:r>
          </w:p>
        </w:tc>
        <w:tc>
          <w:tcPr>
            <w:tcW w:w="211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A1961" w:rsidRPr="006A1961" w:rsidRDefault="006A1961" w:rsidP="009D37E3">
            <w:pPr>
              <w:autoSpaceDE w:val="0"/>
              <w:autoSpaceDN w:val="0"/>
              <w:adjustRightInd w:val="0"/>
              <w:rPr>
                <w:rFonts w:ascii="Verdana" w:hAnsi="Verdana" w:cs="Calibri"/>
                <w:color w:val="000000"/>
                <w:sz w:val="20"/>
                <w:szCs w:val="20"/>
              </w:rPr>
            </w:pPr>
            <w:r w:rsidRPr="006A1961">
              <w:rPr>
                <w:rFonts w:ascii="Verdana" w:hAnsi="Verdana" w:cs="Calibri"/>
                <w:color w:val="000000"/>
                <w:sz w:val="20"/>
                <w:szCs w:val="20"/>
              </w:rPr>
              <w:t>80</w:t>
            </w:r>
          </w:p>
        </w:tc>
      </w:tr>
      <w:tr w:rsidR="006A1961" w:rsidRPr="006A1961" w:rsidTr="009D37E3">
        <w:trPr>
          <w:trHeight w:val="375"/>
          <w:tblCellSpacing w:w="0" w:type="dxa"/>
        </w:trPr>
        <w:tc>
          <w:tcPr>
            <w:tcW w:w="132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A1961" w:rsidRPr="006A1961" w:rsidRDefault="006A1961" w:rsidP="009D37E3">
            <w:pPr>
              <w:autoSpaceDE w:val="0"/>
              <w:autoSpaceDN w:val="0"/>
              <w:adjustRightInd w:val="0"/>
              <w:rPr>
                <w:rFonts w:ascii="Verdana" w:hAnsi="Verdana" w:cs="Calibri"/>
                <w:color w:val="000000"/>
                <w:sz w:val="20"/>
                <w:szCs w:val="20"/>
              </w:rPr>
            </w:pPr>
            <w:r w:rsidRPr="006A1961">
              <w:rPr>
                <w:rFonts w:ascii="Verdana" w:hAnsi="Verdana" w:cs="Calibri"/>
                <w:color w:val="000000"/>
                <w:sz w:val="20"/>
                <w:szCs w:val="20"/>
              </w:rPr>
              <w:t>600</w:t>
            </w:r>
          </w:p>
        </w:tc>
        <w:tc>
          <w:tcPr>
            <w:tcW w:w="87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A1961" w:rsidRPr="006A1961" w:rsidRDefault="006A1961" w:rsidP="009D37E3">
            <w:pPr>
              <w:autoSpaceDE w:val="0"/>
              <w:autoSpaceDN w:val="0"/>
              <w:adjustRightInd w:val="0"/>
              <w:rPr>
                <w:rFonts w:ascii="Verdana" w:hAnsi="Verdana" w:cs="Calibri"/>
                <w:color w:val="000000"/>
                <w:sz w:val="20"/>
                <w:szCs w:val="20"/>
              </w:rPr>
            </w:pPr>
            <w:r w:rsidRPr="006A1961">
              <w:rPr>
                <w:rFonts w:ascii="Verdana" w:hAnsi="Verdana" w:cs="Calibri"/>
                <w:color w:val="000000"/>
                <w:sz w:val="20"/>
                <w:szCs w:val="20"/>
              </w:rPr>
              <w:t>13,33</w:t>
            </w:r>
          </w:p>
        </w:tc>
        <w:tc>
          <w:tcPr>
            <w:tcW w:w="217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A1961" w:rsidRPr="006A1961" w:rsidRDefault="006A1961" w:rsidP="009D37E3">
            <w:pPr>
              <w:autoSpaceDE w:val="0"/>
              <w:autoSpaceDN w:val="0"/>
              <w:adjustRightInd w:val="0"/>
              <w:rPr>
                <w:rFonts w:ascii="Verdana" w:hAnsi="Verdana" w:cs="Calibri"/>
                <w:color w:val="000000"/>
                <w:sz w:val="20"/>
                <w:szCs w:val="20"/>
              </w:rPr>
            </w:pPr>
            <w:r w:rsidRPr="006A1961">
              <w:rPr>
                <w:rFonts w:ascii="Verdana" w:hAnsi="Verdana" w:cs="Calibri"/>
                <w:color w:val="000000"/>
                <w:sz w:val="20"/>
                <w:szCs w:val="20"/>
              </w:rPr>
              <w:t>75</w:t>
            </w:r>
          </w:p>
        </w:tc>
        <w:tc>
          <w:tcPr>
            <w:tcW w:w="211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A1961" w:rsidRPr="006A1961" w:rsidRDefault="006A1961" w:rsidP="009D37E3">
            <w:pPr>
              <w:autoSpaceDE w:val="0"/>
              <w:autoSpaceDN w:val="0"/>
              <w:adjustRightInd w:val="0"/>
              <w:rPr>
                <w:rFonts w:ascii="Verdana" w:hAnsi="Verdana" w:cs="Calibri"/>
                <w:color w:val="000000"/>
                <w:sz w:val="20"/>
                <w:szCs w:val="20"/>
              </w:rPr>
            </w:pPr>
            <w:r w:rsidRPr="006A1961">
              <w:rPr>
                <w:rFonts w:ascii="Verdana" w:hAnsi="Verdana" w:cs="Calibri"/>
                <w:color w:val="000000"/>
                <w:sz w:val="20"/>
                <w:szCs w:val="20"/>
              </w:rPr>
              <w:t>40</w:t>
            </w:r>
          </w:p>
        </w:tc>
      </w:tr>
      <w:tr w:rsidR="006A1961" w:rsidRPr="006A1961" w:rsidTr="009D37E3">
        <w:trPr>
          <w:trHeight w:val="375"/>
          <w:tblCellSpacing w:w="0" w:type="dxa"/>
        </w:trPr>
        <w:tc>
          <w:tcPr>
            <w:tcW w:w="132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A1961" w:rsidRPr="006A1961" w:rsidRDefault="006A1961" w:rsidP="009D37E3">
            <w:pPr>
              <w:autoSpaceDE w:val="0"/>
              <w:autoSpaceDN w:val="0"/>
              <w:adjustRightInd w:val="0"/>
              <w:rPr>
                <w:rFonts w:ascii="Verdana" w:hAnsi="Verdana" w:cs="Calibri"/>
                <w:color w:val="000000"/>
                <w:sz w:val="20"/>
                <w:szCs w:val="20"/>
              </w:rPr>
            </w:pPr>
            <w:r w:rsidRPr="006A1961">
              <w:rPr>
                <w:rFonts w:ascii="Verdana" w:hAnsi="Verdana" w:cs="Calibri"/>
                <w:color w:val="000000"/>
                <w:sz w:val="20"/>
                <w:szCs w:val="20"/>
              </w:rPr>
              <w:t>1200</w:t>
            </w:r>
          </w:p>
        </w:tc>
        <w:tc>
          <w:tcPr>
            <w:tcW w:w="87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A1961" w:rsidRPr="006A1961" w:rsidRDefault="006A1961" w:rsidP="009D37E3">
            <w:pPr>
              <w:autoSpaceDE w:val="0"/>
              <w:autoSpaceDN w:val="0"/>
              <w:adjustRightInd w:val="0"/>
              <w:rPr>
                <w:rFonts w:ascii="Verdana" w:hAnsi="Verdana" w:cs="Calibri"/>
                <w:color w:val="000000"/>
                <w:sz w:val="20"/>
                <w:szCs w:val="20"/>
              </w:rPr>
            </w:pPr>
            <w:r w:rsidRPr="006A1961">
              <w:rPr>
                <w:rFonts w:ascii="Verdana" w:hAnsi="Verdana" w:cs="Calibri"/>
                <w:color w:val="000000"/>
                <w:sz w:val="20"/>
                <w:szCs w:val="20"/>
              </w:rPr>
              <w:t>6,67</w:t>
            </w:r>
          </w:p>
        </w:tc>
        <w:tc>
          <w:tcPr>
            <w:tcW w:w="217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A1961" w:rsidRPr="006A1961" w:rsidRDefault="006A1961" w:rsidP="009D37E3">
            <w:pPr>
              <w:autoSpaceDE w:val="0"/>
              <w:autoSpaceDN w:val="0"/>
              <w:adjustRightInd w:val="0"/>
              <w:rPr>
                <w:rFonts w:ascii="Verdana" w:hAnsi="Verdana" w:cs="Calibri"/>
                <w:color w:val="000000"/>
                <w:sz w:val="20"/>
                <w:szCs w:val="20"/>
              </w:rPr>
            </w:pPr>
            <w:r w:rsidRPr="006A1961">
              <w:rPr>
                <w:rFonts w:ascii="Verdana" w:hAnsi="Verdana" w:cs="Calibri"/>
                <w:color w:val="000000"/>
                <w:sz w:val="20"/>
                <w:szCs w:val="20"/>
              </w:rPr>
              <w:t>150</w:t>
            </w:r>
          </w:p>
        </w:tc>
        <w:tc>
          <w:tcPr>
            <w:tcW w:w="211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A1961" w:rsidRPr="006A1961" w:rsidRDefault="006A1961" w:rsidP="009D37E3">
            <w:pPr>
              <w:autoSpaceDE w:val="0"/>
              <w:autoSpaceDN w:val="0"/>
              <w:adjustRightInd w:val="0"/>
              <w:rPr>
                <w:rFonts w:ascii="Verdana" w:hAnsi="Verdana" w:cs="Calibri"/>
                <w:color w:val="000000"/>
                <w:sz w:val="20"/>
                <w:szCs w:val="20"/>
              </w:rPr>
            </w:pPr>
            <w:r w:rsidRPr="006A1961">
              <w:rPr>
                <w:rFonts w:ascii="Verdana" w:hAnsi="Verdana" w:cs="Calibri"/>
                <w:color w:val="000000"/>
                <w:sz w:val="20"/>
                <w:szCs w:val="20"/>
              </w:rPr>
              <w:t>20</w:t>
            </w:r>
          </w:p>
        </w:tc>
      </w:tr>
      <w:tr w:rsidR="006A1961" w:rsidRPr="006A1961" w:rsidTr="009D37E3">
        <w:trPr>
          <w:trHeight w:val="375"/>
          <w:tblCellSpacing w:w="0" w:type="dxa"/>
        </w:trPr>
        <w:tc>
          <w:tcPr>
            <w:tcW w:w="132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A1961" w:rsidRPr="006A1961" w:rsidRDefault="006A1961" w:rsidP="009D37E3">
            <w:pPr>
              <w:autoSpaceDE w:val="0"/>
              <w:autoSpaceDN w:val="0"/>
              <w:adjustRightInd w:val="0"/>
              <w:rPr>
                <w:rFonts w:ascii="Verdana" w:hAnsi="Verdana" w:cs="Calibri"/>
                <w:color w:val="000000"/>
                <w:sz w:val="20"/>
                <w:szCs w:val="20"/>
              </w:rPr>
            </w:pPr>
            <w:r w:rsidRPr="006A1961">
              <w:rPr>
                <w:rFonts w:ascii="Verdana" w:hAnsi="Verdana" w:cs="Calibri"/>
                <w:color w:val="000000"/>
                <w:sz w:val="20"/>
                <w:szCs w:val="20"/>
              </w:rPr>
              <w:t>2400</w:t>
            </w:r>
          </w:p>
        </w:tc>
        <w:tc>
          <w:tcPr>
            <w:tcW w:w="87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A1961" w:rsidRPr="006A1961" w:rsidRDefault="006A1961" w:rsidP="009D37E3">
            <w:pPr>
              <w:autoSpaceDE w:val="0"/>
              <w:autoSpaceDN w:val="0"/>
              <w:adjustRightInd w:val="0"/>
              <w:rPr>
                <w:rFonts w:ascii="Verdana" w:hAnsi="Verdana" w:cs="Calibri"/>
                <w:color w:val="000000"/>
                <w:sz w:val="20"/>
                <w:szCs w:val="20"/>
              </w:rPr>
            </w:pPr>
            <w:r w:rsidRPr="006A1961">
              <w:rPr>
                <w:rFonts w:ascii="Verdana" w:hAnsi="Verdana" w:cs="Calibri"/>
                <w:color w:val="000000"/>
                <w:sz w:val="20"/>
                <w:szCs w:val="20"/>
              </w:rPr>
              <w:t>3,33</w:t>
            </w:r>
          </w:p>
        </w:tc>
        <w:tc>
          <w:tcPr>
            <w:tcW w:w="217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A1961" w:rsidRPr="006A1961" w:rsidRDefault="006A1961" w:rsidP="009D37E3">
            <w:pPr>
              <w:autoSpaceDE w:val="0"/>
              <w:autoSpaceDN w:val="0"/>
              <w:adjustRightInd w:val="0"/>
              <w:rPr>
                <w:rFonts w:ascii="Verdana" w:hAnsi="Verdana" w:cs="Calibri"/>
                <w:color w:val="000000"/>
                <w:sz w:val="20"/>
                <w:szCs w:val="20"/>
              </w:rPr>
            </w:pPr>
            <w:r w:rsidRPr="006A1961">
              <w:rPr>
                <w:rFonts w:ascii="Verdana" w:hAnsi="Verdana" w:cs="Calibri"/>
                <w:color w:val="000000"/>
                <w:sz w:val="20"/>
                <w:szCs w:val="20"/>
              </w:rPr>
              <w:t>300</w:t>
            </w:r>
          </w:p>
        </w:tc>
        <w:tc>
          <w:tcPr>
            <w:tcW w:w="211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A1961" w:rsidRPr="006A1961" w:rsidRDefault="006A1961" w:rsidP="009D37E3">
            <w:pPr>
              <w:autoSpaceDE w:val="0"/>
              <w:autoSpaceDN w:val="0"/>
              <w:adjustRightInd w:val="0"/>
              <w:rPr>
                <w:rFonts w:ascii="Verdana" w:hAnsi="Verdana" w:cs="Calibri"/>
                <w:color w:val="000000"/>
                <w:sz w:val="20"/>
                <w:szCs w:val="20"/>
              </w:rPr>
            </w:pPr>
            <w:r w:rsidRPr="006A1961">
              <w:rPr>
                <w:rFonts w:ascii="Verdana" w:hAnsi="Verdana" w:cs="Calibri"/>
                <w:color w:val="000000"/>
                <w:sz w:val="20"/>
                <w:szCs w:val="20"/>
              </w:rPr>
              <w:t>10</w:t>
            </w:r>
          </w:p>
        </w:tc>
      </w:tr>
      <w:tr w:rsidR="006A1961" w:rsidRPr="006A1961" w:rsidTr="009D37E3">
        <w:trPr>
          <w:trHeight w:val="375"/>
          <w:tblCellSpacing w:w="0" w:type="dxa"/>
        </w:trPr>
        <w:tc>
          <w:tcPr>
            <w:tcW w:w="132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A1961" w:rsidRPr="006A1961" w:rsidRDefault="006A1961" w:rsidP="009D37E3">
            <w:pPr>
              <w:autoSpaceDE w:val="0"/>
              <w:autoSpaceDN w:val="0"/>
              <w:adjustRightInd w:val="0"/>
              <w:rPr>
                <w:rFonts w:ascii="Verdana" w:hAnsi="Verdana" w:cs="Calibri"/>
                <w:color w:val="000000"/>
                <w:sz w:val="20"/>
                <w:szCs w:val="20"/>
              </w:rPr>
            </w:pPr>
            <w:r w:rsidRPr="006A1961">
              <w:rPr>
                <w:rFonts w:ascii="Verdana" w:hAnsi="Verdana" w:cs="Calibri"/>
                <w:color w:val="000000"/>
                <w:sz w:val="20"/>
                <w:szCs w:val="20"/>
              </w:rPr>
              <w:t>4800</w:t>
            </w:r>
          </w:p>
        </w:tc>
        <w:tc>
          <w:tcPr>
            <w:tcW w:w="87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A1961" w:rsidRPr="006A1961" w:rsidRDefault="006A1961" w:rsidP="009D37E3">
            <w:pPr>
              <w:autoSpaceDE w:val="0"/>
              <w:autoSpaceDN w:val="0"/>
              <w:adjustRightInd w:val="0"/>
              <w:rPr>
                <w:rFonts w:ascii="Verdana" w:hAnsi="Verdana" w:cs="Calibri"/>
                <w:color w:val="000000"/>
                <w:sz w:val="20"/>
                <w:szCs w:val="20"/>
              </w:rPr>
            </w:pPr>
            <w:r w:rsidRPr="006A1961">
              <w:rPr>
                <w:rFonts w:ascii="Verdana" w:hAnsi="Verdana" w:cs="Calibri"/>
                <w:color w:val="000000"/>
                <w:sz w:val="20"/>
                <w:szCs w:val="20"/>
              </w:rPr>
              <w:t>1,67</w:t>
            </w:r>
          </w:p>
        </w:tc>
        <w:tc>
          <w:tcPr>
            <w:tcW w:w="217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A1961" w:rsidRPr="006A1961" w:rsidRDefault="006A1961" w:rsidP="009D37E3">
            <w:pPr>
              <w:autoSpaceDE w:val="0"/>
              <w:autoSpaceDN w:val="0"/>
              <w:adjustRightInd w:val="0"/>
              <w:rPr>
                <w:rFonts w:ascii="Verdana" w:hAnsi="Verdana" w:cs="Calibri"/>
                <w:color w:val="000000"/>
                <w:sz w:val="20"/>
                <w:szCs w:val="20"/>
              </w:rPr>
            </w:pPr>
            <w:r w:rsidRPr="006A1961">
              <w:rPr>
                <w:rFonts w:ascii="Verdana" w:hAnsi="Verdana" w:cs="Calibri"/>
                <w:color w:val="000000"/>
                <w:sz w:val="20"/>
                <w:szCs w:val="20"/>
              </w:rPr>
              <w:t>600</w:t>
            </w:r>
          </w:p>
        </w:tc>
        <w:tc>
          <w:tcPr>
            <w:tcW w:w="211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A1961" w:rsidRPr="006A1961" w:rsidRDefault="006A1961" w:rsidP="009D37E3">
            <w:pPr>
              <w:autoSpaceDE w:val="0"/>
              <w:autoSpaceDN w:val="0"/>
              <w:adjustRightInd w:val="0"/>
              <w:rPr>
                <w:rFonts w:ascii="Verdana" w:hAnsi="Verdana" w:cs="Calibri"/>
                <w:color w:val="000000"/>
                <w:sz w:val="20"/>
                <w:szCs w:val="20"/>
              </w:rPr>
            </w:pPr>
            <w:r w:rsidRPr="006A1961">
              <w:rPr>
                <w:rFonts w:ascii="Verdana" w:hAnsi="Verdana" w:cs="Calibri"/>
                <w:color w:val="000000"/>
                <w:sz w:val="20"/>
                <w:szCs w:val="20"/>
              </w:rPr>
              <w:t>5</w:t>
            </w:r>
          </w:p>
        </w:tc>
      </w:tr>
      <w:tr w:rsidR="006A1961" w:rsidRPr="006A1961" w:rsidTr="009D37E3">
        <w:trPr>
          <w:trHeight w:val="375"/>
          <w:tblCellSpacing w:w="0" w:type="dxa"/>
        </w:trPr>
        <w:tc>
          <w:tcPr>
            <w:tcW w:w="132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A1961" w:rsidRPr="006A1961" w:rsidRDefault="006A1961" w:rsidP="009D37E3">
            <w:pPr>
              <w:autoSpaceDE w:val="0"/>
              <w:autoSpaceDN w:val="0"/>
              <w:adjustRightInd w:val="0"/>
              <w:rPr>
                <w:rFonts w:ascii="Verdana" w:hAnsi="Verdana" w:cs="Calibri"/>
                <w:color w:val="000000"/>
                <w:sz w:val="20"/>
                <w:szCs w:val="20"/>
              </w:rPr>
            </w:pPr>
            <w:r w:rsidRPr="006A1961">
              <w:rPr>
                <w:rFonts w:ascii="Verdana" w:hAnsi="Verdana" w:cs="Calibri"/>
                <w:color w:val="000000"/>
                <w:sz w:val="20"/>
                <w:szCs w:val="20"/>
              </w:rPr>
              <w:t>9600</w:t>
            </w:r>
          </w:p>
        </w:tc>
        <w:tc>
          <w:tcPr>
            <w:tcW w:w="87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A1961" w:rsidRPr="006A1961" w:rsidRDefault="006A1961" w:rsidP="009D37E3">
            <w:pPr>
              <w:autoSpaceDE w:val="0"/>
              <w:autoSpaceDN w:val="0"/>
              <w:adjustRightInd w:val="0"/>
              <w:rPr>
                <w:rFonts w:ascii="Verdana" w:hAnsi="Verdana" w:cs="Calibri"/>
                <w:color w:val="000000"/>
                <w:sz w:val="20"/>
                <w:szCs w:val="20"/>
              </w:rPr>
            </w:pPr>
            <w:r w:rsidRPr="006A1961">
              <w:rPr>
                <w:rFonts w:ascii="Verdana" w:hAnsi="Verdana" w:cs="Calibri"/>
                <w:color w:val="000000"/>
                <w:sz w:val="20"/>
                <w:szCs w:val="20"/>
              </w:rPr>
              <w:t>0,83</w:t>
            </w:r>
          </w:p>
        </w:tc>
        <w:tc>
          <w:tcPr>
            <w:tcW w:w="217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A1961" w:rsidRPr="006A1961" w:rsidRDefault="006A1961" w:rsidP="009D37E3">
            <w:pPr>
              <w:autoSpaceDE w:val="0"/>
              <w:autoSpaceDN w:val="0"/>
              <w:adjustRightInd w:val="0"/>
              <w:rPr>
                <w:rFonts w:ascii="Verdana" w:hAnsi="Verdana" w:cs="Calibri"/>
                <w:color w:val="000000"/>
                <w:sz w:val="20"/>
                <w:szCs w:val="20"/>
              </w:rPr>
            </w:pPr>
            <w:r w:rsidRPr="006A1961">
              <w:rPr>
                <w:rFonts w:ascii="Verdana" w:hAnsi="Verdana" w:cs="Calibri"/>
                <w:color w:val="000000"/>
                <w:sz w:val="20"/>
                <w:szCs w:val="20"/>
              </w:rPr>
              <w:t>1200</w:t>
            </w:r>
          </w:p>
        </w:tc>
        <w:tc>
          <w:tcPr>
            <w:tcW w:w="211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A1961" w:rsidRPr="006A1961" w:rsidRDefault="006A1961" w:rsidP="009D37E3">
            <w:pPr>
              <w:autoSpaceDE w:val="0"/>
              <w:autoSpaceDN w:val="0"/>
              <w:adjustRightInd w:val="0"/>
              <w:rPr>
                <w:rFonts w:ascii="Verdana" w:hAnsi="Verdana" w:cs="Calibri"/>
                <w:color w:val="000000"/>
                <w:sz w:val="20"/>
                <w:szCs w:val="20"/>
              </w:rPr>
            </w:pPr>
            <w:r w:rsidRPr="006A1961">
              <w:rPr>
                <w:rFonts w:ascii="Verdana" w:hAnsi="Verdana" w:cs="Calibri"/>
                <w:color w:val="000000"/>
                <w:sz w:val="20"/>
                <w:szCs w:val="20"/>
              </w:rPr>
              <w:t>2</w:t>
            </w:r>
          </w:p>
        </w:tc>
      </w:tr>
      <w:tr w:rsidR="006A1961" w:rsidRPr="006A1961" w:rsidTr="009D37E3">
        <w:trPr>
          <w:trHeight w:val="375"/>
          <w:tblCellSpacing w:w="0" w:type="dxa"/>
        </w:trPr>
        <w:tc>
          <w:tcPr>
            <w:tcW w:w="132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A1961" w:rsidRPr="006A1961" w:rsidRDefault="006A1961" w:rsidP="009D37E3">
            <w:pPr>
              <w:autoSpaceDE w:val="0"/>
              <w:autoSpaceDN w:val="0"/>
              <w:adjustRightInd w:val="0"/>
              <w:rPr>
                <w:rFonts w:ascii="Verdana" w:hAnsi="Verdana" w:cs="Calibri"/>
                <w:color w:val="000000"/>
                <w:sz w:val="20"/>
                <w:szCs w:val="20"/>
              </w:rPr>
            </w:pPr>
            <w:r w:rsidRPr="006A1961">
              <w:rPr>
                <w:rFonts w:ascii="Verdana" w:hAnsi="Verdana" w:cs="Calibri"/>
                <w:color w:val="000000"/>
                <w:sz w:val="20"/>
                <w:szCs w:val="20"/>
              </w:rPr>
              <w:t>19 200</w:t>
            </w:r>
          </w:p>
        </w:tc>
        <w:tc>
          <w:tcPr>
            <w:tcW w:w="87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A1961" w:rsidRPr="006A1961" w:rsidRDefault="006A1961" w:rsidP="009D37E3">
            <w:pPr>
              <w:autoSpaceDE w:val="0"/>
              <w:autoSpaceDN w:val="0"/>
              <w:adjustRightInd w:val="0"/>
              <w:rPr>
                <w:rFonts w:ascii="Verdana" w:hAnsi="Verdana" w:cs="Calibri"/>
                <w:color w:val="000000"/>
                <w:sz w:val="20"/>
                <w:szCs w:val="20"/>
              </w:rPr>
            </w:pPr>
            <w:r w:rsidRPr="006A1961">
              <w:rPr>
                <w:rFonts w:ascii="Verdana" w:hAnsi="Verdana" w:cs="Calibri"/>
                <w:color w:val="000000"/>
                <w:sz w:val="20"/>
                <w:szCs w:val="20"/>
              </w:rPr>
              <w:t>0,42</w:t>
            </w:r>
          </w:p>
        </w:tc>
        <w:tc>
          <w:tcPr>
            <w:tcW w:w="217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A1961" w:rsidRPr="006A1961" w:rsidRDefault="006A1961" w:rsidP="009D37E3">
            <w:pPr>
              <w:autoSpaceDE w:val="0"/>
              <w:autoSpaceDN w:val="0"/>
              <w:adjustRightInd w:val="0"/>
              <w:rPr>
                <w:rFonts w:ascii="Verdana" w:hAnsi="Verdana" w:cs="Calibri"/>
                <w:color w:val="000000"/>
                <w:sz w:val="20"/>
                <w:szCs w:val="20"/>
              </w:rPr>
            </w:pPr>
            <w:r w:rsidRPr="006A1961">
              <w:rPr>
                <w:rFonts w:ascii="Verdana" w:hAnsi="Verdana" w:cs="Calibri"/>
                <w:color w:val="000000"/>
                <w:sz w:val="20"/>
                <w:szCs w:val="20"/>
              </w:rPr>
              <w:t>2400</w:t>
            </w:r>
          </w:p>
        </w:tc>
        <w:tc>
          <w:tcPr>
            <w:tcW w:w="211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A1961" w:rsidRPr="006A1961" w:rsidRDefault="006A1961" w:rsidP="009D37E3">
            <w:pPr>
              <w:autoSpaceDE w:val="0"/>
              <w:autoSpaceDN w:val="0"/>
              <w:adjustRightInd w:val="0"/>
              <w:rPr>
                <w:rFonts w:ascii="Verdana" w:hAnsi="Verdana" w:cs="Calibri"/>
                <w:color w:val="000000"/>
                <w:sz w:val="20"/>
                <w:szCs w:val="20"/>
              </w:rPr>
            </w:pPr>
            <w:r w:rsidRPr="006A1961">
              <w:rPr>
                <w:rFonts w:ascii="Verdana" w:hAnsi="Verdana" w:cs="Calibri"/>
                <w:color w:val="000000"/>
                <w:sz w:val="20"/>
                <w:szCs w:val="20"/>
              </w:rPr>
              <w:t>1</w:t>
            </w:r>
          </w:p>
        </w:tc>
      </w:tr>
      <w:tr w:rsidR="006A1961" w:rsidRPr="006A1961" w:rsidTr="009D37E3">
        <w:trPr>
          <w:trHeight w:val="375"/>
          <w:tblCellSpacing w:w="0" w:type="dxa"/>
        </w:trPr>
        <w:tc>
          <w:tcPr>
            <w:tcW w:w="132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A1961" w:rsidRPr="006A1961" w:rsidRDefault="006A1961" w:rsidP="009D37E3">
            <w:pPr>
              <w:autoSpaceDE w:val="0"/>
              <w:autoSpaceDN w:val="0"/>
              <w:adjustRightInd w:val="0"/>
              <w:rPr>
                <w:rFonts w:ascii="Verdana" w:hAnsi="Verdana" w:cs="Calibri"/>
                <w:color w:val="000000"/>
                <w:sz w:val="20"/>
                <w:szCs w:val="20"/>
              </w:rPr>
            </w:pPr>
            <w:r w:rsidRPr="006A1961">
              <w:rPr>
                <w:rFonts w:ascii="Verdana" w:hAnsi="Verdana" w:cs="Calibri"/>
                <w:color w:val="000000"/>
                <w:sz w:val="20"/>
                <w:szCs w:val="20"/>
              </w:rPr>
              <w:t>38 400</w:t>
            </w:r>
          </w:p>
        </w:tc>
        <w:tc>
          <w:tcPr>
            <w:tcW w:w="87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A1961" w:rsidRPr="006A1961" w:rsidRDefault="006A1961" w:rsidP="009D37E3">
            <w:pPr>
              <w:autoSpaceDE w:val="0"/>
              <w:autoSpaceDN w:val="0"/>
              <w:adjustRightInd w:val="0"/>
              <w:rPr>
                <w:rFonts w:ascii="Verdana" w:hAnsi="Verdana" w:cs="Calibri"/>
                <w:color w:val="000000"/>
                <w:sz w:val="20"/>
                <w:szCs w:val="20"/>
              </w:rPr>
            </w:pPr>
            <w:r w:rsidRPr="006A1961">
              <w:rPr>
                <w:rFonts w:ascii="Verdana" w:hAnsi="Verdana" w:cs="Calibri"/>
                <w:color w:val="000000"/>
                <w:sz w:val="20"/>
                <w:szCs w:val="20"/>
              </w:rPr>
              <w:t>0,21</w:t>
            </w:r>
          </w:p>
        </w:tc>
        <w:tc>
          <w:tcPr>
            <w:tcW w:w="217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A1961" w:rsidRPr="006A1961" w:rsidRDefault="006A1961" w:rsidP="009D37E3">
            <w:pPr>
              <w:autoSpaceDE w:val="0"/>
              <w:autoSpaceDN w:val="0"/>
              <w:adjustRightInd w:val="0"/>
              <w:rPr>
                <w:rFonts w:ascii="Verdana" w:hAnsi="Verdana" w:cs="Calibri"/>
                <w:color w:val="000000"/>
                <w:sz w:val="20"/>
                <w:szCs w:val="20"/>
              </w:rPr>
            </w:pPr>
            <w:r w:rsidRPr="006A1961">
              <w:rPr>
                <w:rFonts w:ascii="Verdana" w:hAnsi="Verdana" w:cs="Calibri"/>
                <w:color w:val="000000"/>
                <w:sz w:val="20"/>
                <w:szCs w:val="20"/>
              </w:rPr>
              <w:t>4800</w:t>
            </w:r>
          </w:p>
        </w:tc>
        <w:tc>
          <w:tcPr>
            <w:tcW w:w="2115"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6A1961" w:rsidRPr="006A1961" w:rsidRDefault="006A1961" w:rsidP="009D37E3">
            <w:pPr>
              <w:autoSpaceDE w:val="0"/>
              <w:autoSpaceDN w:val="0"/>
              <w:adjustRightInd w:val="0"/>
              <w:rPr>
                <w:rFonts w:ascii="Verdana" w:hAnsi="Verdana" w:cs="Calibri"/>
                <w:color w:val="000000"/>
                <w:sz w:val="20"/>
                <w:szCs w:val="20"/>
              </w:rPr>
            </w:pPr>
            <w:r w:rsidRPr="006A1961">
              <w:rPr>
                <w:rFonts w:ascii="Verdana" w:hAnsi="Verdana" w:cs="Calibri"/>
                <w:color w:val="000000"/>
                <w:sz w:val="20"/>
                <w:szCs w:val="20"/>
              </w:rPr>
              <w:t>0</w:t>
            </w:r>
          </w:p>
        </w:tc>
      </w:tr>
    </w:tbl>
    <w:p w:rsidR="006A1961" w:rsidRPr="006A1961" w:rsidRDefault="006A1961" w:rsidP="006A1961">
      <w:pPr>
        <w:autoSpaceDE w:val="0"/>
        <w:autoSpaceDN w:val="0"/>
        <w:adjustRightInd w:val="0"/>
        <w:rPr>
          <w:rFonts w:ascii="Verdana" w:hAnsi="Verdana" w:cs="Calibri"/>
          <w:color w:val="000000"/>
          <w:sz w:val="20"/>
          <w:szCs w:val="20"/>
        </w:rPr>
      </w:pPr>
      <w:r w:rsidRPr="006A1961">
        <w:rPr>
          <w:rFonts w:ascii="Verdana" w:hAnsi="Verdana" w:cs="Calibri"/>
          <w:color w:val="000000"/>
          <w:sz w:val="20"/>
          <w:szCs w:val="20"/>
        </w:rPr>
        <w:t>Цифровое кодирование:</w:t>
      </w:r>
    </w:p>
    <w:p w:rsidR="006A1961" w:rsidRPr="006A1961" w:rsidRDefault="006A1961" w:rsidP="006A1961">
      <w:pPr>
        <w:autoSpaceDE w:val="0"/>
        <w:autoSpaceDN w:val="0"/>
        <w:adjustRightInd w:val="0"/>
        <w:rPr>
          <w:rFonts w:ascii="Verdana" w:hAnsi="Verdana" w:cs="Calibri"/>
          <w:color w:val="000000"/>
          <w:sz w:val="20"/>
          <w:szCs w:val="20"/>
        </w:rPr>
      </w:pPr>
      <w:r w:rsidRPr="006A1961">
        <w:rPr>
          <w:rFonts w:ascii="Verdana" w:hAnsi="Verdana" w:cs="Calibri"/>
          <w:color w:val="000000"/>
          <w:sz w:val="20"/>
          <w:szCs w:val="20"/>
        </w:rPr>
        <w:t xml:space="preserve">При цифровом кодировании дискретной информации применяют потенциальные и импульсные коды. В потенциальных кодах для представления логических единиц и нулей используется только значение потенциала сигнала, а его перепады, формирующие законченные импульсы, во внимание не принимаются. </w:t>
      </w:r>
    </w:p>
    <w:p w:rsidR="006A1961" w:rsidRPr="006A1961" w:rsidRDefault="006A1961" w:rsidP="006A1961">
      <w:pPr>
        <w:autoSpaceDE w:val="0"/>
        <w:autoSpaceDN w:val="0"/>
        <w:adjustRightInd w:val="0"/>
        <w:rPr>
          <w:rFonts w:ascii="Verdana" w:hAnsi="Verdana" w:cs="Calibri"/>
          <w:color w:val="000000"/>
          <w:sz w:val="20"/>
          <w:szCs w:val="20"/>
        </w:rPr>
      </w:pPr>
      <w:r w:rsidRPr="006A1961">
        <w:rPr>
          <w:rFonts w:ascii="Verdana" w:hAnsi="Verdana" w:cs="Calibri"/>
          <w:color w:val="000000"/>
          <w:sz w:val="20"/>
          <w:szCs w:val="20"/>
        </w:rPr>
        <w:t>Импульсные коды позволяют представить двоичные данные либо импульсами определенной полярности, частью импульса – перепадом потенциала определенного направления.</w:t>
      </w:r>
    </w:p>
    <w:p w:rsidR="006A1961" w:rsidRPr="006A1961" w:rsidRDefault="006A1961" w:rsidP="006A1961">
      <w:pPr>
        <w:autoSpaceDE w:val="0"/>
        <w:autoSpaceDN w:val="0"/>
        <w:adjustRightInd w:val="0"/>
        <w:rPr>
          <w:rFonts w:ascii="Verdana" w:hAnsi="Verdana" w:cs="Calibri"/>
          <w:color w:val="000000"/>
          <w:sz w:val="20"/>
          <w:szCs w:val="20"/>
        </w:rPr>
      </w:pPr>
      <w:r w:rsidRPr="006A1961">
        <w:rPr>
          <w:rFonts w:ascii="Verdana" w:hAnsi="Verdana" w:cs="Calibri"/>
          <w:color w:val="000000"/>
          <w:sz w:val="20"/>
          <w:szCs w:val="20"/>
        </w:rPr>
        <w:t>При использовании прямоугольных импульсов для передачи дискретной информации необходимо выбрать такой способ кодирования, который одновременно бы достигал нескольких целей:</w:t>
      </w:r>
    </w:p>
    <w:p w:rsidR="006A1961" w:rsidRPr="006A1961" w:rsidRDefault="006A1961" w:rsidP="006A1961">
      <w:pPr>
        <w:numPr>
          <w:ilvl w:val="0"/>
          <w:numId w:val="7"/>
        </w:numPr>
        <w:autoSpaceDE w:val="0"/>
        <w:autoSpaceDN w:val="0"/>
        <w:adjustRightInd w:val="0"/>
        <w:rPr>
          <w:rFonts w:ascii="Verdana" w:hAnsi="Verdana" w:cs="Calibri"/>
          <w:color w:val="000000"/>
          <w:sz w:val="20"/>
          <w:szCs w:val="20"/>
        </w:rPr>
      </w:pPr>
      <w:r w:rsidRPr="006A1961">
        <w:rPr>
          <w:rFonts w:ascii="Verdana" w:hAnsi="Verdana" w:cs="Calibri"/>
          <w:color w:val="000000"/>
          <w:sz w:val="20"/>
          <w:szCs w:val="20"/>
        </w:rPr>
        <w:lastRenderedPageBreak/>
        <w:t>имел при одной и той же битовой скорости наименьшую ширину спектра результирующего сигнала;</w:t>
      </w:r>
    </w:p>
    <w:p w:rsidR="006A1961" w:rsidRPr="006A1961" w:rsidRDefault="006A1961" w:rsidP="006A1961">
      <w:pPr>
        <w:numPr>
          <w:ilvl w:val="0"/>
          <w:numId w:val="7"/>
        </w:numPr>
        <w:autoSpaceDE w:val="0"/>
        <w:autoSpaceDN w:val="0"/>
        <w:adjustRightInd w:val="0"/>
        <w:rPr>
          <w:rFonts w:ascii="Verdana" w:hAnsi="Verdana" w:cs="Calibri"/>
          <w:color w:val="000000"/>
          <w:sz w:val="20"/>
          <w:szCs w:val="20"/>
        </w:rPr>
      </w:pPr>
      <w:r w:rsidRPr="006A1961">
        <w:rPr>
          <w:rFonts w:ascii="Verdana" w:hAnsi="Verdana" w:cs="Calibri"/>
          <w:color w:val="000000"/>
          <w:sz w:val="20"/>
          <w:szCs w:val="20"/>
        </w:rPr>
        <w:t>обеспечивал синхронизацию между передатчиком и приемником;</w:t>
      </w:r>
    </w:p>
    <w:p w:rsidR="006A1961" w:rsidRPr="006A1961" w:rsidRDefault="006A1961" w:rsidP="006A1961">
      <w:pPr>
        <w:numPr>
          <w:ilvl w:val="0"/>
          <w:numId w:val="7"/>
        </w:numPr>
        <w:autoSpaceDE w:val="0"/>
        <w:autoSpaceDN w:val="0"/>
        <w:adjustRightInd w:val="0"/>
        <w:rPr>
          <w:rFonts w:ascii="Verdana" w:hAnsi="Verdana" w:cs="Calibri"/>
          <w:color w:val="000000"/>
          <w:sz w:val="20"/>
          <w:szCs w:val="20"/>
        </w:rPr>
      </w:pPr>
      <w:r w:rsidRPr="006A1961">
        <w:rPr>
          <w:rFonts w:ascii="Verdana" w:hAnsi="Verdana" w:cs="Calibri"/>
          <w:color w:val="000000"/>
          <w:sz w:val="20"/>
          <w:szCs w:val="20"/>
        </w:rPr>
        <w:t>обладал способностью распознавать ошибки;</w:t>
      </w:r>
    </w:p>
    <w:p w:rsidR="006A1961" w:rsidRPr="006A1961" w:rsidRDefault="006A1961" w:rsidP="006A1961">
      <w:pPr>
        <w:numPr>
          <w:ilvl w:val="0"/>
          <w:numId w:val="7"/>
        </w:numPr>
        <w:autoSpaceDE w:val="0"/>
        <w:autoSpaceDN w:val="0"/>
        <w:adjustRightInd w:val="0"/>
        <w:rPr>
          <w:rFonts w:ascii="Verdana" w:hAnsi="Verdana" w:cs="Calibri"/>
          <w:color w:val="000000"/>
          <w:sz w:val="20"/>
          <w:szCs w:val="20"/>
        </w:rPr>
      </w:pPr>
      <w:r w:rsidRPr="006A1961">
        <w:rPr>
          <w:rFonts w:ascii="Verdana" w:hAnsi="Verdana" w:cs="Calibri"/>
          <w:color w:val="000000"/>
          <w:sz w:val="20"/>
          <w:szCs w:val="20"/>
        </w:rPr>
        <w:t>обладал низкой стоимостью реализации.</w:t>
      </w:r>
    </w:p>
    <w:p w:rsidR="006A1961" w:rsidRPr="006A1961" w:rsidRDefault="006A1961" w:rsidP="006A1961">
      <w:pPr>
        <w:autoSpaceDE w:val="0"/>
        <w:autoSpaceDN w:val="0"/>
        <w:adjustRightInd w:val="0"/>
        <w:rPr>
          <w:rFonts w:ascii="Verdana" w:hAnsi="Verdana" w:cs="Calibri"/>
          <w:color w:val="000000"/>
          <w:sz w:val="20"/>
          <w:szCs w:val="20"/>
        </w:rPr>
      </w:pPr>
    </w:p>
    <w:p w:rsidR="006A1961" w:rsidRPr="006A1961" w:rsidRDefault="006A1961" w:rsidP="006A1961">
      <w:pPr>
        <w:autoSpaceDE w:val="0"/>
        <w:autoSpaceDN w:val="0"/>
        <w:adjustRightInd w:val="0"/>
        <w:rPr>
          <w:rFonts w:ascii="Verdana" w:hAnsi="Verdana" w:cs="Calibri"/>
          <w:color w:val="000000"/>
          <w:sz w:val="20"/>
          <w:szCs w:val="20"/>
        </w:rPr>
      </w:pPr>
      <w:r w:rsidRPr="006A1961">
        <w:rPr>
          <w:rFonts w:ascii="Verdana" w:hAnsi="Verdana" w:cs="Calibri"/>
          <w:color w:val="000000"/>
          <w:sz w:val="20"/>
          <w:szCs w:val="20"/>
        </w:rPr>
        <w:t>Более узкий спектр сигналов позволяет на одной и той же линии (с одной и той же полосой пропускания) добиваться более высокой скорости передачи данных. Кроме того, часто к спектру сигнала предъявляется требование отсутствия постоянной составляющей, то есть наличия постоянного тока между передатчиком и приемником. Синхронизация передатчика и приемника нужна для того, чтобы приемник точно знал в какой момент времени необходимо считывать новую информацию с линии связи. В сетях применяются так называемые самосинхронизирующиеся коды, сигналы которых несут для передатчика информации о том, в какой момент времени необходимо осуществить распознавание очередного бита.</w:t>
      </w:r>
    </w:p>
    <w:p w:rsidR="006A1961" w:rsidRPr="006A1961" w:rsidRDefault="006A1961" w:rsidP="006A1961">
      <w:pPr>
        <w:autoSpaceDE w:val="0"/>
        <w:autoSpaceDN w:val="0"/>
        <w:adjustRightInd w:val="0"/>
        <w:rPr>
          <w:rFonts w:ascii="Verdana" w:hAnsi="Verdana" w:cs="Calibri"/>
          <w:color w:val="000000"/>
          <w:sz w:val="20"/>
          <w:szCs w:val="20"/>
        </w:rPr>
      </w:pPr>
      <w:r w:rsidRPr="006A1961">
        <w:rPr>
          <w:rFonts w:ascii="Verdana" w:hAnsi="Verdana" w:cs="Calibri"/>
          <w:color w:val="000000"/>
          <w:sz w:val="20"/>
          <w:szCs w:val="20"/>
        </w:rPr>
        <w:t>Требования, предъявляемые к методам кодирования, являются взаимно противоречивыми, поэтому каждый из рассмотренных ниже методов цифрового кодирования обладает своими преимуществами и своими недостатками по сравнению с другими</w:t>
      </w:r>
    </w:p>
    <w:p w:rsidR="006A1961" w:rsidRPr="006A1961" w:rsidRDefault="006A1961" w:rsidP="006A1961">
      <w:pPr>
        <w:autoSpaceDE w:val="0"/>
        <w:autoSpaceDN w:val="0"/>
        <w:adjustRightInd w:val="0"/>
        <w:rPr>
          <w:rFonts w:ascii="Verdana" w:hAnsi="Verdana" w:cs="Calibri"/>
          <w:color w:val="000000"/>
          <w:sz w:val="20"/>
          <w:szCs w:val="20"/>
        </w:rPr>
      </w:pPr>
      <w:r w:rsidRPr="006A1961">
        <w:rPr>
          <w:rFonts w:ascii="Verdana" w:hAnsi="Verdana" w:cs="Calibri"/>
          <w:color w:val="000000"/>
          <w:sz w:val="20"/>
          <w:szCs w:val="20"/>
          <w:u w:val="single"/>
        </w:rPr>
        <w:t xml:space="preserve">Код </w:t>
      </w:r>
      <w:r w:rsidRPr="006A1961">
        <w:rPr>
          <w:rFonts w:ascii="Verdana" w:hAnsi="Verdana" w:cs="Calibri"/>
          <w:color w:val="000000"/>
          <w:sz w:val="20"/>
          <w:szCs w:val="20"/>
          <w:u w:val="single"/>
          <w:lang w:val="en-US"/>
        </w:rPr>
        <w:t>NRZ</w:t>
      </w:r>
    </w:p>
    <w:p w:rsidR="006A1961" w:rsidRPr="006A1961" w:rsidRDefault="006A1961" w:rsidP="006A1961">
      <w:pPr>
        <w:autoSpaceDE w:val="0"/>
        <w:autoSpaceDN w:val="0"/>
        <w:adjustRightInd w:val="0"/>
        <w:rPr>
          <w:rFonts w:ascii="Verdana" w:hAnsi="Verdana" w:cs="Calibri"/>
          <w:color w:val="000000"/>
          <w:sz w:val="20"/>
          <w:szCs w:val="20"/>
        </w:rPr>
      </w:pPr>
      <w:r w:rsidRPr="006A1961">
        <w:rPr>
          <w:rFonts w:ascii="Verdana" w:hAnsi="Verdana" w:cs="Calibri"/>
          <w:color w:val="000000"/>
          <w:sz w:val="20"/>
          <w:szCs w:val="20"/>
        </w:rPr>
        <w:t>Код NRZ (Non Return to Zero) — без возврата к нулю — это простейший двухуровневый код. Нулю соответствует нижний уровень, единице — верхний. Информационные переходы происходят на границе битов. Вариант кода NRZI (Non Return to Zero Inverted) — соответствует обратной полярности.</w:t>
      </w:r>
    </w:p>
    <w:p w:rsidR="006A1961" w:rsidRPr="006A1961" w:rsidRDefault="003F60B9" w:rsidP="006A1961">
      <w:pPr>
        <w:autoSpaceDE w:val="0"/>
        <w:autoSpaceDN w:val="0"/>
        <w:adjustRightInd w:val="0"/>
        <w:rPr>
          <w:rFonts w:ascii="Verdana" w:hAnsi="Verdana" w:cs="Calibri"/>
          <w:color w:val="000000"/>
          <w:sz w:val="20"/>
          <w:szCs w:val="20"/>
        </w:rPr>
      </w:pPr>
      <w:r>
        <w:rPr>
          <w:rFonts w:ascii="Verdana" w:hAnsi="Verdana" w:cs="Calibri"/>
          <w:noProof/>
          <w:color w:val="000000"/>
          <w:sz w:val="20"/>
          <w:szCs w:val="20"/>
        </w:rPr>
        <w:drawing>
          <wp:inline distT="0" distB="0" distL="0" distR="0">
            <wp:extent cx="5029200" cy="1779270"/>
            <wp:effectExtent l="0" t="0" r="0" b="0"/>
            <wp:docPr id="20" name="Содержимое 3" descr="nrz.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одержимое 3" descr="nrz.gif"/>
                    <pic:cNvPicPr>
                      <a:picLocks noChangeAspect="1"/>
                    </pic:cNvPicPr>
                  </pic:nvPicPr>
                  <pic:blipFill>
                    <a:blip r:embed="rId19">
                      <a:extLst>
                        <a:ext uri="{28A0092B-C50C-407E-A947-70E740481C1C}">
                          <a14:useLocalDpi xmlns:a14="http://schemas.microsoft.com/office/drawing/2010/main" val="0"/>
                        </a:ext>
                      </a:extLst>
                    </a:blip>
                    <a:srcRect l="4996" t="664" r="5087"/>
                    <a:stretch>
                      <a:fillRect/>
                    </a:stretch>
                  </pic:blipFill>
                  <pic:spPr bwMode="auto">
                    <a:xfrm>
                      <a:off x="0" y="0"/>
                      <a:ext cx="5029200" cy="1779270"/>
                    </a:xfrm>
                    <a:prstGeom prst="rect">
                      <a:avLst/>
                    </a:prstGeom>
                    <a:noFill/>
                    <a:ln>
                      <a:noFill/>
                    </a:ln>
                  </pic:spPr>
                </pic:pic>
              </a:graphicData>
            </a:graphic>
          </wp:inline>
        </w:drawing>
      </w:r>
    </w:p>
    <w:p w:rsidR="006A1961" w:rsidRPr="006A1961" w:rsidRDefault="006A1961" w:rsidP="006A1961">
      <w:pPr>
        <w:autoSpaceDE w:val="0"/>
        <w:autoSpaceDN w:val="0"/>
        <w:adjustRightInd w:val="0"/>
        <w:rPr>
          <w:rFonts w:ascii="Verdana" w:hAnsi="Verdana" w:cs="Calibri"/>
          <w:color w:val="000000"/>
          <w:sz w:val="20"/>
          <w:szCs w:val="20"/>
        </w:rPr>
      </w:pPr>
      <w:r w:rsidRPr="006A1961">
        <w:rPr>
          <w:rFonts w:ascii="Verdana" w:hAnsi="Verdana" w:cs="Calibri"/>
          <w:color w:val="000000"/>
          <w:sz w:val="20"/>
          <w:szCs w:val="20"/>
          <w:u w:val="single"/>
        </w:rPr>
        <w:t xml:space="preserve">Код </w:t>
      </w:r>
      <w:r w:rsidRPr="006A1961">
        <w:rPr>
          <w:rFonts w:ascii="Verdana" w:hAnsi="Verdana" w:cs="Calibri"/>
          <w:color w:val="000000"/>
          <w:sz w:val="20"/>
          <w:szCs w:val="20"/>
          <w:u w:val="single"/>
          <w:lang w:val="en-US"/>
        </w:rPr>
        <w:t>RZ</w:t>
      </w:r>
    </w:p>
    <w:p w:rsidR="006A1961" w:rsidRPr="006A1961" w:rsidRDefault="006A1961" w:rsidP="006A1961">
      <w:pPr>
        <w:autoSpaceDE w:val="0"/>
        <w:autoSpaceDN w:val="0"/>
        <w:adjustRightInd w:val="0"/>
        <w:rPr>
          <w:rFonts w:ascii="Verdana" w:hAnsi="Verdana" w:cs="Calibri"/>
          <w:color w:val="000000"/>
          <w:sz w:val="20"/>
          <w:szCs w:val="20"/>
        </w:rPr>
      </w:pPr>
      <w:r w:rsidRPr="006A1961">
        <w:rPr>
          <w:rFonts w:ascii="Verdana" w:hAnsi="Verdana" w:cs="Calibri"/>
          <w:color w:val="000000"/>
          <w:sz w:val="20"/>
          <w:szCs w:val="20"/>
        </w:rPr>
        <w:t xml:space="preserve">RZ </w:t>
      </w:r>
      <w:r w:rsidRPr="006A1961">
        <w:rPr>
          <w:rFonts w:ascii="Verdana" w:hAnsi="Verdana" w:cs="Calibri"/>
          <w:color w:val="000000"/>
          <w:sz w:val="20"/>
          <w:szCs w:val="20"/>
          <w:lang w:val="en-US"/>
        </w:rPr>
        <w:t> </w:t>
      </w:r>
      <w:r w:rsidRPr="006A1961">
        <w:rPr>
          <w:rFonts w:ascii="Verdana" w:hAnsi="Verdana" w:cs="Calibri"/>
          <w:color w:val="000000"/>
          <w:sz w:val="20"/>
          <w:szCs w:val="20"/>
        </w:rPr>
        <w:t>(</w:t>
      </w:r>
      <w:r w:rsidRPr="006A1961">
        <w:rPr>
          <w:rFonts w:ascii="Verdana" w:hAnsi="Verdana" w:cs="Calibri"/>
          <w:color w:val="000000"/>
          <w:sz w:val="20"/>
          <w:szCs w:val="20"/>
          <w:lang w:val="en-US"/>
        </w:rPr>
        <w:t>Return</w:t>
      </w:r>
      <w:r w:rsidRPr="006A1961">
        <w:rPr>
          <w:rFonts w:ascii="Verdana" w:hAnsi="Verdana" w:cs="Calibri"/>
          <w:color w:val="000000"/>
          <w:sz w:val="20"/>
          <w:szCs w:val="20"/>
        </w:rPr>
        <w:t xml:space="preserve"> </w:t>
      </w:r>
      <w:r w:rsidRPr="006A1961">
        <w:rPr>
          <w:rFonts w:ascii="Verdana" w:hAnsi="Verdana" w:cs="Calibri"/>
          <w:color w:val="000000"/>
          <w:sz w:val="20"/>
          <w:szCs w:val="20"/>
          <w:lang w:val="en-US"/>
        </w:rPr>
        <w:t>to</w:t>
      </w:r>
      <w:r w:rsidRPr="006A1961">
        <w:rPr>
          <w:rFonts w:ascii="Verdana" w:hAnsi="Verdana" w:cs="Calibri"/>
          <w:color w:val="000000"/>
          <w:sz w:val="20"/>
          <w:szCs w:val="20"/>
        </w:rPr>
        <w:t xml:space="preserve"> </w:t>
      </w:r>
      <w:r w:rsidRPr="006A1961">
        <w:rPr>
          <w:rFonts w:ascii="Verdana" w:hAnsi="Verdana" w:cs="Calibri"/>
          <w:color w:val="000000"/>
          <w:sz w:val="20"/>
          <w:szCs w:val="20"/>
          <w:lang w:val="en-US"/>
        </w:rPr>
        <w:t>Zero</w:t>
      </w:r>
      <w:r w:rsidRPr="006A1961">
        <w:rPr>
          <w:rFonts w:ascii="Verdana" w:hAnsi="Verdana" w:cs="Calibri"/>
          <w:color w:val="000000"/>
          <w:sz w:val="20"/>
          <w:szCs w:val="20"/>
        </w:rPr>
        <w:t>) — это трехуровневый код, обеспечивающий возврат к нулевому уровню после передачи каждого бита информации. Логическому нулю соответствует положительный импульс, логической единице — отрицательный.</w:t>
      </w:r>
    </w:p>
    <w:p w:rsidR="006A1961" w:rsidRPr="006A1961" w:rsidRDefault="003F60B9" w:rsidP="006A1961">
      <w:pPr>
        <w:autoSpaceDE w:val="0"/>
        <w:autoSpaceDN w:val="0"/>
        <w:adjustRightInd w:val="0"/>
        <w:rPr>
          <w:rFonts w:ascii="Verdana" w:hAnsi="Verdana" w:cs="Calibri"/>
          <w:color w:val="000000"/>
          <w:sz w:val="20"/>
          <w:szCs w:val="20"/>
        </w:rPr>
      </w:pPr>
      <w:r>
        <w:rPr>
          <w:rFonts w:ascii="Verdana" w:hAnsi="Verdana" w:cs="Calibri"/>
          <w:noProof/>
          <w:color w:val="000000"/>
          <w:sz w:val="20"/>
          <w:szCs w:val="20"/>
        </w:rPr>
        <w:drawing>
          <wp:inline distT="0" distB="0" distL="0" distR="0">
            <wp:extent cx="4800600" cy="1729105"/>
            <wp:effectExtent l="0" t="0" r="0" b="0"/>
            <wp:docPr id="19" name="Содержимое 3" descr="rz.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одержимое 3" descr="rz.gif"/>
                    <pic:cNvPicPr>
                      <a:picLocks noChangeAspect="1"/>
                    </pic:cNvPicPr>
                  </pic:nvPicPr>
                  <pic:blipFill>
                    <a:blip r:embed="rId20">
                      <a:extLst>
                        <a:ext uri="{28A0092B-C50C-407E-A947-70E740481C1C}">
                          <a14:useLocalDpi xmlns:a14="http://schemas.microsoft.com/office/drawing/2010/main" val="0"/>
                        </a:ext>
                      </a:extLst>
                    </a:blip>
                    <a:srcRect l="2811" t="6111" r="2603"/>
                    <a:stretch>
                      <a:fillRect/>
                    </a:stretch>
                  </pic:blipFill>
                  <pic:spPr bwMode="auto">
                    <a:xfrm>
                      <a:off x="0" y="0"/>
                      <a:ext cx="4800600" cy="1729105"/>
                    </a:xfrm>
                    <a:prstGeom prst="rect">
                      <a:avLst/>
                    </a:prstGeom>
                    <a:noFill/>
                    <a:ln>
                      <a:noFill/>
                    </a:ln>
                  </pic:spPr>
                </pic:pic>
              </a:graphicData>
            </a:graphic>
          </wp:inline>
        </w:drawing>
      </w:r>
    </w:p>
    <w:p w:rsidR="006A1961" w:rsidRPr="006A1961" w:rsidRDefault="006A1961" w:rsidP="006A1961">
      <w:pPr>
        <w:autoSpaceDE w:val="0"/>
        <w:autoSpaceDN w:val="0"/>
        <w:adjustRightInd w:val="0"/>
        <w:rPr>
          <w:rFonts w:ascii="Verdana" w:hAnsi="Verdana" w:cs="Calibri"/>
          <w:color w:val="000000"/>
          <w:sz w:val="20"/>
          <w:szCs w:val="20"/>
        </w:rPr>
      </w:pPr>
      <w:r w:rsidRPr="006A1961">
        <w:rPr>
          <w:rFonts w:ascii="Verdana" w:hAnsi="Verdana" w:cs="Calibri"/>
          <w:color w:val="000000"/>
          <w:sz w:val="20"/>
          <w:szCs w:val="20"/>
          <w:u w:val="single"/>
        </w:rPr>
        <w:t>Код Манчестер-</w:t>
      </w:r>
      <w:r w:rsidRPr="006A1961">
        <w:rPr>
          <w:rFonts w:ascii="Verdana" w:hAnsi="Verdana" w:cs="Calibri"/>
          <w:color w:val="000000"/>
          <w:sz w:val="20"/>
          <w:szCs w:val="20"/>
          <w:u w:val="single"/>
          <w:lang w:val="en-US"/>
        </w:rPr>
        <w:t>II</w:t>
      </w:r>
    </w:p>
    <w:p w:rsidR="006A1961" w:rsidRPr="006A1961" w:rsidRDefault="006A1961" w:rsidP="006A1961">
      <w:pPr>
        <w:autoSpaceDE w:val="0"/>
        <w:autoSpaceDN w:val="0"/>
        <w:adjustRightInd w:val="0"/>
        <w:rPr>
          <w:rFonts w:ascii="Verdana" w:hAnsi="Verdana" w:cs="Calibri"/>
          <w:color w:val="000000"/>
          <w:sz w:val="20"/>
          <w:szCs w:val="20"/>
        </w:rPr>
      </w:pPr>
      <w:r w:rsidRPr="006A1961">
        <w:rPr>
          <w:rFonts w:ascii="Verdana" w:hAnsi="Verdana" w:cs="Calibri"/>
          <w:color w:val="000000"/>
          <w:sz w:val="20"/>
          <w:szCs w:val="20"/>
        </w:rPr>
        <w:t>Код Манчестер-II или манчестерский код получил наибольшее распространение в локальных сетях. В отличие от кода RZ имеет не три, а только два уровня, что обеспечивает лучшую помехозащищенность.</w:t>
      </w:r>
    </w:p>
    <w:p w:rsidR="006A1961" w:rsidRPr="006A1961" w:rsidRDefault="003F60B9" w:rsidP="006A1961">
      <w:pPr>
        <w:autoSpaceDE w:val="0"/>
        <w:autoSpaceDN w:val="0"/>
        <w:adjustRightInd w:val="0"/>
        <w:rPr>
          <w:rFonts w:ascii="Verdana" w:hAnsi="Verdana" w:cs="Calibri"/>
          <w:color w:val="000000"/>
          <w:sz w:val="20"/>
          <w:szCs w:val="20"/>
        </w:rPr>
      </w:pPr>
      <w:r>
        <w:rPr>
          <w:rFonts w:ascii="Verdana" w:hAnsi="Verdana" w:cs="Calibri"/>
          <w:noProof/>
          <w:color w:val="000000"/>
          <w:sz w:val="20"/>
          <w:szCs w:val="20"/>
        </w:rPr>
        <w:lastRenderedPageBreak/>
        <w:drawing>
          <wp:inline distT="0" distB="0" distL="0" distR="0">
            <wp:extent cx="4496435" cy="1683385"/>
            <wp:effectExtent l="0" t="0" r="0" b="0"/>
            <wp:docPr id="18" name="Содержимое 3" descr="manchest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одержимое 3" descr="manchester.gif"/>
                    <pic:cNvPicPr>
                      <a:picLocks noChangeAspect="1"/>
                    </pic:cNvPicPr>
                  </pic:nvPicPr>
                  <pic:blipFill>
                    <a:blip r:embed="rId21">
                      <a:extLst>
                        <a:ext uri="{28A0092B-C50C-407E-A947-70E740481C1C}">
                          <a14:useLocalDpi xmlns:a14="http://schemas.microsoft.com/office/drawing/2010/main" val="0"/>
                        </a:ext>
                      </a:extLst>
                    </a:blip>
                    <a:srcRect l="2803" t="3709"/>
                    <a:stretch>
                      <a:fillRect/>
                    </a:stretch>
                  </pic:blipFill>
                  <pic:spPr bwMode="auto">
                    <a:xfrm>
                      <a:off x="0" y="0"/>
                      <a:ext cx="4496435" cy="1683385"/>
                    </a:xfrm>
                    <a:prstGeom prst="rect">
                      <a:avLst/>
                    </a:prstGeom>
                    <a:noFill/>
                    <a:ln>
                      <a:noFill/>
                    </a:ln>
                  </pic:spPr>
                </pic:pic>
              </a:graphicData>
            </a:graphic>
          </wp:inline>
        </w:drawing>
      </w:r>
    </w:p>
    <w:p w:rsidR="006A1961" w:rsidRPr="006A1961" w:rsidRDefault="006A1961" w:rsidP="006A1961">
      <w:pPr>
        <w:autoSpaceDE w:val="0"/>
        <w:autoSpaceDN w:val="0"/>
        <w:adjustRightInd w:val="0"/>
        <w:rPr>
          <w:rFonts w:ascii="Verdana" w:hAnsi="Verdana" w:cs="Calibri"/>
          <w:color w:val="000000"/>
          <w:sz w:val="20"/>
          <w:szCs w:val="20"/>
        </w:rPr>
      </w:pPr>
    </w:p>
    <w:p w:rsidR="006A1961" w:rsidRPr="006A1961" w:rsidRDefault="006A1961" w:rsidP="006A1961">
      <w:pPr>
        <w:autoSpaceDE w:val="0"/>
        <w:autoSpaceDN w:val="0"/>
        <w:adjustRightInd w:val="0"/>
        <w:rPr>
          <w:rFonts w:ascii="Verdana" w:hAnsi="Verdana" w:cs="Calibri"/>
          <w:color w:val="000000"/>
          <w:sz w:val="20"/>
          <w:szCs w:val="20"/>
        </w:rPr>
      </w:pPr>
      <w:r w:rsidRPr="006A1961">
        <w:rPr>
          <w:rFonts w:ascii="Verdana" w:hAnsi="Verdana" w:cs="Calibri"/>
          <w:color w:val="000000"/>
          <w:sz w:val="20"/>
          <w:szCs w:val="20"/>
          <w:u w:val="single"/>
        </w:rPr>
        <w:t xml:space="preserve">Код </w:t>
      </w:r>
      <w:r w:rsidRPr="006A1961">
        <w:rPr>
          <w:rFonts w:ascii="Verdana" w:hAnsi="Verdana" w:cs="Calibri"/>
          <w:color w:val="000000"/>
          <w:sz w:val="20"/>
          <w:szCs w:val="20"/>
          <w:u w:val="single"/>
          <w:lang w:val="en-US"/>
        </w:rPr>
        <w:t>MLT</w:t>
      </w:r>
      <w:r w:rsidRPr="006A1961">
        <w:rPr>
          <w:rFonts w:ascii="Verdana" w:hAnsi="Verdana" w:cs="Calibri"/>
          <w:color w:val="000000"/>
          <w:sz w:val="20"/>
          <w:szCs w:val="20"/>
          <w:u w:val="single"/>
        </w:rPr>
        <w:t>-3</w:t>
      </w:r>
    </w:p>
    <w:p w:rsidR="006A1961" w:rsidRPr="006A1961" w:rsidRDefault="006A1961" w:rsidP="006A1961">
      <w:pPr>
        <w:autoSpaceDE w:val="0"/>
        <w:autoSpaceDN w:val="0"/>
        <w:adjustRightInd w:val="0"/>
        <w:rPr>
          <w:rFonts w:ascii="Verdana" w:hAnsi="Verdana" w:cs="Calibri"/>
          <w:color w:val="000000"/>
          <w:sz w:val="20"/>
          <w:szCs w:val="20"/>
        </w:rPr>
      </w:pPr>
      <w:r w:rsidRPr="006A1961">
        <w:rPr>
          <w:rFonts w:ascii="Verdana" w:hAnsi="Verdana" w:cs="Calibri"/>
          <w:color w:val="000000"/>
          <w:sz w:val="20"/>
          <w:szCs w:val="20"/>
        </w:rPr>
        <w:t>Код трехуровневой передачи MLT-3 (Multi Level Transmission — 3) имеет много общего с кодом NRZ. Важнейшее отличие — три уровня сигнала.Единице соответствует переход с одного уровня сигнала на другой. Изменение уровня сигнала происходит последовательно с учетом предыдущего перехода.</w:t>
      </w:r>
    </w:p>
    <w:p w:rsidR="006A1961" w:rsidRPr="006A1961" w:rsidRDefault="003F60B9" w:rsidP="006A1961">
      <w:pPr>
        <w:autoSpaceDE w:val="0"/>
        <w:autoSpaceDN w:val="0"/>
        <w:adjustRightInd w:val="0"/>
        <w:rPr>
          <w:rFonts w:ascii="Verdana" w:hAnsi="Verdana" w:cs="Calibri"/>
          <w:color w:val="000000"/>
          <w:sz w:val="20"/>
          <w:szCs w:val="20"/>
        </w:rPr>
      </w:pPr>
      <w:r>
        <w:rPr>
          <w:rFonts w:ascii="Verdana" w:hAnsi="Verdana" w:cs="Calibri"/>
          <w:noProof/>
          <w:color w:val="000000"/>
          <w:sz w:val="20"/>
          <w:szCs w:val="20"/>
        </w:rPr>
        <w:drawing>
          <wp:inline distT="0" distB="0" distL="0" distR="0">
            <wp:extent cx="4572000" cy="1758315"/>
            <wp:effectExtent l="0" t="0" r="0" b="0"/>
            <wp:docPr id="17" name="Содержимое 3" descr="ml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одержимое 3" descr="mlt-3.gif"/>
                    <pic:cNvPicPr>
                      <a:picLocks noChangeAspect="1"/>
                    </pic:cNvPicPr>
                  </pic:nvPicPr>
                  <pic:blipFill>
                    <a:blip r:embed="rId22">
                      <a:extLst>
                        <a:ext uri="{28A0092B-C50C-407E-A947-70E740481C1C}">
                          <a14:useLocalDpi xmlns:a14="http://schemas.microsoft.com/office/drawing/2010/main" val="0"/>
                        </a:ext>
                      </a:extLst>
                    </a:blip>
                    <a:srcRect l="2831" t="5005" r="4810"/>
                    <a:stretch>
                      <a:fillRect/>
                    </a:stretch>
                  </pic:blipFill>
                  <pic:spPr bwMode="auto">
                    <a:xfrm>
                      <a:off x="0" y="0"/>
                      <a:ext cx="4572000" cy="1758315"/>
                    </a:xfrm>
                    <a:prstGeom prst="rect">
                      <a:avLst/>
                    </a:prstGeom>
                    <a:noFill/>
                    <a:ln>
                      <a:noFill/>
                    </a:ln>
                  </pic:spPr>
                </pic:pic>
              </a:graphicData>
            </a:graphic>
          </wp:inline>
        </w:drawing>
      </w:r>
    </w:p>
    <w:p w:rsidR="006A1961" w:rsidRPr="006A1961" w:rsidRDefault="006A1961" w:rsidP="006A1961">
      <w:pPr>
        <w:autoSpaceDE w:val="0"/>
        <w:autoSpaceDN w:val="0"/>
        <w:adjustRightInd w:val="0"/>
        <w:rPr>
          <w:rFonts w:ascii="Verdana" w:hAnsi="Verdana" w:cs="Calibri"/>
          <w:color w:val="000000"/>
          <w:sz w:val="20"/>
          <w:szCs w:val="20"/>
        </w:rPr>
      </w:pPr>
      <w:r w:rsidRPr="006A1961">
        <w:rPr>
          <w:rFonts w:ascii="Verdana" w:hAnsi="Verdana" w:cs="Calibri"/>
          <w:color w:val="000000"/>
          <w:sz w:val="20"/>
          <w:szCs w:val="20"/>
          <w:u w:val="single"/>
        </w:rPr>
        <w:t xml:space="preserve">Код </w:t>
      </w:r>
      <w:r w:rsidRPr="006A1961">
        <w:rPr>
          <w:rFonts w:ascii="Verdana" w:hAnsi="Verdana" w:cs="Calibri"/>
          <w:color w:val="000000"/>
          <w:sz w:val="20"/>
          <w:szCs w:val="20"/>
          <w:u w:val="single"/>
          <w:lang w:val="en-US"/>
        </w:rPr>
        <w:t>PAM</w:t>
      </w:r>
      <w:r w:rsidRPr="006A1961">
        <w:rPr>
          <w:rFonts w:ascii="Verdana" w:hAnsi="Verdana" w:cs="Calibri"/>
          <w:color w:val="000000"/>
          <w:sz w:val="20"/>
          <w:szCs w:val="20"/>
          <w:u w:val="single"/>
        </w:rPr>
        <w:t xml:space="preserve"> 5</w:t>
      </w:r>
    </w:p>
    <w:p w:rsidR="006A1961" w:rsidRPr="006A1961" w:rsidRDefault="006A1961" w:rsidP="006A1961">
      <w:pPr>
        <w:autoSpaceDE w:val="0"/>
        <w:autoSpaceDN w:val="0"/>
        <w:adjustRightInd w:val="0"/>
        <w:rPr>
          <w:rFonts w:ascii="Verdana" w:hAnsi="Verdana" w:cs="Calibri"/>
          <w:color w:val="000000"/>
          <w:sz w:val="20"/>
          <w:szCs w:val="20"/>
        </w:rPr>
      </w:pPr>
      <w:r w:rsidRPr="006A1961">
        <w:rPr>
          <w:rFonts w:ascii="Verdana" w:hAnsi="Verdana" w:cs="Calibri"/>
          <w:color w:val="000000"/>
          <w:sz w:val="20"/>
          <w:szCs w:val="20"/>
        </w:rPr>
        <w:t>В пятиуровневом коде PAM 5 используется 5 уровней амплитуды и двухбитовое кодирование. Для каждой комбинации задается уровень напряжения. При двухбитовом кодировании для передачи информации необходимо четыре уровня (два во второй степени — 00, 01, 10, 11). Пятый уровень добавлен для создания избыточности кода, используемого для исправления ошибок.</w:t>
      </w:r>
    </w:p>
    <w:p w:rsidR="006A1961" w:rsidRPr="006A1961" w:rsidRDefault="003F60B9" w:rsidP="006A1961">
      <w:pPr>
        <w:autoSpaceDE w:val="0"/>
        <w:autoSpaceDN w:val="0"/>
        <w:adjustRightInd w:val="0"/>
        <w:rPr>
          <w:rFonts w:ascii="Verdana" w:hAnsi="Verdana" w:cs="Calibri"/>
          <w:color w:val="000000"/>
          <w:sz w:val="20"/>
          <w:szCs w:val="20"/>
        </w:rPr>
      </w:pPr>
      <w:r>
        <w:rPr>
          <w:rFonts w:ascii="Verdana" w:hAnsi="Verdana" w:cs="Calibri"/>
          <w:noProof/>
          <w:color w:val="000000"/>
          <w:sz w:val="20"/>
          <w:szCs w:val="20"/>
        </w:rPr>
        <w:drawing>
          <wp:inline distT="0" distB="0" distL="0" distR="0">
            <wp:extent cx="5276850" cy="2555240"/>
            <wp:effectExtent l="0" t="0" r="0" b="0"/>
            <wp:docPr id="16" name="Содержимое 3" descr="pam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одержимое 3" descr="pam5.gif"/>
                    <pic:cNvPicPr>
                      <a:picLocks noChangeAspect="1"/>
                    </pic:cNvPicPr>
                  </pic:nvPicPr>
                  <pic:blipFill>
                    <a:blip r:embed="rId23">
                      <a:extLst>
                        <a:ext uri="{28A0092B-C50C-407E-A947-70E740481C1C}">
                          <a14:useLocalDpi xmlns:a14="http://schemas.microsoft.com/office/drawing/2010/main" val="0"/>
                        </a:ext>
                      </a:extLst>
                    </a:blip>
                    <a:srcRect l="1584" t="1598"/>
                    <a:stretch>
                      <a:fillRect/>
                    </a:stretch>
                  </pic:blipFill>
                  <pic:spPr bwMode="auto">
                    <a:xfrm>
                      <a:off x="0" y="0"/>
                      <a:ext cx="5276850" cy="2555240"/>
                    </a:xfrm>
                    <a:prstGeom prst="rect">
                      <a:avLst/>
                    </a:prstGeom>
                    <a:noFill/>
                    <a:ln>
                      <a:noFill/>
                    </a:ln>
                  </pic:spPr>
                </pic:pic>
              </a:graphicData>
            </a:graphic>
          </wp:inline>
        </w:drawing>
      </w:r>
    </w:p>
    <w:p w:rsidR="006A1961" w:rsidRPr="006A1961" w:rsidRDefault="006A1961" w:rsidP="006A1961">
      <w:pPr>
        <w:autoSpaceDE w:val="0"/>
        <w:autoSpaceDN w:val="0"/>
        <w:adjustRightInd w:val="0"/>
        <w:rPr>
          <w:rFonts w:ascii="Verdana" w:hAnsi="Verdana" w:cs="Calibri"/>
          <w:color w:val="000000"/>
          <w:sz w:val="20"/>
          <w:szCs w:val="20"/>
        </w:rPr>
      </w:pPr>
      <w:r w:rsidRPr="006A1961">
        <w:rPr>
          <w:rFonts w:ascii="Verdana" w:hAnsi="Verdana" w:cs="Calibri"/>
          <w:color w:val="000000"/>
          <w:sz w:val="20"/>
          <w:szCs w:val="20"/>
          <w:u w:val="single"/>
        </w:rPr>
        <w:t>Ширина спектра сигнала</w:t>
      </w:r>
    </w:p>
    <w:p w:rsidR="006A1961" w:rsidRPr="006A1961" w:rsidRDefault="006A1961" w:rsidP="006A1961">
      <w:pPr>
        <w:autoSpaceDE w:val="0"/>
        <w:autoSpaceDN w:val="0"/>
        <w:adjustRightInd w:val="0"/>
        <w:rPr>
          <w:rFonts w:ascii="Verdana" w:hAnsi="Verdana" w:cs="Calibri"/>
          <w:color w:val="000000"/>
          <w:sz w:val="20"/>
          <w:szCs w:val="20"/>
        </w:rPr>
      </w:pPr>
    </w:p>
    <w:p w:rsidR="006A1961" w:rsidRPr="006A1961" w:rsidRDefault="003F60B9" w:rsidP="006A1961">
      <w:pPr>
        <w:autoSpaceDE w:val="0"/>
        <w:autoSpaceDN w:val="0"/>
        <w:adjustRightInd w:val="0"/>
        <w:rPr>
          <w:rFonts w:ascii="Verdana" w:hAnsi="Verdana" w:cs="Calibri"/>
          <w:color w:val="000000"/>
          <w:sz w:val="20"/>
          <w:szCs w:val="20"/>
        </w:rPr>
      </w:pPr>
      <w:r>
        <w:rPr>
          <w:rFonts w:ascii="Verdana" w:hAnsi="Verdana" w:cs="Calibri"/>
          <w:noProof/>
          <w:color w:val="000000"/>
          <w:sz w:val="20"/>
          <w:szCs w:val="20"/>
        </w:rPr>
        <w:lastRenderedPageBreak/>
        <w:drawing>
          <wp:inline distT="0" distB="0" distL="0" distR="0">
            <wp:extent cx="6127750" cy="2848610"/>
            <wp:effectExtent l="0" t="0" r="0" b="8890"/>
            <wp:docPr id="15" name="Содержимое 3" descr="max_frequenc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одержимое 3" descr="max_frequency.gif"/>
                    <pic:cNvPicPr>
                      <a:picLocks noChangeAspect="1"/>
                    </pic:cNvPicPr>
                  </pic:nvPicPr>
                  <pic:blipFill>
                    <a:blip r:embed="rId24">
                      <a:extLst>
                        <a:ext uri="{28A0092B-C50C-407E-A947-70E740481C1C}">
                          <a14:useLocalDpi xmlns:a14="http://schemas.microsoft.com/office/drawing/2010/main" val="0"/>
                        </a:ext>
                      </a:extLst>
                    </a:blip>
                    <a:srcRect l="1416" t="2997"/>
                    <a:stretch>
                      <a:fillRect/>
                    </a:stretch>
                  </pic:blipFill>
                  <pic:spPr bwMode="auto">
                    <a:xfrm>
                      <a:off x="0" y="0"/>
                      <a:ext cx="6127750" cy="2848610"/>
                    </a:xfrm>
                    <a:prstGeom prst="rect">
                      <a:avLst/>
                    </a:prstGeom>
                    <a:noFill/>
                    <a:ln>
                      <a:noFill/>
                    </a:ln>
                  </pic:spPr>
                </pic:pic>
              </a:graphicData>
            </a:graphic>
          </wp:inline>
        </w:drawing>
      </w:r>
    </w:p>
    <w:p w:rsidR="006A1961" w:rsidRPr="006A1961" w:rsidRDefault="006A1961" w:rsidP="006A1961">
      <w:pPr>
        <w:autoSpaceDE w:val="0"/>
        <w:autoSpaceDN w:val="0"/>
        <w:adjustRightInd w:val="0"/>
        <w:rPr>
          <w:rFonts w:ascii="Verdana" w:hAnsi="Verdana" w:cs="Calibri"/>
          <w:color w:val="000000"/>
          <w:sz w:val="20"/>
          <w:szCs w:val="20"/>
        </w:rPr>
      </w:pPr>
    </w:p>
    <w:p w:rsidR="006A1961" w:rsidRPr="006A1961" w:rsidRDefault="006A1961" w:rsidP="006A1961">
      <w:pPr>
        <w:autoSpaceDE w:val="0"/>
        <w:autoSpaceDN w:val="0"/>
        <w:adjustRightInd w:val="0"/>
        <w:rPr>
          <w:rFonts w:ascii="Verdana" w:hAnsi="Verdana" w:cs="Calibri"/>
          <w:color w:val="000000"/>
          <w:sz w:val="20"/>
          <w:szCs w:val="20"/>
        </w:rPr>
      </w:pPr>
      <w:r w:rsidRPr="006A1961">
        <w:rPr>
          <w:rFonts w:ascii="Verdana" w:hAnsi="Verdana" w:cs="Calibri"/>
          <w:color w:val="000000"/>
          <w:sz w:val="20"/>
          <w:szCs w:val="20"/>
        </w:rPr>
        <w:t>На уровне физических сигналов вместо битовой скорости (бит/с) оперируют понятием скорости изменения сигнала в линии, измеряемой в бодах (baud). Под этой скоростью подразумевается число изменений различимых состояний линии за единицу времени. В простейших случаях двухуровневого кодирования 'эти скорости совпадают, но для повышения эффективности использования полосы пропускания линии стремятся к более выгодным соотношениям. На физическом уровне должна осуществляться синхронизация приемника и передатчика. Внешняя синхронизация - передача тактового сигнала, отмечающего битовые (символьные) интервалы, практически не применяется из-за дороговизны реализации дополнительного канала. Ряд схем физического кодирования являются самосинхронизирующимися - они позволяют выделять синхросигнал из принимаемой последовательности состояний линии. Ряд схем позволяет выделять синхросигнал не для всех кодируемых символов, для таких схем логическое кодирование за счет избыточности должно исключать нежелательные комбинации.</w:t>
      </w:r>
    </w:p>
    <w:p w:rsidR="006A1961" w:rsidRPr="006A1961" w:rsidRDefault="006A1961" w:rsidP="006A1961">
      <w:pPr>
        <w:autoSpaceDE w:val="0"/>
        <w:autoSpaceDN w:val="0"/>
        <w:adjustRightInd w:val="0"/>
        <w:rPr>
          <w:rFonts w:ascii="Verdana" w:hAnsi="Verdana" w:cs="Calibri"/>
          <w:color w:val="000000"/>
          <w:sz w:val="20"/>
          <w:szCs w:val="20"/>
        </w:rPr>
      </w:pPr>
    </w:p>
    <w:p w:rsidR="006A1961" w:rsidRPr="006A1961" w:rsidRDefault="006A1961" w:rsidP="006A1961">
      <w:pPr>
        <w:autoSpaceDE w:val="0"/>
        <w:autoSpaceDN w:val="0"/>
        <w:adjustRightInd w:val="0"/>
        <w:rPr>
          <w:rFonts w:ascii="Verdana" w:hAnsi="Verdana" w:cs="Calibri,Bold"/>
          <w:b/>
          <w:bCs/>
          <w:color w:val="000000"/>
          <w:sz w:val="20"/>
          <w:szCs w:val="20"/>
        </w:rPr>
      </w:pPr>
      <w:r w:rsidRPr="006A1961">
        <w:rPr>
          <w:rFonts w:ascii="Verdana" w:hAnsi="Verdana" w:cs="Calibri,Bold"/>
          <w:b/>
          <w:bCs/>
          <w:color w:val="000000"/>
          <w:sz w:val="20"/>
          <w:szCs w:val="20"/>
        </w:rPr>
        <w:t xml:space="preserve">Логическое кодирование </w:t>
      </w:r>
    </w:p>
    <w:p w:rsidR="006A1961" w:rsidRPr="006A1961" w:rsidRDefault="006A1961" w:rsidP="006A1961">
      <w:pPr>
        <w:autoSpaceDE w:val="0"/>
        <w:autoSpaceDN w:val="0"/>
        <w:adjustRightInd w:val="0"/>
        <w:rPr>
          <w:rFonts w:ascii="Verdana" w:hAnsi="Verdana" w:cs="Calibri,Bold"/>
          <w:bCs/>
          <w:color w:val="000000"/>
          <w:sz w:val="20"/>
          <w:szCs w:val="20"/>
        </w:rPr>
      </w:pPr>
      <w:r w:rsidRPr="006A1961">
        <w:rPr>
          <w:rFonts w:ascii="Verdana" w:hAnsi="Verdana" w:cs="Calibri,Bold"/>
          <w:bCs/>
          <w:color w:val="000000"/>
          <w:sz w:val="20"/>
          <w:szCs w:val="20"/>
        </w:rPr>
        <w:t xml:space="preserve">преобразует поток бит сформированного кадра MAC-уровня в последовательность символов, подлежащих физическому кодированию для передачи по линии связи. </w:t>
      </w:r>
      <w:r w:rsidRPr="006A1961">
        <w:rPr>
          <w:rFonts w:ascii="Verdana" w:hAnsi="Verdana" w:cs="Calibri,Bold"/>
          <w:bCs/>
          <w:color w:val="000000"/>
          <w:sz w:val="20"/>
          <w:szCs w:val="20"/>
        </w:rPr>
        <w:tab/>
        <w:t>Логическое кодирование позволяет решить следующие задачи:</w:t>
      </w:r>
    </w:p>
    <w:p w:rsidR="006A1961" w:rsidRPr="006A1961" w:rsidRDefault="006A1961" w:rsidP="006A1961">
      <w:pPr>
        <w:numPr>
          <w:ilvl w:val="0"/>
          <w:numId w:val="8"/>
        </w:numPr>
        <w:tabs>
          <w:tab w:val="clear" w:pos="360"/>
        </w:tabs>
        <w:autoSpaceDE w:val="0"/>
        <w:autoSpaceDN w:val="0"/>
        <w:adjustRightInd w:val="0"/>
        <w:rPr>
          <w:rFonts w:ascii="Verdana" w:hAnsi="Verdana" w:cs="Calibri,Bold"/>
          <w:bCs/>
          <w:color w:val="000000"/>
          <w:sz w:val="20"/>
          <w:szCs w:val="20"/>
        </w:rPr>
      </w:pPr>
      <w:r w:rsidRPr="006A1961">
        <w:rPr>
          <w:rFonts w:ascii="Verdana" w:hAnsi="Verdana" w:cs="Calibri,Bold"/>
          <w:bCs/>
          <w:color w:val="000000"/>
          <w:sz w:val="20"/>
          <w:szCs w:val="20"/>
        </w:rPr>
        <w:t>Исключить длинные монотонные последовательности нулей и единиц, неудобные для самокодирования.</w:t>
      </w:r>
    </w:p>
    <w:p w:rsidR="006A1961" w:rsidRPr="006A1961" w:rsidRDefault="006A1961" w:rsidP="006A1961">
      <w:pPr>
        <w:numPr>
          <w:ilvl w:val="0"/>
          <w:numId w:val="8"/>
        </w:numPr>
        <w:tabs>
          <w:tab w:val="clear" w:pos="360"/>
        </w:tabs>
        <w:autoSpaceDE w:val="0"/>
        <w:autoSpaceDN w:val="0"/>
        <w:adjustRightInd w:val="0"/>
        <w:rPr>
          <w:rFonts w:ascii="Verdana" w:hAnsi="Verdana" w:cs="Calibri,Bold"/>
          <w:bCs/>
          <w:color w:val="000000"/>
          <w:sz w:val="20"/>
          <w:szCs w:val="20"/>
        </w:rPr>
      </w:pPr>
      <w:r w:rsidRPr="006A1961">
        <w:rPr>
          <w:rFonts w:ascii="Verdana" w:hAnsi="Verdana" w:cs="Calibri,Bold"/>
          <w:bCs/>
          <w:color w:val="000000"/>
          <w:sz w:val="20"/>
          <w:szCs w:val="20"/>
        </w:rPr>
        <w:t>Обеспечить распознание границ кадра и особых состояний в непрерывном битовом потоке.</w:t>
      </w:r>
    </w:p>
    <w:p w:rsidR="006A1961" w:rsidRPr="006A1961" w:rsidRDefault="006A1961" w:rsidP="006A1961">
      <w:pPr>
        <w:autoSpaceDE w:val="0"/>
        <w:autoSpaceDN w:val="0"/>
        <w:adjustRightInd w:val="0"/>
        <w:rPr>
          <w:rFonts w:ascii="Verdana" w:hAnsi="Verdana" w:cs="Calibri,Bold"/>
          <w:bCs/>
          <w:color w:val="000000"/>
          <w:sz w:val="20"/>
          <w:szCs w:val="20"/>
        </w:rPr>
      </w:pPr>
      <w:r w:rsidRPr="006A1961">
        <w:rPr>
          <w:rFonts w:ascii="Verdana" w:hAnsi="Verdana" w:cs="Calibri,Bold"/>
          <w:bCs/>
          <w:color w:val="000000"/>
          <w:sz w:val="20"/>
          <w:szCs w:val="20"/>
          <w:u w:val="single"/>
        </w:rPr>
        <w:t>Варианты кодирования:</w:t>
      </w:r>
    </w:p>
    <w:p w:rsidR="006A1961" w:rsidRPr="006A1961" w:rsidRDefault="006A1961" w:rsidP="006A1961">
      <w:pPr>
        <w:numPr>
          <w:ilvl w:val="0"/>
          <w:numId w:val="8"/>
        </w:numPr>
        <w:tabs>
          <w:tab w:val="clear" w:pos="360"/>
        </w:tabs>
        <w:autoSpaceDE w:val="0"/>
        <w:autoSpaceDN w:val="0"/>
        <w:adjustRightInd w:val="0"/>
        <w:rPr>
          <w:rFonts w:ascii="Verdana" w:hAnsi="Verdana" w:cs="Calibri,Bold"/>
          <w:bCs/>
          <w:color w:val="000000"/>
          <w:sz w:val="20"/>
          <w:szCs w:val="20"/>
        </w:rPr>
      </w:pPr>
      <w:r w:rsidRPr="006A1961">
        <w:rPr>
          <w:rFonts w:ascii="Verdana" w:hAnsi="Verdana" w:cs="Calibri,Bold"/>
          <w:bCs/>
          <w:color w:val="000000"/>
          <w:sz w:val="20"/>
          <w:szCs w:val="20"/>
        </w:rPr>
        <w:t>Код 4</w:t>
      </w:r>
      <w:r w:rsidRPr="006A1961">
        <w:rPr>
          <w:rFonts w:ascii="Verdana" w:hAnsi="Verdana" w:cs="Calibri,Bold"/>
          <w:bCs/>
          <w:color w:val="000000"/>
          <w:sz w:val="20"/>
          <w:szCs w:val="20"/>
          <w:lang w:val="en-US"/>
        </w:rPr>
        <w:t>B/5B</w:t>
      </w:r>
      <w:r w:rsidRPr="006A1961">
        <w:rPr>
          <w:rFonts w:ascii="Verdana" w:hAnsi="Verdana" w:cs="Calibri,Bold"/>
          <w:bCs/>
          <w:color w:val="000000"/>
          <w:sz w:val="20"/>
          <w:szCs w:val="20"/>
        </w:rPr>
        <w:t>;</w:t>
      </w:r>
    </w:p>
    <w:p w:rsidR="006A1961" w:rsidRPr="006A1961" w:rsidRDefault="006A1961" w:rsidP="006A1961">
      <w:pPr>
        <w:numPr>
          <w:ilvl w:val="0"/>
          <w:numId w:val="8"/>
        </w:numPr>
        <w:tabs>
          <w:tab w:val="clear" w:pos="360"/>
        </w:tabs>
        <w:autoSpaceDE w:val="0"/>
        <w:autoSpaceDN w:val="0"/>
        <w:adjustRightInd w:val="0"/>
        <w:rPr>
          <w:rFonts w:ascii="Verdana" w:hAnsi="Verdana" w:cs="Calibri,Bold"/>
          <w:bCs/>
          <w:color w:val="000000"/>
          <w:sz w:val="20"/>
          <w:szCs w:val="20"/>
        </w:rPr>
      </w:pPr>
      <w:r w:rsidRPr="006A1961">
        <w:rPr>
          <w:rFonts w:ascii="Verdana" w:hAnsi="Verdana" w:cs="Calibri,Bold"/>
          <w:bCs/>
          <w:color w:val="000000"/>
          <w:sz w:val="20"/>
          <w:szCs w:val="20"/>
        </w:rPr>
        <w:t>Код 8</w:t>
      </w:r>
      <w:r w:rsidRPr="006A1961">
        <w:rPr>
          <w:rFonts w:ascii="Verdana" w:hAnsi="Verdana" w:cs="Calibri,Bold"/>
          <w:bCs/>
          <w:color w:val="000000"/>
          <w:sz w:val="20"/>
          <w:szCs w:val="20"/>
          <w:lang w:val="en-US"/>
        </w:rPr>
        <w:t>B/10B</w:t>
      </w:r>
      <w:r w:rsidRPr="006A1961">
        <w:rPr>
          <w:rFonts w:ascii="Verdana" w:hAnsi="Verdana" w:cs="Calibri,Bold"/>
          <w:bCs/>
          <w:color w:val="000000"/>
          <w:sz w:val="20"/>
          <w:szCs w:val="20"/>
        </w:rPr>
        <w:t>;</w:t>
      </w:r>
      <w:r w:rsidRPr="006A1961">
        <w:rPr>
          <w:rFonts w:ascii="Verdana" w:hAnsi="Verdana" w:cs="Calibri,Bold"/>
          <w:bCs/>
          <w:color w:val="000000"/>
          <w:sz w:val="20"/>
          <w:szCs w:val="20"/>
          <w:lang w:val="en-US"/>
        </w:rPr>
        <w:t> </w:t>
      </w:r>
    </w:p>
    <w:p w:rsidR="006A1961" w:rsidRPr="006A1961" w:rsidRDefault="006A1961" w:rsidP="006A1961">
      <w:pPr>
        <w:numPr>
          <w:ilvl w:val="0"/>
          <w:numId w:val="8"/>
        </w:numPr>
        <w:tabs>
          <w:tab w:val="clear" w:pos="360"/>
        </w:tabs>
        <w:autoSpaceDE w:val="0"/>
        <w:autoSpaceDN w:val="0"/>
        <w:adjustRightInd w:val="0"/>
        <w:rPr>
          <w:rFonts w:ascii="Verdana" w:hAnsi="Verdana" w:cs="Calibri,Bold"/>
          <w:bCs/>
          <w:color w:val="000000"/>
          <w:sz w:val="20"/>
          <w:szCs w:val="20"/>
        </w:rPr>
      </w:pPr>
      <w:r w:rsidRPr="006A1961">
        <w:rPr>
          <w:rFonts w:ascii="Verdana" w:hAnsi="Verdana" w:cs="Calibri,Bold"/>
          <w:bCs/>
          <w:color w:val="000000"/>
          <w:sz w:val="20"/>
          <w:szCs w:val="20"/>
        </w:rPr>
        <w:t>Код 5</w:t>
      </w:r>
      <w:r w:rsidRPr="006A1961">
        <w:rPr>
          <w:rFonts w:ascii="Verdana" w:hAnsi="Verdana" w:cs="Calibri,Bold"/>
          <w:bCs/>
          <w:color w:val="000000"/>
          <w:sz w:val="20"/>
          <w:szCs w:val="20"/>
          <w:lang w:val="en-US"/>
        </w:rPr>
        <w:t>B/6B</w:t>
      </w:r>
      <w:r w:rsidRPr="006A1961">
        <w:rPr>
          <w:rFonts w:ascii="Verdana" w:hAnsi="Verdana" w:cs="Calibri,Bold"/>
          <w:bCs/>
          <w:color w:val="000000"/>
          <w:sz w:val="20"/>
          <w:szCs w:val="20"/>
        </w:rPr>
        <w:t>;</w:t>
      </w:r>
    </w:p>
    <w:p w:rsidR="006A1961" w:rsidRPr="006A1961" w:rsidRDefault="006A1961" w:rsidP="006A1961">
      <w:pPr>
        <w:numPr>
          <w:ilvl w:val="0"/>
          <w:numId w:val="8"/>
        </w:numPr>
        <w:tabs>
          <w:tab w:val="clear" w:pos="360"/>
        </w:tabs>
        <w:autoSpaceDE w:val="0"/>
        <w:autoSpaceDN w:val="0"/>
        <w:adjustRightInd w:val="0"/>
        <w:rPr>
          <w:rFonts w:ascii="Verdana" w:hAnsi="Verdana" w:cs="Calibri,Bold"/>
          <w:bCs/>
          <w:color w:val="000000"/>
          <w:sz w:val="20"/>
          <w:szCs w:val="20"/>
        </w:rPr>
      </w:pPr>
      <w:r w:rsidRPr="006A1961">
        <w:rPr>
          <w:rFonts w:ascii="Verdana" w:hAnsi="Verdana" w:cs="Calibri,Bold"/>
          <w:bCs/>
          <w:color w:val="000000"/>
          <w:sz w:val="20"/>
          <w:szCs w:val="20"/>
        </w:rPr>
        <w:t>Код 8</w:t>
      </w:r>
      <w:r w:rsidRPr="006A1961">
        <w:rPr>
          <w:rFonts w:ascii="Verdana" w:hAnsi="Verdana" w:cs="Calibri,Bold"/>
          <w:bCs/>
          <w:color w:val="000000"/>
          <w:sz w:val="20"/>
          <w:szCs w:val="20"/>
          <w:lang w:val="en-US"/>
        </w:rPr>
        <w:t>B</w:t>
      </w:r>
      <w:r w:rsidRPr="006A1961">
        <w:rPr>
          <w:rFonts w:ascii="Verdana" w:hAnsi="Verdana" w:cs="Calibri,Bold"/>
          <w:bCs/>
          <w:color w:val="000000"/>
          <w:sz w:val="20"/>
          <w:szCs w:val="20"/>
        </w:rPr>
        <w:t>/6</w:t>
      </w:r>
      <w:r w:rsidRPr="006A1961">
        <w:rPr>
          <w:rFonts w:ascii="Verdana" w:hAnsi="Verdana" w:cs="Calibri,Bold"/>
          <w:bCs/>
          <w:color w:val="000000"/>
          <w:sz w:val="20"/>
          <w:szCs w:val="20"/>
          <w:lang w:val="en-US"/>
        </w:rPr>
        <w:t>T</w:t>
      </w:r>
      <w:r w:rsidRPr="006A1961">
        <w:rPr>
          <w:rFonts w:ascii="Verdana" w:hAnsi="Verdana" w:cs="Calibri,Bold"/>
          <w:bCs/>
          <w:color w:val="000000"/>
          <w:sz w:val="20"/>
          <w:szCs w:val="20"/>
        </w:rPr>
        <w:t xml:space="preserve"> (6 троичных цифр).</w:t>
      </w:r>
    </w:p>
    <w:p w:rsidR="006A1961" w:rsidRPr="006A1961" w:rsidRDefault="006A1961" w:rsidP="006A1961">
      <w:pPr>
        <w:autoSpaceDE w:val="0"/>
        <w:autoSpaceDN w:val="0"/>
        <w:adjustRightInd w:val="0"/>
        <w:rPr>
          <w:rFonts w:ascii="Verdana" w:hAnsi="Verdana" w:cs="Calibri,Bold"/>
          <w:bCs/>
          <w:color w:val="000000"/>
          <w:sz w:val="20"/>
          <w:szCs w:val="20"/>
        </w:rPr>
      </w:pPr>
      <w:r w:rsidRPr="006A1961">
        <w:rPr>
          <w:rFonts w:ascii="Verdana" w:hAnsi="Verdana" w:cs="Calibri,Bold"/>
          <w:bCs/>
          <w:color w:val="000000"/>
          <w:sz w:val="20"/>
          <w:szCs w:val="20"/>
          <w:u w:val="single"/>
        </w:rPr>
        <w:t>Код 4</w:t>
      </w:r>
      <w:r w:rsidRPr="006A1961">
        <w:rPr>
          <w:rFonts w:ascii="Verdana" w:hAnsi="Verdana" w:cs="Calibri,Bold"/>
          <w:bCs/>
          <w:color w:val="000000"/>
          <w:sz w:val="20"/>
          <w:szCs w:val="20"/>
          <w:u w:val="single"/>
          <w:lang w:val="en-US"/>
        </w:rPr>
        <w:t>B</w:t>
      </w:r>
      <w:r w:rsidRPr="006A1961">
        <w:rPr>
          <w:rFonts w:ascii="Verdana" w:hAnsi="Verdana" w:cs="Calibri,Bold"/>
          <w:bCs/>
          <w:color w:val="000000"/>
          <w:sz w:val="20"/>
          <w:szCs w:val="20"/>
          <w:u w:val="single"/>
        </w:rPr>
        <w:t>/5</w:t>
      </w:r>
      <w:r w:rsidRPr="006A1961">
        <w:rPr>
          <w:rFonts w:ascii="Verdana" w:hAnsi="Verdana" w:cs="Calibri,Bold"/>
          <w:bCs/>
          <w:color w:val="000000"/>
          <w:sz w:val="20"/>
          <w:szCs w:val="20"/>
          <w:u w:val="single"/>
          <w:lang w:val="en-US"/>
        </w:rPr>
        <w:t>B</w:t>
      </w:r>
    </w:p>
    <w:p w:rsidR="006A1961" w:rsidRPr="006A1961" w:rsidRDefault="006A1961" w:rsidP="006A1961">
      <w:pPr>
        <w:autoSpaceDE w:val="0"/>
        <w:autoSpaceDN w:val="0"/>
        <w:adjustRightInd w:val="0"/>
        <w:rPr>
          <w:rFonts w:ascii="Verdana" w:hAnsi="Verdana" w:cs="Calibri,Bold"/>
          <w:bCs/>
          <w:color w:val="000000"/>
          <w:sz w:val="20"/>
          <w:szCs w:val="20"/>
        </w:rPr>
      </w:pPr>
      <w:r w:rsidRPr="006A1961">
        <w:rPr>
          <w:rFonts w:ascii="Verdana" w:hAnsi="Verdana" w:cs="Calibri,Bold"/>
          <w:bCs/>
          <w:color w:val="000000"/>
          <w:sz w:val="20"/>
          <w:szCs w:val="20"/>
        </w:rPr>
        <w:t>Протоколы, использующие код NRZ, чаще всего дополняют кодированием данных 4B5B. В отличие от кодирования сигналов, которое использует тактовую частоту и обеспечивает переход от импульсов к битам и наоборот, кодирование данных преобразует одну последовательность битов в другую.</w:t>
      </w:r>
    </w:p>
    <w:p w:rsidR="006A1961" w:rsidRPr="006A1961" w:rsidRDefault="006A1961" w:rsidP="006A1961">
      <w:pPr>
        <w:autoSpaceDE w:val="0"/>
        <w:autoSpaceDN w:val="0"/>
        <w:adjustRightInd w:val="0"/>
        <w:rPr>
          <w:rFonts w:ascii="Verdana" w:hAnsi="Verdana" w:cs="Calibri,Bold"/>
          <w:bCs/>
          <w:color w:val="000000"/>
          <w:sz w:val="20"/>
          <w:szCs w:val="20"/>
        </w:rPr>
      </w:pPr>
      <w:r w:rsidRPr="006A1961">
        <w:rPr>
          <w:rFonts w:ascii="Verdana" w:hAnsi="Verdana" w:cs="Calibri,Bold"/>
          <w:bCs/>
          <w:color w:val="000000"/>
          <w:sz w:val="20"/>
          <w:szCs w:val="20"/>
        </w:rPr>
        <w:t>В коде 4B5B используется пяти-битовая основа для передачи четырех-битовых информационных сигналов. Пяти-битовая схема дает 32 (два в пятой степени) двухразрядных буквенно-цифровых символа, имеющих значение в десятичном коде от 00 до 31. Для данных отводится четыре бита или 16 (два в четвертой степени) символов.</w:t>
      </w:r>
    </w:p>
    <w:p w:rsidR="006A1961" w:rsidRPr="006A1961" w:rsidRDefault="006A1961" w:rsidP="006A1961">
      <w:pPr>
        <w:autoSpaceDE w:val="0"/>
        <w:autoSpaceDN w:val="0"/>
        <w:adjustRightInd w:val="0"/>
        <w:rPr>
          <w:rFonts w:ascii="Verdana" w:hAnsi="Verdana" w:cs="Calibri,Bold"/>
          <w:bCs/>
          <w:color w:val="000000"/>
          <w:sz w:val="20"/>
          <w:szCs w:val="20"/>
        </w:rPr>
      </w:pPr>
      <w:r w:rsidRPr="006A1961">
        <w:rPr>
          <w:rFonts w:ascii="Verdana" w:hAnsi="Verdana" w:cs="Calibri,Bold"/>
          <w:bCs/>
          <w:color w:val="000000"/>
          <w:sz w:val="20"/>
          <w:szCs w:val="20"/>
        </w:rPr>
        <w:t xml:space="preserve">Четырех-битовый информационный сигнал перекодируется в пяти-битовый сигнал в кодере передатчика. Преобразованный сигнал имеет 16 значений для передачи </w:t>
      </w:r>
      <w:r w:rsidRPr="006A1961">
        <w:rPr>
          <w:rFonts w:ascii="Verdana" w:hAnsi="Verdana" w:cs="Calibri,Bold"/>
          <w:bCs/>
          <w:color w:val="000000"/>
          <w:sz w:val="20"/>
          <w:szCs w:val="20"/>
        </w:rPr>
        <w:lastRenderedPageBreak/>
        <w:t>информации и 16 избыточных значений. В декодере приемника пять битов расшифровываются как информационные и служебные сигналы. Для служебных сигналов отведены девять символов, семь символов — исключены.</w:t>
      </w:r>
    </w:p>
    <w:p w:rsidR="006A1961" w:rsidRPr="006A1961" w:rsidRDefault="006A1961" w:rsidP="006A1961">
      <w:pPr>
        <w:autoSpaceDE w:val="0"/>
        <w:autoSpaceDN w:val="0"/>
        <w:adjustRightInd w:val="0"/>
        <w:rPr>
          <w:rFonts w:ascii="Verdana" w:hAnsi="Verdana" w:cs="Calibri,Bold"/>
          <w:bCs/>
          <w:color w:val="000000"/>
          <w:sz w:val="20"/>
          <w:szCs w:val="20"/>
        </w:rPr>
      </w:pPr>
      <w:r w:rsidRPr="006A1961">
        <w:rPr>
          <w:rFonts w:ascii="Verdana" w:hAnsi="Verdana" w:cs="Calibri,Bold"/>
          <w:bCs/>
          <w:color w:val="000000"/>
          <w:sz w:val="20"/>
          <w:szCs w:val="20"/>
        </w:rPr>
        <w:t>Исключены комбинации, имеющие более трех нулей (01 &amp;— 00001, 02 &amp;— 00010, 03 &amp;— 00011, 08 &amp;— 01000, 16 &amp;— 10000). Такие сигналы интерпретируются символом V и командой приемника VIOLATION — сбой. Команда означает наличие ошибки из-за высокого уровня помех или сбоя передатчика. Единственная комбинация из пяти нулей (00 &amp;— 00000) относится к служебным сигналам, означает символ Q и имеет статус QUIET — отсутствие сигнала в линии.</w:t>
      </w:r>
    </w:p>
    <w:p w:rsidR="006A1961" w:rsidRPr="006A1961" w:rsidRDefault="006A1961" w:rsidP="006A1961">
      <w:pPr>
        <w:autoSpaceDE w:val="0"/>
        <w:autoSpaceDN w:val="0"/>
        <w:adjustRightInd w:val="0"/>
        <w:rPr>
          <w:rFonts w:ascii="Verdana" w:hAnsi="Verdana" w:cs="Calibri,Bold"/>
          <w:bCs/>
          <w:color w:val="000000"/>
          <w:sz w:val="20"/>
          <w:szCs w:val="20"/>
        </w:rPr>
      </w:pPr>
      <w:r w:rsidRPr="006A1961">
        <w:rPr>
          <w:rFonts w:ascii="Verdana" w:hAnsi="Verdana" w:cs="Calibri,Bold"/>
          <w:bCs/>
          <w:color w:val="000000"/>
          <w:sz w:val="20"/>
          <w:szCs w:val="20"/>
        </w:rPr>
        <w:t>Кодирование данных решает две задачи — синхронизации и улучшения помехоустойчивости. Синхронизация происходит за счет исключения последовательности более трех нулей. Высокая помехоустойчивость достигается контролем принимаемых данных на пяти-битовом интервале.</w:t>
      </w:r>
    </w:p>
    <w:p w:rsidR="006A1961" w:rsidRPr="006A1961" w:rsidRDefault="006A1961" w:rsidP="006A1961">
      <w:pPr>
        <w:autoSpaceDE w:val="0"/>
        <w:autoSpaceDN w:val="0"/>
        <w:adjustRightInd w:val="0"/>
        <w:rPr>
          <w:rFonts w:ascii="Verdana" w:hAnsi="Verdana" w:cs="Calibri,Bold"/>
          <w:bCs/>
          <w:color w:val="000000"/>
          <w:sz w:val="20"/>
          <w:szCs w:val="20"/>
        </w:rPr>
      </w:pPr>
      <w:r w:rsidRPr="006A1961">
        <w:rPr>
          <w:rFonts w:ascii="Verdana" w:hAnsi="Verdana" w:cs="Calibri,Bold"/>
          <w:bCs/>
          <w:color w:val="000000"/>
          <w:sz w:val="20"/>
          <w:szCs w:val="20"/>
        </w:rPr>
        <w:t>Цена кодирования данных — снижение скорости передачи полезной информации. В результате добавления одного избыточного бита на четыре информационных, эффективность использования полосы частот в протоколах с кодом MLT-3 и кодированием данных 4B5B уменьшается соответственно на 25%.</w:t>
      </w:r>
    </w:p>
    <w:p w:rsidR="006A1961" w:rsidRDefault="006A1961" w:rsidP="003010BB">
      <w:pPr>
        <w:rPr>
          <w:rFonts w:ascii="Verdana" w:hAnsi="Verdana"/>
          <w:sz w:val="20"/>
          <w:szCs w:val="20"/>
        </w:rPr>
      </w:pPr>
    </w:p>
    <w:p w:rsidR="00744EFA" w:rsidRDefault="00744EFA" w:rsidP="003010BB">
      <w:pPr>
        <w:rPr>
          <w:rFonts w:ascii="Verdana" w:hAnsi="Verdana"/>
          <w:sz w:val="20"/>
          <w:szCs w:val="20"/>
        </w:rPr>
      </w:pPr>
    </w:p>
    <w:p w:rsidR="00744EFA" w:rsidRDefault="00744EFA" w:rsidP="003010BB">
      <w:pPr>
        <w:rPr>
          <w:rFonts w:ascii="Verdana" w:hAnsi="Verdana"/>
          <w:sz w:val="20"/>
          <w:szCs w:val="20"/>
        </w:rPr>
      </w:pPr>
      <w:r>
        <w:rPr>
          <w:rFonts w:ascii="Verdana" w:hAnsi="Verdana"/>
          <w:sz w:val="20"/>
          <w:szCs w:val="20"/>
        </w:rPr>
        <w:t>Литература:</w:t>
      </w:r>
    </w:p>
    <w:p w:rsidR="00744EFA" w:rsidRDefault="00744EFA" w:rsidP="00744EFA">
      <w:pPr>
        <w:numPr>
          <w:ilvl w:val="0"/>
          <w:numId w:val="13"/>
        </w:numPr>
        <w:tabs>
          <w:tab w:val="clear" w:pos="709"/>
        </w:tabs>
        <w:ind w:left="0"/>
      </w:pPr>
      <w:r>
        <w:t xml:space="preserve">Лекции Береснева </w:t>
      </w:r>
    </w:p>
    <w:p w:rsidR="00744EFA" w:rsidRPr="006A1961" w:rsidRDefault="00744EFA" w:rsidP="00744EFA">
      <w:pPr>
        <w:numPr>
          <w:ilvl w:val="0"/>
          <w:numId w:val="13"/>
        </w:numPr>
        <w:tabs>
          <w:tab w:val="clear" w:pos="709"/>
        </w:tabs>
        <w:ind w:left="0"/>
        <w:rPr>
          <w:rFonts w:ascii="Verdana" w:hAnsi="Verdana"/>
          <w:sz w:val="20"/>
          <w:szCs w:val="20"/>
        </w:rPr>
      </w:pPr>
      <w:r>
        <w:t xml:space="preserve">В. Г. Олифер, Н. А. Олифер Компьютерные сети. Принципы, технологии, протоколы. Учебник для вузов – СПб.: Питер, </w:t>
      </w:r>
      <w:smartTag w:uri="urn:schemas-microsoft-com:office:smarttags" w:element="metricconverter">
        <w:smartTagPr>
          <w:attr w:name="ProductID" w:val="2006 г"/>
        </w:smartTagPr>
        <w:r>
          <w:t>2006 г</w:t>
        </w:r>
      </w:smartTag>
      <w:r>
        <w:t xml:space="preserve">., 960 стр. </w:t>
      </w:r>
    </w:p>
    <w:sectPr w:rsidR="00744EFA" w:rsidRPr="006A1961" w:rsidSect="003010BB">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CC"/>
    <w:family w:val="swiss"/>
    <w:pitch w:val="variable"/>
    <w:sig w:usb0="A10006FF" w:usb1="4000205B" w:usb2="00000010" w:usb3="00000000" w:csb0="0000019F" w:csb1="00000000"/>
  </w:font>
  <w:font w:name="Calibri,Bold">
    <w:altName w:val="Times New Roman"/>
    <w:panose1 w:val="00000000000000000000"/>
    <w:charset w:val="CC"/>
    <w:family w:val="auto"/>
    <w:notTrueType/>
    <w:pitch w:val="default"/>
    <w:sig w:usb0="00000203" w:usb1="00000000" w:usb2="00000000" w:usb3="00000000" w:csb0="00000005" w:csb1="00000000"/>
  </w:font>
  <w:font w:name="Calibri,Italic">
    <w:altName w:val="Times New Roman"/>
    <w:panose1 w:val="00000000000000000000"/>
    <w:charset w:val="CC"/>
    <w:family w:val="auto"/>
    <w:notTrueType/>
    <w:pitch w:val="default"/>
    <w:sig w:usb0="00000203" w:usb1="00000000" w:usb2="00000000" w:usb3="00000000" w:csb0="00000005" w:csb1="00000000"/>
  </w:font>
  <w:font w:name="Bauhaus-Medium">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82AC8"/>
    <w:multiLevelType w:val="multilevel"/>
    <w:tmpl w:val="0419001D"/>
    <w:styleLink w:val="a"/>
    <w:lvl w:ilvl="0">
      <w:start w:val="1"/>
      <w:numFmt w:val="bullet"/>
      <w:lvlText w:val="‐"/>
      <w:lvlJc w:val="left"/>
      <w:pPr>
        <w:tabs>
          <w:tab w:val="num" w:pos="360"/>
        </w:tabs>
        <w:ind w:left="360" w:hanging="360"/>
      </w:pPr>
      <w:rPr>
        <w:rFonts w:ascii="Calibri" w:hAnsi="Calibri"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0AED5573"/>
    <w:multiLevelType w:val="hybridMultilevel"/>
    <w:tmpl w:val="577A6D2A"/>
    <w:lvl w:ilvl="0" w:tplc="4F247CB8">
      <w:numFmt w:val="bullet"/>
      <w:pStyle w:val="a0"/>
      <w:lvlText w:val="‐"/>
      <w:lvlJc w:val="left"/>
      <w:pPr>
        <w:tabs>
          <w:tab w:val="num" w:pos="709"/>
        </w:tabs>
        <w:ind w:left="709" w:firstLine="0"/>
      </w:pPr>
      <w:rPr>
        <w:rFonts w:ascii="Calibri" w:hAnsi="Calibri"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
    <w:nsid w:val="121D1C26"/>
    <w:multiLevelType w:val="hybridMultilevel"/>
    <w:tmpl w:val="2AAC533A"/>
    <w:lvl w:ilvl="0" w:tplc="67AA85E0">
      <w:start w:val="1"/>
      <w:numFmt w:val="bullet"/>
      <w:lvlText w:val="•"/>
      <w:lvlJc w:val="left"/>
      <w:pPr>
        <w:tabs>
          <w:tab w:val="num" w:pos="720"/>
        </w:tabs>
        <w:ind w:left="720" w:hanging="360"/>
      </w:pPr>
      <w:rPr>
        <w:rFonts w:ascii="Georgia" w:hAnsi="Georgia" w:hint="default"/>
      </w:rPr>
    </w:lvl>
    <w:lvl w:ilvl="1" w:tplc="5FC0C7C6" w:tentative="1">
      <w:start w:val="1"/>
      <w:numFmt w:val="bullet"/>
      <w:lvlText w:val="•"/>
      <w:lvlJc w:val="left"/>
      <w:pPr>
        <w:tabs>
          <w:tab w:val="num" w:pos="1440"/>
        </w:tabs>
        <w:ind w:left="1440" w:hanging="360"/>
      </w:pPr>
      <w:rPr>
        <w:rFonts w:ascii="Georgia" w:hAnsi="Georgia" w:hint="default"/>
      </w:rPr>
    </w:lvl>
    <w:lvl w:ilvl="2" w:tplc="9D94BAC8" w:tentative="1">
      <w:start w:val="1"/>
      <w:numFmt w:val="bullet"/>
      <w:lvlText w:val="•"/>
      <w:lvlJc w:val="left"/>
      <w:pPr>
        <w:tabs>
          <w:tab w:val="num" w:pos="2160"/>
        </w:tabs>
        <w:ind w:left="2160" w:hanging="360"/>
      </w:pPr>
      <w:rPr>
        <w:rFonts w:ascii="Georgia" w:hAnsi="Georgia" w:hint="default"/>
      </w:rPr>
    </w:lvl>
    <w:lvl w:ilvl="3" w:tplc="40FEACDE" w:tentative="1">
      <w:start w:val="1"/>
      <w:numFmt w:val="bullet"/>
      <w:lvlText w:val="•"/>
      <w:lvlJc w:val="left"/>
      <w:pPr>
        <w:tabs>
          <w:tab w:val="num" w:pos="2880"/>
        </w:tabs>
        <w:ind w:left="2880" w:hanging="360"/>
      </w:pPr>
      <w:rPr>
        <w:rFonts w:ascii="Georgia" w:hAnsi="Georgia" w:hint="default"/>
      </w:rPr>
    </w:lvl>
    <w:lvl w:ilvl="4" w:tplc="6A92DE72" w:tentative="1">
      <w:start w:val="1"/>
      <w:numFmt w:val="bullet"/>
      <w:lvlText w:val="•"/>
      <w:lvlJc w:val="left"/>
      <w:pPr>
        <w:tabs>
          <w:tab w:val="num" w:pos="3600"/>
        </w:tabs>
        <w:ind w:left="3600" w:hanging="360"/>
      </w:pPr>
      <w:rPr>
        <w:rFonts w:ascii="Georgia" w:hAnsi="Georgia" w:hint="default"/>
      </w:rPr>
    </w:lvl>
    <w:lvl w:ilvl="5" w:tplc="4B8482C4" w:tentative="1">
      <w:start w:val="1"/>
      <w:numFmt w:val="bullet"/>
      <w:lvlText w:val="•"/>
      <w:lvlJc w:val="left"/>
      <w:pPr>
        <w:tabs>
          <w:tab w:val="num" w:pos="4320"/>
        </w:tabs>
        <w:ind w:left="4320" w:hanging="360"/>
      </w:pPr>
      <w:rPr>
        <w:rFonts w:ascii="Georgia" w:hAnsi="Georgia" w:hint="default"/>
      </w:rPr>
    </w:lvl>
    <w:lvl w:ilvl="6" w:tplc="354035BA" w:tentative="1">
      <w:start w:val="1"/>
      <w:numFmt w:val="bullet"/>
      <w:lvlText w:val="•"/>
      <w:lvlJc w:val="left"/>
      <w:pPr>
        <w:tabs>
          <w:tab w:val="num" w:pos="5040"/>
        </w:tabs>
        <w:ind w:left="5040" w:hanging="360"/>
      </w:pPr>
      <w:rPr>
        <w:rFonts w:ascii="Georgia" w:hAnsi="Georgia" w:hint="default"/>
      </w:rPr>
    </w:lvl>
    <w:lvl w:ilvl="7" w:tplc="AA3AE028" w:tentative="1">
      <w:start w:val="1"/>
      <w:numFmt w:val="bullet"/>
      <w:lvlText w:val="•"/>
      <w:lvlJc w:val="left"/>
      <w:pPr>
        <w:tabs>
          <w:tab w:val="num" w:pos="5760"/>
        </w:tabs>
        <w:ind w:left="5760" w:hanging="360"/>
      </w:pPr>
      <w:rPr>
        <w:rFonts w:ascii="Georgia" w:hAnsi="Georgia" w:hint="default"/>
      </w:rPr>
    </w:lvl>
    <w:lvl w:ilvl="8" w:tplc="06400EAE" w:tentative="1">
      <w:start w:val="1"/>
      <w:numFmt w:val="bullet"/>
      <w:lvlText w:val="•"/>
      <w:lvlJc w:val="left"/>
      <w:pPr>
        <w:tabs>
          <w:tab w:val="num" w:pos="6480"/>
        </w:tabs>
        <w:ind w:left="6480" w:hanging="360"/>
      </w:pPr>
      <w:rPr>
        <w:rFonts w:ascii="Georgia" w:hAnsi="Georgia" w:hint="default"/>
      </w:rPr>
    </w:lvl>
  </w:abstractNum>
  <w:abstractNum w:abstractNumId="3">
    <w:nsid w:val="1E765C62"/>
    <w:multiLevelType w:val="multilevel"/>
    <w:tmpl w:val="29D2AE54"/>
    <w:styleLink w:val="a1"/>
    <w:lvl w:ilvl="0">
      <w:numFmt w:val="bullet"/>
      <w:lvlText w:val="‐"/>
      <w:lvlJc w:val="left"/>
      <w:pPr>
        <w:tabs>
          <w:tab w:val="num" w:pos="709"/>
        </w:tabs>
        <w:ind w:left="709" w:firstLine="0"/>
      </w:pPr>
      <w:rPr>
        <w:rFonts w:ascii="Calibri" w:hAnsi="Calibri" w:hint="default"/>
      </w:rPr>
    </w:lvl>
    <w:lvl w:ilvl="1">
      <w:start w:val="1"/>
      <w:numFmt w:val="bullet"/>
      <w:lvlText w:val="‐"/>
      <w:lvlJc w:val="left"/>
      <w:pPr>
        <w:tabs>
          <w:tab w:val="num" w:pos="2149"/>
        </w:tabs>
        <w:ind w:left="2149" w:hanging="360"/>
      </w:pPr>
      <w:rPr>
        <w:rFonts w:ascii="Calibri" w:hAnsi="Calibri" w:cs="Courier New" w:hint="default"/>
      </w:rPr>
    </w:lvl>
    <w:lvl w:ilvl="2">
      <w:start w:val="1"/>
      <w:numFmt w:val="bullet"/>
      <w:lvlText w:val=""/>
      <w:lvlJc w:val="left"/>
      <w:pPr>
        <w:tabs>
          <w:tab w:val="num" w:pos="2869"/>
        </w:tabs>
        <w:ind w:left="2869" w:hanging="360"/>
      </w:pPr>
      <w:rPr>
        <w:rFonts w:ascii="Wingdings" w:hAnsi="Wingdings" w:hint="default"/>
      </w:rPr>
    </w:lvl>
    <w:lvl w:ilvl="3">
      <w:start w:val="1"/>
      <w:numFmt w:val="bullet"/>
      <w:lvlText w:val=""/>
      <w:lvlJc w:val="left"/>
      <w:pPr>
        <w:tabs>
          <w:tab w:val="num" w:pos="3589"/>
        </w:tabs>
        <w:ind w:left="3589" w:hanging="360"/>
      </w:pPr>
      <w:rPr>
        <w:rFonts w:ascii="Symbol" w:hAnsi="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hint="default"/>
      </w:rPr>
    </w:lvl>
    <w:lvl w:ilvl="6">
      <w:start w:val="1"/>
      <w:numFmt w:val="bullet"/>
      <w:lvlText w:val=""/>
      <w:lvlJc w:val="left"/>
      <w:pPr>
        <w:tabs>
          <w:tab w:val="num" w:pos="5749"/>
        </w:tabs>
        <w:ind w:left="5749" w:hanging="360"/>
      </w:pPr>
      <w:rPr>
        <w:rFonts w:ascii="Symbol" w:hAnsi="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hint="default"/>
      </w:rPr>
    </w:lvl>
  </w:abstractNum>
  <w:abstractNum w:abstractNumId="4">
    <w:nsid w:val="23286582"/>
    <w:multiLevelType w:val="hybridMultilevel"/>
    <w:tmpl w:val="0A7C7A0A"/>
    <w:lvl w:ilvl="0" w:tplc="342865B8">
      <w:numFmt w:val="bullet"/>
      <w:lvlText w:val="‐"/>
      <w:lvlJc w:val="left"/>
      <w:pPr>
        <w:tabs>
          <w:tab w:val="num" w:pos="709"/>
        </w:tabs>
        <w:ind w:left="709" w:firstLine="0"/>
      </w:pPr>
      <w:rPr>
        <w:rFonts w:ascii="Calibri" w:hAnsi="Calibri"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nsid w:val="3F1E2EFF"/>
    <w:multiLevelType w:val="hybridMultilevel"/>
    <w:tmpl w:val="62BAED24"/>
    <w:lvl w:ilvl="0" w:tplc="077EDB10">
      <w:start w:val="1"/>
      <w:numFmt w:val="bullet"/>
      <w:lvlText w:val="•"/>
      <w:lvlJc w:val="left"/>
      <w:pPr>
        <w:tabs>
          <w:tab w:val="num" w:pos="720"/>
        </w:tabs>
        <w:ind w:left="720" w:hanging="360"/>
      </w:pPr>
      <w:rPr>
        <w:rFonts w:ascii="Georgia" w:hAnsi="Georgia" w:hint="default"/>
      </w:rPr>
    </w:lvl>
    <w:lvl w:ilvl="1" w:tplc="A482A6B0" w:tentative="1">
      <w:start w:val="1"/>
      <w:numFmt w:val="bullet"/>
      <w:lvlText w:val="•"/>
      <w:lvlJc w:val="left"/>
      <w:pPr>
        <w:tabs>
          <w:tab w:val="num" w:pos="1440"/>
        </w:tabs>
        <w:ind w:left="1440" w:hanging="360"/>
      </w:pPr>
      <w:rPr>
        <w:rFonts w:ascii="Georgia" w:hAnsi="Georgia" w:hint="default"/>
      </w:rPr>
    </w:lvl>
    <w:lvl w:ilvl="2" w:tplc="4FF24678" w:tentative="1">
      <w:start w:val="1"/>
      <w:numFmt w:val="bullet"/>
      <w:lvlText w:val="•"/>
      <w:lvlJc w:val="left"/>
      <w:pPr>
        <w:tabs>
          <w:tab w:val="num" w:pos="2160"/>
        </w:tabs>
        <w:ind w:left="2160" w:hanging="360"/>
      </w:pPr>
      <w:rPr>
        <w:rFonts w:ascii="Georgia" w:hAnsi="Georgia" w:hint="default"/>
      </w:rPr>
    </w:lvl>
    <w:lvl w:ilvl="3" w:tplc="D6C4B96C" w:tentative="1">
      <w:start w:val="1"/>
      <w:numFmt w:val="bullet"/>
      <w:lvlText w:val="•"/>
      <w:lvlJc w:val="left"/>
      <w:pPr>
        <w:tabs>
          <w:tab w:val="num" w:pos="2880"/>
        </w:tabs>
        <w:ind w:left="2880" w:hanging="360"/>
      </w:pPr>
      <w:rPr>
        <w:rFonts w:ascii="Georgia" w:hAnsi="Georgia" w:hint="default"/>
      </w:rPr>
    </w:lvl>
    <w:lvl w:ilvl="4" w:tplc="18E42E86" w:tentative="1">
      <w:start w:val="1"/>
      <w:numFmt w:val="bullet"/>
      <w:lvlText w:val="•"/>
      <w:lvlJc w:val="left"/>
      <w:pPr>
        <w:tabs>
          <w:tab w:val="num" w:pos="3600"/>
        </w:tabs>
        <w:ind w:left="3600" w:hanging="360"/>
      </w:pPr>
      <w:rPr>
        <w:rFonts w:ascii="Georgia" w:hAnsi="Georgia" w:hint="default"/>
      </w:rPr>
    </w:lvl>
    <w:lvl w:ilvl="5" w:tplc="12582522" w:tentative="1">
      <w:start w:val="1"/>
      <w:numFmt w:val="bullet"/>
      <w:lvlText w:val="•"/>
      <w:lvlJc w:val="left"/>
      <w:pPr>
        <w:tabs>
          <w:tab w:val="num" w:pos="4320"/>
        </w:tabs>
        <w:ind w:left="4320" w:hanging="360"/>
      </w:pPr>
      <w:rPr>
        <w:rFonts w:ascii="Georgia" w:hAnsi="Georgia" w:hint="default"/>
      </w:rPr>
    </w:lvl>
    <w:lvl w:ilvl="6" w:tplc="EFE83BAC" w:tentative="1">
      <w:start w:val="1"/>
      <w:numFmt w:val="bullet"/>
      <w:lvlText w:val="•"/>
      <w:lvlJc w:val="left"/>
      <w:pPr>
        <w:tabs>
          <w:tab w:val="num" w:pos="5040"/>
        </w:tabs>
        <w:ind w:left="5040" w:hanging="360"/>
      </w:pPr>
      <w:rPr>
        <w:rFonts w:ascii="Georgia" w:hAnsi="Georgia" w:hint="default"/>
      </w:rPr>
    </w:lvl>
    <w:lvl w:ilvl="7" w:tplc="929E5F62" w:tentative="1">
      <w:start w:val="1"/>
      <w:numFmt w:val="bullet"/>
      <w:lvlText w:val="•"/>
      <w:lvlJc w:val="left"/>
      <w:pPr>
        <w:tabs>
          <w:tab w:val="num" w:pos="5760"/>
        </w:tabs>
        <w:ind w:left="5760" w:hanging="360"/>
      </w:pPr>
      <w:rPr>
        <w:rFonts w:ascii="Georgia" w:hAnsi="Georgia" w:hint="default"/>
      </w:rPr>
    </w:lvl>
    <w:lvl w:ilvl="8" w:tplc="8D660AE6" w:tentative="1">
      <w:start w:val="1"/>
      <w:numFmt w:val="bullet"/>
      <w:lvlText w:val="•"/>
      <w:lvlJc w:val="left"/>
      <w:pPr>
        <w:tabs>
          <w:tab w:val="num" w:pos="6480"/>
        </w:tabs>
        <w:ind w:left="6480" w:hanging="360"/>
      </w:pPr>
      <w:rPr>
        <w:rFonts w:ascii="Georgia" w:hAnsi="Georgia" w:hint="default"/>
      </w:rPr>
    </w:lvl>
  </w:abstractNum>
  <w:abstractNum w:abstractNumId="6">
    <w:nsid w:val="42295D3D"/>
    <w:multiLevelType w:val="hybridMultilevel"/>
    <w:tmpl w:val="86B44D72"/>
    <w:lvl w:ilvl="0" w:tplc="342865B8">
      <w:numFmt w:val="bullet"/>
      <w:lvlText w:val="‐"/>
      <w:lvlJc w:val="left"/>
      <w:pPr>
        <w:tabs>
          <w:tab w:val="num" w:pos="709"/>
        </w:tabs>
        <w:ind w:left="709" w:firstLine="0"/>
      </w:pPr>
      <w:rPr>
        <w:rFonts w:ascii="Calibri" w:hAnsi="Calibri"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nsid w:val="42836615"/>
    <w:multiLevelType w:val="hybridMultilevel"/>
    <w:tmpl w:val="03D68C72"/>
    <w:lvl w:ilvl="0" w:tplc="674C4192">
      <w:start w:val="1"/>
      <w:numFmt w:val="bullet"/>
      <w:lvlText w:val="•"/>
      <w:lvlJc w:val="left"/>
      <w:pPr>
        <w:tabs>
          <w:tab w:val="num" w:pos="720"/>
        </w:tabs>
        <w:ind w:left="720" w:hanging="360"/>
      </w:pPr>
      <w:rPr>
        <w:rFonts w:ascii="Georgia" w:hAnsi="Georgia" w:hint="default"/>
      </w:rPr>
    </w:lvl>
    <w:lvl w:ilvl="1" w:tplc="0EE25F5E" w:tentative="1">
      <w:start w:val="1"/>
      <w:numFmt w:val="bullet"/>
      <w:lvlText w:val="•"/>
      <w:lvlJc w:val="left"/>
      <w:pPr>
        <w:tabs>
          <w:tab w:val="num" w:pos="1440"/>
        </w:tabs>
        <w:ind w:left="1440" w:hanging="360"/>
      </w:pPr>
      <w:rPr>
        <w:rFonts w:ascii="Georgia" w:hAnsi="Georgia" w:hint="default"/>
      </w:rPr>
    </w:lvl>
    <w:lvl w:ilvl="2" w:tplc="075A56EE" w:tentative="1">
      <w:start w:val="1"/>
      <w:numFmt w:val="bullet"/>
      <w:lvlText w:val="•"/>
      <w:lvlJc w:val="left"/>
      <w:pPr>
        <w:tabs>
          <w:tab w:val="num" w:pos="2160"/>
        </w:tabs>
        <w:ind w:left="2160" w:hanging="360"/>
      </w:pPr>
      <w:rPr>
        <w:rFonts w:ascii="Georgia" w:hAnsi="Georgia" w:hint="default"/>
      </w:rPr>
    </w:lvl>
    <w:lvl w:ilvl="3" w:tplc="78B42242" w:tentative="1">
      <w:start w:val="1"/>
      <w:numFmt w:val="bullet"/>
      <w:lvlText w:val="•"/>
      <w:lvlJc w:val="left"/>
      <w:pPr>
        <w:tabs>
          <w:tab w:val="num" w:pos="2880"/>
        </w:tabs>
        <w:ind w:left="2880" w:hanging="360"/>
      </w:pPr>
      <w:rPr>
        <w:rFonts w:ascii="Georgia" w:hAnsi="Georgia" w:hint="default"/>
      </w:rPr>
    </w:lvl>
    <w:lvl w:ilvl="4" w:tplc="8A185A9C" w:tentative="1">
      <w:start w:val="1"/>
      <w:numFmt w:val="bullet"/>
      <w:lvlText w:val="•"/>
      <w:lvlJc w:val="left"/>
      <w:pPr>
        <w:tabs>
          <w:tab w:val="num" w:pos="3600"/>
        </w:tabs>
        <w:ind w:left="3600" w:hanging="360"/>
      </w:pPr>
      <w:rPr>
        <w:rFonts w:ascii="Georgia" w:hAnsi="Georgia" w:hint="default"/>
      </w:rPr>
    </w:lvl>
    <w:lvl w:ilvl="5" w:tplc="65CA7030" w:tentative="1">
      <w:start w:val="1"/>
      <w:numFmt w:val="bullet"/>
      <w:lvlText w:val="•"/>
      <w:lvlJc w:val="left"/>
      <w:pPr>
        <w:tabs>
          <w:tab w:val="num" w:pos="4320"/>
        </w:tabs>
        <w:ind w:left="4320" w:hanging="360"/>
      </w:pPr>
      <w:rPr>
        <w:rFonts w:ascii="Georgia" w:hAnsi="Georgia" w:hint="default"/>
      </w:rPr>
    </w:lvl>
    <w:lvl w:ilvl="6" w:tplc="3D60F4B4" w:tentative="1">
      <w:start w:val="1"/>
      <w:numFmt w:val="bullet"/>
      <w:lvlText w:val="•"/>
      <w:lvlJc w:val="left"/>
      <w:pPr>
        <w:tabs>
          <w:tab w:val="num" w:pos="5040"/>
        </w:tabs>
        <w:ind w:left="5040" w:hanging="360"/>
      </w:pPr>
      <w:rPr>
        <w:rFonts w:ascii="Georgia" w:hAnsi="Georgia" w:hint="default"/>
      </w:rPr>
    </w:lvl>
    <w:lvl w:ilvl="7" w:tplc="1E6671D4" w:tentative="1">
      <w:start w:val="1"/>
      <w:numFmt w:val="bullet"/>
      <w:lvlText w:val="•"/>
      <w:lvlJc w:val="left"/>
      <w:pPr>
        <w:tabs>
          <w:tab w:val="num" w:pos="5760"/>
        </w:tabs>
        <w:ind w:left="5760" w:hanging="360"/>
      </w:pPr>
      <w:rPr>
        <w:rFonts w:ascii="Georgia" w:hAnsi="Georgia" w:hint="default"/>
      </w:rPr>
    </w:lvl>
    <w:lvl w:ilvl="8" w:tplc="4080CD42" w:tentative="1">
      <w:start w:val="1"/>
      <w:numFmt w:val="bullet"/>
      <w:lvlText w:val="•"/>
      <w:lvlJc w:val="left"/>
      <w:pPr>
        <w:tabs>
          <w:tab w:val="num" w:pos="6480"/>
        </w:tabs>
        <w:ind w:left="6480" w:hanging="360"/>
      </w:pPr>
      <w:rPr>
        <w:rFonts w:ascii="Georgia" w:hAnsi="Georgia" w:hint="default"/>
      </w:rPr>
    </w:lvl>
  </w:abstractNum>
  <w:abstractNum w:abstractNumId="8">
    <w:nsid w:val="4D7971B2"/>
    <w:multiLevelType w:val="hybridMultilevel"/>
    <w:tmpl w:val="9BC8DB22"/>
    <w:lvl w:ilvl="0" w:tplc="F5685F14">
      <w:start w:val="1"/>
      <w:numFmt w:val="bullet"/>
      <w:lvlText w:val="•"/>
      <w:lvlJc w:val="left"/>
      <w:pPr>
        <w:tabs>
          <w:tab w:val="num" w:pos="720"/>
        </w:tabs>
        <w:ind w:left="720" w:hanging="360"/>
      </w:pPr>
      <w:rPr>
        <w:rFonts w:ascii="Georgia" w:hAnsi="Georgia" w:hint="default"/>
      </w:rPr>
    </w:lvl>
    <w:lvl w:ilvl="1" w:tplc="342865B8">
      <w:numFmt w:val="bullet"/>
      <w:lvlText w:val="‐"/>
      <w:lvlJc w:val="left"/>
      <w:pPr>
        <w:tabs>
          <w:tab w:val="num" w:pos="1080"/>
        </w:tabs>
        <w:ind w:left="1080" w:firstLine="0"/>
      </w:pPr>
      <w:rPr>
        <w:rFonts w:ascii="Calibri" w:hAnsi="Calibri" w:hint="default"/>
      </w:rPr>
    </w:lvl>
    <w:lvl w:ilvl="2" w:tplc="52E200A0" w:tentative="1">
      <w:start w:val="1"/>
      <w:numFmt w:val="bullet"/>
      <w:lvlText w:val="•"/>
      <w:lvlJc w:val="left"/>
      <w:pPr>
        <w:tabs>
          <w:tab w:val="num" w:pos="2160"/>
        </w:tabs>
        <w:ind w:left="2160" w:hanging="360"/>
      </w:pPr>
      <w:rPr>
        <w:rFonts w:ascii="Georgia" w:hAnsi="Georgia" w:hint="default"/>
      </w:rPr>
    </w:lvl>
    <w:lvl w:ilvl="3" w:tplc="36E2CD42" w:tentative="1">
      <w:start w:val="1"/>
      <w:numFmt w:val="bullet"/>
      <w:lvlText w:val="•"/>
      <w:lvlJc w:val="left"/>
      <w:pPr>
        <w:tabs>
          <w:tab w:val="num" w:pos="2880"/>
        </w:tabs>
        <w:ind w:left="2880" w:hanging="360"/>
      </w:pPr>
      <w:rPr>
        <w:rFonts w:ascii="Georgia" w:hAnsi="Georgia" w:hint="default"/>
      </w:rPr>
    </w:lvl>
    <w:lvl w:ilvl="4" w:tplc="EF9AAA44" w:tentative="1">
      <w:start w:val="1"/>
      <w:numFmt w:val="bullet"/>
      <w:lvlText w:val="•"/>
      <w:lvlJc w:val="left"/>
      <w:pPr>
        <w:tabs>
          <w:tab w:val="num" w:pos="3600"/>
        </w:tabs>
        <w:ind w:left="3600" w:hanging="360"/>
      </w:pPr>
      <w:rPr>
        <w:rFonts w:ascii="Georgia" w:hAnsi="Georgia" w:hint="default"/>
      </w:rPr>
    </w:lvl>
    <w:lvl w:ilvl="5" w:tplc="737CDC56" w:tentative="1">
      <w:start w:val="1"/>
      <w:numFmt w:val="bullet"/>
      <w:lvlText w:val="•"/>
      <w:lvlJc w:val="left"/>
      <w:pPr>
        <w:tabs>
          <w:tab w:val="num" w:pos="4320"/>
        </w:tabs>
        <w:ind w:left="4320" w:hanging="360"/>
      </w:pPr>
      <w:rPr>
        <w:rFonts w:ascii="Georgia" w:hAnsi="Georgia" w:hint="default"/>
      </w:rPr>
    </w:lvl>
    <w:lvl w:ilvl="6" w:tplc="5DECB868" w:tentative="1">
      <w:start w:val="1"/>
      <w:numFmt w:val="bullet"/>
      <w:lvlText w:val="•"/>
      <w:lvlJc w:val="left"/>
      <w:pPr>
        <w:tabs>
          <w:tab w:val="num" w:pos="5040"/>
        </w:tabs>
        <w:ind w:left="5040" w:hanging="360"/>
      </w:pPr>
      <w:rPr>
        <w:rFonts w:ascii="Georgia" w:hAnsi="Georgia" w:hint="default"/>
      </w:rPr>
    </w:lvl>
    <w:lvl w:ilvl="7" w:tplc="EE2834CA" w:tentative="1">
      <w:start w:val="1"/>
      <w:numFmt w:val="bullet"/>
      <w:lvlText w:val="•"/>
      <w:lvlJc w:val="left"/>
      <w:pPr>
        <w:tabs>
          <w:tab w:val="num" w:pos="5760"/>
        </w:tabs>
        <w:ind w:left="5760" w:hanging="360"/>
      </w:pPr>
      <w:rPr>
        <w:rFonts w:ascii="Georgia" w:hAnsi="Georgia" w:hint="default"/>
      </w:rPr>
    </w:lvl>
    <w:lvl w:ilvl="8" w:tplc="79C2658A" w:tentative="1">
      <w:start w:val="1"/>
      <w:numFmt w:val="bullet"/>
      <w:lvlText w:val="•"/>
      <w:lvlJc w:val="left"/>
      <w:pPr>
        <w:tabs>
          <w:tab w:val="num" w:pos="6480"/>
        </w:tabs>
        <w:ind w:left="6480" w:hanging="360"/>
      </w:pPr>
      <w:rPr>
        <w:rFonts w:ascii="Georgia" w:hAnsi="Georgia" w:hint="default"/>
      </w:rPr>
    </w:lvl>
  </w:abstractNum>
  <w:abstractNum w:abstractNumId="9">
    <w:nsid w:val="5DF7045B"/>
    <w:multiLevelType w:val="hybridMultilevel"/>
    <w:tmpl w:val="ABE603DC"/>
    <w:lvl w:ilvl="0" w:tplc="874C0D5A">
      <w:start w:val="1"/>
      <w:numFmt w:val="bullet"/>
      <w:lvlText w:val="•"/>
      <w:lvlJc w:val="left"/>
      <w:pPr>
        <w:tabs>
          <w:tab w:val="num" w:pos="720"/>
        </w:tabs>
        <w:ind w:left="720" w:hanging="360"/>
      </w:pPr>
      <w:rPr>
        <w:rFonts w:ascii="Georgia" w:hAnsi="Georgia" w:hint="default"/>
      </w:rPr>
    </w:lvl>
    <w:lvl w:ilvl="1" w:tplc="B01EF646" w:tentative="1">
      <w:start w:val="1"/>
      <w:numFmt w:val="bullet"/>
      <w:lvlText w:val="•"/>
      <w:lvlJc w:val="left"/>
      <w:pPr>
        <w:tabs>
          <w:tab w:val="num" w:pos="1440"/>
        </w:tabs>
        <w:ind w:left="1440" w:hanging="360"/>
      </w:pPr>
      <w:rPr>
        <w:rFonts w:ascii="Georgia" w:hAnsi="Georgia" w:hint="default"/>
      </w:rPr>
    </w:lvl>
    <w:lvl w:ilvl="2" w:tplc="8AC658E4" w:tentative="1">
      <w:start w:val="1"/>
      <w:numFmt w:val="bullet"/>
      <w:lvlText w:val="•"/>
      <w:lvlJc w:val="left"/>
      <w:pPr>
        <w:tabs>
          <w:tab w:val="num" w:pos="2160"/>
        </w:tabs>
        <w:ind w:left="2160" w:hanging="360"/>
      </w:pPr>
      <w:rPr>
        <w:rFonts w:ascii="Georgia" w:hAnsi="Georgia" w:hint="default"/>
      </w:rPr>
    </w:lvl>
    <w:lvl w:ilvl="3" w:tplc="745C5BE2" w:tentative="1">
      <w:start w:val="1"/>
      <w:numFmt w:val="bullet"/>
      <w:lvlText w:val="•"/>
      <w:lvlJc w:val="left"/>
      <w:pPr>
        <w:tabs>
          <w:tab w:val="num" w:pos="2880"/>
        </w:tabs>
        <w:ind w:left="2880" w:hanging="360"/>
      </w:pPr>
      <w:rPr>
        <w:rFonts w:ascii="Georgia" w:hAnsi="Georgia" w:hint="default"/>
      </w:rPr>
    </w:lvl>
    <w:lvl w:ilvl="4" w:tplc="4998B5A4" w:tentative="1">
      <w:start w:val="1"/>
      <w:numFmt w:val="bullet"/>
      <w:lvlText w:val="•"/>
      <w:lvlJc w:val="left"/>
      <w:pPr>
        <w:tabs>
          <w:tab w:val="num" w:pos="3600"/>
        </w:tabs>
        <w:ind w:left="3600" w:hanging="360"/>
      </w:pPr>
      <w:rPr>
        <w:rFonts w:ascii="Georgia" w:hAnsi="Georgia" w:hint="default"/>
      </w:rPr>
    </w:lvl>
    <w:lvl w:ilvl="5" w:tplc="C7768AAA" w:tentative="1">
      <w:start w:val="1"/>
      <w:numFmt w:val="bullet"/>
      <w:lvlText w:val="•"/>
      <w:lvlJc w:val="left"/>
      <w:pPr>
        <w:tabs>
          <w:tab w:val="num" w:pos="4320"/>
        </w:tabs>
        <w:ind w:left="4320" w:hanging="360"/>
      </w:pPr>
      <w:rPr>
        <w:rFonts w:ascii="Georgia" w:hAnsi="Georgia" w:hint="default"/>
      </w:rPr>
    </w:lvl>
    <w:lvl w:ilvl="6" w:tplc="1B0C0250" w:tentative="1">
      <w:start w:val="1"/>
      <w:numFmt w:val="bullet"/>
      <w:lvlText w:val="•"/>
      <w:lvlJc w:val="left"/>
      <w:pPr>
        <w:tabs>
          <w:tab w:val="num" w:pos="5040"/>
        </w:tabs>
        <w:ind w:left="5040" w:hanging="360"/>
      </w:pPr>
      <w:rPr>
        <w:rFonts w:ascii="Georgia" w:hAnsi="Georgia" w:hint="default"/>
      </w:rPr>
    </w:lvl>
    <w:lvl w:ilvl="7" w:tplc="27D47DE8" w:tentative="1">
      <w:start w:val="1"/>
      <w:numFmt w:val="bullet"/>
      <w:lvlText w:val="•"/>
      <w:lvlJc w:val="left"/>
      <w:pPr>
        <w:tabs>
          <w:tab w:val="num" w:pos="5760"/>
        </w:tabs>
        <w:ind w:left="5760" w:hanging="360"/>
      </w:pPr>
      <w:rPr>
        <w:rFonts w:ascii="Georgia" w:hAnsi="Georgia" w:hint="default"/>
      </w:rPr>
    </w:lvl>
    <w:lvl w:ilvl="8" w:tplc="C45A6A84" w:tentative="1">
      <w:start w:val="1"/>
      <w:numFmt w:val="bullet"/>
      <w:lvlText w:val="•"/>
      <w:lvlJc w:val="left"/>
      <w:pPr>
        <w:tabs>
          <w:tab w:val="num" w:pos="6480"/>
        </w:tabs>
        <w:ind w:left="6480" w:hanging="360"/>
      </w:pPr>
      <w:rPr>
        <w:rFonts w:ascii="Georgia" w:hAnsi="Georgia" w:hint="default"/>
      </w:rPr>
    </w:lvl>
  </w:abstractNum>
  <w:abstractNum w:abstractNumId="10">
    <w:nsid w:val="6073577B"/>
    <w:multiLevelType w:val="hybridMultilevel"/>
    <w:tmpl w:val="B1D48522"/>
    <w:lvl w:ilvl="0" w:tplc="D0EA3ECE">
      <w:start w:val="1"/>
      <w:numFmt w:val="bullet"/>
      <w:lvlText w:val="•"/>
      <w:lvlJc w:val="left"/>
      <w:pPr>
        <w:tabs>
          <w:tab w:val="num" w:pos="720"/>
        </w:tabs>
        <w:ind w:left="720" w:hanging="360"/>
      </w:pPr>
      <w:rPr>
        <w:rFonts w:ascii="Georgia" w:hAnsi="Georgia" w:hint="default"/>
      </w:rPr>
    </w:lvl>
    <w:lvl w:ilvl="1" w:tplc="E7F08160" w:tentative="1">
      <w:start w:val="1"/>
      <w:numFmt w:val="bullet"/>
      <w:lvlText w:val="•"/>
      <w:lvlJc w:val="left"/>
      <w:pPr>
        <w:tabs>
          <w:tab w:val="num" w:pos="1440"/>
        </w:tabs>
        <w:ind w:left="1440" w:hanging="360"/>
      </w:pPr>
      <w:rPr>
        <w:rFonts w:ascii="Georgia" w:hAnsi="Georgia" w:hint="default"/>
      </w:rPr>
    </w:lvl>
    <w:lvl w:ilvl="2" w:tplc="A328E706" w:tentative="1">
      <w:start w:val="1"/>
      <w:numFmt w:val="bullet"/>
      <w:lvlText w:val="•"/>
      <w:lvlJc w:val="left"/>
      <w:pPr>
        <w:tabs>
          <w:tab w:val="num" w:pos="2160"/>
        </w:tabs>
        <w:ind w:left="2160" w:hanging="360"/>
      </w:pPr>
      <w:rPr>
        <w:rFonts w:ascii="Georgia" w:hAnsi="Georgia" w:hint="default"/>
      </w:rPr>
    </w:lvl>
    <w:lvl w:ilvl="3" w:tplc="4CCCA1E2" w:tentative="1">
      <w:start w:val="1"/>
      <w:numFmt w:val="bullet"/>
      <w:lvlText w:val="•"/>
      <w:lvlJc w:val="left"/>
      <w:pPr>
        <w:tabs>
          <w:tab w:val="num" w:pos="2880"/>
        </w:tabs>
        <w:ind w:left="2880" w:hanging="360"/>
      </w:pPr>
      <w:rPr>
        <w:rFonts w:ascii="Georgia" w:hAnsi="Georgia" w:hint="default"/>
      </w:rPr>
    </w:lvl>
    <w:lvl w:ilvl="4" w:tplc="099AC0B4" w:tentative="1">
      <w:start w:val="1"/>
      <w:numFmt w:val="bullet"/>
      <w:lvlText w:val="•"/>
      <w:lvlJc w:val="left"/>
      <w:pPr>
        <w:tabs>
          <w:tab w:val="num" w:pos="3600"/>
        </w:tabs>
        <w:ind w:left="3600" w:hanging="360"/>
      </w:pPr>
      <w:rPr>
        <w:rFonts w:ascii="Georgia" w:hAnsi="Georgia" w:hint="default"/>
      </w:rPr>
    </w:lvl>
    <w:lvl w:ilvl="5" w:tplc="66EE3B42" w:tentative="1">
      <w:start w:val="1"/>
      <w:numFmt w:val="bullet"/>
      <w:lvlText w:val="•"/>
      <w:lvlJc w:val="left"/>
      <w:pPr>
        <w:tabs>
          <w:tab w:val="num" w:pos="4320"/>
        </w:tabs>
        <w:ind w:left="4320" w:hanging="360"/>
      </w:pPr>
      <w:rPr>
        <w:rFonts w:ascii="Georgia" w:hAnsi="Georgia" w:hint="default"/>
      </w:rPr>
    </w:lvl>
    <w:lvl w:ilvl="6" w:tplc="D57EC940" w:tentative="1">
      <w:start w:val="1"/>
      <w:numFmt w:val="bullet"/>
      <w:lvlText w:val="•"/>
      <w:lvlJc w:val="left"/>
      <w:pPr>
        <w:tabs>
          <w:tab w:val="num" w:pos="5040"/>
        </w:tabs>
        <w:ind w:left="5040" w:hanging="360"/>
      </w:pPr>
      <w:rPr>
        <w:rFonts w:ascii="Georgia" w:hAnsi="Georgia" w:hint="default"/>
      </w:rPr>
    </w:lvl>
    <w:lvl w:ilvl="7" w:tplc="5644D340" w:tentative="1">
      <w:start w:val="1"/>
      <w:numFmt w:val="bullet"/>
      <w:lvlText w:val="•"/>
      <w:lvlJc w:val="left"/>
      <w:pPr>
        <w:tabs>
          <w:tab w:val="num" w:pos="5760"/>
        </w:tabs>
        <w:ind w:left="5760" w:hanging="360"/>
      </w:pPr>
      <w:rPr>
        <w:rFonts w:ascii="Georgia" w:hAnsi="Georgia" w:hint="default"/>
      </w:rPr>
    </w:lvl>
    <w:lvl w:ilvl="8" w:tplc="FB86DBF6" w:tentative="1">
      <w:start w:val="1"/>
      <w:numFmt w:val="bullet"/>
      <w:lvlText w:val="•"/>
      <w:lvlJc w:val="left"/>
      <w:pPr>
        <w:tabs>
          <w:tab w:val="num" w:pos="6480"/>
        </w:tabs>
        <w:ind w:left="6480" w:hanging="360"/>
      </w:pPr>
      <w:rPr>
        <w:rFonts w:ascii="Georgia" w:hAnsi="Georgia" w:hint="default"/>
      </w:rPr>
    </w:lvl>
  </w:abstractNum>
  <w:abstractNum w:abstractNumId="11">
    <w:nsid w:val="6DD259D4"/>
    <w:multiLevelType w:val="hybridMultilevel"/>
    <w:tmpl w:val="EC622F08"/>
    <w:lvl w:ilvl="0" w:tplc="D36ECD66">
      <w:start w:val="1"/>
      <w:numFmt w:val="bullet"/>
      <w:lvlText w:val="•"/>
      <w:lvlJc w:val="left"/>
      <w:pPr>
        <w:tabs>
          <w:tab w:val="num" w:pos="360"/>
        </w:tabs>
        <w:ind w:left="360" w:hanging="360"/>
      </w:pPr>
      <w:rPr>
        <w:rFonts w:ascii="Georgia" w:hAnsi="Georgia" w:hint="default"/>
      </w:rPr>
    </w:lvl>
    <w:lvl w:ilvl="1" w:tplc="4D2CEFAC" w:tentative="1">
      <w:start w:val="1"/>
      <w:numFmt w:val="bullet"/>
      <w:lvlText w:val="•"/>
      <w:lvlJc w:val="left"/>
      <w:pPr>
        <w:tabs>
          <w:tab w:val="num" w:pos="1080"/>
        </w:tabs>
        <w:ind w:left="1080" w:hanging="360"/>
      </w:pPr>
      <w:rPr>
        <w:rFonts w:ascii="Georgia" w:hAnsi="Georgia" w:hint="default"/>
      </w:rPr>
    </w:lvl>
    <w:lvl w:ilvl="2" w:tplc="2940D2F6" w:tentative="1">
      <w:start w:val="1"/>
      <w:numFmt w:val="bullet"/>
      <w:lvlText w:val="•"/>
      <w:lvlJc w:val="left"/>
      <w:pPr>
        <w:tabs>
          <w:tab w:val="num" w:pos="1800"/>
        </w:tabs>
        <w:ind w:left="1800" w:hanging="360"/>
      </w:pPr>
      <w:rPr>
        <w:rFonts w:ascii="Georgia" w:hAnsi="Georgia" w:hint="default"/>
      </w:rPr>
    </w:lvl>
    <w:lvl w:ilvl="3" w:tplc="B4409962" w:tentative="1">
      <w:start w:val="1"/>
      <w:numFmt w:val="bullet"/>
      <w:lvlText w:val="•"/>
      <w:lvlJc w:val="left"/>
      <w:pPr>
        <w:tabs>
          <w:tab w:val="num" w:pos="2520"/>
        </w:tabs>
        <w:ind w:left="2520" w:hanging="360"/>
      </w:pPr>
      <w:rPr>
        <w:rFonts w:ascii="Georgia" w:hAnsi="Georgia" w:hint="default"/>
      </w:rPr>
    </w:lvl>
    <w:lvl w:ilvl="4" w:tplc="F0F6AAF2" w:tentative="1">
      <w:start w:val="1"/>
      <w:numFmt w:val="bullet"/>
      <w:lvlText w:val="•"/>
      <w:lvlJc w:val="left"/>
      <w:pPr>
        <w:tabs>
          <w:tab w:val="num" w:pos="3240"/>
        </w:tabs>
        <w:ind w:left="3240" w:hanging="360"/>
      </w:pPr>
      <w:rPr>
        <w:rFonts w:ascii="Georgia" w:hAnsi="Georgia" w:hint="default"/>
      </w:rPr>
    </w:lvl>
    <w:lvl w:ilvl="5" w:tplc="9D5C5E16" w:tentative="1">
      <w:start w:val="1"/>
      <w:numFmt w:val="bullet"/>
      <w:lvlText w:val="•"/>
      <w:lvlJc w:val="left"/>
      <w:pPr>
        <w:tabs>
          <w:tab w:val="num" w:pos="3960"/>
        </w:tabs>
        <w:ind w:left="3960" w:hanging="360"/>
      </w:pPr>
      <w:rPr>
        <w:rFonts w:ascii="Georgia" w:hAnsi="Georgia" w:hint="default"/>
      </w:rPr>
    </w:lvl>
    <w:lvl w:ilvl="6" w:tplc="E46A752C" w:tentative="1">
      <w:start w:val="1"/>
      <w:numFmt w:val="bullet"/>
      <w:lvlText w:val="•"/>
      <w:lvlJc w:val="left"/>
      <w:pPr>
        <w:tabs>
          <w:tab w:val="num" w:pos="4680"/>
        </w:tabs>
        <w:ind w:left="4680" w:hanging="360"/>
      </w:pPr>
      <w:rPr>
        <w:rFonts w:ascii="Georgia" w:hAnsi="Georgia" w:hint="default"/>
      </w:rPr>
    </w:lvl>
    <w:lvl w:ilvl="7" w:tplc="92AA0BE8" w:tentative="1">
      <w:start w:val="1"/>
      <w:numFmt w:val="bullet"/>
      <w:lvlText w:val="•"/>
      <w:lvlJc w:val="left"/>
      <w:pPr>
        <w:tabs>
          <w:tab w:val="num" w:pos="5400"/>
        </w:tabs>
        <w:ind w:left="5400" w:hanging="360"/>
      </w:pPr>
      <w:rPr>
        <w:rFonts w:ascii="Georgia" w:hAnsi="Georgia" w:hint="default"/>
      </w:rPr>
    </w:lvl>
    <w:lvl w:ilvl="8" w:tplc="18A84B94" w:tentative="1">
      <w:start w:val="1"/>
      <w:numFmt w:val="bullet"/>
      <w:lvlText w:val="•"/>
      <w:lvlJc w:val="left"/>
      <w:pPr>
        <w:tabs>
          <w:tab w:val="num" w:pos="6120"/>
        </w:tabs>
        <w:ind w:left="6120" w:hanging="360"/>
      </w:pPr>
      <w:rPr>
        <w:rFonts w:ascii="Georgia" w:hAnsi="Georgia" w:hint="default"/>
      </w:rPr>
    </w:lvl>
  </w:abstractNum>
  <w:abstractNum w:abstractNumId="12">
    <w:nsid w:val="75807CA3"/>
    <w:multiLevelType w:val="hybridMultilevel"/>
    <w:tmpl w:val="A8EE5300"/>
    <w:lvl w:ilvl="0" w:tplc="A8B819F2">
      <w:start w:val="1"/>
      <w:numFmt w:val="bullet"/>
      <w:lvlText w:val="•"/>
      <w:lvlJc w:val="left"/>
      <w:pPr>
        <w:tabs>
          <w:tab w:val="num" w:pos="720"/>
        </w:tabs>
        <w:ind w:left="720" w:hanging="360"/>
      </w:pPr>
      <w:rPr>
        <w:rFonts w:ascii="Georgia" w:hAnsi="Georgia" w:hint="default"/>
      </w:rPr>
    </w:lvl>
    <w:lvl w:ilvl="1" w:tplc="C3B6C488" w:tentative="1">
      <w:start w:val="1"/>
      <w:numFmt w:val="bullet"/>
      <w:lvlText w:val="•"/>
      <w:lvlJc w:val="left"/>
      <w:pPr>
        <w:tabs>
          <w:tab w:val="num" w:pos="1440"/>
        </w:tabs>
        <w:ind w:left="1440" w:hanging="360"/>
      </w:pPr>
      <w:rPr>
        <w:rFonts w:ascii="Georgia" w:hAnsi="Georgia" w:hint="default"/>
      </w:rPr>
    </w:lvl>
    <w:lvl w:ilvl="2" w:tplc="464895C2" w:tentative="1">
      <w:start w:val="1"/>
      <w:numFmt w:val="bullet"/>
      <w:lvlText w:val="•"/>
      <w:lvlJc w:val="left"/>
      <w:pPr>
        <w:tabs>
          <w:tab w:val="num" w:pos="2160"/>
        </w:tabs>
        <w:ind w:left="2160" w:hanging="360"/>
      </w:pPr>
      <w:rPr>
        <w:rFonts w:ascii="Georgia" w:hAnsi="Georgia" w:hint="default"/>
      </w:rPr>
    </w:lvl>
    <w:lvl w:ilvl="3" w:tplc="A978D38C" w:tentative="1">
      <w:start w:val="1"/>
      <w:numFmt w:val="bullet"/>
      <w:lvlText w:val="•"/>
      <w:lvlJc w:val="left"/>
      <w:pPr>
        <w:tabs>
          <w:tab w:val="num" w:pos="2880"/>
        </w:tabs>
        <w:ind w:left="2880" w:hanging="360"/>
      </w:pPr>
      <w:rPr>
        <w:rFonts w:ascii="Georgia" w:hAnsi="Georgia" w:hint="default"/>
      </w:rPr>
    </w:lvl>
    <w:lvl w:ilvl="4" w:tplc="1F40221E" w:tentative="1">
      <w:start w:val="1"/>
      <w:numFmt w:val="bullet"/>
      <w:lvlText w:val="•"/>
      <w:lvlJc w:val="left"/>
      <w:pPr>
        <w:tabs>
          <w:tab w:val="num" w:pos="3600"/>
        </w:tabs>
        <w:ind w:left="3600" w:hanging="360"/>
      </w:pPr>
      <w:rPr>
        <w:rFonts w:ascii="Georgia" w:hAnsi="Georgia" w:hint="default"/>
      </w:rPr>
    </w:lvl>
    <w:lvl w:ilvl="5" w:tplc="65C21FC4" w:tentative="1">
      <w:start w:val="1"/>
      <w:numFmt w:val="bullet"/>
      <w:lvlText w:val="•"/>
      <w:lvlJc w:val="left"/>
      <w:pPr>
        <w:tabs>
          <w:tab w:val="num" w:pos="4320"/>
        </w:tabs>
        <w:ind w:left="4320" w:hanging="360"/>
      </w:pPr>
      <w:rPr>
        <w:rFonts w:ascii="Georgia" w:hAnsi="Georgia" w:hint="default"/>
      </w:rPr>
    </w:lvl>
    <w:lvl w:ilvl="6" w:tplc="213EBB86" w:tentative="1">
      <w:start w:val="1"/>
      <w:numFmt w:val="bullet"/>
      <w:lvlText w:val="•"/>
      <w:lvlJc w:val="left"/>
      <w:pPr>
        <w:tabs>
          <w:tab w:val="num" w:pos="5040"/>
        </w:tabs>
        <w:ind w:left="5040" w:hanging="360"/>
      </w:pPr>
      <w:rPr>
        <w:rFonts w:ascii="Georgia" w:hAnsi="Georgia" w:hint="default"/>
      </w:rPr>
    </w:lvl>
    <w:lvl w:ilvl="7" w:tplc="A94095A6" w:tentative="1">
      <w:start w:val="1"/>
      <w:numFmt w:val="bullet"/>
      <w:lvlText w:val="•"/>
      <w:lvlJc w:val="left"/>
      <w:pPr>
        <w:tabs>
          <w:tab w:val="num" w:pos="5760"/>
        </w:tabs>
        <w:ind w:left="5760" w:hanging="360"/>
      </w:pPr>
      <w:rPr>
        <w:rFonts w:ascii="Georgia" w:hAnsi="Georgia" w:hint="default"/>
      </w:rPr>
    </w:lvl>
    <w:lvl w:ilvl="8" w:tplc="712AD466" w:tentative="1">
      <w:start w:val="1"/>
      <w:numFmt w:val="bullet"/>
      <w:lvlText w:val="•"/>
      <w:lvlJc w:val="left"/>
      <w:pPr>
        <w:tabs>
          <w:tab w:val="num" w:pos="6480"/>
        </w:tabs>
        <w:ind w:left="6480" w:hanging="360"/>
      </w:pPr>
      <w:rPr>
        <w:rFonts w:ascii="Georgia" w:hAnsi="Georgia" w:hint="default"/>
      </w:rPr>
    </w:lvl>
  </w:abstractNum>
  <w:num w:numId="1">
    <w:abstractNumId w:val="0"/>
  </w:num>
  <w:num w:numId="2">
    <w:abstractNumId w:val="1"/>
  </w:num>
  <w:num w:numId="3">
    <w:abstractNumId w:val="3"/>
  </w:num>
  <w:num w:numId="4">
    <w:abstractNumId w:val="6"/>
  </w:num>
  <w:num w:numId="5">
    <w:abstractNumId w:val="2"/>
  </w:num>
  <w:num w:numId="6">
    <w:abstractNumId w:val="5"/>
  </w:num>
  <w:num w:numId="7">
    <w:abstractNumId w:val="10"/>
  </w:num>
  <w:num w:numId="8">
    <w:abstractNumId w:val="11"/>
  </w:num>
  <w:num w:numId="9">
    <w:abstractNumId w:val="9"/>
  </w:num>
  <w:num w:numId="10">
    <w:abstractNumId w:val="7"/>
  </w:num>
  <w:num w:numId="11">
    <w:abstractNumId w:val="8"/>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0BB"/>
    <w:rsid w:val="000A485F"/>
    <w:rsid w:val="000F2C0C"/>
    <w:rsid w:val="00192CA9"/>
    <w:rsid w:val="002B7C2E"/>
    <w:rsid w:val="003010BB"/>
    <w:rsid w:val="003F1F73"/>
    <w:rsid w:val="003F60B9"/>
    <w:rsid w:val="006250AA"/>
    <w:rsid w:val="006A1961"/>
    <w:rsid w:val="00744EFA"/>
    <w:rsid w:val="00981F97"/>
    <w:rsid w:val="009D37E3"/>
    <w:rsid w:val="00A869E1"/>
    <w:rsid w:val="00AD0790"/>
    <w:rsid w:val="00B238FA"/>
    <w:rsid w:val="00DE15D0"/>
    <w:rsid w:val="00E710BC"/>
    <w:rsid w:val="00E86EDB"/>
    <w:rsid w:val="00ED52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Pr>
      <w:sz w:val="24"/>
      <w:szCs w:val="24"/>
    </w:rPr>
  </w:style>
  <w:style w:type="character" w:default="1" w:styleId="a3">
    <w:name w:val="Default Paragraph Font"/>
    <w:semiHidden/>
  </w:style>
  <w:style w:type="table" w:default="1" w:styleId="a4">
    <w:name w:val="Normal Table"/>
    <w:semiHidden/>
    <w:tblPr>
      <w:tblInd w:w="0" w:type="dxa"/>
      <w:tblCellMar>
        <w:top w:w="0" w:type="dxa"/>
        <w:left w:w="108" w:type="dxa"/>
        <w:bottom w:w="0" w:type="dxa"/>
        <w:right w:w="108" w:type="dxa"/>
      </w:tblCellMar>
    </w:tblPr>
  </w:style>
  <w:style w:type="numbering" w:default="1" w:styleId="a5">
    <w:name w:val="No List"/>
    <w:semiHidden/>
  </w:style>
  <w:style w:type="paragraph" w:customStyle="1" w:styleId="-">
    <w:name w:val="К - заголовок"/>
    <w:basedOn w:val="a2"/>
    <w:autoRedefine/>
    <w:rsid w:val="00192CA9"/>
    <w:pPr>
      <w:spacing w:before="280" w:after="280" w:line="360" w:lineRule="auto"/>
      <w:ind w:firstLine="567"/>
      <w:jc w:val="both"/>
    </w:pPr>
    <w:rPr>
      <w:rFonts w:eastAsia="MS Mincho"/>
      <w:sz w:val="28"/>
      <w:szCs w:val="28"/>
    </w:rPr>
  </w:style>
  <w:style w:type="paragraph" w:customStyle="1" w:styleId="-0">
    <w:name w:val="К - Текст"/>
    <w:autoRedefine/>
    <w:rsid w:val="00192CA9"/>
    <w:pPr>
      <w:spacing w:before="120" w:after="120" w:line="360" w:lineRule="auto"/>
      <w:ind w:firstLine="709"/>
      <w:jc w:val="both"/>
    </w:pPr>
    <w:rPr>
      <w:rFonts w:eastAsia="MS Mincho"/>
      <w:sz w:val="24"/>
      <w:szCs w:val="24"/>
    </w:rPr>
  </w:style>
  <w:style w:type="paragraph" w:customStyle="1" w:styleId="-1">
    <w:name w:val="К -  подпись картинки"/>
    <w:basedOn w:val="-0"/>
    <w:autoRedefine/>
    <w:rsid w:val="00192CA9"/>
    <w:pPr>
      <w:spacing w:after="280"/>
    </w:pPr>
  </w:style>
  <w:style w:type="paragraph" w:styleId="1">
    <w:name w:val="toc 1"/>
    <w:basedOn w:val="a2"/>
    <w:next w:val="a2"/>
    <w:autoRedefine/>
    <w:rsid w:val="00192CA9"/>
    <w:pPr>
      <w:tabs>
        <w:tab w:val="right" w:leader="dot" w:pos="10189"/>
      </w:tabs>
      <w:spacing w:after="100" w:line="360" w:lineRule="auto"/>
    </w:pPr>
    <w:rPr>
      <w:rFonts w:eastAsia="Calibri"/>
      <w:sz w:val="28"/>
      <w:szCs w:val="22"/>
    </w:rPr>
  </w:style>
  <w:style w:type="paragraph" w:styleId="2">
    <w:name w:val="toc 2"/>
    <w:basedOn w:val="1"/>
    <w:next w:val="a2"/>
    <w:autoRedefine/>
    <w:rsid w:val="00192CA9"/>
    <w:pPr>
      <w:spacing w:line="276" w:lineRule="auto"/>
      <w:ind w:left="220"/>
    </w:pPr>
  </w:style>
  <w:style w:type="numbering" w:customStyle="1" w:styleId="a">
    <w:name w:val="Список по ГОСТ"/>
    <w:rsid w:val="002B7C2E"/>
    <w:pPr>
      <w:numPr>
        <w:numId w:val="1"/>
      </w:numPr>
    </w:pPr>
  </w:style>
  <w:style w:type="paragraph" w:customStyle="1" w:styleId="a6">
    <w:name w:val="Обычный ГОСТ"/>
    <w:basedOn w:val="a2"/>
    <w:rsid w:val="002B7C2E"/>
    <w:pPr>
      <w:suppressAutoHyphens/>
      <w:spacing w:line="360" w:lineRule="auto"/>
      <w:ind w:firstLine="709"/>
    </w:pPr>
    <w:rPr>
      <w:rFonts w:eastAsia="Calibri" w:cs="Calibri"/>
      <w:szCs w:val="22"/>
      <w:lang w:eastAsia="zh-CN"/>
    </w:rPr>
  </w:style>
  <w:style w:type="paragraph" w:customStyle="1" w:styleId="a0">
    <w:name w:val="маркированный ГОСТ"/>
    <w:basedOn w:val="a6"/>
    <w:autoRedefine/>
    <w:rsid w:val="002B7C2E"/>
    <w:pPr>
      <w:numPr>
        <w:numId w:val="2"/>
      </w:numPr>
    </w:pPr>
  </w:style>
  <w:style w:type="numbering" w:customStyle="1" w:styleId="a1">
    <w:name w:val="Список Гост"/>
    <w:rsid w:val="000F2C0C"/>
    <w:pPr>
      <w:numPr>
        <w:numId w:val="3"/>
      </w:numPr>
    </w:pPr>
  </w:style>
  <w:style w:type="table" w:styleId="a7">
    <w:name w:val="Table Grid"/>
    <w:basedOn w:val="a4"/>
    <w:rsid w:val="003010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44EFA"/>
    <w:pPr>
      <w:autoSpaceDE w:val="0"/>
      <w:autoSpaceDN w:val="0"/>
      <w:adjustRightInd w:val="0"/>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Pr>
      <w:sz w:val="24"/>
      <w:szCs w:val="24"/>
    </w:rPr>
  </w:style>
  <w:style w:type="character" w:default="1" w:styleId="a3">
    <w:name w:val="Default Paragraph Font"/>
    <w:semiHidden/>
  </w:style>
  <w:style w:type="table" w:default="1" w:styleId="a4">
    <w:name w:val="Normal Table"/>
    <w:semiHidden/>
    <w:tblPr>
      <w:tblInd w:w="0" w:type="dxa"/>
      <w:tblCellMar>
        <w:top w:w="0" w:type="dxa"/>
        <w:left w:w="108" w:type="dxa"/>
        <w:bottom w:w="0" w:type="dxa"/>
        <w:right w:w="108" w:type="dxa"/>
      </w:tblCellMar>
    </w:tblPr>
  </w:style>
  <w:style w:type="numbering" w:default="1" w:styleId="a5">
    <w:name w:val="No List"/>
    <w:semiHidden/>
  </w:style>
  <w:style w:type="paragraph" w:customStyle="1" w:styleId="-">
    <w:name w:val="К - заголовок"/>
    <w:basedOn w:val="a2"/>
    <w:autoRedefine/>
    <w:rsid w:val="00192CA9"/>
    <w:pPr>
      <w:spacing w:before="280" w:after="280" w:line="360" w:lineRule="auto"/>
      <w:ind w:firstLine="567"/>
      <w:jc w:val="both"/>
    </w:pPr>
    <w:rPr>
      <w:rFonts w:eastAsia="MS Mincho"/>
      <w:sz w:val="28"/>
      <w:szCs w:val="28"/>
    </w:rPr>
  </w:style>
  <w:style w:type="paragraph" w:customStyle="1" w:styleId="-0">
    <w:name w:val="К - Текст"/>
    <w:autoRedefine/>
    <w:rsid w:val="00192CA9"/>
    <w:pPr>
      <w:spacing w:before="120" w:after="120" w:line="360" w:lineRule="auto"/>
      <w:ind w:firstLine="709"/>
      <w:jc w:val="both"/>
    </w:pPr>
    <w:rPr>
      <w:rFonts w:eastAsia="MS Mincho"/>
      <w:sz w:val="24"/>
      <w:szCs w:val="24"/>
    </w:rPr>
  </w:style>
  <w:style w:type="paragraph" w:customStyle="1" w:styleId="-1">
    <w:name w:val="К -  подпись картинки"/>
    <w:basedOn w:val="-0"/>
    <w:autoRedefine/>
    <w:rsid w:val="00192CA9"/>
    <w:pPr>
      <w:spacing w:after="280"/>
    </w:pPr>
  </w:style>
  <w:style w:type="paragraph" w:styleId="1">
    <w:name w:val="toc 1"/>
    <w:basedOn w:val="a2"/>
    <w:next w:val="a2"/>
    <w:autoRedefine/>
    <w:rsid w:val="00192CA9"/>
    <w:pPr>
      <w:tabs>
        <w:tab w:val="right" w:leader="dot" w:pos="10189"/>
      </w:tabs>
      <w:spacing w:after="100" w:line="360" w:lineRule="auto"/>
    </w:pPr>
    <w:rPr>
      <w:rFonts w:eastAsia="Calibri"/>
      <w:sz w:val="28"/>
      <w:szCs w:val="22"/>
    </w:rPr>
  </w:style>
  <w:style w:type="paragraph" w:styleId="2">
    <w:name w:val="toc 2"/>
    <w:basedOn w:val="1"/>
    <w:next w:val="a2"/>
    <w:autoRedefine/>
    <w:rsid w:val="00192CA9"/>
    <w:pPr>
      <w:spacing w:line="276" w:lineRule="auto"/>
      <w:ind w:left="220"/>
    </w:pPr>
  </w:style>
  <w:style w:type="numbering" w:customStyle="1" w:styleId="a">
    <w:name w:val="Список по ГОСТ"/>
    <w:rsid w:val="002B7C2E"/>
    <w:pPr>
      <w:numPr>
        <w:numId w:val="1"/>
      </w:numPr>
    </w:pPr>
  </w:style>
  <w:style w:type="paragraph" w:customStyle="1" w:styleId="a6">
    <w:name w:val="Обычный ГОСТ"/>
    <w:basedOn w:val="a2"/>
    <w:rsid w:val="002B7C2E"/>
    <w:pPr>
      <w:suppressAutoHyphens/>
      <w:spacing w:line="360" w:lineRule="auto"/>
      <w:ind w:firstLine="709"/>
    </w:pPr>
    <w:rPr>
      <w:rFonts w:eastAsia="Calibri" w:cs="Calibri"/>
      <w:szCs w:val="22"/>
      <w:lang w:eastAsia="zh-CN"/>
    </w:rPr>
  </w:style>
  <w:style w:type="paragraph" w:customStyle="1" w:styleId="a0">
    <w:name w:val="маркированный ГОСТ"/>
    <w:basedOn w:val="a6"/>
    <w:autoRedefine/>
    <w:rsid w:val="002B7C2E"/>
    <w:pPr>
      <w:numPr>
        <w:numId w:val="2"/>
      </w:numPr>
    </w:pPr>
  </w:style>
  <w:style w:type="numbering" w:customStyle="1" w:styleId="a1">
    <w:name w:val="Список Гост"/>
    <w:rsid w:val="000F2C0C"/>
    <w:pPr>
      <w:numPr>
        <w:numId w:val="3"/>
      </w:numPr>
    </w:pPr>
  </w:style>
  <w:style w:type="table" w:styleId="a7">
    <w:name w:val="Table Grid"/>
    <w:basedOn w:val="a4"/>
    <w:rsid w:val="003010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44EFA"/>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871129">
      <w:bodyDiv w:val="1"/>
      <w:marLeft w:val="0"/>
      <w:marRight w:val="0"/>
      <w:marTop w:val="0"/>
      <w:marBottom w:val="0"/>
      <w:divBdr>
        <w:top w:val="none" w:sz="0" w:space="0" w:color="auto"/>
        <w:left w:val="none" w:sz="0" w:space="0" w:color="auto"/>
        <w:bottom w:val="none" w:sz="0" w:space="0" w:color="auto"/>
        <w:right w:val="none" w:sz="0" w:space="0" w:color="auto"/>
      </w:divBdr>
      <w:divsChild>
        <w:div w:id="464853627">
          <w:marLeft w:val="0"/>
          <w:marRight w:val="0"/>
          <w:marTop w:val="0"/>
          <w:marBottom w:val="0"/>
          <w:divBdr>
            <w:top w:val="none" w:sz="0" w:space="0" w:color="auto"/>
            <w:left w:val="none" w:sz="0" w:space="0" w:color="auto"/>
            <w:bottom w:val="none" w:sz="0" w:space="0" w:color="auto"/>
            <w:right w:val="none" w:sz="0" w:space="0" w:color="auto"/>
          </w:divBdr>
        </w:div>
      </w:divsChild>
    </w:div>
    <w:div w:id="193737226">
      <w:bodyDiv w:val="1"/>
      <w:marLeft w:val="0"/>
      <w:marRight w:val="0"/>
      <w:marTop w:val="0"/>
      <w:marBottom w:val="0"/>
      <w:divBdr>
        <w:top w:val="none" w:sz="0" w:space="0" w:color="auto"/>
        <w:left w:val="none" w:sz="0" w:space="0" w:color="auto"/>
        <w:bottom w:val="none" w:sz="0" w:space="0" w:color="auto"/>
        <w:right w:val="none" w:sz="0" w:space="0" w:color="auto"/>
      </w:divBdr>
      <w:divsChild>
        <w:div w:id="1911311045">
          <w:marLeft w:val="0"/>
          <w:marRight w:val="0"/>
          <w:marTop w:val="0"/>
          <w:marBottom w:val="0"/>
          <w:divBdr>
            <w:top w:val="none" w:sz="0" w:space="0" w:color="auto"/>
            <w:left w:val="none" w:sz="0" w:space="0" w:color="auto"/>
            <w:bottom w:val="none" w:sz="0" w:space="0" w:color="auto"/>
            <w:right w:val="none" w:sz="0" w:space="0" w:color="auto"/>
          </w:divBdr>
          <w:divsChild>
            <w:div w:id="201478355">
              <w:marLeft w:val="0"/>
              <w:marRight w:val="0"/>
              <w:marTop w:val="0"/>
              <w:marBottom w:val="0"/>
              <w:divBdr>
                <w:top w:val="none" w:sz="0" w:space="0" w:color="auto"/>
                <w:left w:val="none" w:sz="0" w:space="0" w:color="auto"/>
                <w:bottom w:val="none" w:sz="0" w:space="0" w:color="auto"/>
                <w:right w:val="none" w:sz="0" w:space="0" w:color="auto"/>
              </w:divBdr>
            </w:div>
            <w:div w:id="308554015">
              <w:marLeft w:val="0"/>
              <w:marRight w:val="0"/>
              <w:marTop w:val="0"/>
              <w:marBottom w:val="0"/>
              <w:divBdr>
                <w:top w:val="none" w:sz="0" w:space="0" w:color="auto"/>
                <w:left w:val="none" w:sz="0" w:space="0" w:color="auto"/>
                <w:bottom w:val="none" w:sz="0" w:space="0" w:color="auto"/>
                <w:right w:val="none" w:sz="0" w:space="0" w:color="auto"/>
              </w:divBdr>
            </w:div>
            <w:div w:id="669479010">
              <w:marLeft w:val="0"/>
              <w:marRight w:val="0"/>
              <w:marTop w:val="0"/>
              <w:marBottom w:val="0"/>
              <w:divBdr>
                <w:top w:val="none" w:sz="0" w:space="0" w:color="auto"/>
                <w:left w:val="none" w:sz="0" w:space="0" w:color="auto"/>
                <w:bottom w:val="none" w:sz="0" w:space="0" w:color="auto"/>
                <w:right w:val="none" w:sz="0" w:space="0" w:color="auto"/>
              </w:divBdr>
            </w:div>
            <w:div w:id="1175535243">
              <w:marLeft w:val="0"/>
              <w:marRight w:val="0"/>
              <w:marTop w:val="0"/>
              <w:marBottom w:val="0"/>
              <w:divBdr>
                <w:top w:val="none" w:sz="0" w:space="0" w:color="auto"/>
                <w:left w:val="none" w:sz="0" w:space="0" w:color="auto"/>
                <w:bottom w:val="none" w:sz="0" w:space="0" w:color="auto"/>
                <w:right w:val="none" w:sz="0" w:space="0" w:color="auto"/>
              </w:divBdr>
            </w:div>
            <w:div w:id="1414740236">
              <w:marLeft w:val="0"/>
              <w:marRight w:val="0"/>
              <w:marTop w:val="0"/>
              <w:marBottom w:val="0"/>
              <w:divBdr>
                <w:top w:val="none" w:sz="0" w:space="0" w:color="auto"/>
                <w:left w:val="none" w:sz="0" w:space="0" w:color="auto"/>
                <w:bottom w:val="none" w:sz="0" w:space="0" w:color="auto"/>
                <w:right w:val="none" w:sz="0" w:space="0" w:color="auto"/>
              </w:divBdr>
            </w:div>
            <w:div w:id="2014450860">
              <w:marLeft w:val="0"/>
              <w:marRight w:val="0"/>
              <w:marTop w:val="0"/>
              <w:marBottom w:val="0"/>
              <w:divBdr>
                <w:top w:val="none" w:sz="0" w:space="0" w:color="auto"/>
                <w:left w:val="none" w:sz="0" w:space="0" w:color="auto"/>
                <w:bottom w:val="none" w:sz="0" w:space="0" w:color="auto"/>
                <w:right w:val="none" w:sz="0" w:space="0" w:color="auto"/>
              </w:divBdr>
            </w:div>
            <w:div w:id="211848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4896">
      <w:bodyDiv w:val="1"/>
      <w:marLeft w:val="0"/>
      <w:marRight w:val="0"/>
      <w:marTop w:val="0"/>
      <w:marBottom w:val="0"/>
      <w:divBdr>
        <w:top w:val="none" w:sz="0" w:space="0" w:color="auto"/>
        <w:left w:val="none" w:sz="0" w:space="0" w:color="auto"/>
        <w:bottom w:val="none" w:sz="0" w:space="0" w:color="auto"/>
        <w:right w:val="none" w:sz="0" w:space="0" w:color="auto"/>
      </w:divBdr>
      <w:divsChild>
        <w:div w:id="376779887">
          <w:marLeft w:val="0"/>
          <w:marRight w:val="0"/>
          <w:marTop w:val="0"/>
          <w:marBottom w:val="0"/>
          <w:divBdr>
            <w:top w:val="none" w:sz="0" w:space="0" w:color="auto"/>
            <w:left w:val="none" w:sz="0" w:space="0" w:color="auto"/>
            <w:bottom w:val="none" w:sz="0" w:space="0" w:color="auto"/>
            <w:right w:val="none" w:sz="0" w:space="0" w:color="auto"/>
          </w:divBdr>
        </w:div>
      </w:divsChild>
    </w:div>
    <w:div w:id="259416796">
      <w:bodyDiv w:val="1"/>
      <w:marLeft w:val="0"/>
      <w:marRight w:val="0"/>
      <w:marTop w:val="0"/>
      <w:marBottom w:val="0"/>
      <w:divBdr>
        <w:top w:val="none" w:sz="0" w:space="0" w:color="auto"/>
        <w:left w:val="none" w:sz="0" w:space="0" w:color="auto"/>
        <w:bottom w:val="none" w:sz="0" w:space="0" w:color="auto"/>
        <w:right w:val="none" w:sz="0" w:space="0" w:color="auto"/>
      </w:divBdr>
      <w:divsChild>
        <w:div w:id="1318722933">
          <w:marLeft w:val="0"/>
          <w:marRight w:val="0"/>
          <w:marTop w:val="0"/>
          <w:marBottom w:val="0"/>
          <w:divBdr>
            <w:top w:val="none" w:sz="0" w:space="0" w:color="auto"/>
            <w:left w:val="none" w:sz="0" w:space="0" w:color="auto"/>
            <w:bottom w:val="none" w:sz="0" w:space="0" w:color="auto"/>
            <w:right w:val="none" w:sz="0" w:space="0" w:color="auto"/>
          </w:divBdr>
        </w:div>
      </w:divsChild>
    </w:div>
    <w:div w:id="354697428">
      <w:bodyDiv w:val="1"/>
      <w:marLeft w:val="0"/>
      <w:marRight w:val="0"/>
      <w:marTop w:val="0"/>
      <w:marBottom w:val="0"/>
      <w:divBdr>
        <w:top w:val="none" w:sz="0" w:space="0" w:color="auto"/>
        <w:left w:val="none" w:sz="0" w:space="0" w:color="auto"/>
        <w:bottom w:val="none" w:sz="0" w:space="0" w:color="auto"/>
        <w:right w:val="none" w:sz="0" w:space="0" w:color="auto"/>
      </w:divBdr>
      <w:divsChild>
        <w:div w:id="1079015643">
          <w:marLeft w:val="0"/>
          <w:marRight w:val="0"/>
          <w:marTop w:val="0"/>
          <w:marBottom w:val="0"/>
          <w:divBdr>
            <w:top w:val="none" w:sz="0" w:space="0" w:color="auto"/>
            <w:left w:val="none" w:sz="0" w:space="0" w:color="auto"/>
            <w:bottom w:val="none" w:sz="0" w:space="0" w:color="auto"/>
            <w:right w:val="none" w:sz="0" w:space="0" w:color="auto"/>
          </w:divBdr>
        </w:div>
      </w:divsChild>
    </w:div>
    <w:div w:id="392778888">
      <w:bodyDiv w:val="1"/>
      <w:marLeft w:val="0"/>
      <w:marRight w:val="0"/>
      <w:marTop w:val="0"/>
      <w:marBottom w:val="0"/>
      <w:divBdr>
        <w:top w:val="none" w:sz="0" w:space="0" w:color="auto"/>
        <w:left w:val="none" w:sz="0" w:space="0" w:color="auto"/>
        <w:bottom w:val="none" w:sz="0" w:space="0" w:color="auto"/>
        <w:right w:val="none" w:sz="0" w:space="0" w:color="auto"/>
      </w:divBdr>
      <w:divsChild>
        <w:div w:id="493879627">
          <w:marLeft w:val="0"/>
          <w:marRight w:val="0"/>
          <w:marTop w:val="0"/>
          <w:marBottom w:val="0"/>
          <w:divBdr>
            <w:top w:val="none" w:sz="0" w:space="0" w:color="auto"/>
            <w:left w:val="none" w:sz="0" w:space="0" w:color="auto"/>
            <w:bottom w:val="none" w:sz="0" w:space="0" w:color="auto"/>
            <w:right w:val="none" w:sz="0" w:space="0" w:color="auto"/>
          </w:divBdr>
        </w:div>
      </w:divsChild>
    </w:div>
    <w:div w:id="414399732">
      <w:bodyDiv w:val="1"/>
      <w:marLeft w:val="0"/>
      <w:marRight w:val="0"/>
      <w:marTop w:val="0"/>
      <w:marBottom w:val="0"/>
      <w:divBdr>
        <w:top w:val="none" w:sz="0" w:space="0" w:color="auto"/>
        <w:left w:val="none" w:sz="0" w:space="0" w:color="auto"/>
        <w:bottom w:val="none" w:sz="0" w:space="0" w:color="auto"/>
        <w:right w:val="none" w:sz="0" w:space="0" w:color="auto"/>
      </w:divBdr>
      <w:divsChild>
        <w:div w:id="1960724439">
          <w:marLeft w:val="0"/>
          <w:marRight w:val="0"/>
          <w:marTop w:val="0"/>
          <w:marBottom w:val="0"/>
          <w:divBdr>
            <w:top w:val="none" w:sz="0" w:space="0" w:color="auto"/>
            <w:left w:val="none" w:sz="0" w:space="0" w:color="auto"/>
            <w:bottom w:val="none" w:sz="0" w:space="0" w:color="auto"/>
            <w:right w:val="none" w:sz="0" w:space="0" w:color="auto"/>
          </w:divBdr>
        </w:div>
      </w:divsChild>
    </w:div>
    <w:div w:id="427047245">
      <w:bodyDiv w:val="1"/>
      <w:marLeft w:val="0"/>
      <w:marRight w:val="0"/>
      <w:marTop w:val="0"/>
      <w:marBottom w:val="0"/>
      <w:divBdr>
        <w:top w:val="none" w:sz="0" w:space="0" w:color="auto"/>
        <w:left w:val="none" w:sz="0" w:space="0" w:color="auto"/>
        <w:bottom w:val="none" w:sz="0" w:space="0" w:color="auto"/>
        <w:right w:val="none" w:sz="0" w:space="0" w:color="auto"/>
      </w:divBdr>
      <w:divsChild>
        <w:div w:id="889535126">
          <w:marLeft w:val="0"/>
          <w:marRight w:val="0"/>
          <w:marTop w:val="0"/>
          <w:marBottom w:val="0"/>
          <w:divBdr>
            <w:top w:val="none" w:sz="0" w:space="0" w:color="auto"/>
            <w:left w:val="none" w:sz="0" w:space="0" w:color="auto"/>
            <w:bottom w:val="none" w:sz="0" w:space="0" w:color="auto"/>
            <w:right w:val="none" w:sz="0" w:space="0" w:color="auto"/>
          </w:divBdr>
        </w:div>
      </w:divsChild>
    </w:div>
    <w:div w:id="476536045">
      <w:bodyDiv w:val="1"/>
      <w:marLeft w:val="0"/>
      <w:marRight w:val="0"/>
      <w:marTop w:val="0"/>
      <w:marBottom w:val="0"/>
      <w:divBdr>
        <w:top w:val="none" w:sz="0" w:space="0" w:color="auto"/>
        <w:left w:val="none" w:sz="0" w:space="0" w:color="auto"/>
        <w:bottom w:val="none" w:sz="0" w:space="0" w:color="auto"/>
        <w:right w:val="none" w:sz="0" w:space="0" w:color="auto"/>
      </w:divBdr>
      <w:divsChild>
        <w:div w:id="780610490">
          <w:marLeft w:val="0"/>
          <w:marRight w:val="0"/>
          <w:marTop w:val="0"/>
          <w:marBottom w:val="0"/>
          <w:divBdr>
            <w:top w:val="none" w:sz="0" w:space="0" w:color="auto"/>
            <w:left w:val="none" w:sz="0" w:space="0" w:color="auto"/>
            <w:bottom w:val="none" w:sz="0" w:space="0" w:color="auto"/>
            <w:right w:val="none" w:sz="0" w:space="0" w:color="auto"/>
          </w:divBdr>
        </w:div>
      </w:divsChild>
    </w:div>
    <w:div w:id="501816710">
      <w:bodyDiv w:val="1"/>
      <w:marLeft w:val="0"/>
      <w:marRight w:val="0"/>
      <w:marTop w:val="0"/>
      <w:marBottom w:val="0"/>
      <w:divBdr>
        <w:top w:val="none" w:sz="0" w:space="0" w:color="auto"/>
        <w:left w:val="none" w:sz="0" w:space="0" w:color="auto"/>
        <w:bottom w:val="none" w:sz="0" w:space="0" w:color="auto"/>
        <w:right w:val="none" w:sz="0" w:space="0" w:color="auto"/>
      </w:divBdr>
      <w:divsChild>
        <w:div w:id="25565607">
          <w:marLeft w:val="0"/>
          <w:marRight w:val="0"/>
          <w:marTop w:val="0"/>
          <w:marBottom w:val="0"/>
          <w:divBdr>
            <w:top w:val="none" w:sz="0" w:space="0" w:color="auto"/>
            <w:left w:val="none" w:sz="0" w:space="0" w:color="auto"/>
            <w:bottom w:val="none" w:sz="0" w:space="0" w:color="auto"/>
            <w:right w:val="none" w:sz="0" w:space="0" w:color="auto"/>
          </w:divBdr>
        </w:div>
      </w:divsChild>
    </w:div>
    <w:div w:id="555316217">
      <w:bodyDiv w:val="1"/>
      <w:marLeft w:val="0"/>
      <w:marRight w:val="0"/>
      <w:marTop w:val="0"/>
      <w:marBottom w:val="0"/>
      <w:divBdr>
        <w:top w:val="none" w:sz="0" w:space="0" w:color="auto"/>
        <w:left w:val="none" w:sz="0" w:space="0" w:color="auto"/>
        <w:bottom w:val="none" w:sz="0" w:space="0" w:color="auto"/>
        <w:right w:val="none" w:sz="0" w:space="0" w:color="auto"/>
      </w:divBdr>
      <w:divsChild>
        <w:div w:id="708921763">
          <w:marLeft w:val="0"/>
          <w:marRight w:val="0"/>
          <w:marTop w:val="0"/>
          <w:marBottom w:val="0"/>
          <w:divBdr>
            <w:top w:val="none" w:sz="0" w:space="0" w:color="auto"/>
            <w:left w:val="none" w:sz="0" w:space="0" w:color="auto"/>
            <w:bottom w:val="none" w:sz="0" w:space="0" w:color="auto"/>
            <w:right w:val="none" w:sz="0" w:space="0" w:color="auto"/>
          </w:divBdr>
        </w:div>
      </w:divsChild>
    </w:div>
    <w:div w:id="614092532">
      <w:bodyDiv w:val="1"/>
      <w:marLeft w:val="0"/>
      <w:marRight w:val="0"/>
      <w:marTop w:val="0"/>
      <w:marBottom w:val="0"/>
      <w:divBdr>
        <w:top w:val="none" w:sz="0" w:space="0" w:color="auto"/>
        <w:left w:val="none" w:sz="0" w:space="0" w:color="auto"/>
        <w:bottom w:val="none" w:sz="0" w:space="0" w:color="auto"/>
        <w:right w:val="none" w:sz="0" w:space="0" w:color="auto"/>
      </w:divBdr>
      <w:divsChild>
        <w:div w:id="745229595">
          <w:marLeft w:val="0"/>
          <w:marRight w:val="0"/>
          <w:marTop w:val="0"/>
          <w:marBottom w:val="0"/>
          <w:divBdr>
            <w:top w:val="none" w:sz="0" w:space="0" w:color="auto"/>
            <w:left w:val="none" w:sz="0" w:space="0" w:color="auto"/>
            <w:bottom w:val="none" w:sz="0" w:space="0" w:color="auto"/>
            <w:right w:val="none" w:sz="0" w:space="0" w:color="auto"/>
          </w:divBdr>
        </w:div>
      </w:divsChild>
    </w:div>
    <w:div w:id="686835195">
      <w:bodyDiv w:val="1"/>
      <w:marLeft w:val="0"/>
      <w:marRight w:val="0"/>
      <w:marTop w:val="0"/>
      <w:marBottom w:val="0"/>
      <w:divBdr>
        <w:top w:val="none" w:sz="0" w:space="0" w:color="auto"/>
        <w:left w:val="none" w:sz="0" w:space="0" w:color="auto"/>
        <w:bottom w:val="none" w:sz="0" w:space="0" w:color="auto"/>
        <w:right w:val="none" w:sz="0" w:space="0" w:color="auto"/>
      </w:divBdr>
      <w:divsChild>
        <w:div w:id="988830764">
          <w:marLeft w:val="0"/>
          <w:marRight w:val="0"/>
          <w:marTop w:val="0"/>
          <w:marBottom w:val="0"/>
          <w:divBdr>
            <w:top w:val="none" w:sz="0" w:space="0" w:color="auto"/>
            <w:left w:val="none" w:sz="0" w:space="0" w:color="auto"/>
            <w:bottom w:val="none" w:sz="0" w:space="0" w:color="auto"/>
            <w:right w:val="none" w:sz="0" w:space="0" w:color="auto"/>
          </w:divBdr>
        </w:div>
      </w:divsChild>
    </w:div>
    <w:div w:id="705914953">
      <w:bodyDiv w:val="1"/>
      <w:marLeft w:val="0"/>
      <w:marRight w:val="0"/>
      <w:marTop w:val="0"/>
      <w:marBottom w:val="0"/>
      <w:divBdr>
        <w:top w:val="none" w:sz="0" w:space="0" w:color="auto"/>
        <w:left w:val="none" w:sz="0" w:space="0" w:color="auto"/>
        <w:bottom w:val="none" w:sz="0" w:space="0" w:color="auto"/>
        <w:right w:val="none" w:sz="0" w:space="0" w:color="auto"/>
      </w:divBdr>
      <w:divsChild>
        <w:div w:id="1242450049">
          <w:marLeft w:val="0"/>
          <w:marRight w:val="0"/>
          <w:marTop w:val="0"/>
          <w:marBottom w:val="0"/>
          <w:divBdr>
            <w:top w:val="none" w:sz="0" w:space="0" w:color="auto"/>
            <w:left w:val="none" w:sz="0" w:space="0" w:color="auto"/>
            <w:bottom w:val="none" w:sz="0" w:space="0" w:color="auto"/>
            <w:right w:val="none" w:sz="0" w:space="0" w:color="auto"/>
          </w:divBdr>
          <w:divsChild>
            <w:div w:id="109663506">
              <w:marLeft w:val="0"/>
              <w:marRight w:val="0"/>
              <w:marTop w:val="0"/>
              <w:marBottom w:val="0"/>
              <w:divBdr>
                <w:top w:val="none" w:sz="0" w:space="0" w:color="auto"/>
                <w:left w:val="none" w:sz="0" w:space="0" w:color="auto"/>
                <w:bottom w:val="none" w:sz="0" w:space="0" w:color="auto"/>
                <w:right w:val="none" w:sz="0" w:space="0" w:color="auto"/>
              </w:divBdr>
            </w:div>
            <w:div w:id="852185898">
              <w:marLeft w:val="0"/>
              <w:marRight w:val="0"/>
              <w:marTop w:val="0"/>
              <w:marBottom w:val="0"/>
              <w:divBdr>
                <w:top w:val="none" w:sz="0" w:space="0" w:color="auto"/>
                <w:left w:val="none" w:sz="0" w:space="0" w:color="auto"/>
                <w:bottom w:val="none" w:sz="0" w:space="0" w:color="auto"/>
                <w:right w:val="none" w:sz="0" w:space="0" w:color="auto"/>
              </w:divBdr>
            </w:div>
            <w:div w:id="1053506760">
              <w:marLeft w:val="0"/>
              <w:marRight w:val="0"/>
              <w:marTop w:val="0"/>
              <w:marBottom w:val="0"/>
              <w:divBdr>
                <w:top w:val="none" w:sz="0" w:space="0" w:color="auto"/>
                <w:left w:val="none" w:sz="0" w:space="0" w:color="auto"/>
                <w:bottom w:val="none" w:sz="0" w:space="0" w:color="auto"/>
                <w:right w:val="none" w:sz="0" w:space="0" w:color="auto"/>
              </w:divBdr>
            </w:div>
            <w:div w:id="154155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48388">
      <w:bodyDiv w:val="1"/>
      <w:marLeft w:val="0"/>
      <w:marRight w:val="0"/>
      <w:marTop w:val="0"/>
      <w:marBottom w:val="0"/>
      <w:divBdr>
        <w:top w:val="none" w:sz="0" w:space="0" w:color="auto"/>
        <w:left w:val="none" w:sz="0" w:space="0" w:color="auto"/>
        <w:bottom w:val="none" w:sz="0" w:space="0" w:color="auto"/>
        <w:right w:val="none" w:sz="0" w:space="0" w:color="auto"/>
      </w:divBdr>
      <w:divsChild>
        <w:div w:id="981159656">
          <w:marLeft w:val="0"/>
          <w:marRight w:val="0"/>
          <w:marTop w:val="0"/>
          <w:marBottom w:val="0"/>
          <w:divBdr>
            <w:top w:val="none" w:sz="0" w:space="0" w:color="auto"/>
            <w:left w:val="none" w:sz="0" w:space="0" w:color="auto"/>
            <w:bottom w:val="none" w:sz="0" w:space="0" w:color="auto"/>
            <w:right w:val="none" w:sz="0" w:space="0" w:color="auto"/>
          </w:divBdr>
          <w:divsChild>
            <w:div w:id="267322051">
              <w:marLeft w:val="0"/>
              <w:marRight w:val="0"/>
              <w:marTop w:val="0"/>
              <w:marBottom w:val="0"/>
              <w:divBdr>
                <w:top w:val="none" w:sz="0" w:space="0" w:color="auto"/>
                <w:left w:val="none" w:sz="0" w:space="0" w:color="auto"/>
                <w:bottom w:val="none" w:sz="0" w:space="0" w:color="auto"/>
                <w:right w:val="none" w:sz="0" w:space="0" w:color="auto"/>
              </w:divBdr>
            </w:div>
            <w:div w:id="1578175182">
              <w:marLeft w:val="0"/>
              <w:marRight w:val="0"/>
              <w:marTop w:val="0"/>
              <w:marBottom w:val="0"/>
              <w:divBdr>
                <w:top w:val="none" w:sz="0" w:space="0" w:color="auto"/>
                <w:left w:val="none" w:sz="0" w:space="0" w:color="auto"/>
                <w:bottom w:val="none" w:sz="0" w:space="0" w:color="auto"/>
                <w:right w:val="none" w:sz="0" w:space="0" w:color="auto"/>
              </w:divBdr>
            </w:div>
            <w:div w:id="1765228044">
              <w:marLeft w:val="0"/>
              <w:marRight w:val="0"/>
              <w:marTop w:val="0"/>
              <w:marBottom w:val="0"/>
              <w:divBdr>
                <w:top w:val="none" w:sz="0" w:space="0" w:color="auto"/>
                <w:left w:val="none" w:sz="0" w:space="0" w:color="auto"/>
                <w:bottom w:val="none" w:sz="0" w:space="0" w:color="auto"/>
                <w:right w:val="none" w:sz="0" w:space="0" w:color="auto"/>
              </w:divBdr>
            </w:div>
            <w:div w:id="206255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09626">
      <w:bodyDiv w:val="1"/>
      <w:marLeft w:val="0"/>
      <w:marRight w:val="0"/>
      <w:marTop w:val="0"/>
      <w:marBottom w:val="0"/>
      <w:divBdr>
        <w:top w:val="none" w:sz="0" w:space="0" w:color="auto"/>
        <w:left w:val="none" w:sz="0" w:space="0" w:color="auto"/>
        <w:bottom w:val="none" w:sz="0" w:space="0" w:color="auto"/>
        <w:right w:val="none" w:sz="0" w:space="0" w:color="auto"/>
      </w:divBdr>
      <w:divsChild>
        <w:div w:id="1138036545">
          <w:marLeft w:val="0"/>
          <w:marRight w:val="0"/>
          <w:marTop w:val="0"/>
          <w:marBottom w:val="0"/>
          <w:divBdr>
            <w:top w:val="none" w:sz="0" w:space="0" w:color="auto"/>
            <w:left w:val="none" w:sz="0" w:space="0" w:color="auto"/>
            <w:bottom w:val="none" w:sz="0" w:space="0" w:color="auto"/>
            <w:right w:val="none" w:sz="0" w:space="0" w:color="auto"/>
          </w:divBdr>
        </w:div>
      </w:divsChild>
    </w:div>
    <w:div w:id="791291612">
      <w:bodyDiv w:val="1"/>
      <w:marLeft w:val="0"/>
      <w:marRight w:val="0"/>
      <w:marTop w:val="0"/>
      <w:marBottom w:val="0"/>
      <w:divBdr>
        <w:top w:val="none" w:sz="0" w:space="0" w:color="auto"/>
        <w:left w:val="none" w:sz="0" w:space="0" w:color="auto"/>
        <w:bottom w:val="none" w:sz="0" w:space="0" w:color="auto"/>
        <w:right w:val="none" w:sz="0" w:space="0" w:color="auto"/>
      </w:divBdr>
      <w:divsChild>
        <w:div w:id="522672602">
          <w:marLeft w:val="0"/>
          <w:marRight w:val="0"/>
          <w:marTop w:val="0"/>
          <w:marBottom w:val="0"/>
          <w:divBdr>
            <w:top w:val="none" w:sz="0" w:space="0" w:color="auto"/>
            <w:left w:val="none" w:sz="0" w:space="0" w:color="auto"/>
            <w:bottom w:val="none" w:sz="0" w:space="0" w:color="auto"/>
            <w:right w:val="none" w:sz="0" w:space="0" w:color="auto"/>
          </w:divBdr>
        </w:div>
      </w:divsChild>
    </w:div>
    <w:div w:id="845822729">
      <w:bodyDiv w:val="1"/>
      <w:marLeft w:val="0"/>
      <w:marRight w:val="0"/>
      <w:marTop w:val="0"/>
      <w:marBottom w:val="0"/>
      <w:divBdr>
        <w:top w:val="none" w:sz="0" w:space="0" w:color="auto"/>
        <w:left w:val="none" w:sz="0" w:space="0" w:color="auto"/>
        <w:bottom w:val="none" w:sz="0" w:space="0" w:color="auto"/>
        <w:right w:val="none" w:sz="0" w:space="0" w:color="auto"/>
      </w:divBdr>
      <w:divsChild>
        <w:div w:id="688071427">
          <w:marLeft w:val="0"/>
          <w:marRight w:val="0"/>
          <w:marTop w:val="0"/>
          <w:marBottom w:val="0"/>
          <w:divBdr>
            <w:top w:val="none" w:sz="0" w:space="0" w:color="auto"/>
            <w:left w:val="none" w:sz="0" w:space="0" w:color="auto"/>
            <w:bottom w:val="none" w:sz="0" w:space="0" w:color="auto"/>
            <w:right w:val="none" w:sz="0" w:space="0" w:color="auto"/>
          </w:divBdr>
        </w:div>
      </w:divsChild>
    </w:div>
    <w:div w:id="881599613">
      <w:bodyDiv w:val="1"/>
      <w:marLeft w:val="0"/>
      <w:marRight w:val="0"/>
      <w:marTop w:val="0"/>
      <w:marBottom w:val="0"/>
      <w:divBdr>
        <w:top w:val="none" w:sz="0" w:space="0" w:color="auto"/>
        <w:left w:val="none" w:sz="0" w:space="0" w:color="auto"/>
        <w:bottom w:val="none" w:sz="0" w:space="0" w:color="auto"/>
        <w:right w:val="none" w:sz="0" w:space="0" w:color="auto"/>
      </w:divBdr>
      <w:divsChild>
        <w:div w:id="1312708629">
          <w:marLeft w:val="0"/>
          <w:marRight w:val="0"/>
          <w:marTop w:val="0"/>
          <w:marBottom w:val="0"/>
          <w:divBdr>
            <w:top w:val="none" w:sz="0" w:space="0" w:color="auto"/>
            <w:left w:val="none" w:sz="0" w:space="0" w:color="auto"/>
            <w:bottom w:val="none" w:sz="0" w:space="0" w:color="auto"/>
            <w:right w:val="none" w:sz="0" w:space="0" w:color="auto"/>
          </w:divBdr>
        </w:div>
      </w:divsChild>
    </w:div>
    <w:div w:id="1181352661">
      <w:bodyDiv w:val="1"/>
      <w:marLeft w:val="0"/>
      <w:marRight w:val="0"/>
      <w:marTop w:val="0"/>
      <w:marBottom w:val="0"/>
      <w:divBdr>
        <w:top w:val="none" w:sz="0" w:space="0" w:color="auto"/>
        <w:left w:val="none" w:sz="0" w:space="0" w:color="auto"/>
        <w:bottom w:val="none" w:sz="0" w:space="0" w:color="auto"/>
        <w:right w:val="none" w:sz="0" w:space="0" w:color="auto"/>
      </w:divBdr>
      <w:divsChild>
        <w:div w:id="1761177156">
          <w:marLeft w:val="0"/>
          <w:marRight w:val="0"/>
          <w:marTop w:val="0"/>
          <w:marBottom w:val="0"/>
          <w:divBdr>
            <w:top w:val="none" w:sz="0" w:space="0" w:color="auto"/>
            <w:left w:val="none" w:sz="0" w:space="0" w:color="auto"/>
            <w:bottom w:val="none" w:sz="0" w:space="0" w:color="auto"/>
            <w:right w:val="none" w:sz="0" w:space="0" w:color="auto"/>
          </w:divBdr>
          <w:divsChild>
            <w:div w:id="197579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928290">
      <w:bodyDiv w:val="1"/>
      <w:marLeft w:val="0"/>
      <w:marRight w:val="0"/>
      <w:marTop w:val="0"/>
      <w:marBottom w:val="0"/>
      <w:divBdr>
        <w:top w:val="none" w:sz="0" w:space="0" w:color="auto"/>
        <w:left w:val="none" w:sz="0" w:space="0" w:color="auto"/>
        <w:bottom w:val="none" w:sz="0" w:space="0" w:color="auto"/>
        <w:right w:val="none" w:sz="0" w:space="0" w:color="auto"/>
      </w:divBdr>
      <w:divsChild>
        <w:div w:id="1662076741">
          <w:marLeft w:val="0"/>
          <w:marRight w:val="0"/>
          <w:marTop w:val="0"/>
          <w:marBottom w:val="0"/>
          <w:divBdr>
            <w:top w:val="none" w:sz="0" w:space="0" w:color="auto"/>
            <w:left w:val="none" w:sz="0" w:space="0" w:color="auto"/>
            <w:bottom w:val="none" w:sz="0" w:space="0" w:color="auto"/>
            <w:right w:val="none" w:sz="0" w:space="0" w:color="auto"/>
          </w:divBdr>
        </w:div>
      </w:divsChild>
    </w:div>
    <w:div w:id="1348212130">
      <w:bodyDiv w:val="1"/>
      <w:marLeft w:val="0"/>
      <w:marRight w:val="0"/>
      <w:marTop w:val="0"/>
      <w:marBottom w:val="0"/>
      <w:divBdr>
        <w:top w:val="none" w:sz="0" w:space="0" w:color="auto"/>
        <w:left w:val="none" w:sz="0" w:space="0" w:color="auto"/>
        <w:bottom w:val="none" w:sz="0" w:space="0" w:color="auto"/>
        <w:right w:val="none" w:sz="0" w:space="0" w:color="auto"/>
      </w:divBdr>
      <w:divsChild>
        <w:div w:id="1590191066">
          <w:marLeft w:val="0"/>
          <w:marRight w:val="0"/>
          <w:marTop w:val="0"/>
          <w:marBottom w:val="0"/>
          <w:divBdr>
            <w:top w:val="none" w:sz="0" w:space="0" w:color="auto"/>
            <w:left w:val="none" w:sz="0" w:space="0" w:color="auto"/>
            <w:bottom w:val="none" w:sz="0" w:space="0" w:color="auto"/>
            <w:right w:val="none" w:sz="0" w:space="0" w:color="auto"/>
          </w:divBdr>
        </w:div>
      </w:divsChild>
    </w:div>
    <w:div w:id="1557469431">
      <w:bodyDiv w:val="1"/>
      <w:marLeft w:val="0"/>
      <w:marRight w:val="0"/>
      <w:marTop w:val="0"/>
      <w:marBottom w:val="0"/>
      <w:divBdr>
        <w:top w:val="none" w:sz="0" w:space="0" w:color="auto"/>
        <w:left w:val="none" w:sz="0" w:space="0" w:color="auto"/>
        <w:bottom w:val="none" w:sz="0" w:space="0" w:color="auto"/>
        <w:right w:val="none" w:sz="0" w:space="0" w:color="auto"/>
      </w:divBdr>
      <w:divsChild>
        <w:div w:id="182866805">
          <w:marLeft w:val="0"/>
          <w:marRight w:val="0"/>
          <w:marTop w:val="0"/>
          <w:marBottom w:val="0"/>
          <w:divBdr>
            <w:top w:val="none" w:sz="0" w:space="0" w:color="auto"/>
            <w:left w:val="none" w:sz="0" w:space="0" w:color="auto"/>
            <w:bottom w:val="none" w:sz="0" w:space="0" w:color="auto"/>
            <w:right w:val="none" w:sz="0" w:space="0" w:color="auto"/>
          </w:divBdr>
        </w:div>
      </w:divsChild>
    </w:div>
    <w:div w:id="1566721570">
      <w:bodyDiv w:val="1"/>
      <w:marLeft w:val="0"/>
      <w:marRight w:val="0"/>
      <w:marTop w:val="0"/>
      <w:marBottom w:val="0"/>
      <w:divBdr>
        <w:top w:val="none" w:sz="0" w:space="0" w:color="auto"/>
        <w:left w:val="none" w:sz="0" w:space="0" w:color="auto"/>
        <w:bottom w:val="none" w:sz="0" w:space="0" w:color="auto"/>
        <w:right w:val="none" w:sz="0" w:space="0" w:color="auto"/>
      </w:divBdr>
      <w:divsChild>
        <w:div w:id="564340831">
          <w:marLeft w:val="0"/>
          <w:marRight w:val="0"/>
          <w:marTop w:val="0"/>
          <w:marBottom w:val="0"/>
          <w:divBdr>
            <w:top w:val="none" w:sz="0" w:space="0" w:color="auto"/>
            <w:left w:val="none" w:sz="0" w:space="0" w:color="auto"/>
            <w:bottom w:val="none" w:sz="0" w:space="0" w:color="auto"/>
            <w:right w:val="none" w:sz="0" w:space="0" w:color="auto"/>
          </w:divBdr>
          <w:divsChild>
            <w:div w:id="93477335">
              <w:marLeft w:val="0"/>
              <w:marRight w:val="0"/>
              <w:marTop w:val="0"/>
              <w:marBottom w:val="0"/>
              <w:divBdr>
                <w:top w:val="none" w:sz="0" w:space="0" w:color="auto"/>
                <w:left w:val="none" w:sz="0" w:space="0" w:color="auto"/>
                <w:bottom w:val="none" w:sz="0" w:space="0" w:color="auto"/>
                <w:right w:val="none" w:sz="0" w:space="0" w:color="auto"/>
              </w:divBdr>
            </w:div>
            <w:div w:id="110782200">
              <w:marLeft w:val="0"/>
              <w:marRight w:val="0"/>
              <w:marTop w:val="0"/>
              <w:marBottom w:val="0"/>
              <w:divBdr>
                <w:top w:val="none" w:sz="0" w:space="0" w:color="auto"/>
                <w:left w:val="none" w:sz="0" w:space="0" w:color="auto"/>
                <w:bottom w:val="none" w:sz="0" w:space="0" w:color="auto"/>
                <w:right w:val="none" w:sz="0" w:space="0" w:color="auto"/>
              </w:divBdr>
            </w:div>
            <w:div w:id="717556910">
              <w:marLeft w:val="0"/>
              <w:marRight w:val="0"/>
              <w:marTop w:val="0"/>
              <w:marBottom w:val="0"/>
              <w:divBdr>
                <w:top w:val="none" w:sz="0" w:space="0" w:color="auto"/>
                <w:left w:val="none" w:sz="0" w:space="0" w:color="auto"/>
                <w:bottom w:val="none" w:sz="0" w:space="0" w:color="auto"/>
                <w:right w:val="none" w:sz="0" w:space="0" w:color="auto"/>
              </w:divBdr>
            </w:div>
            <w:div w:id="1038092959">
              <w:marLeft w:val="0"/>
              <w:marRight w:val="0"/>
              <w:marTop w:val="0"/>
              <w:marBottom w:val="0"/>
              <w:divBdr>
                <w:top w:val="none" w:sz="0" w:space="0" w:color="auto"/>
                <w:left w:val="none" w:sz="0" w:space="0" w:color="auto"/>
                <w:bottom w:val="none" w:sz="0" w:space="0" w:color="auto"/>
                <w:right w:val="none" w:sz="0" w:space="0" w:color="auto"/>
              </w:divBdr>
            </w:div>
            <w:div w:id="1425028491">
              <w:marLeft w:val="0"/>
              <w:marRight w:val="0"/>
              <w:marTop w:val="0"/>
              <w:marBottom w:val="0"/>
              <w:divBdr>
                <w:top w:val="none" w:sz="0" w:space="0" w:color="auto"/>
                <w:left w:val="none" w:sz="0" w:space="0" w:color="auto"/>
                <w:bottom w:val="none" w:sz="0" w:space="0" w:color="auto"/>
                <w:right w:val="none" w:sz="0" w:space="0" w:color="auto"/>
              </w:divBdr>
            </w:div>
            <w:div w:id="194591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865116">
      <w:bodyDiv w:val="1"/>
      <w:marLeft w:val="0"/>
      <w:marRight w:val="0"/>
      <w:marTop w:val="0"/>
      <w:marBottom w:val="0"/>
      <w:divBdr>
        <w:top w:val="none" w:sz="0" w:space="0" w:color="auto"/>
        <w:left w:val="none" w:sz="0" w:space="0" w:color="auto"/>
        <w:bottom w:val="none" w:sz="0" w:space="0" w:color="auto"/>
        <w:right w:val="none" w:sz="0" w:space="0" w:color="auto"/>
      </w:divBdr>
      <w:divsChild>
        <w:div w:id="522019292">
          <w:marLeft w:val="0"/>
          <w:marRight w:val="0"/>
          <w:marTop w:val="0"/>
          <w:marBottom w:val="0"/>
          <w:divBdr>
            <w:top w:val="none" w:sz="0" w:space="0" w:color="auto"/>
            <w:left w:val="none" w:sz="0" w:space="0" w:color="auto"/>
            <w:bottom w:val="none" w:sz="0" w:space="0" w:color="auto"/>
            <w:right w:val="none" w:sz="0" w:space="0" w:color="auto"/>
          </w:divBdr>
        </w:div>
      </w:divsChild>
    </w:div>
    <w:div w:id="1593322521">
      <w:bodyDiv w:val="1"/>
      <w:marLeft w:val="0"/>
      <w:marRight w:val="0"/>
      <w:marTop w:val="0"/>
      <w:marBottom w:val="0"/>
      <w:divBdr>
        <w:top w:val="none" w:sz="0" w:space="0" w:color="auto"/>
        <w:left w:val="none" w:sz="0" w:space="0" w:color="auto"/>
        <w:bottom w:val="none" w:sz="0" w:space="0" w:color="auto"/>
        <w:right w:val="none" w:sz="0" w:space="0" w:color="auto"/>
      </w:divBdr>
      <w:divsChild>
        <w:div w:id="1675566775">
          <w:marLeft w:val="0"/>
          <w:marRight w:val="0"/>
          <w:marTop w:val="0"/>
          <w:marBottom w:val="0"/>
          <w:divBdr>
            <w:top w:val="none" w:sz="0" w:space="0" w:color="auto"/>
            <w:left w:val="none" w:sz="0" w:space="0" w:color="auto"/>
            <w:bottom w:val="none" w:sz="0" w:space="0" w:color="auto"/>
            <w:right w:val="none" w:sz="0" w:space="0" w:color="auto"/>
          </w:divBdr>
          <w:divsChild>
            <w:div w:id="189075159">
              <w:marLeft w:val="0"/>
              <w:marRight w:val="0"/>
              <w:marTop w:val="0"/>
              <w:marBottom w:val="0"/>
              <w:divBdr>
                <w:top w:val="none" w:sz="0" w:space="0" w:color="auto"/>
                <w:left w:val="none" w:sz="0" w:space="0" w:color="auto"/>
                <w:bottom w:val="none" w:sz="0" w:space="0" w:color="auto"/>
                <w:right w:val="none" w:sz="0" w:space="0" w:color="auto"/>
              </w:divBdr>
            </w:div>
            <w:div w:id="250358716">
              <w:marLeft w:val="0"/>
              <w:marRight w:val="0"/>
              <w:marTop w:val="0"/>
              <w:marBottom w:val="0"/>
              <w:divBdr>
                <w:top w:val="none" w:sz="0" w:space="0" w:color="auto"/>
                <w:left w:val="none" w:sz="0" w:space="0" w:color="auto"/>
                <w:bottom w:val="none" w:sz="0" w:space="0" w:color="auto"/>
                <w:right w:val="none" w:sz="0" w:space="0" w:color="auto"/>
              </w:divBdr>
            </w:div>
            <w:div w:id="271858800">
              <w:marLeft w:val="0"/>
              <w:marRight w:val="0"/>
              <w:marTop w:val="0"/>
              <w:marBottom w:val="0"/>
              <w:divBdr>
                <w:top w:val="none" w:sz="0" w:space="0" w:color="auto"/>
                <w:left w:val="none" w:sz="0" w:space="0" w:color="auto"/>
                <w:bottom w:val="none" w:sz="0" w:space="0" w:color="auto"/>
                <w:right w:val="none" w:sz="0" w:space="0" w:color="auto"/>
              </w:divBdr>
            </w:div>
            <w:div w:id="273367261">
              <w:marLeft w:val="0"/>
              <w:marRight w:val="0"/>
              <w:marTop w:val="0"/>
              <w:marBottom w:val="0"/>
              <w:divBdr>
                <w:top w:val="none" w:sz="0" w:space="0" w:color="auto"/>
                <w:left w:val="none" w:sz="0" w:space="0" w:color="auto"/>
                <w:bottom w:val="none" w:sz="0" w:space="0" w:color="auto"/>
                <w:right w:val="none" w:sz="0" w:space="0" w:color="auto"/>
              </w:divBdr>
            </w:div>
            <w:div w:id="563223998">
              <w:marLeft w:val="0"/>
              <w:marRight w:val="0"/>
              <w:marTop w:val="0"/>
              <w:marBottom w:val="0"/>
              <w:divBdr>
                <w:top w:val="none" w:sz="0" w:space="0" w:color="auto"/>
                <w:left w:val="none" w:sz="0" w:space="0" w:color="auto"/>
                <w:bottom w:val="none" w:sz="0" w:space="0" w:color="auto"/>
                <w:right w:val="none" w:sz="0" w:space="0" w:color="auto"/>
              </w:divBdr>
            </w:div>
            <w:div w:id="660354866">
              <w:marLeft w:val="0"/>
              <w:marRight w:val="0"/>
              <w:marTop w:val="0"/>
              <w:marBottom w:val="0"/>
              <w:divBdr>
                <w:top w:val="none" w:sz="0" w:space="0" w:color="auto"/>
                <w:left w:val="none" w:sz="0" w:space="0" w:color="auto"/>
                <w:bottom w:val="none" w:sz="0" w:space="0" w:color="auto"/>
                <w:right w:val="none" w:sz="0" w:space="0" w:color="auto"/>
              </w:divBdr>
            </w:div>
            <w:div w:id="1006633752">
              <w:marLeft w:val="0"/>
              <w:marRight w:val="0"/>
              <w:marTop w:val="0"/>
              <w:marBottom w:val="0"/>
              <w:divBdr>
                <w:top w:val="none" w:sz="0" w:space="0" w:color="auto"/>
                <w:left w:val="none" w:sz="0" w:space="0" w:color="auto"/>
                <w:bottom w:val="none" w:sz="0" w:space="0" w:color="auto"/>
                <w:right w:val="none" w:sz="0" w:space="0" w:color="auto"/>
              </w:divBdr>
            </w:div>
            <w:div w:id="1037661623">
              <w:marLeft w:val="0"/>
              <w:marRight w:val="0"/>
              <w:marTop w:val="0"/>
              <w:marBottom w:val="0"/>
              <w:divBdr>
                <w:top w:val="none" w:sz="0" w:space="0" w:color="auto"/>
                <w:left w:val="none" w:sz="0" w:space="0" w:color="auto"/>
                <w:bottom w:val="none" w:sz="0" w:space="0" w:color="auto"/>
                <w:right w:val="none" w:sz="0" w:space="0" w:color="auto"/>
              </w:divBdr>
            </w:div>
            <w:div w:id="1326276565">
              <w:marLeft w:val="0"/>
              <w:marRight w:val="0"/>
              <w:marTop w:val="0"/>
              <w:marBottom w:val="0"/>
              <w:divBdr>
                <w:top w:val="none" w:sz="0" w:space="0" w:color="auto"/>
                <w:left w:val="none" w:sz="0" w:space="0" w:color="auto"/>
                <w:bottom w:val="none" w:sz="0" w:space="0" w:color="auto"/>
                <w:right w:val="none" w:sz="0" w:space="0" w:color="auto"/>
              </w:divBdr>
            </w:div>
            <w:div w:id="1845900317">
              <w:marLeft w:val="0"/>
              <w:marRight w:val="0"/>
              <w:marTop w:val="0"/>
              <w:marBottom w:val="0"/>
              <w:divBdr>
                <w:top w:val="none" w:sz="0" w:space="0" w:color="auto"/>
                <w:left w:val="none" w:sz="0" w:space="0" w:color="auto"/>
                <w:bottom w:val="none" w:sz="0" w:space="0" w:color="auto"/>
                <w:right w:val="none" w:sz="0" w:space="0" w:color="auto"/>
              </w:divBdr>
            </w:div>
            <w:div w:id="207789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01501">
      <w:bodyDiv w:val="1"/>
      <w:marLeft w:val="0"/>
      <w:marRight w:val="0"/>
      <w:marTop w:val="0"/>
      <w:marBottom w:val="0"/>
      <w:divBdr>
        <w:top w:val="none" w:sz="0" w:space="0" w:color="auto"/>
        <w:left w:val="none" w:sz="0" w:space="0" w:color="auto"/>
        <w:bottom w:val="none" w:sz="0" w:space="0" w:color="auto"/>
        <w:right w:val="none" w:sz="0" w:space="0" w:color="auto"/>
      </w:divBdr>
      <w:divsChild>
        <w:div w:id="1889413479">
          <w:marLeft w:val="0"/>
          <w:marRight w:val="0"/>
          <w:marTop w:val="0"/>
          <w:marBottom w:val="0"/>
          <w:divBdr>
            <w:top w:val="none" w:sz="0" w:space="0" w:color="auto"/>
            <w:left w:val="none" w:sz="0" w:space="0" w:color="auto"/>
            <w:bottom w:val="none" w:sz="0" w:space="0" w:color="auto"/>
            <w:right w:val="none" w:sz="0" w:space="0" w:color="auto"/>
          </w:divBdr>
          <w:divsChild>
            <w:div w:id="200091226">
              <w:marLeft w:val="0"/>
              <w:marRight w:val="0"/>
              <w:marTop w:val="0"/>
              <w:marBottom w:val="0"/>
              <w:divBdr>
                <w:top w:val="none" w:sz="0" w:space="0" w:color="auto"/>
                <w:left w:val="none" w:sz="0" w:space="0" w:color="auto"/>
                <w:bottom w:val="none" w:sz="0" w:space="0" w:color="auto"/>
                <w:right w:val="none" w:sz="0" w:space="0" w:color="auto"/>
              </w:divBdr>
            </w:div>
            <w:div w:id="211422957">
              <w:marLeft w:val="0"/>
              <w:marRight w:val="0"/>
              <w:marTop w:val="0"/>
              <w:marBottom w:val="0"/>
              <w:divBdr>
                <w:top w:val="none" w:sz="0" w:space="0" w:color="auto"/>
                <w:left w:val="none" w:sz="0" w:space="0" w:color="auto"/>
                <w:bottom w:val="none" w:sz="0" w:space="0" w:color="auto"/>
                <w:right w:val="none" w:sz="0" w:space="0" w:color="auto"/>
              </w:divBdr>
            </w:div>
            <w:div w:id="331446971">
              <w:marLeft w:val="0"/>
              <w:marRight w:val="0"/>
              <w:marTop w:val="0"/>
              <w:marBottom w:val="0"/>
              <w:divBdr>
                <w:top w:val="none" w:sz="0" w:space="0" w:color="auto"/>
                <w:left w:val="none" w:sz="0" w:space="0" w:color="auto"/>
                <w:bottom w:val="none" w:sz="0" w:space="0" w:color="auto"/>
                <w:right w:val="none" w:sz="0" w:space="0" w:color="auto"/>
              </w:divBdr>
            </w:div>
            <w:div w:id="580605071">
              <w:marLeft w:val="0"/>
              <w:marRight w:val="0"/>
              <w:marTop w:val="0"/>
              <w:marBottom w:val="0"/>
              <w:divBdr>
                <w:top w:val="none" w:sz="0" w:space="0" w:color="auto"/>
                <w:left w:val="none" w:sz="0" w:space="0" w:color="auto"/>
                <w:bottom w:val="none" w:sz="0" w:space="0" w:color="auto"/>
                <w:right w:val="none" w:sz="0" w:space="0" w:color="auto"/>
              </w:divBdr>
            </w:div>
            <w:div w:id="658533097">
              <w:marLeft w:val="0"/>
              <w:marRight w:val="0"/>
              <w:marTop w:val="0"/>
              <w:marBottom w:val="0"/>
              <w:divBdr>
                <w:top w:val="none" w:sz="0" w:space="0" w:color="auto"/>
                <w:left w:val="none" w:sz="0" w:space="0" w:color="auto"/>
                <w:bottom w:val="none" w:sz="0" w:space="0" w:color="auto"/>
                <w:right w:val="none" w:sz="0" w:space="0" w:color="auto"/>
              </w:divBdr>
            </w:div>
            <w:div w:id="1019039372">
              <w:marLeft w:val="0"/>
              <w:marRight w:val="0"/>
              <w:marTop w:val="0"/>
              <w:marBottom w:val="0"/>
              <w:divBdr>
                <w:top w:val="none" w:sz="0" w:space="0" w:color="auto"/>
                <w:left w:val="none" w:sz="0" w:space="0" w:color="auto"/>
                <w:bottom w:val="none" w:sz="0" w:space="0" w:color="auto"/>
                <w:right w:val="none" w:sz="0" w:space="0" w:color="auto"/>
              </w:divBdr>
            </w:div>
            <w:div w:id="1055740428">
              <w:marLeft w:val="0"/>
              <w:marRight w:val="0"/>
              <w:marTop w:val="0"/>
              <w:marBottom w:val="0"/>
              <w:divBdr>
                <w:top w:val="none" w:sz="0" w:space="0" w:color="auto"/>
                <w:left w:val="none" w:sz="0" w:space="0" w:color="auto"/>
                <w:bottom w:val="none" w:sz="0" w:space="0" w:color="auto"/>
                <w:right w:val="none" w:sz="0" w:space="0" w:color="auto"/>
              </w:divBdr>
            </w:div>
            <w:div w:id="1073896145">
              <w:marLeft w:val="0"/>
              <w:marRight w:val="0"/>
              <w:marTop w:val="0"/>
              <w:marBottom w:val="0"/>
              <w:divBdr>
                <w:top w:val="none" w:sz="0" w:space="0" w:color="auto"/>
                <w:left w:val="none" w:sz="0" w:space="0" w:color="auto"/>
                <w:bottom w:val="none" w:sz="0" w:space="0" w:color="auto"/>
                <w:right w:val="none" w:sz="0" w:space="0" w:color="auto"/>
              </w:divBdr>
            </w:div>
            <w:div w:id="1474450254">
              <w:marLeft w:val="0"/>
              <w:marRight w:val="0"/>
              <w:marTop w:val="0"/>
              <w:marBottom w:val="0"/>
              <w:divBdr>
                <w:top w:val="none" w:sz="0" w:space="0" w:color="auto"/>
                <w:left w:val="none" w:sz="0" w:space="0" w:color="auto"/>
                <w:bottom w:val="none" w:sz="0" w:space="0" w:color="auto"/>
                <w:right w:val="none" w:sz="0" w:space="0" w:color="auto"/>
              </w:divBdr>
            </w:div>
            <w:div w:id="1872255788">
              <w:marLeft w:val="0"/>
              <w:marRight w:val="0"/>
              <w:marTop w:val="0"/>
              <w:marBottom w:val="0"/>
              <w:divBdr>
                <w:top w:val="none" w:sz="0" w:space="0" w:color="auto"/>
                <w:left w:val="none" w:sz="0" w:space="0" w:color="auto"/>
                <w:bottom w:val="none" w:sz="0" w:space="0" w:color="auto"/>
                <w:right w:val="none" w:sz="0" w:space="0" w:color="auto"/>
              </w:divBdr>
            </w:div>
            <w:div w:id="200527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39573">
      <w:bodyDiv w:val="1"/>
      <w:marLeft w:val="0"/>
      <w:marRight w:val="0"/>
      <w:marTop w:val="0"/>
      <w:marBottom w:val="0"/>
      <w:divBdr>
        <w:top w:val="none" w:sz="0" w:space="0" w:color="auto"/>
        <w:left w:val="none" w:sz="0" w:space="0" w:color="auto"/>
        <w:bottom w:val="none" w:sz="0" w:space="0" w:color="auto"/>
        <w:right w:val="none" w:sz="0" w:space="0" w:color="auto"/>
      </w:divBdr>
    </w:div>
    <w:div w:id="1798135683">
      <w:bodyDiv w:val="1"/>
      <w:marLeft w:val="0"/>
      <w:marRight w:val="0"/>
      <w:marTop w:val="0"/>
      <w:marBottom w:val="0"/>
      <w:divBdr>
        <w:top w:val="none" w:sz="0" w:space="0" w:color="auto"/>
        <w:left w:val="none" w:sz="0" w:space="0" w:color="auto"/>
        <w:bottom w:val="none" w:sz="0" w:space="0" w:color="auto"/>
        <w:right w:val="none" w:sz="0" w:space="0" w:color="auto"/>
      </w:divBdr>
      <w:divsChild>
        <w:div w:id="757139806">
          <w:marLeft w:val="0"/>
          <w:marRight w:val="0"/>
          <w:marTop w:val="0"/>
          <w:marBottom w:val="0"/>
          <w:divBdr>
            <w:top w:val="none" w:sz="0" w:space="0" w:color="auto"/>
            <w:left w:val="none" w:sz="0" w:space="0" w:color="auto"/>
            <w:bottom w:val="none" w:sz="0" w:space="0" w:color="auto"/>
            <w:right w:val="none" w:sz="0" w:space="0" w:color="auto"/>
          </w:divBdr>
        </w:div>
      </w:divsChild>
    </w:div>
    <w:div w:id="1825734615">
      <w:bodyDiv w:val="1"/>
      <w:marLeft w:val="0"/>
      <w:marRight w:val="0"/>
      <w:marTop w:val="0"/>
      <w:marBottom w:val="0"/>
      <w:divBdr>
        <w:top w:val="none" w:sz="0" w:space="0" w:color="auto"/>
        <w:left w:val="none" w:sz="0" w:space="0" w:color="auto"/>
        <w:bottom w:val="none" w:sz="0" w:space="0" w:color="auto"/>
        <w:right w:val="none" w:sz="0" w:space="0" w:color="auto"/>
      </w:divBdr>
      <w:divsChild>
        <w:div w:id="72165922">
          <w:marLeft w:val="0"/>
          <w:marRight w:val="0"/>
          <w:marTop w:val="0"/>
          <w:marBottom w:val="0"/>
          <w:divBdr>
            <w:top w:val="none" w:sz="0" w:space="0" w:color="auto"/>
            <w:left w:val="none" w:sz="0" w:space="0" w:color="auto"/>
            <w:bottom w:val="none" w:sz="0" w:space="0" w:color="auto"/>
            <w:right w:val="none" w:sz="0" w:space="0" w:color="auto"/>
          </w:divBdr>
        </w:div>
      </w:divsChild>
    </w:div>
    <w:div w:id="1878354352">
      <w:bodyDiv w:val="1"/>
      <w:marLeft w:val="0"/>
      <w:marRight w:val="0"/>
      <w:marTop w:val="0"/>
      <w:marBottom w:val="0"/>
      <w:divBdr>
        <w:top w:val="none" w:sz="0" w:space="0" w:color="auto"/>
        <w:left w:val="none" w:sz="0" w:space="0" w:color="auto"/>
        <w:bottom w:val="none" w:sz="0" w:space="0" w:color="auto"/>
        <w:right w:val="none" w:sz="0" w:space="0" w:color="auto"/>
      </w:divBdr>
      <w:divsChild>
        <w:div w:id="106966786">
          <w:marLeft w:val="0"/>
          <w:marRight w:val="0"/>
          <w:marTop w:val="0"/>
          <w:marBottom w:val="0"/>
          <w:divBdr>
            <w:top w:val="none" w:sz="0" w:space="0" w:color="auto"/>
            <w:left w:val="none" w:sz="0" w:space="0" w:color="auto"/>
            <w:bottom w:val="none" w:sz="0" w:space="0" w:color="auto"/>
            <w:right w:val="none" w:sz="0" w:space="0" w:color="auto"/>
          </w:divBdr>
        </w:div>
      </w:divsChild>
    </w:div>
    <w:div w:id="1962808677">
      <w:bodyDiv w:val="1"/>
      <w:marLeft w:val="0"/>
      <w:marRight w:val="0"/>
      <w:marTop w:val="0"/>
      <w:marBottom w:val="0"/>
      <w:divBdr>
        <w:top w:val="none" w:sz="0" w:space="0" w:color="auto"/>
        <w:left w:val="none" w:sz="0" w:space="0" w:color="auto"/>
        <w:bottom w:val="none" w:sz="0" w:space="0" w:color="auto"/>
        <w:right w:val="none" w:sz="0" w:space="0" w:color="auto"/>
      </w:divBdr>
      <w:divsChild>
        <w:div w:id="238172230">
          <w:marLeft w:val="0"/>
          <w:marRight w:val="0"/>
          <w:marTop w:val="0"/>
          <w:marBottom w:val="0"/>
          <w:divBdr>
            <w:top w:val="none" w:sz="0" w:space="0" w:color="auto"/>
            <w:left w:val="none" w:sz="0" w:space="0" w:color="auto"/>
            <w:bottom w:val="none" w:sz="0" w:space="0" w:color="auto"/>
            <w:right w:val="none" w:sz="0" w:space="0" w:color="auto"/>
          </w:divBdr>
          <w:divsChild>
            <w:div w:id="90516550">
              <w:marLeft w:val="0"/>
              <w:marRight w:val="0"/>
              <w:marTop w:val="0"/>
              <w:marBottom w:val="0"/>
              <w:divBdr>
                <w:top w:val="none" w:sz="0" w:space="0" w:color="auto"/>
                <w:left w:val="none" w:sz="0" w:space="0" w:color="auto"/>
                <w:bottom w:val="none" w:sz="0" w:space="0" w:color="auto"/>
                <w:right w:val="none" w:sz="0" w:space="0" w:color="auto"/>
              </w:divBdr>
            </w:div>
            <w:div w:id="406388848">
              <w:marLeft w:val="0"/>
              <w:marRight w:val="0"/>
              <w:marTop w:val="0"/>
              <w:marBottom w:val="0"/>
              <w:divBdr>
                <w:top w:val="none" w:sz="0" w:space="0" w:color="auto"/>
                <w:left w:val="none" w:sz="0" w:space="0" w:color="auto"/>
                <w:bottom w:val="none" w:sz="0" w:space="0" w:color="auto"/>
                <w:right w:val="none" w:sz="0" w:space="0" w:color="auto"/>
              </w:divBdr>
            </w:div>
            <w:div w:id="412162829">
              <w:marLeft w:val="0"/>
              <w:marRight w:val="0"/>
              <w:marTop w:val="0"/>
              <w:marBottom w:val="0"/>
              <w:divBdr>
                <w:top w:val="none" w:sz="0" w:space="0" w:color="auto"/>
                <w:left w:val="none" w:sz="0" w:space="0" w:color="auto"/>
                <w:bottom w:val="none" w:sz="0" w:space="0" w:color="auto"/>
                <w:right w:val="none" w:sz="0" w:space="0" w:color="auto"/>
              </w:divBdr>
            </w:div>
            <w:div w:id="438336889">
              <w:marLeft w:val="0"/>
              <w:marRight w:val="0"/>
              <w:marTop w:val="0"/>
              <w:marBottom w:val="0"/>
              <w:divBdr>
                <w:top w:val="none" w:sz="0" w:space="0" w:color="auto"/>
                <w:left w:val="none" w:sz="0" w:space="0" w:color="auto"/>
                <w:bottom w:val="none" w:sz="0" w:space="0" w:color="auto"/>
                <w:right w:val="none" w:sz="0" w:space="0" w:color="auto"/>
              </w:divBdr>
            </w:div>
            <w:div w:id="661280313">
              <w:marLeft w:val="0"/>
              <w:marRight w:val="0"/>
              <w:marTop w:val="0"/>
              <w:marBottom w:val="0"/>
              <w:divBdr>
                <w:top w:val="none" w:sz="0" w:space="0" w:color="auto"/>
                <w:left w:val="none" w:sz="0" w:space="0" w:color="auto"/>
                <w:bottom w:val="none" w:sz="0" w:space="0" w:color="auto"/>
                <w:right w:val="none" w:sz="0" w:space="0" w:color="auto"/>
              </w:divBdr>
            </w:div>
            <w:div w:id="730419138">
              <w:marLeft w:val="0"/>
              <w:marRight w:val="0"/>
              <w:marTop w:val="0"/>
              <w:marBottom w:val="0"/>
              <w:divBdr>
                <w:top w:val="none" w:sz="0" w:space="0" w:color="auto"/>
                <w:left w:val="none" w:sz="0" w:space="0" w:color="auto"/>
                <w:bottom w:val="none" w:sz="0" w:space="0" w:color="auto"/>
                <w:right w:val="none" w:sz="0" w:space="0" w:color="auto"/>
              </w:divBdr>
            </w:div>
            <w:div w:id="1428116021">
              <w:marLeft w:val="0"/>
              <w:marRight w:val="0"/>
              <w:marTop w:val="0"/>
              <w:marBottom w:val="0"/>
              <w:divBdr>
                <w:top w:val="none" w:sz="0" w:space="0" w:color="auto"/>
                <w:left w:val="none" w:sz="0" w:space="0" w:color="auto"/>
                <w:bottom w:val="none" w:sz="0" w:space="0" w:color="auto"/>
                <w:right w:val="none" w:sz="0" w:space="0" w:color="auto"/>
              </w:divBdr>
            </w:div>
            <w:div w:id="1519201600">
              <w:marLeft w:val="0"/>
              <w:marRight w:val="0"/>
              <w:marTop w:val="0"/>
              <w:marBottom w:val="0"/>
              <w:divBdr>
                <w:top w:val="none" w:sz="0" w:space="0" w:color="auto"/>
                <w:left w:val="none" w:sz="0" w:space="0" w:color="auto"/>
                <w:bottom w:val="none" w:sz="0" w:space="0" w:color="auto"/>
                <w:right w:val="none" w:sz="0" w:space="0" w:color="auto"/>
              </w:divBdr>
            </w:div>
            <w:div w:id="1564172948">
              <w:marLeft w:val="0"/>
              <w:marRight w:val="0"/>
              <w:marTop w:val="0"/>
              <w:marBottom w:val="0"/>
              <w:divBdr>
                <w:top w:val="none" w:sz="0" w:space="0" w:color="auto"/>
                <w:left w:val="none" w:sz="0" w:space="0" w:color="auto"/>
                <w:bottom w:val="none" w:sz="0" w:space="0" w:color="auto"/>
                <w:right w:val="none" w:sz="0" w:space="0" w:color="auto"/>
              </w:divBdr>
            </w:div>
            <w:div w:id="1672638853">
              <w:marLeft w:val="0"/>
              <w:marRight w:val="0"/>
              <w:marTop w:val="0"/>
              <w:marBottom w:val="0"/>
              <w:divBdr>
                <w:top w:val="none" w:sz="0" w:space="0" w:color="auto"/>
                <w:left w:val="none" w:sz="0" w:space="0" w:color="auto"/>
                <w:bottom w:val="none" w:sz="0" w:space="0" w:color="auto"/>
                <w:right w:val="none" w:sz="0" w:space="0" w:color="auto"/>
              </w:divBdr>
            </w:div>
            <w:div w:id="1696923867">
              <w:marLeft w:val="0"/>
              <w:marRight w:val="0"/>
              <w:marTop w:val="0"/>
              <w:marBottom w:val="0"/>
              <w:divBdr>
                <w:top w:val="none" w:sz="0" w:space="0" w:color="auto"/>
                <w:left w:val="none" w:sz="0" w:space="0" w:color="auto"/>
                <w:bottom w:val="none" w:sz="0" w:space="0" w:color="auto"/>
                <w:right w:val="none" w:sz="0" w:space="0" w:color="auto"/>
              </w:divBdr>
            </w:div>
            <w:div w:id="1733917582">
              <w:marLeft w:val="0"/>
              <w:marRight w:val="0"/>
              <w:marTop w:val="0"/>
              <w:marBottom w:val="0"/>
              <w:divBdr>
                <w:top w:val="none" w:sz="0" w:space="0" w:color="auto"/>
                <w:left w:val="none" w:sz="0" w:space="0" w:color="auto"/>
                <w:bottom w:val="none" w:sz="0" w:space="0" w:color="auto"/>
                <w:right w:val="none" w:sz="0" w:space="0" w:color="auto"/>
              </w:divBdr>
            </w:div>
            <w:div w:id="1987511640">
              <w:marLeft w:val="0"/>
              <w:marRight w:val="0"/>
              <w:marTop w:val="0"/>
              <w:marBottom w:val="0"/>
              <w:divBdr>
                <w:top w:val="none" w:sz="0" w:space="0" w:color="auto"/>
                <w:left w:val="none" w:sz="0" w:space="0" w:color="auto"/>
                <w:bottom w:val="none" w:sz="0" w:space="0" w:color="auto"/>
                <w:right w:val="none" w:sz="0" w:space="0" w:color="auto"/>
              </w:divBdr>
            </w:div>
            <w:div w:id="214126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6.wmf"/><Relationship Id="rId18" Type="http://schemas.openxmlformats.org/officeDocument/2006/relationships/image" Target="media/image9.jpe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oleObject" Target="embeddings/oleObject1.bin"/><Relationship Id="rId12" Type="http://schemas.openxmlformats.org/officeDocument/2006/relationships/image" Target="media/image5.emf"/><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image" Target="media/image4.emf"/><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image" Target="media/image14.png"/><Relationship Id="rId10" Type="http://schemas.openxmlformats.org/officeDocument/2006/relationships/image" Target="media/image3.e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oleObject" Target="embeddings/oleObject3.bin"/><Relationship Id="rId22" Type="http://schemas.openxmlformats.org/officeDocument/2006/relationships/image" Target="media/image1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3679</Words>
  <Characters>20971</Characters>
  <Application>Microsoft Office Word</Application>
  <DocSecurity>0</DocSecurity>
  <Lines>174</Lines>
  <Paragraphs>49</Paragraphs>
  <ScaleCrop>false</ScaleCrop>
  <HeadingPairs>
    <vt:vector size="2" baseType="variant">
      <vt:variant>
        <vt:lpstr>Название</vt:lpstr>
      </vt:variant>
      <vt:variant>
        <vt:i4>1</vt:i4>
      </vt:variant>
    </vt:vector>
  </HeadingPairs>
  <TitlesOfParts>
    <vt:vector size="1" baseType="lpstr">
      <vt:lpstr>40</vt:lpstr>
    </vt:vector>
  </TitlesOfParts>
  <Company/>
  <LinksUpToDate>false</LinksUpToDate>
  <CharactersWithSpaces>24601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40</dc:title>
  <dc:creator>ksenia</dc:creator>
  <cp:lastModifiedBy>Lorien</cp:lastModifiedBy>
  <cp:revision>2</cp:revision>
  <cp:lastPrinted>2014-03-23T09:37:00Z</cp:lastPrinted>
  <dcterms:created xsi:type="dcterms:W3CDTF">2014-03-23T09:37:00Z</dcterms:created>
  <dcterms:modified xsi:type="dcterms:W3CDTF">2014-03-23T09:37:00Z</dcterms:modified>
</cp:coreProperties>
</file>