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04D" w:rsidRPr="00C402FF" w:rsidRDefault="00C402F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402FF">
        <w:rPr>
          <w:rFonts w:ascii="Times New Roman" w:hAnsi="Times New Roman" w:cs="Times New Roman"/>
          <w:b/>
          <w:sz w:val="20"/>
          <w:szCs w:val="20"/>
        </w:rPr>
        <w:t>61. Работа с запросами. Общие принципы построения запросов. Инструменты создания запросов. Типы объединений таблиц. Групповые операции. Условия отбора результатов. Параметры запросов. Перекрестные запросы.</w:t>
      </w:r>
    </w:p>
    <w:p w:rsidR="00C402FF" w:rsidRDefault="00C402FF">
      <w:pPr>
        <w:rPr>
          <w:b/>
        </w:rPr>
      </w:pPr>
    </w:p>
    <w:p w:rsidR="00E60C67" w:rsidRPr="00E60C67" w:rsidRDefault="00E60C67">
      <w:hyperlink r:id="rId6" w:history="1">
        <w:r w:rsidRPr="00E60C67">
          <w:rPr>
            <w:rStyle w:val="a4"/>
          </w:rPr>
          <w:t>http://kreker.org/items/5</w:t>
        </w:r>
      </w:hyperlink>
    </w:p>
    <w:p w:rsidR="00E60C67" w:rsidRPr="00E60C67" w:rsidRDefault="00E60C67">
      <w:pPr>
        <w:rPr>
          <w:b/>
        </w:rPr>
      </w:pPr>
    </w:p>
    <w:p w:rsidR="00C402FF" w:rsidRPr="002C24B6" w:rsidRDefault="00C402F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 Общ</w:t>
      </w:r>
      <w:r w:rsidR="002C24B6">
        <w:rPr>
          <w:rFonts w:ascii="Times New Roman" w:hAnsi="Times New Roman" w:cs="Times New Roman"/>
          <w:b/>
          <w:sz w:val="20"/>
          <w:szCs w:val="20"/>
        </w:rPr>
        <w:t>ие принципы построения запросов</w:t>
      </w:r>
    </w:p>
    <w:p w:rsidR="002C24B6" w:rsidRPr="002C24B6" w:rsidRDefault="002C24B6" w:rsidP="002C24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24B6">
        <w:rPr>
          <w:rFonts w:ascii="Times New Roman" w:hAnsi="Times New Roman" w:cs="Times New Roman"/>
          <w:sz w:val="20"/>
          <w:szCs w:val="20"/>
        </w:rPr>
        <w:t xml:space="preserve">Основным инструментом выборки данных в языке </w:t>
      </w:r>
      <w:r w:rsidRPr="002C24B6">
        <w:rPr>
          <w:rFonts w:ascii="Times New Roman" w:hAnsi="Times New Roman" w:cs="Times New Roman"/>
          <w:sz w:val="20"/>
          <w:szCs w:val="20"/>
          <w:lang w:val="en-US"/>
        </w:rPr>
        <w:t>SQL</w:t>
      </w:r>
      <w:r w:rsidRPr="002C24B6">
        <w:rPr>
          <w:rFonts w:ascii="Times New Roman" w:hAnsi="Times New Roman" w:cs="Times New Roman"/>
          <w:sz w:val="20"/>
          <w:szCs w:val="20"/>
        </w:rPr>
        <w:t xml:space="preserve"> является команда </w:t>
      </w:r>
      <w:r w:rsidRPr="002C24B6">
        <w:rPr>
          <w:rFonts w:ascii="Times New Roman" w:hAnsi="Times New Roman" w:cs="Times New Roman"/>
          <w:sz w:val="20"/>
          <w:szCs w:val="20"/>
          <w:lang w:val="en-US"/>
        </w:rPr>
        <w:t>SELECT</w:t>
      </w:r>
      <w:r w:rsidRPr="002C24B6">
        <w:rPr>
          <w:rFonts w:ascii="Times New Roman" w:hAnsi="Times New Roman" w:cs="Times New Roman"/>
          <w:sz w:val="20"/>
          <w:szCs w:val="20"/>
        </w:rPr>
        <w:t>. С помощью этой команды можно получить доступ к данным, представленным как совокупность таблиц практически любой сложности.</w:t>
      </w:r>
    </w:p>
    <w:p w:rsidR="002C24B6" w:rsidRPr="002C24B6" w:rsidRDefault="002C24B6" w:rsidP="002C24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24B6">
        <w:rPr>
          <w:rFonts w:ascii="Times New Roman" w:hAnsi="Times New Roman" w:cs="Times New Roman"/>
          <w:sz w:val="20"/>
          <w:szCs w:val="20"/>
        </w:rPr>
        <w:t xml:space="preserve">Чаще всего используется упрощенный вариант команды </w:t>
      </w:r>
      <w:r w:rsidRPr="002C24B6">
        <w:rPr>
          <w:rFonts w:ascii="Times New Roman" w:hAnsi="Times New Roman" w:cs="Times New Roman"/>
          <w:sz w:val="20"/>
          <w:szCs w:val="20"/>
          <w:lang w:val="en-US"/>
        </w:rPr>
        <w:t>SELECT</w:t>
      </w:r>
      <w:r w:rsidRPr="002C24B6">
        <w:rPr>
          <w:rFonts w:ascii="Times New Roman" w:hAnsi="Times New Roman" w:cs="Times New Roman"/>
          <w:sz w:val="20"/>
          <w:szCs w:val="20"/>
        </w:rPr>
        <w:t>, имеющий следующий синтаксис:</w:t>
      </w:r>
    </w:p>
    <w:p w:rsidR="002C24B6" w:rsidRP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C24B6">
        <w:rPr>
          <w:rFonts w:ascii="Courier New" w:hAnsi="Courier New" w:cs="Courier New"/>
          <w:sz w:val="20"/>
          <w:szCs w:val="20"/>
          <w:lang w:val="en-US"/>
        </w:rPr>
        <w:t>SELECT</w:t>
      </w:r>
      <w:r w:rsidRPr="002C24B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C24B6">
        <w:rPr>
          <w:rFonts w:ascii="Courier New" w:hAnsi="Courier New" w:cs="Courier New"/>
          <w:sz w:val="20"/>
          <w:szCs w:val="20"/>
        </w:rPr>
        <w:t>Список_выбора</w:t>
      </w:r>
      <w:proofErr w:type="spellEnd"/>
      <w:r w:rsidRPr="002C24B6">
        <w:rPr>
          <w:rFonts w:ascii="Courier New" w:hAnsi="Courier New" w:cs="Courier New"/>
          <w:sz w:val="20"/>
          <w:szCs w:val="20"/>
        </w:rPr>
        <w:t>&gt;</w:t>
      </w:r>
    </w:p>
    <w:p w:rsidR="002C24B6" w:rsidRP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C24B6">
        <w:rPr>
          <w:rFonts w:ascii="Courier New" w:hAnsi="Courier New" w:cs="Courier New"/>
          <w:sz w:val="20"/>
          <w:szCs w:val="20"/>
        </w:rPr>
        <w:t>[</w:t>
      </w:r>
      <w:r w:rsidRPr="002C24B6">
        <w:rPr>
          <w:rFonts w:ascii="Courier New" w:hAnsi="Courier New" w:cs="Courier New"/>
          <w:sz w:val="20"/>
          <w:szCs w:val="20"/>
          <w:lang w:val="en-US"/>
        </w:rPr>
        <w:t>INTO</w:t>
      </w:r>
      <w:r w:rsidRPr="002C24B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C24B6">
        <w:rPr>
          <w:rFonts w:ascii="Courier New" w:hAnsi="Courier New" w:cs="Courier New"/>
          <w:sz w:val="20"/>
          <w:szCs w:val="20"/>
        </w:rPr>
        <w:t>Новая_таблица</w:t>
      </w:r>
      <w:proofErr w:type="spellEnd"/>
      <w:r w:rsidRPr="002C24B6">
        <w:rPr>
          <w:rFonts w:ascii="Courier New" w:hAnsi="Courier New" w:cs="Courier New"/>
          <w:sz w:val="20"/>
          <w:szCs w:val="20"/>
        </w:rPr>
        <w:t>&gt;]</w:t>
      </w:r>
    </w:p>
    <w:p w:rsidR="002C24B6" w:rsidRP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C24B6">
        <w:rPr>
          <w:rFonts w:ascii="Courier New" w:hAnsi="Courier New" w:cs="Courier New"/>
          <w:sz w:val="20"/>
          <w:szCs w:val="20"/>
          <w:lang w:val="en-US"/>
        </w:rPr>
        <w:t>FROM</w:t>
      </w:r>
      <w:r w:rsidRPr="002C24B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C24B6">
        <w:rPr>
          <w:rFonts w:ascii="Courier New" w:hAnsi="Courier New" w:cs="Courier New"/>
          <w:sz w:val="20"/>
          <w:szCs w:val="20"/>
        </w:rPr>
        <w:t>Исходная_таблица</w:t>
      </w:r>
      <w:proofErr w:type="spellEnd"/>
      <w:r w:rsidRPr="002C24B6">
        <w:rPr>
          <w:rFonts w:ascii="Courier New" w:hAnsi="Courier New" w:cs="Courier New"/>
          <w:sz w:val="20"/>
          <w:szCs w:val="20"/>
        </w:rPr>
        <w:t>&gt;</w:t>
      </w:r>
    </w:p>
    <w:p w:rsidR="002C24B6" w:rsidRP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C24B6">
        <w:rPr>
          <w:rFonts w:ascii="Courier New" w:hAnsi="Courier New" w:cs="Courier New"/>
          <w:sz w:val="20"/>
          <w:szCs w:val="20"/>
        </w:rPr>
        <w:t>[</w:t>
      </w:r>
      <w:r w:rsidRPr="002C24B6">
        <w:rPr>
          <w:rFonts w:ascii="Courier New" w:hAnsi="Courier New" w:cs="Courier New"/>
          <w:sz w:val="20"/>
          <w:szCs w:val="20"/>
          <w:lang w:val="en-US"/>
        </w:rPr>
        <w:t>WHERE</w:t>
      </w:r>
      <w:r w:rsidRPr="002C24B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C24B6">
        <w:rPr>
          <w:rFonts w:ascii="Courier New" w:hAnsi="Courier New" w:cs="Courier New"/>
          <w:sz w:val="20"/>
          <w:szCs w:val="20"/>
        </w:rPr>
        <w:t>Условие_отбора</w:t>
      </w:r>
      <w:proofErr w:type="spellEnd"/>
      <w:r w:rsidRPr="002C24B6">
        <w:rPr>
          <w:rFonts w:ascii="Courier New" w:hAnsi="Courier New" w:cs="Courier New"/>
          <w:sz w:val="20"/>
          <w:szCs w:val="20"/>
        </w:rPr>
        <w:t>&gt;]</w:t>
      </w:r>
    </w:p>
    <w:p w:rsidR="002C24B6" w:rsidRP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C24B6">
        <w:rPr>
          <w:rFonts w:ascii="Courier New" w:hAnsi="Courier New" w:cs="Courier New"/>
          <w:sz w:val="20"/>
          <w:szCs w:val="20"/>
        </w:rPr>
        <w:t>[</w:t>
      </w:r>
      <w:r w:rsidRPr="002C24B6">
        <w:rPr>
          <w:rFonts w:ascii="Courier New" w:hAnsi="Courier New" w:cs="Courier New"/>
          <w:sz w:val="20"/>
          <w:szCs w:val="20"/>
          <w:lang w:val="en-US"/>
        </w:rPr>
        <w:t>GROUP</w:t>
      </w:r>
      <w:r w:rsidRPr="002C24B6">
        <w:rPr>
          <w:rFonts w:ascii="Courier New" w:hAnsi="Courier New" w:cs="Courier New"/>
          <w:sz w:val="20"/>
          <w:szCs w:val="20"/>
        </w:rPr>
        <w:t xml:space="preserve"> </w:t>
      </w:r>
      <w:r w:rsidRPr="002C24B6">
        <w:rPr>
          <w:rFonts w:ascii="Courier New" w:hAnsi="Courier New" w:cs="Courier New"/>
          <w:sz w:val="20"/>
          <w:szCs w:val="20"/>
          <w:lang w:val="en-US"/>
        </w:rPr>
        <w:t>BY</w:t>
      </w:r>
      <w:r w:rsidRPr="002C24B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C24B6">
        <w:rPr>
          <w:rFonts w:ascii="Courier New" w:hAnsi="Courier New" w:cs="Courier New"/>
          <w:sz w:val="20"/>
          <w:szCs w:val="20"/>
        </w:rPr>
        <w:t>Ключи_группировки</w:t>
      </w:r>
      <w:proofErr w:type="spellEnd"/>
      <w:r w:rsidRPr="002C24B6">
        <w:rPr>
          <w:rFonts w:ascii="Courier New" w:hAnsi="Courier New" w:cs="Courier New"/>
          <w:sz w:val="20"/>
          <w:szCs w:val="20"/>
        </w:rPr>
        <w:t>&gt;]</w:t>
      </w:r>
    </w:p>
    <w:p w:rsidR="002C24B6" w:rsidRP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2C24B6">
        <w:rPr>
          <w:rFonts w:ascii="Courier New" w:hAnsi="Courier New" w:cs="Courier New"/>
          <w:sz w:val="20"/>
          <w:szCs w:val="20"/>
        </w:rPr>
        <w:t>[</w:t>
      </w:r>
      <w:r w:rsidRPr="002C24B6">
        <w:rPr>
          <w:rFonts w:ascii="Courier New" w:hAnsi="Courier New" w:cs="Courier New"/>
          <w:sz w:val="20"/>
          <w:szCs w:val="20"/>
          <w:lang w:val="en-US"/>
        </w:rPr>
        <w:t>HAVING</w:t>
      </w:r>
      <w:r w:rsidRPr="002C24B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C24B6">
        <w:rPr>
          <w:rFonts w:ascii="Courier New" w:hAnsi="Courier New" w:cs="Courier New"/>
          <w:sz w:val="20"/>
          <w:szCs w:val="20"/>
        </w:rPr>
        <w:t>Условие_отбора</w:t>
      </w:r>
      <w:proofErr w:type="spellEnd"/>
      <w:r w:rsidRPr="002C24B6">
        <w:rPr>
          <w:rFonts w:ascii="Courier New" w:hAnsi="Courier New" w:cs="Courier New"/>
          <w:sz w:val="20"/>
          <w:szCs w:val="20"/>
        </w:rPr>
        <w:t>&gt;]</w:t>
      </w:r>
    </w:p>
    <w:p w:rsid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C24B6">
        <w:rPr>
          <w:rFonts w:ascii="Courier New" w:hAnsi="Courier New" w:cs="Courier New"/>
          <w:sz w:val="20"/>
          <w:szCs w:val="20"/>
        </w:rPr>
        <w:t>[</w:t>
      </w:r>
      <w:r w:rsidRPr="002C24B6">
        <w:rPr>
          <w:rFonts w:ascii="Courier New" w:hAnsi="Courier New" w:cs="Courier New"/>
          <w:sz w:val="20"/>
          <w:szCs w:val="20"/>
          <w:lang w:val="en-US"/>
        </w:rPr>
        <w:t>ORDER</w:t>
      </w:r>
      <w:r w:rsidRPr="002C24B6">
        <w:rPr>
          <w:rFonts w:ascii="Courier New" w:hAnsi="Courier New" w:cs="Courier New"/>
          <w:sz w:val="20"/>
          <w:szCs w:val="20"/>
        </w:rPr>
        <w:t xml:space="preserve"> </w:t>
      </w:r>
      <w:r w:rsidRPr="002C24B6">
        <w:rPr>
          <w:rFonts w:ascii="Courier New" w:hAnsi="Courier New" w:cs="Courier New"/>
          <w:sz w:val="20"/>
          <w:szCs w:val="20"/>
          <w:lang w:val="en-US"/>
        </w:rPr>
        <w:t>BY</w:t>
      </w:r>
      <w:r w:rsidRPr="002C24B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2C24B6">
        <w:rPr>
          <w:rFonts w:ascii="Courier New" w:hAnsi="Courier New" w:cs="Courier New"/>
          <w:sz w:val="20"/>
          <w:szCs w:val="20"/>
        </w:rPr>
        <w:t>Ключи_сортировки</w:t>
      </w:r>
      <w:proofErr w:type="spellEnd"/>
      <w:r w:rsidRPr="002C24B6">
        <w:rPr>
          <w:rFonts w:ascii="Courier New" w:hAnsi="Courier New" w:cs="Courier New"/>
          <w:sz w:val="20"/>
          <w:szCs w:val="20"/>
        </w:rPr>
        <w:t>&gt; [</w:t>
      </w:r>
      <w:r w:rsidRPr="002C24B6">
        <w:rPr>
          <w:rFonts w:ascii="Courier New" w:hAnsi="Courier New" w:cs="Courier New"/>
          <w:sz w:val="20"/>
          <w:szCs w:val="20"/>
          <w:lang w:val="en-US"/>
        </w:rPr>
        <w:t>ASC</w:t>
      </w:r>
      <w:r w:rsidRPr="002C24B6">
        <w:rPr>
          <w:rFonts w:ascii="Courier New" w:hAnsi="Courier New" w:cs="Courier New"/>
          <w:sz w:val="20"/>
          <w:szCs w:val="20"/>
        </w:rPr>
        <w:t xml:space="preserve"> | </w:t>
      </w:r>
      <w:r w:rsidRPr="002C24B6">
        <w:rPr>
          <w:rFonts w:ascii="Courier New" w:hAnsi="Courier New" w:cs="Courier New"/>
          <w:sz w:val="20"/>
          <w:szCs w:val="20"/>
          <w:lang w:val="en-US"/>
        </w:rPr>
        <w:t>DESC</w:t>
      </w:r>
      <w:r w:rsidRPr="002C24B6">
        <w:rPr>
          <w:rFonts w:ascii="Courier New" w:hAnsi="Courier New" w:cs="Courier New"/>
          <w:sz w:val="20"/>
          <w:szCs w:val="20"/>
        </w:rPr>
        <w:t>]</w:t>
      </w:r>
      <w:proofErr w:type="gramStart"/>
      <w:r w:rsidRPr="002C24B6">
        <w:rPr>
          <w:rFonts w:ascii="Courier New" w:hAnsi="Courier New" w:cs="Courier New"/>
          <w:sz w:val="20"/>
          <w:szCs w:val="20"/>
        </w:rPr>
        <w:t xml:space="preserve"> ]</w:t>
      </w:r>
      <w:proofErr w:type="gramEnd"/>
    </w:p>
    <w:p w:rsidR="002C24B6" w:rsidRP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2C24B6" w:rsidRPr="002C24B6" w:rsidRDefault="002C24B6" w:rsidP="002C24B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C24B6">
        <w:rPr>
          <w:rFonts w:ascii="Times New Roman" w:hAnsi="Times New Roman" w:cs="Times New Roman"/>
          <w:sz w:val="20"/>
          <w:szCs w:val="20"/>
        </w:rPr>
        <w:t xml:space="preserve">Инструкция </w:t>
      </w:r>
      <w:r w:rsidRPr="002C24B6">
        <w:rPr>
          <w:rFonts w:ascii="Times New Roman" w:hAnsi="Times New Roman" w:cs="Times New Roman"/>
          <w:sz w:val="20"/>
          <w:szCs w:val="20"/>
          <w:lang w:val="en-US"/>
        </w:rPr>
        <w:t>SELECT</w:t>
      </w:r>
      <w:r w:rsidRPr="002C24B6">
        <w:rPr>
          <w:rFonts w:ascii="Times New Roman" w:hAnsi="Times New Roman" w:cs="Times New Roman"/>
          <w:sz w:val="20"/>
          <w:szCs w:val="20"/>
        </w:rPr>
        <w:t xml:space="preserve"> разбивается на отдельные разделы, каждый из которых имеет свое назначение. Обязательными являются только разделы </w:t>
      </w:r>
      <w:r w:rsidRPr="002C24B6">
        <w:rPr>
          <w:rFonts w:ascii="Times New Roman" w:hAnsi="Times New Roman" w:cs="Times New Roman"/>
          <w:sz w:val="20"/>
          <w:szCs w:val="20"/>
          <w:lang w:val="en-US"/>
        </w:rPr>
        <w:t>SELECT</w:t>
      </w:r>
      <w:r w:rsidRPr="002C24B6">
        <w:rPr>
          <w:rFonts w:ascii="Times New Roman" w:hAnsi="Times New Roman" w:cs="Times New Roman"/>
          <w:sz w:val="20"/>
          <w:szCs w:val="20"/>
        </w:rPr>
        <w:t xml:space="preserve"> и </w:t>
      </w:r>
      <w:r w:rsidRPr="002C24B6">
        <w:rPr>
          <w:rFonts w:ascii="Times New Roman" w:hAnsi="Times New Roman" w:cs="Times New Roman"/>
          <w:sz w:val="20"/>
          <w:szCs w:val="20"/>
          <w:lang w:val="en-US"/>
        </w:rPr>
        <w:t>FROM</w:t>
      </w:r>
      <w:r w:rsidRPr="002C24B6">
        <w:rPr>
          <w:rFonts w:ascii="Times New Roman" w:hAnsi="Times New Roman" w:cs="Times New Roman"/>
          <w:sz w:val="20"/>
          <w:szCs w:val="20"/>
        </w:rPr>
        <w:t xml:space="preserve">, а остальные разделы могут быть опущены. </w:t>
      </w:r>
      <w:proofErr w:type="spellStart"/>
      <w:r w:rsidRPr="002C24B6">
        <w:rPr>
          <w:rFonts w:ascii="Times New Roman" w:hAnsi="Times New Roman" w:cs="Times New Roman"/>
          <w:sz w:val="20"/>
          <w:szCs w:val="20"/>
          <w:lang w:val="en-US"/>
        </w:rPr>
        <w:t>Полный</w:t>
      </w:r>
      <w:proofErr w:type="spellEnd"/>
      <w:r w:rsidRPr="002C24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4B6">
        <w:rPr>
          <w:rFonts w:ascii="Times New Roman" w:hAnsi="Times New Roman" w:cs="Times New Roman"/>
          <w:sz w:val="20"/>
          <w:szCs w:val="20"/>
          <w:lang w:val="en-US"/>
        </w:rPr>
        <w:t>список</w:t>
      </w:r>
      <w:proofErr w:type="spellEnd"/>
      <w:r w:rsidRPr="002C24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4B6">
        <w:rPr>
          <w:rFonts w:ascii="Times New Roman" w:hAnsi="Times New Roman" w:cs="Times New Roman"/>
          <w:sz w:val="20"/>
          <w:szCs w:val="20"/>
          <w:lang w:val="en-US"/>
        </w:rPr>
        <w:t>разделов</w:t>
      </w:r>
      <w:proofErr w:type="spellEnd"/>
      <w:r w:rsidRPr="002C24B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4B6">
        <w:rPr>
          <w:rFonts w:ascii="Times New Roman" w:hAnsi="Times New Roman" w:cs="Times New Roman"/>
          <w:sz w:val="20"/>
          <w:szCs w:val="20"/>
          <w:lang w:val="en-US"/>
        </w:rPr>
        <w:t>следующий</w:t>
      </w:r>
      <w:proofErr w:type="spellEnd"/>
      <w:r w:rsidRPr="002C24B6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2C24B6" w:rsidRP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C24B6">
        <w:rPr>
          <w:rFonts w:ascii="Courier New" w:hAnsi="Courier New" w:cs="Courier New"/>
          <w:sz w:val="20"/>
          <w:szCs w:val="20"/>
          <w:lang w:val="en-US"/>
        </w:rPr>
        <w:t>SELECT UNION</w:t>
      </w:r>
    </w:p>
    <w:p w:rsidR="002C24B6" w:rsidRP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C24B6">
        <w:rPr>
          <w:rFonts w:ascii="Courier New" w:hAnsi="Courier New" w:cs="Courier New"/>
          <w:sz w:val="20"/>
          <w:szCs w:val="20"/>
          <w:lang w:val="en-US"/>
        </w:rPr>
        <w:t>INTO ORDER BY</w:t>
      </w:r>
    </w:p>
    <w:p w:rsidR="002C24B6" w:rsidRP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C24B6">
        <w:rPr>
          <w:rFonts w:ascii="Courier New" w:hAnsi="Courier New" w:cs="Courier New"/>
          <w:sz w:val="20"/>
          <w:szCs w:val="20"/>
          <w:lang w:val="en-US"/>
        </w:rPr>
        <w:t>FROM COMPUTE</w:t>
      </w:r>
    </w:p>
    <w:p w:rsidR="002C24B6" w:rsidRP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C24B6">
        <w:rPr>
          <w:rFonts w:ascii="Courier New" w:hAnsi="Courier New" w:cs="Courier New"/>
          <w:sz w:val="20"/>
          <w:szCs w:val="20"/>
          <w:lang w:val="en-US"/>
        </w:rPr>
        <w:t>WHERE FOR</w:t>
      </w:r>
    </w:p>
    <w:p w:rsidR="002C24B6" w:rsidRP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C24B6">
        <w:rPr>
          <w:rFonts w:ascii="Courier New" w:hAnsi="Courier New" w:cs="Courier New"/>
          <w:sz w:val="20"/>
          <w:szCs w:val="20"/>
          <w:lang w:val="en-US"/>
        </w:rPr>
        <w:t>GROUP BY OPTION</w:t>
      </w:r>
    </w:p>
    <w:p w:rsid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2C24B6">
        <w:rPr>
          <w:rFonts w:ascii="Courier New" w:hAnsi="Courier New" w:cs="Courier New"/>
          <w:sz w:val="20"/>
          <w:szCs w:val="20"/>
          <w:lang w:val="en-US"/>
        </w:rPr>
        <w:t>HAVING</w:t>
      </w:r>
    </w:p>
    <w:p w:rsidR="002C24B6" w:rsidRPr="002C24B6" w:rsidRDefault="002C24B6" w:rsidP="002C24B6">
      <w:pPr>
        <w:spacing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2C24B6" w:rsidRPr="002C24B6" w:rsidRDefault="002C24B6" w:rsidP="002C24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24B6">
        <w:rPr>
          <w:rFonts w:ascii="Times New Roman" w:hAnsi="Times New Roman" w:cs="Times New Roman"/>
          <w:sz w:val="20"/>
          <w:szCs w:val="20"/>
        </w:rPr>
        <w:t xml:space="preserve">Основное назначение радела </w:t>
      </w:r>
      <w:r w:rsidRPr="002C24B6">
        <w:rPr>
          <w:rFonts w:ascii="Times New Roman" w:hAnsi="Times New Roman" w:cs="Times New Roman"/>
          <w:sz w:val="20"/>
          <w:szCs w:val="20"/>
          <w:lang w:val="en-US"/>
        </w:rPr>
        <w:t>SELECT</w:t>
      </w:r>
      <w:r w:rsidRPr="002C24B6">
        <w:rPr>
          <w:rFonts w:ascii="Times New Roman" w:hAnsi="Times New Roman" w:cs="Times New Roman"/>
          <w:sz w:val="20"/>
          <w:szCs w:val="20"/>
        </w:rPr>
        <w:t xml:space="preserve"> – задание набора столбцов, возвращаемых после выполнения запроса, т.е. внешнего вида результата. В простейшем случае возвращается столбец одной из таблиц, участвующих в запросе. В более сложных ситуациях набор значений в столбце формируется как результат вычисления выражения. Такие столбцы называются вычисляемыми, и по умолчанию им не присваивается никакого имени.</w:t>
      </w:r>
    </w:p>
    <w:p w:rsidR="002C24B6" w:rsidRPr="002C24B6" w:rsidRDefault="002C24B6" w:rsidP="002C24B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24B6">
        <w:rPr>
          <w:rFonts w:ascii="Times New Roman" w:hAnsi="Times New Roman" w:cs="Times New Roman"/>
          <w:sz w:val="20"/>
          <w:szCs w:val="20"/>
        </w:rPr>
        <w:t>При необходимости пользователь может указать для столбца, возвращаемого после выполнения запроса, произвольное имя. Такое имя называется псевдоним (</w:t>
      </w:r>
      <w:r w:rsidRPr="002C24B6">
        <w:rPr>
          <w:rFonts w:ascii="Times New Roman" w:hAnsi="Times New Roman" w:cs="Times New Roman"/>
          <w:sz w:val="20"/>
          <w:szCs w:val="20"/>
          <w:lang w:val="en-US"/>
        </w:rPr>
        <w:t>alias</w:t>
      </w:r>
      <w:r w:rsidRPr="002C24B6">
        <w:rPr>
          <w:rFonts w:ascii="Times New Roman" w:hAnsi="Times New Roman" w:cs="Times New Roman"/>
          <w:sz w:val="20"/>
          <w:szCs w:val="20"/>
        </w:rPr>
        <w:t xml:space="preserve">). В обычной ситуации назначение псевдонима необязательно, но в некоторых ситуациях требуется явное его указание. Наиболее часто это требуется при работе с разделом </w:t>
      </w:r>
      <w:r w:rsidRPr="002C24B6">
        <w:rPr>
          <w:rFonts w:ascii="Times New Roman" w:hAnsi="Times New Roman" w:cs="Times New Roman"/>
          <w:sz w:val="20"/>
          <w:szCs w:val="20"/>
          <w:lang w:val="en-US"/>
        </w:rPr>
        <w:t>INTO</w:t>
      </w:r>
      <w:r w:rsidRPr="002C24B6">
        <w:rPr>
          <w:rFonts w:ascii="Times New Roman" w:hAnsi="Times New Roman" w:cs="Times New Roman"/>
          <w:sz w:val="20"/>
          <w:szCs w:val="20"/>
        </w:rPr>
        <w:t>, в котором каждый из возвращаемых столбцов должен иметь имя, и это имя должно быть уникально.</w:t>
      </w:r>
    </w:p>
    <w:p w:rsidR="00C402FF" w:rsidRPr="002D359F" w:rsidRDefault="00C402FF" w:rsidP="00C402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402FF" w:rsidRPr="002D359F" w:rsidRDefault="00C402FF" w:rsidP="00C402F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 </w:t>
      </w:r>
      <w:r w:rsidRPr="00C402FF">
        <w:rPr>
          <w:rFonts w:ascii="Times New Roman" w:hAnsi="Times New Roman" w:cs="Times New Roman"/>
          <w:b/>
          <w:sz w:val="20"/>
          <w:szCs w:val="20"/>
        </w:rPr>
        <w:t>Инструменты создания запросов</w:t>
      </w:r>
    </w:p>
    <w:p w:rsidR="00C402FF" w:rsidRDefault="00C402FF">
      <w:pPr>
        <w:rPr>
          <w:rFonts w:ascii="Times New Roman" w:hAnsi="Times New Roman" w:cs="Times New Roman"/>
          <w:sz w:val="20"/>
          <w:szCs w:val="20"/>
        </w:rPr>
      </w:pPr>
      <w:r w:rsidRPr="00C402FF">
        <w:rPr>
          <w:rFonts w:ascii="Times New Roman" w:hAnsi="Times New Roman" w:cs="Times New Roman"/>
          <w:sz w:val="20"/>
          <w:szCs w:val="20"/>
        </w:rPr>
        <w:t>Вместо ручного написания запросов можно использовать</w:t>
      </w:r>
      <w:r>
        <w:rPr>
          <w:rFonts w:ascii="Times New Roman" w:hAnsi="Times New Roman" w:cs="Times New Roman"/>
          <w:sz w:val="20"/>
          <w:szCs w:val="20"/>
        </w:rPr>
        <w:t xml:space="preserve"> инструменты </w:t>
      </w:r>
      <w:r w:rsidR="009B06C7">
        <w:rPr>
          <w:rFonts w:ascii="Times New Roman" w:hAnsi="Times New Roman" w:cs="Times New Roman"/>
          <w:sz w:val="20"/>
          <w:szCs w:val="20"/>
        </w:rPr>
        <w:t>генерации</w:t>
      </w:r>
      <w:r>
        <w:rPr>
          <w:rFonts w:ascii="Times New Roman" w:hAnsi="Times New Roman" w:cs="Times New Roman"/>
          <w:sz w:val="20"/>
          <w:szCs w:val="20"/>
        </w:rPr>
        <w:t xml:space="preserve"> запросов.</w:t>
      </w:r>
      <w:r w:rsidR="009B06C7">
        <w:rPr>
          <w:rFonts w:ascii="Times New Roman" w:hAnsi="Times New Roman" w:cs="Times New Roman"/>
          <w:sz w:val="20"/>
          <w:szCs w:val="20"/>
        </w:rPr>
        <w:t xml:space="preserve"> Они поставляются вместе с СУБД или в виде отдельного продукта и предоставляют визуальный конструктор для создания запроса. Например</w:t>
      </w:r>
      <w:r w:rsidR="009B06C7" w:rsidRPr="009B06C7">
        <w:rPr>
          <w:rFonts w:ascii="Times New Roman" w:hAnsi="Times New Roman" w:cs="Times New Roman"/>
          <w:sz w:val="20"/>
          <w:szCs w:val="20"/>
        </w:rPr>
        <w:t xml:space="preserve">, </w:t>
      </w:r>
      <w:r w:rsidR="009B06C7">
        <w:rPr>
          <w:rFonts w:ascii="Times New Roman" w:hAnsi="Times New Roman" w:cs="Times New Roman"/>
          <w:sz w:val="20"/>
          <w:szCs w:val="20"/>
        </w:rPr>
        <w:t>генераторы запросов есть в продуктах:</w:t>
      </w:r>
    </w:p>
    <w:p w:rsidR="009B06C7" w:rsidRPr="009B06C7" w:rsidRDefault="009B06C7" w:rsidP="009B06C7">
      <w:pPr>
        <w:pStyle w:val="a3"/>
        <w:numPr>
          <w:ilvl w:val="0"/>
          <w:numId w:val="3"/>
        </w:num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 w:rsidRPr="009B06C7">
        <w:rPr>
          <w:rFonts w:ascii="Trebuchet MS" w:hAnsi="Trebuchet MS"/>
          <w:color w:val="000000"/>
          <w:sz w:val="18"/>
          <w:szCs w:val="18"/>
          <w:shd w:val="clear" w:color="auto" w:fill="FFFFFF"/>
        </w:rPr>
        <w:t>dbForge</w:t>
      </w:r>
      <w:proofErr w:type="spellEnd"/>
      <w:r w:rsidRPr="009B06C7"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06C7">
        <w:rPr>
          <w:rFonts w:ascii="Trebuchet MS" w:hAnsi="Trebuchet MS"/>
          <w:color w:val="000000"/>
          <w:sz w:val="18"/>
          <w:szCs w:val="18"/>
          <w:shd w:val="clear" w:color="auto" w:fill="FFFFFF"/>
        </w:rPr>
        <w:t>Studio</w:t>
      </w:r>
      <w:proofErr w:type="spellEnd"/>
      <w:r w:rsidRPr="009B06C7"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06C7">
        <w:rPr>
          <w:rFonts w:ascii="Trebuchet MS" w:hAnsi="Trebuchet MS"/>
          <w:color w:val="000000"/>
          <w:sz w:val="18"/>
          <w:szCs w:val="18"/>
          <w:shd w:val="clear" w:color="auto" w:fill="FFFFFF"/>
        </w:rPr>
        <w:t>for</w:t>
      </w:r>
      <w:proofErr w:type="spellEnd"/>
      <w:r w:rsidRPr="009B06C7"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B06C7">
        <w:rPr>
          <w:rFonts w:ascii="Trebuchet MS" w:hAnsi="Trebuchet MS"/>
          <w:color w:val="000000"/>
          <w:sz w:val="18"/>
          <w:szCs w:val="18"/>
          <w:shd w:val="clear" w:color="auto" w:fill="FFFFFF"/>
        </w:rPr>
        <w:t>MySQL</w:t>
      </w:r>
      <w:proofErr w:type="spellEnd"/>
    </w:p>
    <w:p w:rsidR="009B06C7" w:rsidRPr="009B06C7" w:rsidRDefault="009B06C7" w:rsidP="009B06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B06C7">
        <w:rPr>
          <w:rFonts w:ascii="Times New Roman" w:hAnsi="Times New Roman" w:cs="Times New Roman"/>
          <w:sz w:val="20"/>
          <w:szCs w:val="20"/>
          <w:lang w:val="en-US"/>
        </w:rPr>
        <w:t>SQL Server Management Studio</w:t>
      </w:r>
    </w:p>
    <w:p w:rsidR="009B06C7" w:rsidRDefault="009B06C7" w:rsidP="009B06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некоторой натяжкой, инструментом создания запросов можно назвать и </w:t>
      </w:r>
      <w:r>
        <w:rPr>
          <w:rFonts w:ascii="Times New Roman" w:hAnsi="Times New Roman" w:cs="Times New Roman"/>
          <w:sz w:val="20"/>
          <w:szCs w:val="20"/>
          <w:lang w:val="en-US"/>
        </w:rPr>
        <w:t>ORM</w:t>
      </w:r>
      <w:r w:rsidRPr="009B06C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т.к. она избавляет разработчика от необходимости ручного написания </w:t>
      </w:r>
      <w:r>
        <w:rPr>
          <w:rFonts w:ascii="Times New Roman" w:hAnsi="Times New Roman" w:cs="Times New Roman"/>
          <w:sz w:val="20"/>
          <w:szCs w:val="20"/>
          <w:lang w:val="en-US"/>
        </w:rPr>
        <w:t>SQL</w:t>
      </w:r>
      <w:r w:rsidRPr="009B06C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кода.</w:t>
      </w:r>
    </w:p>
    <w:p w:rsidR="009B06C7" w:rsidRDefault="009B06C7" w:rsidP="009B06C7">
      <w:pPr>
        <w:rPr>
          <w:rFonts w:ascii="Times New Roman" w:hAnsi="Times New Roman" w:cs="Times New Roman"/>
          <w:sz w:val="20"/>
          <w:szCs w:val="20"/>
        </w:rPr>
      </w:pPr>
    </w:p>
    <w:p w:rsidR="009B06C7" w:rsidRDefault="009B06C7" w:rsidP="009B06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3 </w:t>
      </w:r>
      <w:r w:rsidRPr="00C402FF">
        <w:rPr>
          <w:rFonts w:ascii="Times New Roman" w:hAnsi="Times New Roman" w:cs="Times New Roman"/>
          <w:b/>
          <w:sz w:val="20"/>
          <w:szCs w:val="20"/>
        </w:rPr>
        <w:t>Типы объединений таблиц</w:t>
      </w:r>
    </w:p>
    <w:p w:rsidR="009B06C7" w:rsidRPr="009B06C7" w:rsidRDefault="009B06C7" w:rsidP="009B06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Рассмотрим типы объединения на примере </w:t>
      </w:r>
      <w:r>
        <w:rPr>
          <w:rFonts w:ascii="Times New Roman" w:hAnsi="Times New Roman" w:cs="Times New Roman"/>
          <w:sz w:val="20"/>
          <w:szCs w:val="20"/>
          <w:lang w:val="en-US"/>
        </w:rPr>
        <w:t>MySQL</w:t>
      </w:r>
      <w:r w:rsidRPr="009B06C7">
        <w:rPr>
          <w:rFonts w:ascii="Times New Roman" w:hAnsi="Times New Roman" w:cs="Times New Roman"/>
          <w:sz w:val="20"/>
          <w:szCs w:val="20"/>
        </w:rPr>
        <w:t>.</w:t>
      </w:r>
    </w:p>
    <w:p w:rsidR="009B06C7" w:rsidRPr="009B06C7" w:rsidRDefault="009B06C7" w:rsidP="009B06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7" w:anchor="inner" w:history="1">
        <w:r w:rsidRPr="009B06C7">
          <w:rPr>
            <w:rFonts w:ascii="Times New Roman" w:hAnsi="Times New Roman" w:cs="Times New Roman"/>
            <w:sz w:val="20"/>
            <w:szCs w:val="20"/>
          </w:rPr>
          <w:t>CROSS JOIN, он же INNER JOIN, он же JOIN</w:t>
        </w:r>
      </w:hyperlink>
    </w:p>
    <w:p w:rsidR="009B06C7" w:rsidRPr="009B06C7" w:rsidRDefault="009B06C7" w:rsidP="009B06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8" w:anchor="outer" w:history="1">
        <w:r w:rsidRPr="009B06C7">
          <w:rPr>
            <w:rFonts w:ascii="Times New Roman" w:hAnsi="Times New Roman" w:cs="Times New Roman"/>
            <w:sz w:val="20"/>
            <w:szCs w:val="20"/>
          </w:rPr>
          <w:t xml:space="preserve">Аналоги FULL OUTER JOIN для </w:t>
        </w:r>
        <w:proofErr w:type="spellStart"/>
        <w:r w:rsidRPr="009B06C7">
          <w:rPr>
            <w:rFonts w:ascii="Times New Roman" w:hAnsi="Times New Roman" w:cs="Times New Roman"/>
            <w:sz w:val="20"/>
            <w:szCs w:val="20"/>
          </w:rPr>
          <w:t>MySQL</w:t>
        </w:r>
        <w:proofErr w:type="spellEnd"/>
      </w:hyperlink>
    </w:p>
    <w:p w:rsidR="009B06C7" w:rsidRPr="009B06C7" w:rsidRDefault="009B06C7" w:rsidP="009B06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9" w:anchor="left" w:history="1">
        <w:r w:rsidRPr="009B06C7">
          <w:rPr>
            <w:rFonts w:ascii="Times New Roman" w:hAnsi="Times New Roman" w:cs="Times New Roman"/>
            <w:sz w:val="20"/>
            <w:szCs w:val="20"/>
          </w:rPr>
          <w:t>LEFT JOIN</w:t>
        </w:r>
      </w:hyperlink>
    </w:p>
    <w:p w:rsidR="009B06C7" w:rsidRPr="009B06C7" w:rsidRDefault="009B06C7" w:rsidP="009B06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10" w:anchor="right" w:history="1">
        <w:r w:rsidRPr="009B06C7">
          <w:rPr>
            <w:rFonts w:ascii="Times New Roman" w:hAnsi="Times New Roman" w:cs="Times New Roman"/>
            <w:sz w:val="20"/>
            <w:szCs w:val="20"/>
          </w:rPr>
          <w:t>RIGHT JOIN</w:t>
        </w:r>
      </w:hyperlink>
    </w:p>
    <w:p w:rsidR="009B06C7" w:rsidRPr="009B06C7" w:rsidRDefault="009B06C7" w:rsidP="009B06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11" w:anchor="natural" w:history="1">
        <w:r w:rsidRPr="009B06C7">
          <w:rPr>
            <w:rFonts w:ascii="Times New Roman" w:hAnsi="Times New Roman" w:cs="Times New Roman"/>
            <w:sz w:val="20"/>
            <w:szCs w:val="20"/>
          </w:rPr>
          <w:t>NATURAL JOIN</w:t>
        </w:r>
      </w:hyperlink>
    </w:p>
    <w:p w:rsidR="009B06C7" w:rsidRPr="009B06C7" w:rsidRDefault="009B06C7" w:rsidP="009B06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12" w:anchor="straight" w:history="1">
        <w:r w:rsidRPr="009B06C7">
          <w:rPr>
            <w:rFonts w:ascii="Times New Roman" w:hAnsi="Times New Roman" w:cs="Times New Roman"/>
            <w:sz w:val="20"/>
            <w:szCs w:val="20"/>
          </w:rPr>
          <w:t>STRAIGHT JOIN</w:t>
        </w:r>
      </w:hyperlink>
    </w:p>
    <w:p w:rsidR="009B06C7" w:rsidRPr="009B06C7" w:rsidRDefault="009B06C7" w:rsidP="009B06C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13" w:anchor="decart" w:history="1">
        <w:r w:rsidRPr="009B06C7">
          <w:rPr>
            <w:rFonts w:ascii="Times New Roman" w:hAnsi="Times New Roman" w:cs="Times New Roman"/>
            <w:sz w:val="20"/>
            <w:szCs w:val="20"/>
          </w:rPr>
          <w:t>Если не указать USING или ON в объединении (Декартова выборка)</w:t>
        </w:r>
      </w:hyperlink>
    </w:p>
    <w:p w:rsidR="009B06C7" w:rsidRDefault="009B06C7" w:rsidP="009B06C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B06C7" w:rsidRPr="009B06C7" w:rsidRDefault="009B06C7" w:rsidP="00E60C67">
      <w:pPr>
        <w:shd w:val="clear" w:color="auto" w:fill="FFFFFF" w:themeFill="background1"/>
        <w:spacing w:after="0" w:line="240" w:lineRule="auto"/>
        <w:ind w:left="225" w:right="225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  <w:bookmarkStart w:id="0" w:name="inner"/>
      <w:r w:rsidRPr="009B06C7"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  <w:t>INNER JOIN</w:t>
      </w:r>
      <w:bookmarkEnd w:id="0"/>
    </w:p>
    <w:p w:rsidR="009522C2" w:rsidRPr="009522C2" w:rsidRDefault="009522C2" w:rsidP="009522C2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522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— INNER JOIN производит выборку записей, которые только существуют в </w:t>
      </w:r>
      <w:proofErr w:type="spellStart"/>
      <w:r w:rsidRPr="009522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TableA</w:t>
      </w:r>
      <w:proofErr w:type="spellEnd"/>
      <w:r w:rsidRPr="009522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9522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TableB</w:t>
      </w:r>
      <w:proofErr w:type="spellEnd"/>
      <w:r w:rsidRPr="009522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одновременно.</w:t>
      </w:r>
    </w:p>
    <w:p w:rsidR="009522C2" w:rsidRPr="009522C2" w:rsidRDefault="009522C2" w:rsidP="009522C2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9522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9522C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— CROSS JOIN — </w:t>
      </w:r>
      <w:r w:rsidRPr="009522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это</w:t>
      </w:r>
      <w:r w:rsidRPr="009522C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9522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эквивалент</w:t>
      </w:r>
      <w:r w:rsidRPr="009522C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INNER JOIN. </w:t>
      </w:r>
    </w:p>
    <w:p w:rsidR="009B06C7" w:rsidRPr="009B06C7" w:rsidRDefault="009522C2" w:rsidP="009522C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22C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9522C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— INNER JOIN можно заменить условием объединения в WHERE.</w:t>
      </w:r>
      <w:r w:rsidR="009B06C7" w:rsidRPr="009B06C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="009B06C7" w:rsidRPr="009B06C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proofErr w:type="spellStart"/>
      <w:r w:rsidRPr="009522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Запрос</w:t>
      </w:r>
      <w:proofErr w:type="spellEnd"/>
      <w:r w:rsidRPr="009522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B06C7" w:rsidRPr="009B06C7" w:rsidRDefault="009B06C7" w:rsidP="009B06C7">
      <w:pPr>
        <w:shd w:val="clear" w:color="auto" w:fill="FFFDE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9B06C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SELECT * FROM `</w:t>
      </w:r>
      <w:proofErr w:type="spellStart"/>
      <w:r w:rsidRPr="009B06C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9B06C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</w:p>
    <w:p w:rsidR="009B06C7" w:rsidRPr="009B06C7" w:rsidRDefault="009B06C7" w:rsidP="009B06C7">
      <w:pPr>
        <w:shd w:val="clear" w:color="auto" w:fill="FFFDEA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9B06C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INNER JOIN `</w:t>
      </w:r>
      <w:proofErr w:type="spellStart"/>
      <w:r w:rsidRPr="009B06C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9B06C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</w:p>
    <w:p w:rsidR="009B06C7" w:rsidRPr="009B06C7" w:rsidRDefault="009B06C7" w:rsidP="009B06C7">
      <w:pPr>
        <w:shd w:val="clear" w:color="auto" w:fill="FFFDEA"/>
        <w:spacing w:after="15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9B06C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ON `</w:t>
      </w:r>
      <w:proofErr w:type="spellStart"/>
      <w:r w:rsidRPr="009B06C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9B06C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  <w:proofErr w:type="gramStart"/>
      <w:r w:rsidRPr="009B06C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.`</w:t>
      </w:r>
      <w:proofErr w:type="gramEnd"/>
      <w:r w:rsidRPr="009B06C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name` = `</w:t>
      </w:r>
      <w:proofErr w:type="spellStart"/>
      <w:r w:rsidRPr="009B06C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9B06C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`.`name`</w:t>
      </w:r>
    </w:p>
    <w:p w:rsidR="009B06C7" w:rsidRPr="009B06C7" w:rsidRDefault="009B06C7" w:rsidP="00E60C67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9B06C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</w:p>
    <w:p w:rsidR="009B06C7" w:rsidRPr="009B06C7" w:rsidRDefault="00E60C67" w:rsidP="009B06C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93315" cy="1574165"/>
            <wp:effectExtent l="0" t="0" r="6985" b="6985"/>
            <wp:docPr id="1" name="Рисунок 1" descr="Диаграмма INNER (CROSS)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INNER (CROSS) JO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C67" w:rsidRPr="00E60C67" w:rsidRDefault="00E60C67" w:rsidP="00E60C67">
      <w:pPr>
        <w:shd w:val="clear" w:color="auto" w:fill="FFFFFF" w:themeFill="background1"/>
        <w:spacing w:after="0" w:line="240" w:lineRule="auto"/>
        <w:ind w:left="225" w:right="225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  <w:bookmarkStart w:id="1" w:name="outer"/>
      <w:r w:rsidRPr="00E60C67"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  <w:t>FULL OUTER JOIN*</w:t>
      </w:r>
      <w:bookmarkEnd w:id="1"/>
    </w:p>
    <w:p w:rsidR="00E60C67" w:rsidRPr="00E60C67" w:rsidRDefault="00E60C67" w:rsidP="00E60C6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 w:themeFill="background1"/>
          <w:lang w:eastAsia="ru-RU"/>
        </w:rPr>
        <w:t xml:space="preserve">*Не доступно в 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 w:themeFill="background1"/>
          <w:lang w:eastAsia="ru-RU"/>
        </w:rPr>
        <w:t>MySQL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E60C67" w:rsidRPr="00E60C67" w:rsidRDefault="00E60C67" w:rsidP="00E60C67">
      <w:pPr>
        <w:shd w:val="clear" w:color="auto" w:fill="FFFFFF" w:themeFill="background1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FULL OUTER JOIN производит выборку всех записей из 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вне зависимости есть ли соответствующая запись в соседней таблице. Если таковой нет, то недостающая сторона будет содержать пустой указатель и результатом будет </w:t>
      </w:r>
      <w:proofErr w:type="gram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выводится</w:t>
      </w:r>
      <w:proofErr w:type="gram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NULL.</w:t>
      </w:r>
    </w:p>
    <w:p w:rsidR="00E60C67" w:rsidRPr="00E60C67" w:rsidRDefault="00E60C67" w:rsidP="00E60C6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 w:themeFill="background1"/>
          <w:lang w:eastAsia="ru-RU"/>
        </w:rPr>
        <w:t>Запрос</w:t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 w:themeFill="background1"/>
          <w:lang w:val="en-US" w:eastAsia="ru-RU"/>
        </w:rPr>
        <w:t>:</w:t>
      </w:r>
    </w:p>
    <w:p w:rsidR="00E60C67" w:rsidRPr="00E60C67" w:rsidRDefault="00E60C67" w:rsidP="00E60C67">
      <w:pPr>
        <w:shd w:val="clear" w:color="auto" w:fill="FFFDE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SELECT * FROM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</w:p>
    <w:p w:rsidR="00E60C67" w:rsidRPr="00E60C67" w:rsidRDefault="00E60C67" w:rsidP="00E60C67">
      <w:pPr>
        <w:shd w:val="clear" w:color="auto" w:fill="FFFDEA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FULL OUTER JOIN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</w:p>
    <w:p w:rsidR="00E60C67" w:rsidRDefault="00E60C67" w:rsidP="00E60C67">
      <w:pPr>
        <w:shd w:val="clear" w:color="auto" w:fill="FFFDEA"/>
        <w:spacing w:after="15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ON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  <w:proofErr w:type="gram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.`</w:t>
      </w:r>
      <w:proofErr w:type="gram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name` =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`.`name`</w:t>
      </w:r>
    </w:p>
    <w:p w:rsidR="00E60C67" w:rsidRPr="00E60C67" w:rsidRDefault="00E60C67" w:rsidP="00E60C67">
      <w:pPr>
        <w:shd w:val="clear" w:color="auto" w:fill="FFFDEA"/>
        <w:spacing w:after="15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88640C" w:rsidRPr="0088640C" w:rsidRDefault="0088640C" w:rsidP="0088640C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8640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</w:t>
      </w:r>
      <w:r w:rsidRPr="0088640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MySQL</w:t>
      </w:r>
      <w:r w:rsidRPr="0088640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нечто похожее можно получить запросом:</w:t>
      </w:r>
    </w:p>
    <w:p w:rsidR="00E60C67" w:rsidRPr="00E60C67" w:rsidRDefault="00E60C67" w:rsidP="00E60C67">
      <w:pPr>
        <w:shd w:val="clear" w:color="auto" w:fill="FFFDE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SELECT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`.*, `TableB`.* FROM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</w:p>
    <w:p w:rsidR="00E60C67" w:rsidRPr="00E60C67" w:rsidRDefault="00E60C67" w:rsidP="00E60C67">
      <w:pPr>
        <w:shd w:val="clear" w:color="auto" w:fill="FFFDEA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lastRenderedPageBreak/>
        <w:t>LEFT JOIN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 USING (`name`)</w:t>
      </w:r>
    </w:p>
    <w:p w:rsidR="00E60C67" w:rsidRPr="00E60C67" w:rsidRDefault="00E60C67" w:rsidP="00E60C67">
      <w:pPr>
        <w:shd w:val="clear" w:color="auto" w:fill="FFFDE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UNION SELECT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`.*, `TableB`.* FROM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</w:p>
    <w:p w:rsidR="00E60C67" w:rsidRPr="00E60C67" w:rsidRDefault="00E60C67" w:rsidP="00E60C67">
      <w:pPr>
        <w:shd w:val="clear" w:color="auto" w:fill="FFFDEA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LEFT JOIN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</w:p>
    <w:p w:rsidR="00E60C67" w:rsidRPr="00E60C67" w:rsidRDefault="00E60C67" w:rsidP="00E60C67">
      <w:pPr>
        <w:shd w:val="clear" w:color="auto" w:fill="FFFDEA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USING (`name`)</w:t>
      </w:r>
    </w:p>
    <w:p w:rsidR="00E60C67" w:rsidRPr="00E60C67" w:rsidRDefault="00E60C67" w:rsidP="00E60C67">
      <w:pPr>
        <w:shd w:val="clear" w:color="auto" w:fill="FFFDEA"/>
        <w:spacing w:after="15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WHERE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`.`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` IS NULL</w:t>
      </w:r>
    </w:p>
    <w:p w:rsidR="009B06C7" w:rsidRDefault="00E60C67" w:rsidP="009B06C7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93315" cy="1558290"/>
            <wp:effectExtent l="0" t="0" r="6985" b="3810"/>
            <wp:docPr id="2" name="Рисунок 2" descr="Диаграмма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FULL OUTER JO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C67" w:rsidRDefault="00E60C67" w:rsidP="009B06C7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E60C67" w:rsidRPr="00E60C67" w:rsidRDefault="00E60C67" w:rsidP="00E60C67">
      <w:pPr>
        <w:shd w:val="clear" w:color="auto" w:fill="FFFFFF" w:themeFill="background1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произвести выборку уникальных записей из двух таблиц (значения одной таблицы отсутствуют в другой), мы воспользуемся тем же FULL OUTER JOIN, указав, что NULL может быть как в результате одной таблицы, так и в результате другой.</w:t>
      </w:r>
    </w:p>
    <w:p w:rsidR="00E60C67" w:rsidRPr="00E60C67" w:rsidRDefault="00E60C67" w:rsidP="00E60C6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 w:themeFill="background1"/>
          <w:lang w:eastAsia="ru-RU"/>
        </w:rPr>
        <w:t>Запрос</w:t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 w:themeFill="background1"/>
          <w:lang w:val="en-US" w:eastAsia="ru-RU"/>
        </w:rPr>
        <w:t>:</w:t>
      </w:r>
    </w:p>
    <w:p w:rsidR="00E60C67" w:rsidRPr="00E60C67" w:rsidRDefault="00E60C67" w:rsidP="00E60C67">
      <w:pPr>
        <w:shd w:val="clear" w:color="auto" w:fill="FFFDE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SELECT * FROM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</w:p>
    <w:p w:rsidR="00E60C67" w:rsidRPr="00E60C67" w:rsidRDefault="00E60C67" w:rsidP="00E60C67">
      <w:pPr>
        <w:shd w:val="clear" w:color="auto" w:fill="FFFDEA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FULL OUTER JOIN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</w:p>
    <w:p w:rsidR="00E60C67" w:rsidRPr="00E60C67" w:rsidRDefault="00E60C67" w:rsidP="00E60C67">
      <w:pPr>
        <w:shd w:val="clear" w:color="auto" w:fill="FFFDEA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ON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  <w:proofErr w:type="gram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.`</w:t>
      </w:r>
      <w:proofErr w:type="gram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name` =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`.`name`</w:t>
      </w:r>
    </w:p>
    <w:p w:rsidR="00E60C67" w:rsidRPr="00E60C67" w:rsidRDefault="00E60C67" w:rsidP="00E60C67">
      <w:pPr>
        <w:shd w:val="clear" w:color="auto" w:fill="FFFDEA"/>
        <w:spacing w:after="15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WHERE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  <w:proofErr w:type="gram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.`</w:t>
      </w:r>
      <w:proofErr w:type="gram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id` IS NULL OR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`.`id` IS NULL</w:t>
      </w:r>
    </w:p>
    <w:p w:rsidR="00E60C67" w:rsidRPr="00E60C67" w:rsidRDefault="00E60C67" w:rsidP="00E60C6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 w:themeFill="background1"/>
          <w:lang w:eastAsia="ru-RU"/>
        </w:rPr>
        <w:t xml:space="preserve">В 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 w:themeFill="background1"/>
          <w:lang w:eastAsia="ru-RU"/>
        </w:rPr>
        <w:t>MySQL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 w:themeFill="background1"/>
          <w:lang w:eastAsia="ru-RU"/>
        </w:rPr>
        <w:t xml:space="preserve"> нечто похожее можно получить запросом:</w:t>
      </w:r>
    </w:p>
    <w:p w:rsidR="00E60C67" w:rsidRPr="00E60C67" w:rsidRDefault="00E60C67" w:rsidP="00E60C67">
      <w:pPr>
        <w:shd w:val="clear" w:color="auto" w:fill="FFFDE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SELECT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`.*, `TableB`.* FROM</w:t>
      </w:r>
    </w:p>
    <w:p w:rsidR="00E60C67" w:rsidRPr="00E60C67" w:rsidRDefault="00E60C67" w:rsidP="00E60C67">
      <w:pPr>
        <w:shd w:val="clear" w:color="auto" w:fill="FFFDEA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LEFT JOIN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</w:p>
    <w:p w:rsidR="00E60C67" w:rsidRPr="00E60C67" w:rsidRDefault="00E60C67" w:rsidP="00E60C67">
      <w:pPr>
        <w:shd w:val="clear" w:color="auto" w:fill="FFFDEA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USING (`name`)</w:t>
      </w:r>
    </w:p>
    <w:p w:rsidR="00E60C67" w:rsidRPr="00E60C67" w:rsidRDefault="00E60C67" w:rsidP="00E60C67">
      <w:pPr>
        <w:shd w:val="clear" w:color="auto" w:fill="FFFDEA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WHERE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  <w:proofErr w:type="gram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.`</w:t>
      </w:r>
      <w:proofErr w:type="gram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name` IS NULL</w:t>
      </w:r>
    </w:p>
    <w:p w:rsidR="00E60C67" w:rsidRPr="00E60C67" w:rsidRDefault="00E60C67" w:rsidP="00E60C67">
      <w:pPr>
        <w:shd w:val="clear" w:color="auto" w:fill="FFFDE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UNION SELECT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`.*, `TableB`.* FROM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`</w:t>
      </w:r>
    </w:p>
    <w:p w:rsidR="00E60C67" w:rsidRPr="00E60C67" w:rsidRDefault="00E60C67" w:rsidP="00E60C67">
      <w:pPr>
        <w:shd w:val="clear" w:color="auto" w:fill="FFFDEA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LEFT JOIN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 USING (`name`)</w:t>
      </w:r>
    </w:p>
    <w:p w:rsidR="00E60C67" w:rsidRPr="00E60C67" w:rsidRDefault="00E60C67" w:rsidP="00E60C67">
      <w:pPr>
        <w:shd w:val="clear" w:color="auto" w:fill="FFFDEA"/>
        <w:spacing w:after="15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WHERE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`.`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` IS NULL</w:t>
      </w:r>
    </w:p>
    <w:p w:rsidR="00E60C67" w:rsidRDefault="00E60C67" w:rsidP="009B06C7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93315" cy="1558290"/>
            <wp:effectExtent l="0" t="0" r="6985" b="3810"/>
            <wp:docPr id="3" name="Рисунок 3" descr="Диаграмма FULL OUTER JOIN (уникальные записи из двух таблиц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FULL OUTER JOIN (уникальные записи из двух таблиц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C67" w:rsidRPr="00E60C67" w:rsidRDefault="00E60C67" w:rsidP="00E60C67">
      <w:pPr>
        <w:shd w:val="clear" w:color="auto" w:fill="FFFFFF" w:themeFill="background1"/>
        <w:spacing w:after="0" w:line="240" w:lineRule="auto"/>
        <w:ind w:left="225" w:right="225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  <w:bookmarkStart w:id="2" w:name="left"/>
      <w:r w:rsidRPr="00E60C67"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  <w:t>LEFT JOIN</w:t>
      </w:r>
      <w:bookmarkEnd w:id="2"/>
    </w:p>
    <w:p w:rsidR="00E60C67" w:rsidRPr="00E60C67" w:rsidRDefault="00E60C67" w:rsidP="00E60C67">
      <w:pPr>
        <w:shd w:val="clear" w:color="auto" w:fill="FFFFFF" w:themeFill="background1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LEFT OUTER JOIN (LEFT JOIN) указывает, что левая таблица управляющая (в нашем случае 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и производит из нее полную выборку, осуществляя поиск соответствующих записей в таблице 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таких соответствий не найдено, то база вернет пустой указатель - NULL. Указание</w:t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OUTER - </w:t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</w:t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обязательно</w:t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.</w:t>
      </w:r>
    </w:p>
    <w:p w:rsidR="00E60C67" w:rsidRPr="00E60C67" w:rsidRDefault="00E60C67" w:rsidP="00E60C6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 w:themeFill="background1"/>
          <w:lang w:eastAsia="ru-RU"/>
        </w:rPr>
        <w:t>Запрос</w:t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 w:themeFill="background1"/>
          <w:lang w:val="en-US" w:eastAsia="ru-RU"/>
        </w:rPr>
        <w:t>:</w:t>
      </w:r>
    </w:p>
    <w:p w:rsidR="00E60C67" w:rsidRPr="00E60C67" w:rsidRDefault="00E60C67" w:rsidP="00E60C67">
      <w:pPr>
        <w:shd w:val="clear" w:color="auto" w:fill="FFFDE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SELECT * FROM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</w:p>
    <w:p w:rsidR="00E60C67" w:rsidRPr="00E60C67" w:rsidRDefault="00E60C67" w:rsidP="00E60C67">
      <w:pPr>
        <w:shd w:val="clear" w:color="auto" w:fill="FFFDEA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LEFT JOIN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</w:p>
    <w:p w:rsidR="00E60C67" w:rsidRPr="00E60C67" w:rsidRDefault="00E60C67" w:rsidP="00E60C67">
      <w:pPr>
        <w:shd w:val="clear" w:color="auto" w:fill="FFFDEA"/>
        <w:spacing w:after="15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ON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  <w:proofErr w:type="gram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.`</w:t>
      </w:r>
      <w:proofErr w:type="gram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name` =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`.`name`</w:t>
      </w:r>
    </w:p>
    <w:p w:rsidR="00E60C67" w:rsidRDefault="00E60C67" w:rsidP="009B06C7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93315" cy="1558290"/>
            <wp:effectExtent l="0" t="0" r="6985" b="3810"/>
            <wp:docPr id="4" name="Рисунок 4" descr="Диаграмма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LEFT JOI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C67" w:rsidRPr="00E60C67" w:rsidRDefault="00E60C67" w:rsidP="00E60C67">
      <w:pPr>
        <w:shd w:val="clear" w:color="auto" w:fill="FFFFFF" w:themeFill="background1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  <w:t xml:space="preserve">Чтобы произвести выборку записей из таблицы 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которых не существует в таблице 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мы выполняем LEFT JOIN, но затем из результата исключаем записи, которые не хотим видеть, путем указания, что TableB.id является нулем (указывая, что записи нет в таблице 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E60C67" w:rsidRPr="00E60C67" w:rsidRDefault="00E60C67" w:rsidP="00E60C6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 w:themeFill="background1"/>
          <w:lang w:eastAsia="ru-RU"/>
        </w:rPr>
        <w:t>Запрос</w:t>
      </w:r>
      <w:r w:rsidRPr="00E60C6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 w:themeFill="background1"/>
          <w:lang w:val="en-US" w:eastAsia="ru-RU"/>
        </w:rPr>
        <w:t>:</w:t>
      </w:r>
    </w:p>
    <w:p w:rsidR="00E60C67" w:rsidRPr="00E60C67" w:rsidRDefault="00E60C67" w:rsidP="00E60C67">
      <w:pPr>
        <w:shd w:val="clear" w:color="auto" w:fill="FFFDEA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SELECT * FROM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</w:p>
    <w:p w:rsidR="00E60C67" w:rsidRPr="00E60C67" w:rsidRDefault="00E60C67" w:rsidP="00E60C67">
      <w:pPr>
        <w:shd w:val="clear" w:color="auto" w:fill="FFFDEA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LEFT JOIN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</w:p>
    <w:p w:rsidR="00E60C67" w:rsidRPr="00E60C67" w:rsidRDefault="00E60C67" w:rsidP="00E60C67">
      <w:pPr>
        <w:shd w:val="clear" w:color="auto" w:fill="FFFDEA"/>
        <w:spacing w:after="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ON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TableA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</w:t>
      </w:r>
      <w:proofErr w:type="gram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.`</w:t>
      </w:r>
      <w:proofErr w:type="gram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name` =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`.`name`</w:t>
      </w:r>
    </w:p>
    <w:p w:rsidR="00E60C67" w:rsidRPr="00E60C67" w:rsidRDefault="00E60C67" w:rsidP="00E60C67">
      <w:pPr>
        <w:shd w:val="clear" w:color="auto" w:fill="FFFDEA"/>
        <w:spacing w:after="150" w:line="240" w:lineRule="auto"/>
        <w:ind w:firstLine="375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WHERE 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TableB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`.`</w:t>
      </w:r>
      <w:proofErr w:type="spellStart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E60C6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` IS NULL</w:t>
      </w:r>
    </w:p>
    <w:p w:rsidR="00E60C67" w:rsidRDefault="00E60C67" w:rsidP="009B06C7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93315" cy="1558290"/>
            <wp:effectExtent l="0" t="0" r="6985" b="3810"/>
            <wp:docPr id="5" name="Рисунок 5" descr="Диаграмма LEFT JOIN (Записи существуют только в левой таблиц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LEFT JOIN (Записи существуют только в левой таблице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C67" w:rsidRPr="002C24B6" w:rsidRDefault="00E60C67" w:rsidP="00E60C67">
      <w:pPr>
        <w:pStyle w:val="1"/>
        <w:shd w:val="clear" w:color="auto" w:fill="FFFFFF" w:themeFill="background1"/>
        <w:spacing w:before="0" w:beforeAutospacing="0" w:after="0" w:afterAutospacing="0"/>
        <w:ind w:left="225" w:right="225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bookmarkStart w:id="3" w:name="right"/>
      <w:r w:rsidRPr="002C24B6">
        <w:rPr>
          <w:rFonts w:ascii="Arial" w:hAnsi="Arial" w:cs="Arial"/>
          <w:b w:val="0"/>
          <w:bCs w:val="0"/>
          <w:color w:val="000000"/>
          <w:sz w:val="24"/>
          <w:szCs w:val="24"/>
        </w:rPr>
        <w:t>RIGHT JOIN</w:t>
      </w:r>
      <w:bookmarkEnd w:id="3"/>
    </w:p>
    <w:p w:rsidR="00E60C67" w:rsidRDefault="00E60C67" w:rsidP="00E60C67">
      <w:pPr>
        <w:pStyle w:val="a5"/>
        <w:shd w:val="clear" w:color="auto" w:fill="FFFFFF" w:themeFill="background1"/>
        <w:spacing w:before="0" w:beforeAutospacing="0" w:after="0" w:afterAutospacing="0"/>
        <w:ind w:firstLine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RIGHT JOIN выполняет те же самые функции, что и LEFT JOIN, за исключением того, что правая таблица будет прочитана первой. Таким образом, если в запросах из предыдущей главы LEFT заменить на RIGHT, то таблица результатов, грубо говоря, отразится по вертикали. То есть, в результате вместо значений </w:t>
      </w:r>
      <w:proofErr w:type="spellStart"/>
      <w:r>
        <w:rPr>
          <w:rFonts w:ascii="Verdana" w:hAnsi="Verdana"/>
          <w:color w:val="000000"/>
          <w:sz w:val="20"/>
          <w:szCs w:val="20"/>
        </w:rPr>
        <w:t>TableA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будут записи </w:t>
      </w:r>
      <w:proofErr w:type="spellStart"/>
      <w:r>
        <w:rPr>
          <w:rFonts w:ascii="Verdana" w:hAnsi="Verdana"/>
          <w:color w:val="000000"/>
          <w:sz w:val="20"/>
          <w:szCs w:val="20"/>
        </w:rPr>
        <w:t>TableB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наоборот.</w:t>
      </w:r>
    </w:p>
    <w:p w:rsidR="00E60C67" w:rsidRDefault="00E60C67" w:rsidP="00E60C67">
      <w:pPr>
        <w:shd w:val="clear" w:color="auto" w:fill="FFFFFF" w:themeFill="background1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E60C67" w:rsidRPr="002C24B6" w:rsidRDefault="00E60C67" w:rsidP="00E60C67">
      <w:pPr>
        <w:pStyle w:val="1"/>
        <w:shd w:val="clear" w:color="auto" w:fill="FFFFFF" w:themeFill="background1"/>
        <w:spacing w:before="0" w:beforeAutospacing="0" w:after="0" w:afterAutospacing="0"/>
        <w:ind w:left="225" w:right="225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bookmarkStart w:id="4" w:name="natural"/>
      <w:r w:rsidRPr="002C24B6">
        <w:rPr>
          <w:rFonts w:ascii="Arial" w:hAnsi="Arial" w:cs="Arial"/>
          <w:b w:val="0"/>
          <w:bCs w:val="0"/>
          <w:color w:val="000000"/>
          <w:sz w:val="24"/>
          <w:szCs w:val="24"/>
        </w:rPr>
        <w:t>NATURAL JOIN</w:t>
      </w:r>
      <w:bookmarkEnd w:id="4"/>
    </w:p>
    <w:p w:rsidR="00E60C67" w:rsidRDefault="00E60C67" w:rsidP="00E60C67">
      <w:pPr>
        <w:pStyle w:val="a5"/>
        <w:shd w:val="clear" w:color="auto" w:fill="FFFFFF" w:themeFill="background1"/>
        <w:spacing w:before="0" w:beforeAutospacing="0" w:after="0" w:afterAutospacing="0"/>
        <w:ind w:firstLine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Суть этой конструкции в том, что база сама выбирает, по каким столбцам сравнивать и объединять таблицы. А выбор этот падает на столбцы с одинаковыми </w:t>
      </w:r>
      <w:r>
        <w:rPr>
          <w:rFonts w:ascii="Verdana" w:hAnsi="Verdana"/>
          <w:color w:val="000000"/>
          <w:sz w:val="20"/>
          <w:szCs w:val="20"/>
        </w:rPr>
        <w:t>именами. В этом кроется засада т.к.</w:t>
      </w:r>
      <w:r>
        <w:rPr>
          <w:rFonts w:ascii="Verdana" w:hAnsi="Verdana"/>
          <w:color w:val="000000"/>
          <w:sz w:val="20"/>
          <w:szCs w:val="20"/>
        </w:rPr>
        <w:t xml:space="preserve"> база </w:t>
      </w:r>
      <w:proofErr w:type="gramStart"/>
      <w:r>
        <w:rPr>
          <w:rFonts w:ascii="Verdana" w:hAnsi="Verdana"/>
          <w:color w:val="000000"/>
          <w:sz w:val="20"/>
          <w:szCs w:val="20"/>
        </w:rPr>
        <w:t>может выбрать совершенно не те столбцы для объединения и запрос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будет работать совершенно не так, как вы предполагали.</w:t>
      </w:r>
    </w:p>
    <w:p w:rsidR="00E60C67" w:rsidRDefault="00E60C67" w:rsidP="00E60C67">
      <w:pPr>
        <w:shd w:val="clear" w:color="auto" w:fill="FFFFFF" w:themeFill="background1"/>
        <w:rPr>
          <w:rFonts w:ascii="Times New Roman" w:hAnsi="Times New Roman" w:cs="Times New Roman"/>
          <w:b/>
          <w:sz w:val="20"/>
          <w:szCs w:val="20"/>
        </w:rPr>
      </w:pPr>
    </w:p>
    <w:p w:rsidR="00E60C67" w:rsidRPr="002C24B6" w:rsidRDefault="00E60C67" w:rsidP="00E60C67">
      <w:pPr>
        <w:pStyle w:val="1"/>
        <w:shd w:val="clear" w:color="auto" w:fill="FFFFFF" w:themeFill="background1"/>
        <w:spacing w:before="0" w:beforeAutospacing="0" w:after="0" w:afterAutospacing="0"/>
        <w:ind w:left="225" w:right="225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bookmarkStart w:id="5" w:name="straight"/>
      <w:r w:rsidRPr="002C24B6">
        <w:rPr>
          <w:rFonts w:ascii="Arial" w:hAnsi="Arial" w:cs="Arial"/>
          <w:b w:val="0"/>
          <w:bCs w:val="0"/>
          <w:color w:val="000000"/>
          <w:sz w:val="24"/>
          <w:szCs w:val="24"/>
        </w:rPr>
        <w:t>STRAIGHT JOIN</w:t>
      </w:r>
      <w:bookmarkEnd w:id="5"/>
    </w:p>
    <w:p w:rsidR="00E60C67" w:rsidRDefault="00E60C67" w:rsidP="00E60C67">
      <w:pPr>
        <w:pStyle w:val="a5"/>
        <w:shd w:val="clear" w:color="auto" w:fill="FFFFFF" w:themeFill="background1"/>
        <w:spacing w:before="0" w:beforeAutospacing="0" w:after="0" w:afterAutospacing="0"/>
        <w:ind w:firstLine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STRAIGHT JOIN выполняет те же функции, что и </w:t>
      </w:r>
      <w:proofErr w:type="gramStart"/>
      <w:r>
        <w:rPr>
          <w:rFonts w:ascii="Verdana" w:hAnsi="Verdana"/>
          <w:color w:val="000000"/>
          <w:sz w:val="20"/>
          <w:szCs w:val="20"/>
        </w:rPr>
        <w:t>обычный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INNER JOIN, за исключением того, что левая таблица читается раньше правой.</w:t>
      </w:r>
    </w:p>
    <w:p w:rsidR="00E60C67" w:rsidRDefault="00E60C67" w:rsidP="00E60C67">
      <w:pPr>
        <w:shd w:val="clear" w:color="auto" w:fill="FFFFFF" w:themeFill="background1"/>
        <w:rPr>
          <w:rFonts w:ascii="Times New Roman" w:hAnsi="Times New Roman" w:cs="Times New Roman"/>
          <w:b/>
          <w:sz w:val="20"/>
          <w:szCs w:val="20"/>
        </w:rPr>
      </w:pPr>
    </w:p>
    <w:p w:rsidR="00E60C67" w:rsidRPr="002C24B6" w:rsidRDefault="00E60C67" w:rsidP="00E60C67">
      <w:pPr>
        <w:pStyle w:val="1"/>
        <w:shd w:val="clear" w:color="auto" w:fill="FFFFFF" w:themeFill="background1"/>
        <w:spacing w:before="0" w:beforeAutospacing="0" w:after="0" w:afterAutospacing="0"/>
        <w:ind w:left="225" w:right="225"/>
        <w:jc w:val="center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bookmarkStart w:id="6" w:name="decart"/>
      <w:r w:rsidRPr="002C24B6">
        <w:rPr>
          <w:rFonts w:ascii="Arial" w:hAnsi="Arial" w:cs="Arial"/>
          <w:b w:val="0"/>
          <w:bCs w:val="0"/>
          <w:color w:val="000000"/>
          <w:sz w:val="24"/>
          <w:szCs w:val="24"/>
        </w:rPr>
        <w:t>Декартова выборка</w:t>
      </w:r>
      <w:bookmarkEnd w:id="6"/>
    </w:p>
    <w:p w:rsidR="00E60C67" w:rsidRDefault="00E60C67" w:rsidP="00E60C67">
      <w:pPr>
        <w:pStyle w:val="a5"/>
        <w:shd w:val="clear" w:color="auto" w:fill="FFFFFF" w:themeFill="background1"/>
        <w:spacing w:before="0" w:beforeAutospacing="0" w:after="0" w:afterAutospacing="0"/>
        <w:ind w:firstLine="37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при объединении таблиц не указать условие объединения через ON или USING, то база произведет так называемую Декартову выборку, когда значению одной таблицы приравнивается каждое значение другой. Таким образом, СУБД, в нашем случае, возвращает 4x4 = 16 строк.</w:t>
      </w:r>
    </w:p>
    <w:p w:rsidR="00E60C67" w:rsidRDefault="00E60C67" w:rsidP="009B06C7">
      <w:pPr>
        <w:rPr>
          <w:rFonts w:ascii="Times New Roman" w:hAnsi="Times New Roman" w:cs="Times New Roman"/>
          <w:b/>
          <w:sz w:val="20"/>
          <w:szCs w:val="20"/>
        </w:rPr>
      </w:pPr>
    </w:p>
    <w:p w:rsidR="002C24B6" w:rsidRDefault="002C24B6" w:rsidP="009B06C7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4 </w:t>
      </w:r>
      <w:r w:rsidRPr="00C402FF">
        <w:rPr>
          <w:rFonts w:ascii="Times New Roman" w:hAnsi="Times New Roman" w:cs="Times New Roman"/>
          <w:b/>
          <w:sz w:val="20"/>
          <w:szCs w:val="20"/>
        </w:rPr>
        <w:t>Групповые операции</w:t>
      </w:r>
    </w:p>
    <w:p w:rsidR="0088640C" w:rsidRDefault="0088640C" w:rsidP="0088640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88640C">
        <w:rPr>
          <w:rFonts w:ascii="Times New Roman" w:hAnsi="Times New Roman" w:cs="Times New Roman"/>
          <w:sz w:val="20"/>
          <w:szCs w:val="20"/>
          <w:lang w:val="en-US"/>
        </w:rPr>
        <w:t>GROUP</w:t>
      </w:r>
      <w:r w:rsidRPr="0088640C">
        <w:rPr>
          <w:rFonts w:ascii="Times New Roman" w:hAnsi="Times New Roman" w:cs="Times New Roman"/>
          <w:sz w:val="20"/>
          <w:szCs w:val="20"/>
        </w:rPr>
        <w:t xml:space="preserve"> </w:t>
      </w:r>
      <w:r w:rsidRPr="0088640C">
        <w:rPr>
          <w:rFonts w:ascii="Times New Roman" w:hAnsi="Times New Roman" w:cs="Times New Roman"/>
          <w:sz w:val="20"/>
          <w:szCs w:val="20"/>
          <w:lang w:val="en-US"/>
        </w:rPr>
        <w:t>BY</w:t>
      </w:r>
      <w:r w:rsidRPr="0088640C">
        <w:rPr>
          <w:rFonts w:ascii="Times New Roman" w:hAnsi="Times New Roman" w:cs="Times New Roman"/>
          <w:sz w:val="20"/>
          <w:szCs w:val="20"/>
        </w:rPr>
        <w:t xml:space="preserve"> – выполняет группировку строк таблицы по определенным критериям.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Используется обычно вместе с агрегирующими функциями:</w:t>
      </w:r>
    </w:p>
    <w:p w:rsidR="0088640C" w:rsidRPr="0088640C" w:rsidRDefault="0088640C" w:rsidP="0088640C">
      <w:pPr>
        <w:pStyle w:val="a3"/>
        <w:numPr>
          <w:ilvl w:val="0"/>
          <w:numId w:val="7"/>
        </w:numPr>
        <w:rPr>
          <w:color w:val="333333"/>
          <w:sz w:val="18"/>
          <w:szCs w:val="18"/>
        </w:rPr>
      </w:pPr>
      <w:r w:rsidRPr="0088640C">
        <w:rPr>
          <w:rFonts w:ascii="Helvetica" w:hAnsi="Helvetica"/>
          <w:color w:val="333333"/>
          <w:sz w:val="18"/>
          <w:szCs w:val="18"/>
        </w:rPr>
        <w:t>AVG</w:t>
      </w:r>
    </w:p>
    <w:p w:rsidR="0088640C" w:rsidRPr="0088640C" w:rsidRDefault="0088640C" w:rsidP="0088640C">
      <w:pPr>
        <w:pStyle w:val="a3"/>
        <w:numPr>
          <w:ilvl w:val="0"/>
          <w:numId w:val="7"/>
        </w:numPr>
        <w:rPr>
          <w:color w:val="333333"/>
          <w:sz w:val="18"/>
          <w:szCs w:val="18"/>
        </w:rPr>
      </w:pPr>
      <w:r w:rsidRPr="0088640C">
        <w:rPr>
          <w:rFonts w:ascii="Helvetica" w:hAnsi="Helvetica"/>
          <w:color w:val="333333"/>
          <w:sz w:val="18"/>
          <w:szCs w:val="18"/>
        </w:rPr>
        <w:t>COUNT</w:t>
      </w:r>
    </w:p>
    <w:p w:rsidR="0088640C" w:rsidRPr="0088640C" w:rsidRDefault="0088640C" w:rsidP="0088640C">
      <w:pPr>
        <w:pStyle w:val="a3"/>
        <w:numPr>
          <w:ilvl w:val="0"/>
          <w:numId w:val="7"/>
        </w:numPr>
        <w:rPr>
          <w:color w:val="333333"/>
          <w:sz w:val="18"/>
          <w:szCs w:val="18"/>
        </w:rPr>
      </w:pPr>
      <w:r w:rsidRPr="0088640C">
        <w:rPr>
          <w:rFonts w:ascii="Helvetica" w:hAnsi="Helvetica"/>
          <w:color w:val="333333"/>
          <w:sz w:val="18"/>
          <w:szCs w:val="18"/>
        </w:rPr>
        <w:t>MAX</w:t>
      </w:r>
    </w:p>
    <w:p w:rsidR="0088640C" w:rsidRPr="0088640C" w:rsidRDefault="0088640C" w:rsidP="0088640C">
      <w:pPr>
        <w:pStyle w:val="a3"/>
        <w:numPr>
          <w:ilvl w:val="0"/>
          <w:numId w:val="7"/>
        </w:numPr>
        <w:rPr>
          <w:color w:val="333333"/>
          <w:sz w:val="18"/>
          <w:szCs w:val="18"/>
        </w:rPr>
      </w:pPr>
      <w:r w:rsidRPr="0088640C">
        <w:rPr>
          <w:rFonts w:ascii="Helvetica" w:hAnsi="Helvetica"/>
          <w:color w:val="333333"/>
          <w:sz w:val="18"/>
          <w:szCs w:val="18"/>
        </w:rPr>
        <w:t>MIN</w:t>
      </w:r>
    </w:p>
    <w:p w:rsidR="0088640C" w:rsidRPr="0088640C" w:rsidRDefault="0088640C" w:rsidP="0088640C">
      <w:pPr>
        <w:pStyle w:val="a3"/>
        <w:numPr>
          <w:ilvl w:val="0"/>
          <w:numId w:val="7"/>
        </w:numPr>
        <w:rPr>
          <w:rFonts w:ascii="Helvetica" w:hAnsi="Helvetica"/>
          <w:color w:val="333333"/>
          <w:sz w:val="18"/>
          <w:szCs w:val="18"/>
        </w:rPr>
      </w:pPr>
      <w:r w:rsidRPr="0088640C">
        <w:rPr>
          <w:rFonts w:ascii="Helvetica" w:hAnsi="Helvetica"/>
          <w:color w:val="333333"/>
          <w:sz w:val="18"/>
          <w:szCs w:val="18"/>
        </w:rPr>
        <w:t>SUM</w:t>
      </w:r>
    </w:p>
    <w:p w:rsidR="0088640C" w:rsidRDefault="0088640C" w:rsidP="0088640C">
      <w:pPr>
        <w:rPr>
          <w:rFonts w:ascii="Times New Roman" w:hAnsi="Times New Roman" w:cs="Times New Roman"/>
          <w:sz w:val="20"/>
          <w:szCs w:val="20"/>
        </w:rPr>
      </w:pPr>
    </w:p>
    <w:p w:rsidR="0088640C" w:rsidRDefault="0088640C" w:rsidP="0088640C">
      <w:pPr>
        <w:rPr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Общая схема запроса </w:t>
      </w:r>
      <w:r w:rsidR="00333EC5">
        <w:rPr>
          <w:color w:val="333333"/>
          <w:sz w:val="18"/>
          <w:szCs w:val="18"/>
          <w:shd w:val="clear" w:color="auto" w:fill="FFFFFF"/>
        </w:rPr>
        <w:t>при этом принимает вид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:</w:t>
      </w:r>
    </w:p>
    <w:p w:rsidR="0088640C" w:rsidRPr="00333EC5" w:rsidRDefault="0088640C" w:rsidP="0088640C">
      <w:pPr>
        <w:pStyle w:val="a5"/>
        <w:shd w:val="clear" w:color="auto" w:fill="FFFFFF"/>
        <w:spacing w:before="0" w:beforeAutospacing="0" w:after="75" w:afterAutospacing="0" w:line="234" w:lineRule="atLeast"/>
        <w:rPr>
          <w:rFonts w:ascii="Courier New" w:hAnsi="Courier New" w:cs="Courier New"/>
          <w:b/>
          <w:color w:val="333333"/>
          <w:sz w:val="20"/>
          <w:szCs w:val="20"/>
          <w:lang w:val="en-US"/>
        </w:rPr>
      </w:pPr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>SELECT</w:t>
      </w:r>
      <w:proofErr w:type="gramStart"/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>  [</w:t>
      </w:r>
      <w:proofErr w:type="gramEnd"/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>column, ]</w:t>
      </w:r>
      <w:r w:rsidRPr="00333EC5">
        <w:rPr>
          <w:rStyle w:val="apple-converted-space"/>
          <w:rFonts w:ascii="Courier New" w:hAnsi="Courier New" w:cs="Courier New"/>
          <w:b/>
          <w:bCs/>
          <w:color w:val="333333"/>
          <w:sz w:val="20"/>
          <w:szCs w:val="20"/>
          <w:lang w:val="en-US"/>
        </w:rPr>
        <w:t> </w:t>
      </w:r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>GROUP function (column) , ...</w:t>
      </w:r>
    </w:p>
    <w:p w:rsidR="0088640C" w:rsidRPr="00333EC5" w:rsidRDefault="0088640C" w:rsidP="0088640C">
      <w:pPr>
        <w:pStyle w:val="a5"/>
        <w:shd w:val="clear" w:color="auto" w:fill="FFFFFF"/>
        <w:spacing w:before="0" w:beforeAutospacing="0" w:after="75" w:afterAutospacing="0" w:line="234" w:lineRule="atLeast"/>
        <w:rPr>
          <w:rFonts w:ascii="Courier New" w:hAnsi="Courier New" w:cs="Courier New"/>
          <w:b/>
          <w:color w:val="333333"/>
          <w:sz w:val="20"/>
          <w:szCs w:val="20"/>
          <w:lang w:val="en-US"/>
        </w:rPr>
      </w:pPr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>FROM table</w:t>
      </w:r>
    </w:p>
    <w:p w:rsidR="0088640C" w:rsidRDefault="0088640C" w:rsidP="0088640C">
      <w:pPr>
        <w:pStyle w:val="a5"/>
        <w:shd w:val="clear" w:color="auto" w:fill="FFFFFF"/>
        <w:spacing w:before="0" w:beforeAutospacing="0" w:after="75" w:afterAutospacing="0" w:line="234" w:lineRule="atLeast"/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</w:pPr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>[WHERE condition(s);]</w:t>
      </w:r>
    </w:p>
    <w:p w:rsidR="00333EC5" w:rsidRPr="00333EC5" w:rsidRDefault="00333EC5" w:rsidP="0088640C">
      <w:pPr>
        <w:pStyle w:val="a5"/>
        <w:shd w:val="clear" w:color="auto" w:fill="FFFFFF"/>
        <w:spacing w:before="0" w:beforeAutospacing="0" w:after="75" w:afterAutospacing="0" w:line="234" w:lineRule="atLeast"/>
        <w:rPr>
          <w:rStyle w:val="a8"/>
          <w:lang w:val="en-US"/>
        </w:rPr>
      </w:pPr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 xml:space="preserve">[HAVING </w:t>
      </w:r>
      <w:proofErr w:type="spellStart"/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>group_condition</w:t>
      </w:r>
      <w:proofErr w:type="spellEnd"/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>]</w:t>
      </w:r>
    </w:p>
    <w:p w:rsidR="0088640C" w:rsidRPr="00333EC5" w:rsidRDefault="0088640C" w:rsidP="0088640C">
      <w:pPr>
        <w:pStyle w:val="a5"/>
        <w:shd w:val="clear" w:color="auto" w:fill="FFFFFF"/>
        <w:spacing w:before="0" w:beforeAutospacing="0" w:after="75" w:afterAutospacing="0" w:line="234" w:lineRule="atLeast"/>
        <w:rPr>
          <w:rFonts w:ascii="Courier New" w:hAnsi="Courier New" w:cs="Courier New"/>
          <w:b/>
          <w:color w:val="333333"/>
          <w:sz w:val="20"/>
          <w:szCs w:val="20"/>
          <w:lang w:val="en-US"/>
        </w:rPr>
      </w:pPr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>[GROUP BY column]</w:t>
      </w:r>
    </w:p>
    <w:p w:rsidR="0088640C" w:rsidRPr="00333EC5" w:rsidRDefault="0088640C" w:rsidP="0088640C">
      <w:pPr>
        <w:pStyle w:val="a5"/>
        <w:shd w:val="clear" w:color="auto" w:fill="FFFFFF"/>
        <w:spacing w:before="0" w:beforeAutospacing="0" w:after="75" w:afterAutospacing="0" w:line="234" w:lineRule="atLeast"/>
        <w:rPr>
          <w:rFonts w:ascii="Courier New" w:hAnsi="Courier New" w:cs="Courier New"/>
          <w:b/>
          <w:color w:val="333333"/>
          <w:sz w:val="20"/>
          <w:szCs w:val="20"/>
          <w:lang w:val="en-US"/>
        </w:rPr>
      </w:pPr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>[ORDER BY {column | expression} [</w:t>
      </w:r>
      <w:proofErr w:type="spellStart"/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>asc</w:t>
      </w:r>
      <w:proofErr w:type="spellEnd"/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 xml:space="preserve"> | </w:t>
      </w:r>
      <w:proofErr w:type="spellStart"/>
      <w:proofErr w:type="gramStart"/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>desc</w:t>
      </w:r>
      <w:proofErr w:type="spellEnd"/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 xml:space="preserve"> ]</w:t>
      </w:r>
      <w:proofErr w:type="gramEnd"/>
      <w:r w:rsidRPr="00333EC5">
        <w:rPr>
          <w:rStyle w:val="a8"/>
          <w:rFonts w:ascii="Courier New" w:hAnsi="Courier New" w:cs="Courier New"/>
          <w:b w:val="0"/>
          <w:color w:val="333333"/>
          <w:sz w:val="20"/>
          <w:szCs w:val="20"/>
          <w:lang w:val="en-US"/>
        </w:rPr>
        <w:t>]</w:t>
      </w:r>
    </w:p>
    <w:p w:rsidR="0088640C" w:rsidRPr="0088640C" w:rsidRDefault="0088640C" w:rsidP="0088640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8640C" w:rsidRPr="00333EC5" w:rsidRDefault="00333EC5" w:rsidP="0088640C">
      <w:pPr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</w:rPr>
        <w:t>Пример</w:t>
      </w:r>
      <w:r w:rsidRPr="00333EC5">
        <w:rPr>
          <w:rFonts w:cs="Times New Roman"/>
          <w:sz w:val="20"/>
          <w:szCs w:val="20"/>
          <w:lang w:val="en-US"/>
        </w:rPr>
        <w:t>:</w:t>
      </w:r>
    </w:p>
    <w:p w:rsidR="00333EC5" w:rsidRPr="00333EC5" w:rsidRDefault="00333EC5" w:rsidP="00333EC5">
      <w:pPr>
        <w:pStyle w:val="a5"/>
        <w:shd w:val="clear" w:color="auto" w:fill="FFFFFF"/>
        <w:spacing w:before="0" w:beforeAutospacing="0" w:after="75" w:afterAutospacing="0" w:line="23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33EC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SELECT job, </w:t>
      </w:r>
      <w:proofErr w:type="gramStart"/>
      <w:r w:rsidRPr="00333EC5">
        <w:rPr>
          <w:rFonts w:ascii="Courier New" w:hAnsi="Courier New" w:cs="Courier New"/>
          <w:color w:val="333333"/>
          <w:sz w:val="20"/>
          <w:szCs w:val="20"/>
          <w:lang w:val="en-US"/>
        </w:rPr>
        <w:t>AVG(</w:t>
      </w:r>
      <w:proofErr w:type="spellStart"/>
      <w:proofErr w:type="gramEnd"/>
      <w:r w:rsidRPr="00333EC5">
        <w:rPr>
          <w:rFonts w:ascii="Courier New" w:hAnsi="Courier New" w:cs="Courier New"/>
          <w:color w:val="333333"/>
          <w:sz w:val="20"/>
          <w:szCs w:val="20"/>
          <w:lang w:val="en-US"/>
        </w:rPr>
        <w:t>sal</w:t>
      </w:r>
      <w:proofErr w:type="spellEnd"/>
      <w:r w:rsidRPr="00333EC5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333EC5" w:rsidRPr="00333EC5" w:rsidRDefault="00333EC5" w:rsidP="00333EC5">
      <w:pPr>
        <w:pStyle w:val="a5"/>
        <w:shd w:val="clear" w:color="auto" w:fill="FFFFFF"/>
        <w:spacing w:before="0" w:beforeAutospacing="0" w:after="75" w:afterAutospacing="0" w:line="23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33EC5">
        <w:rPr>
          <w:rFonts w:ascii="Courier New" w:hAnsi="Courier New" w:cs="Courier New"/>
          <w:color w:val="333333"/>
          <w:sz w:val="20"/>
          <w:szCs w:val="20"/>
        </w:rPr>
        <w:t xml:space="preserve">FROM </w:t>
      </w:r>
      <w:proofErr w:type="spellStart"/>
      <w:r w:rsidRPr="00333EC5">
        <w:rPr>
          <w:rFonts w:ascii="Courier New" w:hAnsi="Courier New" w:cs="Courier New"/>
          <w:color w:val="333333"/>
          <w:sz w:val="20"/>
          <w:szCs w:val="20"/>
        </w:rPr>
        <w:t>emp</w:t>
      </w:r>
      <w:proofErr w:type="spellEnd"/>
    </w:p>
    <w:p w:rsidR="00333EC5" w:rsidRDefault="00333EC5" w:rsidP="00333EC5">
      <w:pPr>
        <w:pStyle w:val="a5"/>
        <w:shd w:val="clear" w:color="auto" w:fill="FFFFFF"/>
        <w:spacing w:before="0" w:beforeAutospacing="0" w:after="75" w:afterAutospacing="0" w:line="23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33EC5">
        <w:rPr>
          <w:rFonts w:ascii="Courier New" w:hAnsi="Courier New" w:cs="Courier New"/>
          <w:color w:val="333333"/>
          <w:sz w:val="20"/>
          <w:szCs w:val="20"/>
        </w:rPr>
        <w:t xml:space="preserve">GROUP BY </w:t>
      </w:r>
      <w:proofErr w:type="spellStart"/>
      <w:r w:rsidRPr="00333EC5">
        <w:rPr>
          <w:rFonts w:ascii="Courier New" w:hAnsi="Courier New" w:cs="Courier New"/>
          <w:color w:val="333333"/>
          <w:sz w:val="20"/>
          <w:szCs w:val="20"/>
        </w:rPr>
        <w:t>job</w:t>
      </w:r>
      <w:proofErr w:type="spellEnd"/>
    </w:p>
    <w:p w:rsidR="00333EC5" w:rsidRDefault="00333EC5" w:rsidP="00333EC5">
      <w:pPr>
        <w:pStyle w:val="a5"/>
        <w:shd w:val="clear" w:color="auto" w:fill="FFFFFF"/>
        <w:spacing w:before="0" w:beforeAutospacing="0" w:after="75" w:afterAutospacing="0" w:line="23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333EC5" w:rsidRPr="00333EC5" w:rsidRDefault="00333EC5" w:rsidP="00333EC5">
      <w:pPr>
        <w:pStyle w:val="a5"/>
        <w:shd w:val="clear" w:color="auto" w:fill="FFFFFF"/>
        <w:spacing w:before="0" w:beforeAutospacing="0" w:after="75" w:afterAutospacing="0" w:line="23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333EC5" w:rsidRDefault="00333EC5" w:rsidP="0088640C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5 </w:t>
      </w:r>
      <w:r w:rsidRPr="00C402FF">
        <w:rPr>
          <w:rFonts w:ascii="Times New Roman" w:hAnsi="Times New Roman" w:cs="Times New Roman"/>
          <w:b/>
          <w:sz w:val="20"/>
          <w:szCs w:val="20"/>
        </w:rPr>
        <w:t>Условия отбора результатов</w:t>
      </w:r>
    </w:p>
    <w:p w:rsidR="00333EC5" w:rsidRDefault="00333EC5" w:rsidP="0088640C">
      <w:pPr>
        <w:rPr>
          <w:rFonts w:ascii="Times New Roman" w:hAnsi="Times New Roman" w:cs="Times New Roman"/>
          <w:sz w:val="20"/>
          <w:szCs w:val="20"/>
        </w:rPr>
      </w:pPr>
      <w:r w:rsidRPr="00333EC5">
        <w:rPr>
          <w:rFonts w:ascii="Times New Roman" w:hAnsi="Times New Roman" w:cs="Times New Roman"/>
          <w:sz w:val="20"/>
          <w:szCs w:val="20"/>
        </w:rPr>
        <w:t xml:space="preserve">Для </w:t>
      </w:r>
      <w:r>
        <w:rPr>
          <w:rFonts w:ascii="Times New Roman" w:hAnsi="Times New Roman" w:cs="Times New Roman"/>
          <w:sz w:val="20"/>
          <w:szCs w:val="20"/>
        </w:rPr>
        <w:t xml:space="preserve">фильтрации результатов используется выражение </w:t>
      </w:r>
      <w:r>
        <w:rPr>
          <w:rFonts w:ascii="Times New Roman" w:hAnsi="Times New Roman" w:cs="Times New Roman"/>
          <w:sz w:val="20"/>
          <w:szCs w:val="20"/>
          <w:lang w:val="en-US"/>
        </w:rPr>
        <w:t>WHERE</w:t>
      </w:r>
      <w:r w:rsidRPr="00333E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333E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тут все понятно.</w:t>
      </w:r>
    </w:p>
    <w:p w:rsidR="00333EC5" w:rsidRPr="00333EC5" w:rsidRDefault="00333EC5" w:rsidP="0088640C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Для фильтрации результатов в групповых запросах используется </w:t>
      </w:r>
      <w:r>
        <w:rPr>
          <w:rFonts w:ascii="Times New Roman" w:hAnsi="Times New Roman" w:cs="Times New Roman"/>
          <w:sz w:val="20"/>
          <w:szCs w:val="20"/>
          <w:lang w:val="en-US"/>
        </w:rPr>
        <w:t>HAVING</w:t>
      </w:r>
      <w:r w:rsidRPr="00333EC5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Пример</w:t>
      </w:r>
      <w:r w:rsidRPr="00333E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33EC5" w:rsidRPr="00333EC5" w:rsidRDefault="00333EC5" w:rsidP="00333EC5">
      <w:pPr>
        <w:pStyle w:val="a5"/>
        <w:shd w:val="clear" w:color="auto" w:fill="FFFFFF"/>
        <w:spacing w:before="0" w:beforeAutospacing="0" w:after="75" w:afterAutospacing="0" w:line="23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33EC5">
        <w:rPr>
          <w:rFonts w:ascii="Courier New" w:hAnsi="Courier New" w:cs="Courier New"/>
          <w:color w:val="333333"/>
          <w:sz w:val="20"/>
          <w:szCs w:val="20"/>
          <w:lang w:val="en-US"/>
        </w:rPr>
        <w:t>SELECT job, MIN (</w:t>
      </w:r>
      <w:proofErr w:type="spellStart"/>
      <w:r w:rsidRPr="00333EC5">
        <w:rPr>
          <w:rFonts w:ascii="Courier New" w:hAnsi="Courier New" w:cs="Courier New"/>
          <w:color w:val="333333"/>
          <w:sz w:val="20"/>
          <w:szCs w:val="20"/>
          <w:lang w:val="en-US"/>
        </w:rPr>
        <w:t>sal</w:t>
      </w:r>
      <w:proofErr w:type="spellEnd"/>
      <w:r w:rsidRPr="00333EC5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333EC5" w:rsidRPr="00333EC5" w:rsidRDefault="00333EC5" w:rsidP="00333EC5">
      <w:pPr>
        <w:pStyle w:val="a5"/>
        <w:shd w:val="clear" w:color="auto" w:fill="FFFFFF"/>
        <w:spacing w:before="0" w:beforeAutospacing="0" w:after="75" w:afterAutospacing="0" w:line="23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33EC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FROM </w:t>
      </w:r>
      <w:proofErr w:type="spellStart"/>
      <w:proofErr w:type="gramStart"/>
      <w:r w:rsidRPr="00333EC5">
        <w:rPr>
          <w:rFonts w:ascii="Courier New" w:hAnsi="Courier New" w:cs="Courier New"/>
          <w:color w:val="333333"/>
          <w:sz w:val="20"/>
          <w:szCs w:val="20"/>
          <w:lang w:val="en-US"/>
        </w:rPr>
        <w:t>emp</w:t>
      </w:r>
      <w:proofErr w:type="spellEnd"/>
      <w:proofErr w:type="gramEnd"/>
    </w:p>
    <w:p w:rsidR="00333EC5" w:rsidRPr="00333EC5" w:rsidRDefault="00333EC5" w:rsidP="00333EC5">
      <w:pPr>
        <w:pStyle w:val="a5"/>
        <w:shd w:val="clear" w:color="auto" w:fill="FFFFFF"/>
        <w:spacing w:before="0" w:beforeAutospacing="0" w:after="75" w:afterAutospacing="0" w:line="23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33EC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HAVING </w:t>
      </w:r>
      <w:proofErr w:type="spellStart"/>
      <w:proofErr w:type="gramStart"/>
      <w:r w:rsidRPr="00333EC5">
        <w:rPr>
          <w:rFonts w:ascii="Courier New" w:hAnsi="Courier New" w:cs="Courier New"/>
          <w:color w:val="333333"/>
          <w:sz w:val="20"/>
          <w:szCs w:val="20"/>
          <w:lang w:val="en-US"/>
        </w:rPr>
        <w:t>avg</w:t>
      </w:r>
      <w:proofErr w:type="spellEnd"/>
      <w:r w:rsidRPr="00333EC5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333EC5">
        <w:rPr>
          <w:rFonts w:ascii="Courier New" w:hAnsi="Courier New" w:cs="Courier New"/>
          <w:color w:val="333333"/>
          <w:sz w:val="20"/>
          <w:szCs w:val="20"/>
          <w:lang w:val="en-US"/>
        </w:rPr>
        <w:t>sal</w:t>
      </w:r>
      <w:proofErr w:type="spellEnd"/>
      <w:r w:rsidRPr="00333EC5">
        <w:rPr>
          <w:rFonts w:ascii="Courier New" w:hAnsi="Courier New" w:cs="Courier New"/>
          <w:color w:val="333333"/>
          <w:sz w:val="20"/>
          <w:szCs w:val="20"/>
          <w:lang w:val="en-US"/>
        </w:rPr>
        <w:t>) &lt; 2000</w:t>
      </w:r>
    </w:p>
    <w:p w:rsidR="00333EC5" w:rsidRDefault="00333EC5" w:rsidP="00333EC5">
      <w:pPr>
        <w:pStyle w:val="a5"/>
        <w:shd w:val="clear" w:color="auto" w:fill="FFFFFF"/>
        <w:spacing w:before="0" w:beforeAutospacing="0" w:after="75" w:afterAutospacing="0" w:line="23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33EC5">
        <w:rPr>
          <w:rFonts w:ascii="Courier New" w:hAnsi="Courier New" w:cs="Courier New"/>
          <w:color w:val="333333"/>
          <w:sz w:val="20"/>
          <w:szCs w:val="20"/>
        </w:rPr>
        <w:t xml:space="preserve">GROUP BY </w:t>
      </w:r>
      <w:proofErr w:type="spellStart"/>
      <w:r w:rsidRPr="00333EC5">
        <w:rPr>
          <w:rFonts w:ascii="Courier New" w:hAnsi="Courier New" w:cs="Courier New"/>
          <w:color w:val="333333"/>
          <w:sz w:val="20"/>
          <w:szCs w:val="20"/>
        </w:rPr>
        <w:t>job</w:t>
      </w:r>
      <w:proofErr w:type="spellEnd"/>
    </w:p>
    <w:p w:rsidR="00333EC5" w:rsidRDefault="00333EC5" w:rsidP="00333EC5">
      <w:pPr>
        <w:pStyle w:val="a5"/>
        <w:shd w:val="clear" w:color="auto" w:fill="FFFFFF"/>
        <w:spacing w:before="0" w:beforeAutospacing="0" w:after="75" w:afterAutospacing="0" w:line="23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333EC5" w:rsidRPr="00333EC5" w:rsidRDefault="00333EC5" w:rsidP="00333EC5">
      <w:pPr>
        <w:pStyle w:val="a5"/>
        <w:shd w:val="clear" w:color="auto" w:fill="FFFFFF"/>
        <w:spacing w:before="0" w:beforeAutospacing="0" w:after="75" w:afterAutospacing="0" w:line="234" w:lineRule="atLeast"/>
        <w:rPr>
          <w:b/>
          <w:color w:val="333333"/>
          <w:sz w:val="20"/>
          <w:szCs w:val="20"/>
        </w:rPr>
      </w:pPr>
      <w:r w:rsidRPr="00333EC5">
        <w:rPr>
          <w:b/>
          <w:color w:val="333333"/>
          <w:sz w:val="20"/>
          <w:szCs w:val="20"/>
        </w:rPr>
        <w:t>6 Параметры запросов</w:t>
      </w:r>
    </w:p>
    <w:p w:rsidR="00333EC5" w:rsidRPr="00333EC5" w:rsidRDefault="00333EC5" w:rsidP="00333EC5">
      <w:pPr>
        <w:pStyle w:val="a5"/>
        <w:shd w:val="clear" w:color="auto" w:fill="FFFFFF"/>
        <w:spacing w:before="225" w:beforeAutospacing="0" w:after="225" w:afterAutospacing="0" w:line="195" w:lineRule="atLeast"/>
        <w:ind w:left="150" w:right="150"/>
        <w:jc w:val="both"/>
        <w:rPr>
          <w:color w:val="000000"/>
          <w:sz w:val="20"/>
          <w:szCs w:val="20"/>
        </w:rPr>
      </w:pPr>
      <w:r w:rsidRPr="00333EC5">
        <w:rPr>
          <w:color w:val="000000"/>
          <w:sz w:val="20"/>
          <w:szCs w:val="20"/>
        </w:rPr>
        <w:t>Параметром называется переменная, используемая в SQL-операторе.</w:t>
      </w:r>
    </w:p>
    <w:p w:rsidR="00333EC5" w:rsidRPr="00333EC5" w:rsidRDefault="00333EC5" w:rsidP="00333EC5">
      <w:pPr>
        <w:pStyle w:val="a5"/>
        <w:shd w:val="clear" w:color="auto" w:fill="FFFFFF"/>
        <w:spacing w:before="225" w:beforeAutospacing="0" w:after="225" w:afterAutospacing="0" w:line="195" w:lineRule="atLeast"/>
        <w:ind w:left="150" w:right="150"/>
        <w:jc w:val="both"/>
        <w:rPr>
          <w:color w:val="000000"/>
          <w:sz w:val="20"/>
          <w:szCs w:val="20"/>
        </w:rPr>
      </w:pPr>
      <w:r w:rsidRPr="00333EC5">
        <w:rPr>
          <w:color w:val="000000"/>
          <w:sz w:val="20"/>
          <w:szCs w:val="20"/>
        </w:rPr>
        <w:t>Применение параметров позволяет формировать SQL-операторы непосредственно во время выполнения приложения.</w:t>
      </w:r>
    </w:p>
    <w:p w:rsidR="00333EC5" w:rsidRPr="00333EC5" w:rsidRDefault="00333EC5" w:rsidP="00333EC5">
      <w:pPr>
        <w:shd w:val="clear" w:color="auto" w:fill="FFFFFF"/>
        <w:spacing w:before="225" w:after="225" w:line="195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33E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Например</w:t>
      </w:r>
      <w:r w:rsidRPr="00333EC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</w:p>
    <w:p w:rsidR="00333EC5" w:rsidRPr="00333EC5" w:rsidRDefault="00333EC5" w:rsidP="00333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 INTO TBL1 (F_ID, F2, F3) VALUES (?</w:t>
      </w:r>
      <w:proofErr w:type="gram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?</w:t>
      </w:r>
      <w:proofErr w:type="gram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?)</w:t>
      </w:r>
    </w:p>
    <w:p w:rsidR="00333EC5" w:rsidRPr="00333EC5" w:rsidRDefault="00333EC5" w:rsidP="00333EC5">
      <w:pPr>
        <w:shd w:val="clear" w:color="auto" w:fill="FFFFFF"/>
        <w:spacing w:before="225" w:after="225" w:line="195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33E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Параметры могут быть именованными и позиционными.</w:t>
      </w:r>
    </w:p>
    <w:p w:rsidR="00333EC5" w:rsidRPr="00333EC5" w:rsidRDefault="00333EC5" w:rsidP="00333EC5">
      <w:pPr>
        <w:shd w:val="clear" w:color="auto" w:fill="FFFFFF"/>
        <w:spacing w:before="225" w:after="225" w:line="195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33E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Позиционные параметры указываются символом вопросительный знак (?), называемым маркером параметров. При выполнении оператора вместо параметра в соответствующую позицию SQL-оператора приставляется значение параметра.</w:t>
      </w:r>
    </w:p>
    <w:p w:rsidR="00333EC5" w:rsidRPr="00333EC5" w:rsidRDefault="00333EC5" w:rsidP="00333EC5">
      <w:pPr>
        <w:shd w:val="clear" w:color="auto" w:fill="FFFFFF"/>
        <w:spacing w:before="225" w:after="225" w:line="195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33E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Согласно спецификации языка SQL маркеры параметров нельзя размещать в следующих местах SQL-оператора:</w:t>
      </w:r>
    </w:p>
    <w:p w:rsidR="00333EC5" w:rsidRPr="00333EC5" w:rsidRDefault="00333EC5" w:rsidP="00333EC5">
      <w:pPr>
        <w:numPr>
          <w:ilvl w:val="0"/>
          <w:numId w:val="8"/>
        </w:numPr>
        <w:shd w:val="clear" w:color="auto" w:fill="FFFFFF"/>
        <w:spacing w:after="0" w:line="195" w:lineRule="atLeast"/>
        <w:ind w:left="300" w:right="1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33E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списке полей оператора SELECT;</w:t>
      </w:r>
    </w:p>
    <w:p w:rsidR="00333EC5" w:rsidRPr="00333EC5" w:rsidRDefault="00333EC5" w:rsidP="00333EC5">
      <w:pPr>
        <w:numPr>
          <w:ilvl w:val="0"/>
          <w:numId w:val="8"/>
        </w:numPr>
        <w:shd w:val="clear" w:color="auto" w:fill="FFFFFF"/>
        <w:spacing w:after="0" w:line="195" w:lineRule="atLeast"/>
        <w:ind w:left="300" w:right="1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33E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одновременно как оба операнда для бинарного оператора (например, оператора =), так как на этапе компиляции нельзя определить тип операндов, выступающих в роли параметров;</w:t>
      </w:r>
    </w:p>
    <w:p w:rsidR="00333EC5" w:rsidRPr="00333EC5" w:rsidRDefault="00333EC5" w:rsidP="00333EC5">
      <w:pPr>
        <w:numPr>
          <w:ilvl w:val="0"/>
          <w:numId w:val="8"/>
        </w:numPr>
        <w:shd w:val="clear" w:color="auto" w:fill="FFFFFF"/>
        <w:spacing w:after="0" w:line="195" w:lineRule="atLeast"/>
        <w:ind w:left="300" w:right="1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333E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одновременно как первый и второй операнд для оператора BETWEEN (например, вместо SQL-оператора</w:t>
      </w:r>
      <w:proofErr w:type="gramEnd"/>
    </w:p>
    <w:p w:rsidR="00333EC5" w:rsidRPr="00333EC5" w:rsidRDefault="00333EC5" w:rsidP="00333EC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00" w:right="15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title_id</w:t>
      </w:r>
      <w:proofErr w:type="spell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f_sales</w:t>
      </w:r>
      <w:proofErr w:type="spell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tbl1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33EC5" w:rsidRPr="00333EC5" w:rsidRDefault="00333EC5" w:rsidP="00333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00" w:right="15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WHERE </w:t>
      </w:r>
      <w:proofErr w:type="spell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f_sales</w:t>
      </w:r>
      <w:proofErr w:type="spell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BETWEEN 4095 AND 12000</w:t>
      </w:r>
    </w:p>
    <w:p w:rsidR="00333EC5" w:rsidRPr="00333EC5" w:rsidRDefault="00333EC5" w:rsidP="00333EC5">
      <w:pPr>
        <w:shd w:val="clear" w:color="auto" w:fill="FFFFFF"/>
        <w:spacing w:after="0" w:line="195" w:lineRule="atLeast"/>
        <w:ind w:left="300" w:right="150"/>
        <w:jc w:val="both"/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</w:pPr>
      <w:r w:rsidRPr="00333EC5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нельзя</w:t>
      </w:r>
      <w:r w:rsidRPr="00333EC5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r w:rsidRPr="00333EC5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записать</w:t>
      </w:r>
    </w:p>
    <w:p w:rsidR="00333EC5" w:rsidRPr="00333EC5" w:rsidRDefault="00333EC5" w:rsidP="00333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00" w:right="15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title_id</w:t>
      </w:r>
      <w:proofErr w:type="spell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f_sales</w:t>
      </w:r>
      <w:proofErr w:type="spell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tbl1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33EC5" w:rsidRPr="00333EC5" w:rsidRDefault="00333EC5" w:rsidP="00333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00" w:right="15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proofErr w:type="gram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?</w:t>
      </w:r>
      <w:proofErr w:type="gram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BETWEEN</w:t>
      </w:r>
      <w:proofErr w:type="gram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?</w:t>
      </w:r>
      <w:proofErr w:type="gram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AND 12000</w:t>
      </w:r>
      <w:proofErr w:type="gram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</w:t>
      </w:r>
      <w:proofErr w:type="gram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333EC5" w:rsidRPr="00333EC5" w:rsidRDefault="00333EC5" w:rsidP="00333EC5">
      <w:pPr>
        <w:numPr>
          <w:ilvl w:val="0"/>
          <w:numId w:val="8"/>
        </w:numPr>
        <w:shd w:val="clear" w:color="auto" w:fill="FFFFFF"/>
        <w:spacing w:after="0" w:line="195" w:lineRule="atLeast"/>
        <w:ind w:left="300" w:right="1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33E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одновременно как первый и третий операнд для оператора BETWEEN;</w:t>
      </w:r>
    </w:p>
    <w:p w:rsidR="00333EC5" w:rsidRPr="00333EC5" w:rsidRDefault="00333EC5" w:rsidP="00333EC5">
      <w:pPr>
        <w:numPr>
          <w:ilvl w:val="0"/>
          <w:numId w:val="8"/>
        </w:numPr>
        <w:shd w:val="clear" w:color="auto" w:fill="FFFFFF"/>
        <w:spacing w:after="0" w:line="195" w:lineRule="atLeast"/>
        <w:ind w:left="300" w:right="1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333E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одновременно как первый операнд и второй операнд для оператора IN (например, вместо SQL-оператора</w:t>
      </w:r>
      <w:proofErr w:type="gramEnd"/>
    </w:p>
    <w:p w:rsidR="00333EC5" w:rsidRPr="00333EC5" w:rsidRDefault="00333EC5" w:rsidP="00333EC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00" w:right="15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f_ID</w:t>
      </w:r>
      <w:proofErr w:type="spell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f_state</w:t>
      </w:r>
      <w:proofErr w:type="spell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tbl1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33EC5" w:rsidRPr="00333EC5" w:rsidRDefault="00333EC5" w:rsidP="00333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00" w:right="15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WHERE </w:t>
      </w:r>
      <w:proofErr w:type="spell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f_state</w:t>
      </w:r>
      <w:proofErr w:type="spell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('CA', 'CB') </w:t>
      </w:r>
    </w:p>
    <w:p w:rsidR="00333EC5" w:rsidRPr="00333EC5" w:rsidRDefault="00333EC5" w:rsidP="00333EC5">
      <w:pPr>
        <w:shd w:val="clear" w:color="auto" w:fill="FFFFFF"/>
        <w:spacing w:after="0" w:line="195" w:lineRule="atLeast"/>
        <w:ind w:left="300" w:right="150"/>
        <w:jc w:val="both"/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</w:pPr>
      <w:r w:rsidRPr="00333EC5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нельзя</w:t>
      </w:r>
      <w:r w:rsidRPr="00333EC5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r w:rsidRPr="00333EC5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записать</w:t>
      </w:r>
    </w:p>
    <w:p w:rsidR="00333EC5" w:rsidRPr="00333EC5" w:rsidRDefault="00333EC5" w:rsidP="00333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00" w:right="15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f_ID</w:t>
      </w:r>
      <w:proofErr w:type="spell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f_state</w:t>
      </w:r>
      <w:proofErr w:type="spell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tbl1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33EC5" w:rsidRPr="00333EC5" w:rsidRDefault="00333EC5" w:rsidP="00333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ind w:left="300" w:right="15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proofErr w:type="gram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?</w:t>
      </w:r>
      <w:proofErr w:type="gram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 (?,</w:t>
      </w:r>
      <w:proofErr w:type="gram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?</w:t>
      </w:r>
      <w:proofErr w:type="gram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 );</w:t>
      </w:r>
    </w:p>
    <w:p w:rsidR="00333EC5" w:rsidRPr="00333EC5" w:rsidRDefault="00333EC5" w:rsidP="00333EC5">
      <w:pPr>
        <w:numPr>
          <w:ilvl w:val="0"/>
          <w:numId w:val="8"/>
        </w:numPr>
        <w:shd w:val="clear" w:color="auto" w:fill="FFFFFF"/>
        <w:spacing w:after="0" w:line="195" w:lineRule="atLeast"/>
        <w:ind w:left="300" w:right="15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33E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 операнд унарного оператора + или</w:t>
      </w:r>
      <w:proofErr w:type="gramStart"/>
      <w:r w:rsidRPr="00333E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-.</w:t>
      </w:r>
      <w:proofErr w:type="gramEnd"/>
    </w:p>
    <w:p w:rsidR="00333EC5" w:rsidRDefault="00333EC5" w:rsidP="0088640C">
      <w:pPr>
        <w:rPr>
          <w:rFonts w:ascii="Times New Roman" w:hAnsi="Times New Roman" w:cs="Times New Roman"/>
          <w:sz w:val="20"/>
          <w:szCs w:val="20"/>
        </w:rPr>
      </w:pPr>
    </w:p>
    <w:p w:rsidR="00333EC5" w:rsidRPr="00333EC5" w:rsidRDefault="00333EC5" w:rsidP="0088640C">
      <w:pPr>
        <w:rPr>
          <w:rFonts w:ascii="Times New Roman" w:hAnsi="Times New Roman" w:cs="Times New Roman"/>
          <w:sz w:val="20"/>
          <w:szCs w:val="20"/>
        </w:rPr>
      </w:pPr>
    </w:p>
    <w:p w:rsidR="00333EC5" w:rsidRPr="00333EC5" w:rsidRDefault="00333EC5" w:rsidP="0088640C">
      <w:pPr>
        <w:rPr>
          <w:rFonts w:ascii="Times New Roman" w:hAnsi="Times New Roman" w:cs="Times New Roman"/>
          <w:b/>
          <w:sz w:val="20"/>
          <w:szCs w:val="20"/>
        </w:rPr>
      </w:pPr>
      <w:r w:rsidRPr="00333EC5">
        <w:rPr>
          <w:rFonts w:ascii="Times New Roman" w:hAnsi="Times New Roman" w:cs="Times New Roman"/>
          <w:b/>
          <w:sz w:val="20"/>
          <w:szCs w:val="20"/>
        </w:rPr>
        <w:t>7 Перекрестные запросы</w:t>
      </w:r>
    </w:p>
    <w:p w:rsidR="00333EC5" w:rsidRDefault="00333EC5" w:rsidP="00333EC5">
      <w:pPr>
        <w:pStyle w:val="a5"/>
        <w:shd w:val="clear" w:color="auto" w:fill="FFFFFF"/>
        <w:spacing w:line="22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Перекрестные запросы (</w:t>
      </w:r>
      <w:proofErr w:type="spellStart"/>
      <w:r>
        <w:rPr>
          <w:rStyle w:val="a9"/>
          <w:rFonts w:ascii="Arial" w:hAnsi="Arial" w:cs="Arial"/>
          <w:color w:val="444444"/>
          <w:sz w:val="20"/>
          <w:szCs w:val="20"/>
        </w:rPr>
        <w:t>Crosstab</w:t>
      </w:r>
      <w:proofErr w:type="spellEnd"/>
      <w:r>
        <w:rPr>
          <w:rStyle w:val="a9"/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>
        <w:rPr>
          <w:rStyle w:val="a9"/>
          <w:rFonts w:ascii="Arial" w:hAnsi="Arial" w:cs="Arial"/>
          <w:color w:val="444444"/>
          <w:sz w:val="20"/>
          <w:szCs w:val="20"/>
        </w:rPr>
        <w:t>Query</w:t>
      </w:r>
      <w:proofErr w:type="spellEnd"/>
      <w:r>
        <w:rPr>
          <w:rFonts w:ascii="Arial" w:hAnsi="Arial" w:cs="Arial"/>
          <w:color w:val="444444"/>
          <w:sz w:val="20"/>
          <w:szCs w:val="20"/>
        </w:rPr>
        <w:t>) являются еще одной специфической разновидностью запросов на выборку. Предназначены они для более глубокого анализа информации, хранящейся в таблицах.</w:t>
      </w:r>
    </w:p>
    <w:p w:rsidR="00333EC5" w:rsidRDefault="00333EC5" w:rsidP="00333EC5">
      <w:pPr>
        <w:pStyle w:val="a5"/>
        <w:shd w:val="clear" w:color="auto" w:fill="FFFFFF"/>
        <w:spacing w:line="22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Ключевым словом SQL-оператора перекрестного запроса, задающим его тип, является слово TRANSFORM (преобразовать). Это подразумевает, что значения одного из столбцов (полей) выборки, будут преобразованы в названия столбцов итоговой выборки.</w:t>
      </w:r>
    </w:p>
    <w:p w:rsidR="00333EC5" w:rsidRDefault="00333EC5" w:rsidP="00333EC5">
      <w:pPr>
        <w:pStyle w:val="a5"/>
        <w:shd w:val="clear" w:color="auto" w:fill="FFFFFF"/>
        <w:spacing w:line="22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Результаты перекрестного запроса группируются по двум наборам данных, один из которых расположен в левом столбце (столбцах) таблицы, а второй — в верхней строке. В остальном пространстве таблицы отображаются результаты статистических расчетов (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Sum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</w:rPr>
        <w:t>Count</w:t>
      </w:r>
      <w:proofErr w:type="spellEnd"/>
      <w:r>
        <w:rPr>
          <w:rFonts w:ascii="Arial" w:hAnsi="Arial" w:cs="Arial"/>
          <w:color w:val="444444"/>
          <w:sz w:val="20"/>
          <w:szCs w:val="20"/>
        </w:rPr>
        <w:t xml:space="preserve"> и т.д.), выполненных над данными трансформированного поля.</w:t>
      </w:r>
    </w:p>
    <w:p w:rsidR="00333EC5" w:rsidRDefault="00333EC5" w:rsidP="0088640C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Пример (</w:t>
      </w:r>
      <w:r>
        <w:rPr>
          <w:rFonts w:ascii="Times New Roman" w:hAnsi="Times New Roman" w:cs="Times New Roman"/>
          <w:sz w:val="20"/>
          <w:szCs w:val="20"/>
          <w:lang w:val="en-US"/>
        </w:rPr>
        <w:t>Transact-SQL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333E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MONTH(</w:t>
      </w:r>
      <w:proofErr w:type="gram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Date) AS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SaleMonth</w:t>
      </w:r>
      <w:proofErr w:type="spell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SUM(</w:t>
      </w:r>
      <w:proofErr w:type="gram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YEAR(Date)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WHEN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2001 THEN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END) AS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[2001],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SUM(</w:t>
      </w:r>
      <w:proofErr w:type="gram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YEAR(Date)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WHEN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2002 THEN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END) AS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[2002],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SUM(</w:t>
      </w:r>
      <w:proofErr w:type="gram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YEAR(Date)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WHEN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2003 THEN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END) AS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[2003]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GROUP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MONTH(</w:t>
      </w:r>
      <w:proofErr w:type="gram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Date)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ORDER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</w:t>
      </w:r>
      <w:r w:rsidRPr="00333EC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MONTH(</w:t>
      </w:r>
      <w:proofErr w:type="spellStart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33EC5" w:rsidRPr="00333EC5" w:rsidRDefault="00333EC5" w:rsidP="00333EC5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333E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</w:p>
    <w:p w:rsidR="00333EC5" w:rsidRPr="00333EC5" w:rsidRDefault="00333EC5" w:rsidP="0088640C">
      <w:pPr>
        <w:rPr>
          <w:rFonts w:ascii="Times New Roman" w:hAnsi="Times New Roman" w:cs="Times New Roman"/>
          <w:sz w:val="20"/>
          <w:szCs w:val="20"/>
        </w:rPr>
      </w:pPr>
    </w:p>
    <w:p w:rsidR="00333EC5" w:rsidRDefault="0002322A" w:rsidP="0088640C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Выполняется для таблицы созданной запросом: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SaleID int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IDENTITY PRIMARY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CLUSTERED,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ClientID int,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datetime,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 money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 values(1,'20010401', 15.48)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 values(1,'20020302', 134.01)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 values(1,'20031003', 2346.03)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 values(2,'20030203', 754.88)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 values(3,'20010301', 73.07)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 values(3,'20030402', 734.46)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 values(4,'20010301', 1567.10)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 values(4,'20020404', 6575.70)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 values(4,'20030307', 6575.77)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 values(4,'20030309', 6575.37)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 values(5,'20011201', 1975.73)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 values(5,'20030306', 178965.63)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 values(6,'20020103', 16785.34)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02322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Sales values(6,'20030304', 1705.44)</w:t>
      </w:r>
    </w:p>
    <w:p w:rsidR="0002322A" w:rsidRPr="0002322A" w:rsidRDefault="0002322A" w:rsidP="0002322A">
      <w:pPr>
        <w:spacing w:after="0" w:line="220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0232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</w:p>
    <w:p w:rsidR="0002322A" w:rsidRPr="00333EC5" w:rsidRDefault="0002322A" w:rsidP="0088640C">
      <w:pPr>
        <w:rPr>
          <w:rFonts w:cs="Times New Roman"/>
          <w:sz w:val="20"/>
          <w:szCs w:val="20"/>
        </w:rPr>
      </w:pPr>
      <w:bookmarkStart w:id="7" w:name="_GoBack"/>
      <w:bookmarkEnd w:id="7"/>
    </w:p>
    <w:sectPr w:rsidR="0002322A" w:rsidRPr="00333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2F7C"/>
    <w:multiLevelType w:val="hybridMultilevel"/>
    <w:tmpl w:val="DD908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C25FC"/>
    <w:multiLevelType w:val="hybridMultilevel"/>
    <w:tmpl w:val="BA444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3666B"/>
    <w:multiLevelType w:val="multilevel"/>
    <w:tmpl w:val="DB1A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80C30"/>
    <w:multiLevelType w:val="hybridMultilevel"/>
    <w:tmpl w:val="6DDC1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D70BA"/>
    <w:multiLevelType w:val="multilevel"/>
    <w:tmpl w:val="A52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F51CE4"/>
    <w:multiLevelType w:val="multilevel"/>
    <w:tmpl w:val="FA8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2C2BDD"/>
    <w:multiLevelType w:val="hybridMultilevel"/>
    <w:tmpl w:val="F350E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B535E4"/>
    <w:multiLevelType w:val="multilevel"/>
    <w:tmpl w:val="6D9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FF"/>
    <w:rsid w:val="0002322A"/>
    <w:rsid w:val="002C24B6"/>
    <w:rsid w:val="00333EC5"/>
    <w:rsid w:val="0088640C"/>
    <w:rsid w:val="009522C2"/>
    <w:rsid w:val="009B06C7"/>
    <w:rsid w:val="00A6704D"/>
    <w:rsid w:val="00C402FF"/>
    <w:rsid w:val="00E6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06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6C7"/>
    <w:pPr>
      <w:ind w:left="720"/>
      <w:contextualSpacing/>
    </w:pPr>
  </w:style>
  <w:style w:type="character" w:customStyle="1" w:styleId="apple-converted-space">
    <w:name w:val="apple-converted-space"/>
    <w:basedOn w:val="a0"/>
    <w:rsid w:val="009B06C7"/>
  </w:style>
  <w:style w:type="character" w:styleId="a4">
    <w:name w:val="Hyperlink"/>
    <w:basedOn w:val="a0"/>
    <w:uiPriority w:val="99"/>
    <w:unhideWhenUsed/>
    <w:rsid w:val="009B06C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B06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9B0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60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0C6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88640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33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3E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333EC5"/>
  </w:style>
  <w:style w:type="character" w:styleId="a9">
    <w:name w:val="Emphasis"/>
    <w:basedOn w:val="a0"/>
    <w:uiPriority w:val="20"/>
    <w:qFormat/>
    <w:rsid w:val="00333EC5"/>
    <w:rPr>
      <w:i/>
      <w:iCs/>
    </w:rPr>
  </w:style>
  <w:style w:type="character" w:styleId="HTML1">
    <w:name w:val="HTML Code"/>
    <w:basedOn w:val="a0"/>
    <w:uiPriority w:val="99"/>
    <w:semiHidden/>
    <w:unhideWhenUsed/>
    <w:rsid w:val="00333E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06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6C7"/>
    <w:pPr>
      <w:ind w:left="720"/>
      <w:contextualSpacing/>
    </w:pPr>
  </w:style>
  <w:style w:type="character" w:customStyle="1" w:styleId="apple-converted-space">
    <w:name w:val="apple-converted-space"/>
    <w:basedOn w:val="a0"/>
    <w:rsid w:val="009B06C7"/>
  </w:style>
  <w:style w:type="character" w:styleId="a4">
    <w:name w:val="Hyperlink"/>
    <w:basedOn w:val="a0"/>
    <w:uiPriority w:val="99"/>
    <w:unhideWhenUsed/>
    <w:rsid w:val="009B06C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B06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9B0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60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0C6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88640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33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3E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333EC5"/>
  </w:style>
  <w:style w:type="character" w:styleId="a9">
    <w:name w:val="Emphasis"/>
    <w:basedOn w:val="a0"/>
    <w:uiPriority w:val="20"/>
    <w:qFormat/>
    <w:rsid w:val="00333EC5"/>
    <w:rPr>
      <w:i/>
      <w:iCs/>
    </w:rPr>
  </w:style>
  <w:style w:type="character" w:styleId="HTML1">
    <w:name w:val="HTML Code"/>
    <w:basedOn w:val="a0"/>
    <w:uiPriority w:val="99"/>
    <w:semiHidden/>
    <w:unhideWhenUsed/>
    <w:rsid w:val="00333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556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</w:divsChild>
    </w:div>
    <w:div w:id="193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5739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</w:divsChild>
    </w:div>
    <w:div w:id="628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491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</w:divsChild>
    </w:div>
    <w:div w:id="10127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105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</w:divsChild>
    </w:div>
    <w:div w:id="1111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136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  <w:div w:id="260528743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</w:divsChild>
    </w:div>
    <w:div w:id="1419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655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</w:divsChild>
    </w:div>
    <w:div w:id="1792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009">
          <w:marLeft w:val="0"/>
          <w:marRight w:val="0"/>
          <w:marTop w:val="150"/>
          <w:marBottom w:val="150"/>
          <w:divBdr>
            <w:top w:val="dashed" w:sz="6" w:space="4" w:color="D9D9D9"/>
            <w:left w:val="dashed" w:sz="6" w:space="4" w:color="D9D9D9"/>
            <w:bottom w:val="dashed" w:sz="6" w:space="4" w:color="D9D9D9"/>
            <w:right w:val="dashed" w:sz="6" w:space="4" w:color="D9D9D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eker.org/items/5" TargetMode="External"/><Relationship Id="rId13" Type="http://schemas.openxmlformats.org/officeDocument/2006/relationships/hyperlink" Target="http://kreker.org/items/5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kreker.org/items/5" TargetMode="External"/><Relationship Id="rId12" Type="http://schemas.openxmlformats.org/officeDocument/2006/relationships/hyperlink" Target="http://kreker.org/items/5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reker.org/items/5" TargetMode="External"/><Relationship Id="rId11" Type="http://schemas.openxmlformats.org/officeDocument/2006/relationships/hyperlink" Target="http://kreker.org/items/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kreker.org/items/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reker.org/items/5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4</cp:revision>
  <dcterms:created xsi:type="dcterms:W3CDTF">2014-03-23T20:51:00Z</dcterms:created>
  <dcterms:modified xsi:type="dcterms:W3CDTF">2014-03-23T21:59:00Z</dcterms:modified>
</cp:coreProperties>
</file>