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4DFE" w14:textId="5DCC5F10" w:rsidR="006E2C98" w:rsidRDefault="006E2C98" w:rsidP="003B29F2">
      <w:pPr>
        <w:tabs>
          <w:tab w:val="num" w:pos="720"/>
        </w:tabs>
        <w:spacing w:after="0" w:line="360" w:lineRule="auto"/>
        <w:rPr>
          <w:rFonts w:ascii="Times New Roman" w:hAnsi="Times New Roman" w:cs="Times New Roman"/>
        </w:rPr>
      </w:pPr>
      <w:r w:rsidRPr="001848C2">
        <w:rPr>
          <w:rFonts w:ascii="Times New Roman" w:hAnsi="Times New Roman" w:cs="Times New Roman"/>
        </w:rPr>
        <w:t>Individual Assignment 2</w:t>
      </w:r>
    </w:p>
    <w:p w14:paraId="3BD22158" w14:textId="1A446296" w:rsidR="00403160" w:rsidRPr="00403160" w:rsidRDefault="00403160" w:rsidP="003B29F2">
      <w:pPr>
        <w:tabs>
          <w:tab w:val="num" w:pos="720"/>
        </w:tabs>
        <w:spacing w:after="0" w:line="360" w:lineRule="auto"/>
        <w:rPr>
          <w:rFonts w:ascii="Times New Roman" w:hAnsi="Times New Roman" w:cs="Times New Roman"/>
          <w:b/>
          <w:bCs/>
        </w:rPr>
      </w:pPr>
      <w:r w:rsidRPr="00403160">
        <w:rPr>
          <w:rFonts w:ascii="Times New Roman" w:hAnsi="Times New Roman" w:cs="Times New Roman"/>
          <w:b/>
          <w:bCs/>
        </w:rPr>
        <w:t>Pamela Otieno</w:t>
      </w:r>
      <w:r>
        <w:rPr>
          <w:rFonts w:ascii="Times New Roman" w:hAnsi="Times New Roman" w:cs="Times New Roman"/>
          <w:b/>
          <w:bCs/>
        </w:rPr>
        <w:t xml:space="preserve"> 24-0333</w:t>
      </w:r>
    </w:p>
    <w:p w14:paraId="44E65B4C" w14:textId="77777777" w:rsidR="006E2C98" w:rsidRPr="006E2C98" w:rsidRDefault="006E2C98" w:rsidP="003B29F2">
      <w:pPr>
        <w:spacing w:after="0" w:line="360" w:lineRule="auto"/>
        <w:rPr>
          <w:rFonts w:ascii="Times New Roman" w:hAnsi="Times New Roman" w:cs="Times New Roman"/>
          <w:b/>
          <w:bCs/>
        </w:rPr>
      </w:pPr>
      <w:r w:rsidRPr="006E2C98">
        <w:rPr>
          <w:rFonts w:ascii="Times New Roman" w:hAnsi="Times New Roman" w:cs="Times New Roman"/>
          <w:b/>
          <w:bCs/>
        </w:rPr>
        <w:t>Leadership and Governance Theories - (DES-823X 2025-01 JAN)</w:t>
      </w:r>
    </w:p>
    <w:p w14:paraId="31B6609F" w14:textId="77777777" w:rsidR="006E2C98" w:rsidRPr="001848C2" w:rsidRDefault="006E2C98" w:rsidP="003B29F2">
      <w:pPr>
        <w:spacing w:after="0" w:line="360" w:lineRule="auto"/>
        <w:rPr>
          <w:rFonts w:ascii="Times New Roman" w:hAnsi="Times New Roman" w:cs="Times New Roman"/>
        </w:rPr>
      </w:pPr>
    </w:p>
    <w:p w14:paraId="7E50FFD9" w14:textId="39A2B2E9" w:rsidR="006E2C98" w:rsidRPr="006E2C98" w:rsidRDefault="006E2C98" w:rsidP="003B29F2">
      <w:pPr>
        <w:numPr>
          <w:ilvl w:val="0"/>
          <w:numId w:val="1"/>
        </w:numPr>
        <w:spacing w:after="0" w:line="360" w:lineRule="auto"/>
        <w:ind w:left="0" w:firstLine="0"/>
        <w:rPr>
          <w:rFonts w:ascii="Times New Roman" w:hAnsi="Times New Roman" w:cs="Times New Roman"/>
        </w:rPr>
      </w:pPr>
      <w:r w:rsidRPr="006E2C98">
        <w:rPr>
          <w:rFonts w:ascii="Times New Roman" w:hAnsi="Times New Roman" w:cs="Times New Roman"/>
        </w:rPr>
        <w:t xml:space="preserve">Discuss the concept of relational power in the context of cross-cultural leadership. How do leaders build and leverage relationships to enhance their influence within multinational organizations? </w:t>
      </w:r>
    </w:p>
    <w:p w14:paraId="0474323B" w14:textId="77777777" w:rsidR="006E2C98" w:rsidRPr="006E2C98" w:rsidRDefault="006E2C98" w:rsidP="003B29F2">
      <w:pPr>
        <w:numPr>
          <w:ilvl w:val="0"/>
          <w:numId w:val="1"/>
        </w:numPr>
        <w:spacing w:after="0" w:line="360" w:lineRule="auto"/>
        <w:ind w:left="0" w:firstLine="0"/>
        <w:rPr>
          <w:rFonts w:ascii="Times New Roman" w:hAnsi="Times New Roman" w:cs="Times New Roman"/>
        </w:rPr>
      </w:pPr>
      <w:r w:rsidRPr="006E2C98">
        <w:rPr>
          <w:rFonts w:ascii="Times New Roman" w:hAnsi="Times New Roman" w:cs="Times New Roman"/>
        </w:rPr>
        <w:t xml:space="preserve">What strategies can leaders employ to strengthen relational power in diverse settings? </w:t>
      </w:r>
    </w:p>
    <w:p w14:paraId="19AB0B07" w14:textId="77777777" w:rsidR="00893DF9" w:rsidRPr="001848C2" w:rsidRDefault="00893DF9" w:rsidP="003B29F2">
      <w:pPr>
        <w:spacing w:after="0" w:line="360" w:lineRule="auto"/>
        <w:rPr>
          <w:rFonts w:ascii="Times New Roman" w:hAnsi="Times New Roman" w:cs="Times New Roman"/>
        </w:rPr>
      </w:pPr>
    </w:p>
    <w:p w14:paraId="288D15D0" w14:textId="454F5014" w:rsidR="006E2C98" w:rsidRPr="001848C2" w:rsidRDefault="006E2C98" w:rsidP="003B29F2">
      <w:pPr>
        <w:spacing w:after="0" w:line="360" w:lineRule="auto"/>
        <w:rPr>
          <w:rFonts w:ascii="Times New Roman" w:hAnsi="Times New Roman" w:cs="Times New Roman"/>
        </w:rPr>
      </w:pPr>
      <w:r w:rsidRPr="001848C2">
        <w:rPr>
          <w:rFonts w:ascii="Times New Roman" w:hAnsi="Times New Roman" w:cs="Times New Roman"/>
        </w:rPr>
        <w:t>The concept of relational power in the context of cross-cultural leadership</w:t>
      </w:r>
    </w:p>
    <w:p w14:paraId="64356A69" w14:textId="74528E47" w:rsidR="00F06F0A" w:rsidRPr="00F06F0A" w:rsidRDefault="00F06F0A" w:rsidP="003B29F2">
      <w:pPr>
        <w:spacing w:after="0" w:line="360" w:lineRule="auto"/>
        <w:rPr>
          <w:rFonts w:ascii="Times New Roman" w:hAnsi="Times New Roman" w:cs="Times New Roman"/>
        </w:rPr>
      </w:pPr>
      <w:r w:rsidRPr="00F06F0A">
        <w:rPr>
          <w:rFonts w:ascii="Times New Roman" w:hAnsi="Times New Roman" w:cs="Times New Roman"/>
        </w:rPr>
        <w:t xml:space="preserve">Power is essential for organizations to achieve managerial effectiveness, and it remains a core mandate in organizational research.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{"citationID":"mujPeFhG","properties":{"formattedCitation":"(Shang et al., 2024)","plainCitation":"(Shang et al., 2024)","noteIndex":0},"citationItems":[{"id":1721,"uris":["http://zotero.org/users/13880181/items/CJVGQAVP"],"itemData":{"id":1721,"type":"article-journal","abstract":"Power is an essential part of an organization's functioning. It is important to investigate how a leader's power shapes follower creativity. However, few studies have explored the impact of a leader's power on creativity from a leader–follower dyadic perspective. Simultaneously, the influence of a leader's relational power on followers is worthy of further investigation. From an interpersonal perspective, this study sheds light on relational power to explore how and when a leader's relational power affects follower creativity. Specifically, drawing on the conservation of resources (COR) theory and relational identification theory, we argue that a leader's relational power stimulates follower creativity, and this positive relationship is mediated by the follower's relational identification with the leader. Meanwhile, the indirect effect of a leader's relational power on follower creativity is moderated by perceived organizational support for creativity. Multitime and multisource data were collected to test our hypotheses. We found that a leader's relational power is positively related to follower creativity. The mediating role of the follower's identification with the leader and the moderating role of perceived organizational support for creativity are also supported. Therefore, our study illuminates how and when leaders can promote follower creativity by constructing relational power. Simultaneously, our study deepens our understanding of a leader's relational power in the workplace.","container-title":"European Management Journal","DOI":"10.1016/j.emj.2023.04.013","ISSN":"0263-2373","issue":"5","journalAbbreviation":"European Management Journal","page":"757-766","source":"ScienceDirect","title":"Leader's relational power and follower creativity: The mediating role of follower relational identification and the moderating role of perceived organizational support for creativity","title-short":"Leader's relational power and follower creativity","volume":"42","author":[{"family":"Shang","given":"Yufan"},{"family":"Jiang","given":"Yuhui"},{"family":"Pan","given":"Yan"},{"family":"Yan","given":"Qiong"}],"issued":{"date-parts":[["2024",10,1]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Shang et al.,(2024)</w:t>
      </w:r>
      <w:r w:rsidRPr="001848C2">
        <w:rPr>
          <w:rFonts w:ascii="Times New Roman" w:hAnsi="Times New Roman" w:cs="Times New Roman"/>
        </w:rPr>
        <w:fldChar w:fldCharType="end"/>
      </w:r>
      <w:r w:rsidRPr="00F06F0A">
        <w:rPr>
          <w:rFonts w:ascii="Times New Roman" w:hAnsi="Times New Roman" w:cs="Times New Roman"/>
        </w:rPr>
        <w:t xml:space="preserve"> argue that an effective leader must not only possess power but also be capable of using it strategically to guide followers toward broader organizational objectives. Leadership, therefore, is not just about authority but about the ability to influence and mobilize people in a way that aligns with the organization's mission.</w:t>
      </w:r>
    </w:p>
    <w:p w14:paraId="7E4E6E1D" w14:textId="77777777" w:rsidR="005D5FA1" w:rsidRPr="001848C2" w:rsidRDefault="00566E4D" w:rsidP="003B29F2">
      <w:pPr>
        <w:spacing w:after="0" w:line="360" w:lineRule="auto"/>
        <w:rPr>
          <w:rFonts w:ascii="Times New Roman" w:hAnsi="Times New Roman" w:cs="Times New Roman"/>
        </w:rPr>
      </w:pPr>
      <w:r w:rsidRPr="001848C2">
        <w:rPr>
          <w:rFonts w:ascii="Times New Roman" w:hAnsi="Times New Roman" w:cs="Times New Roman"/>
        </w:rPr>
        <w:t>Relational power is a critical component of cross-cultural leadership, particularly in diverse and globalized work environments. Unlike formal authority, which is based on hierarchical structures, relational power stems from strong interpersonal connections, trust, and mutual respect</w:t>
      </w:r>
      <w:r w:rsidR="000B188B" w:rsidRPr="001848C2">
        <w:rPr>
          <w:rFonts w:ascii="Times New Roman" w:hAnsi="Times New Roman" w:cs="Times New Roman"/>
        </w:rPr>
        <w:t xml:space="preserve"> </w:t>
      </w:r>
      <w:r w:rsidR="000B188B" w:rsidRPr="001848C2">
        <w:rPr>
          <w:rFonts w:ascii="Times New Roman" w:hAnsi="Times New Roman" w:cs="Times New Roman"/>
        </w:rPr>
        <w:fldChar w:fldCharType="begin"/>
      </w:r>
      <w:r w:rsidR="000B188B" w:rsidRPr="001848C2">
        <w:rPr>
          <w:rFonts w:ascii="Times New Roman" w:hAnsi="Times New Roman" w:cs="Times New Roman"/>
        </w:rPr>
        <w:instrText xml:space="preserve"> ADDIN ZOTERO_ITEM CSL_CITATION {"citationID":"KA3eIFRK","properties":{"formattedCitation":"(Gelfand et al., 2007)","plainCitation":"(Gelfand et al., 2007)","noteIndex":0},"citationItems":[{"id":1724,"uris":["http://zotero.org/users/13880181/items/LNQ37YEW"],"itemData":{"id":1724,"type":"article-journal","abstract":"This article reviews research on cross-cultural organizational behavior (OB). After a brief review of the history of cross-cultural OB, we review research on work motivation, or the factors that energize, direct, and sustain effort across cultures. We next consider the relationship between the individual and the organization, and review research on culture and organizational commitment, psychological contracts, justice, citizenship behavior, and person-environment fit. Thereafter, we consider how individuals manage their interdependence in organizations, and review research on culture and negotiation and disputing, teams, and leadership, followed by research on managing across borders and expatriation. The review shows that developmentally, cross-cultural research in OB is coming of age. Yet we also highlight critical challenges for future research, including moving beyond values to explain cultural differences, attending to levels of analysis issues, incorporating social and organizational context factors into cross-cultural research, taking indigenous perspectives seriously, and moving beyond intracultural comparisons to understand the dynamics of cross-cultural interfaces.","container-title":"Annual Review of Psychology","DOI":"10.1146/annurev.psych.58.110405.085559","ISSN":"0066-4308","journalAbbreviation":"Annu Rev Psychol","language":"eng","note":"PMID: 17044797","page":"479-514","source":"PubMed","title":"Cross-cultural organizational behavior","volume":"58","author":[{"family":"Gelfand","given":"Michele J."},{"family":"Erez","given":"Miriam"},{"family":"Aycan","given":"Zeynep"}],"issued":{"date-parts":[["2007"]]}}}],"schema":"https://github.com/citation-style-language/schema/raw/master/csl-citation.json"} </w:instrText>
      </w:r>
      <w:r w:rsidR="000B188B" w:rsidRPr="001848C2">
        <w:rPr>
          <w:rFonts w:ascii="Times New Roman" w:hAnsi="Times New Roman" w:cs="Times New Roman"/>
        </w:rPr>
        <w:fldChar w:fldCharType="separate"/>
      </w:r>
      <w:r w:rsidR="000B188B" w:rsidRPr="001848C2">
        <w:rPr>
          <w:rFonts w:ascii="Times New Roman" w:hAnsi="Times New Roman" w:cs="Times New Roman"/>
        </w:rPr>
        <w:t>(Gelfand et al., 2007)</w:t>
      </w:r>
      <w:r w:rsidR="000B188B" w:rsidRPr="001848C2">
        <w:rPr>
          <w:rFonts w:ascii="Times New Roman" w:hAnsi="Times New Roman" w:cs="Times New Roman"/>
        </w:rPr>
        <w:fldChar w:fldCharType="end"/>
      </w:r>
      <w:r w:rsidRPr="001848C2">
        <w:rPr>
          <w:rFonts w:ascii="Times New Roman" w:hAnsi="Times New Roman" w:cs="Times New Roman"/>
        </w:rPr>
        <w:t xml:space="preserve">. Leaders who effectively utilize relational power influence others through collaboration and emotional intelligence rather than coercion, making it an essential tool in navigating cultural differences </w:t>
      </w:r>
      <w:r w:rsidR="005D5FA1" w:rsidRPr="001848C2">
        <w:rPr>
          <w:rFonts w:ascii="Times New Roman" w:hAnsi="Times New Roman" w:cs="Times New Roman"/>
        </w:rPr>
        <w:fldChar w:fldCharType="begin"/>
      </w:r>
      <w:r w:rsidR="005D5FA1" w:rsidRPr="001848C2">
        <w:rPr>
          <w:rFonts w:ascii="Times New Roman" w:hAnsi="Times New Roman" w:cs="Times New Roman"/>
        </w:rPr>
        <w:instrText xml:space="preserve"> ADDIN ZOTERO_ITEM CSL_CITATION {"citationID":"WuV6yuOM","properties":{"formattedCitation":"(House et al., 2004)","plainCitation":"(House et al., 2004)","noteIndex":0},"citationItems":[{"id":1727,"uris":["http://zotero.org/users/13880181/items/35U3T9CE"],"itemData":{"id":1727,"type":"article-journal","source":"ResearchGate","title":"Leadership and Organizations: The GLOBE Study of 62 Societies","title-short":"Leadership and Organizations","author":[{"family":"House","given":"R."},{"family":"Hanges","given":"Paul"},{"family":"Javidan","given":"Mansour"},{"family":"Dorfman","given":"Peter"},{"family":"Gupta","given":"Vipin"}],"issued":{"date-parts":[["2004",1,1]]}}}],"schema":"https://github.com/citation-style-language/schema/raw/master/csl-citation.json"} </w:instrText>
      </w:r>
      <w:r w:rsidR="005D5FA1" w:rsidRPr="001848C2">
        <w:rPr>
          <w:rFonts w:ascii="Times New Roman" w:hAnsi="Times New Roman" w:cs="Times New Roman"/>
        </w:rPr>
        <w:fldChar w:fldCharType="separate"/>
      </w:r>
      <w:r w:rsidR="005D5FA1" w:rsidRPr="001848C2">
        <w:rPr>
          <w:rFonts w:ascii="Times New Roman" w:hAnsi="Times New Roman" w:cs="Times New Roman"/>
        </w:rPr>
        <w:t>(House et al., 2004)</w:t>
      </w:r>
      <w:r w:rsidR="005D5FA1" w:rsidRPr="001848C2">
        <w:rPr>
          <w:rFonts w:ascii="Times New Roman" w:hAnsi="Times New Roman" w:cs="Times New Roman"/>
        </w:rPr>
        <w:fldChar w:fldCharType="end"/>
      </w:r>
      <w:r w:rsidRPr="001848C2">
        <w:rPr>
          <w:rFonts w:ascii="Times New Roman" w:hAnsi="Times New Roman" w:cs="Times New Roman"/>
        </w:rPr>
        <w:t>.</w:t>
      </w:r>
    </w:p>
    <w:p w14:paraId="790ECA5E" w14:textId="002A9896" w:rsidR="005D5FA1" w:rsidRPr="001848C2" w:rsidRDefault="005D5FA1" w:rsidP="003B29F2">
      <w:pPr>
        <w:spacing w:after="0" w:line="360" w:lineRule="auto"/>
        <w:rPr>
          <w:rFonts w:ascii="Times New Roman" w:hAnsi="Times New Roman" w:cs="Times New Roman"/>
        </w:rPr>
      </w:pPr>
      <w:r w:rsidRPr="001848C2">
        <w:rPr>
          <w:rFonts w:ascii="Times New Roman" w:hAnsi="Times New Roman" w:cs="Times New Roman"/>
        </w:rPr>
        <w:fldChar w:fldCharType="begin"/>
      </w:r>
      <w:r w:rsidR="0021314D" w:rsidRPr="001848C2">
        <w:rPr>
          <w:rFonts w:ascii="Times New Roman" w:hAnsi="Times New Roman" w:cs="Times New Roman"/>
        </w:rPr>
        <w:instrText xml:space="preserve"> ADDIN ZOTERO_ITEM CSL_CITATION {"citationID":"almP1c9k","properties":{"formattedCitation":"(Bird &amp; Mendenhall, 2016)","plainCitation":"(Bird &amp; Mendenhall, 2016)","noteIndex":0},"citationItems":[{"id":1729,"uris":["http://zotero.org/users/13880181/items/VPGLRSJ7"],"itemData":{"id":1729,"type":"article-journal","abstract":"We provide a quasi-historical review of how the field of global leadership evolved. In doing so, we conceptually map an overall trajectory of the field of global leadership, discussing the nature of its origins in the field of cross-cultural management. We trace evolutionary trends in the field of cross-cultural management from 1960 to the present, and explore how these trends influenced the formation of the global leadership literature. After reviewing the primary domains of the global leadership field, we conclude with a discussion of the implications of our analysis for future research and managerial practice.","collection-title":"The World of Global Business 1965-2015","container-title":"Journal of World Business","DOI":"10.1016/j.jwb.2015.10.005","ISSN":"1090-9516","issue":"1","journalAbbreviation":"Journal of World Business","page":"115-126","source":"ScienceDirect","title":"From cross-cultural management to global leadership: Evolution and adaptation","title-short":"From cross-cultural management to global leadership","volume":"51","author":[{"family":"Bird","given":"Allan"},{"family":"Mendenhall","given":"Mark E."}],"issued":{"date-parts":[["2016",1,1]]}}}],"schema":"https://github.com/citation-style-language/schema/raw/master/csl-citation.json"} </w:instrText>
      </w:r>
      <w:r w:rsidRPr="001848C2">
        <w:rPr>
          <w:rFonts w:ascii="Times New Roman" w:hAnsi="Times New Roman" w:cs="Times New Roman"/>
        </w:rPr>
        <w:fldChar w:fldCharType="separate"/>
      </w:r>
      <w:r w:rsidR="0021314D" w:rsidRPr="001848C2">
        <w:rPr>
          <w:rFonts w:ascii="Times New Roman" w:hAnsi="Times New Roman" w:cs="Times New Roman"/>
        </w:rPr>
        <w:t>Bird &amp; Mendenhall,(2016)</w:t>
      </w:r>
      <w:r w:rsidRPr="001848C2">
        <w:rPr>
          <w:rFonts w:ascii="Times New Roman" w:hAnsi="Times New Roman" w:cs="Times New Roman"/>
        </w:rPr>
        <w:fldChar w:fldCharType="end"/>
      </w:r>
      <w:r w:rsidR="0021314D" w:rsidRPr="001848C2">
        <w:rPr>
          <w:rFonts w:ascii="Times New Roman" w:hAnsi="Times New Roman" w:cs="Times New Roman"/>
        </w:rPr>
        <w:t xml:space="preserve"> noted that </w:t>
      </w:r>
      <w:r w:rsidRPr="001848C2">
        <w:rPr>
          <w:rFonts w:ascii="Times New Roman" w:hAnsi="Times New Roman" w:cs="Times New Roman"/>
        </w:rPr>
        <w:t>In cross-cultural settings, relational power fosters inclusivity and cohesion by bridging communication gaps and mitigating potential conflicts arising from cultural misunderstandings. This form of power is particularly valuable in diverse teams, where individuals bring different values, perspectives, and work styles</w:t>
      </w:r>
      <w:r w:rsidR="0021314D" w:rsidRPr="001848C2">
        <w:rPr>
          <w:rFonts w:ascii="Times New Roman" w:hAnsi="Times New Roman" w:cs="Times New Roman"/>
        </w:rPr>
        <w:t xml:space="preserve"> </w:t>
      </w:r>
      <w:r w:rsidR="0021314D" w:rsidRPr="001848C2">
        <w:rPr>
          <w:rFonts w:ascii="Times New Roman" w:hAnsi="Times New Roman" w:cs="Times New Roman"/>
        </w:rPr>
        <w:fldChar w:fldCharType="begin"/>
      </w:r>
      <w:r w:rsidR="0021314D" w:rsidRPr="001848C2">
        <w:rPr>
          <w:rFonts w:ascii="Times New Roman" w:hAnsi="Times New Roman" w:cs="Times New Roman"/>
        </w:rPr>
        <w:instrText xml:space="preserve"> ADDIN ZOTERO_ITEM CSL_CITATION {"citationID":"EsJiS2I8","properties":{"formattedCitation":"(Bird &amp; Mendenhall, 2016)","plainCitation":"(Bird &amp; Mendenhall, 2016)","noteIndex":0},"citationItems":[{"id":1729,"uris":["http://zotero.org/users/13880181/items/VPGLRSJ7"],"itemData":{"id":1729,"type":"article-journal","abstract":"We provide a quasi-historical review of how the field of global leadership evolved. In doing so, we conceptually map an overall trajectory of the field of global leadership, discussing the nature of its origins in the field of cross-cultural management. We trace evolutionary trends in the field of cross-cultural management from 1960 to the present, and explore how these trends influenced the formation of the global leadership literature. After reviewing the primary domains of the global leadership field, we conclude with a discussion of the implications of our analysis for future research and managerial practice.","collection-title":"The World of Global Business 1965-2015","container-title":"Journal of World Business","DOI":"10.1016/j.jwb.2015.10.005","ISSN":"1090-9516","issue":"1","journalAbbreviation":"Journal of World Business","page":"115-126","source":"ScienceDirect","title":"From cross-cultural management to global leadership: Evolution and adaptation","title-short":"From cross-cultural management to global leadership","volume":"51","author":[{"family":"Bird","given":"Allan"},{"family":"Mendenhall","given":"Mark E."}],"issued":{"date-parts":[["2016",1,1]]}}}],"schema":"https://github.com/citation-style-language/schema/raw/master/csl-citation.json"} </w:instrText>
      </w:r>
      <w:r w:rsidR="0021314D" w:rsidRPr="001848C2">
        <w:rPr>
          <w:rFonts w:ascii="Times New Roman" w:hAnsi="Times New Roman" w:cs="Times New Roman"/>
        </w:rPr>
        <w:fldChar w:fldCharType="separate"/>
      </w:r>
      <w:r w:rsidR="0021314D" w:rsidRPr="001848C2">
        <w:rPr>
          <w:rFonts w:ascii="Times New Roman" w:hAnsi="Times New Roman" w:cs="Times New Roman"/>
        </w:rPr>
        <w:t>(Bird &amp; Mendenhall, 2016)</w:t>
      </w:r>
      <w:r w:rsidR="0021314D" w:rsidRPr="001848C2">
        <w:rPr>
          <w:rFonts w:ascii="Times New Roman" w:hAnsi="Times New Roman" w:cs="Times New Roman"/>
        </w:rPr>
        <w:fldChar w:fldCharType="end"/>
      </w:r>
      <w:r w:rsidRPr="001848C2">
        <w:rPr>
          <w:rFonts w:ascii="Times New Roman" w:hAnsi="Times New Roman" w:cs="Times New Roman"/>
        </w:rPr>
        <w:t xml:space="preserve">. By prioritizing relationships over rigid authority, leaders can create environments where employees feel valued and engaged, ultimately enhancing team performance and organizational outcomes </w:t>
      </w:r>
      <w:r w:rsidR="00675E4E" w:rsidRPr="001848C2">
        <w:rPr>
          <w:rFonts w:ascii="Times New Roman" w:hAnsi="Times New Roman" w:cs="Times New Roman"/>
        </w:rPr>
        <w:fldChar w:fldCharType="begin"/>
      </w:r>
      <w:r w:rsidR="00675E4E" w:rsidRPr="001848C2">
        <w:rPr>
          <w:rFonts w:ascii="Times New Roman" w:hAnsi="Times New Roman" w:cs="Times New Roman"/>
        </w:rPr>
        <w:instrText xml:space="preserve"> ADDIN ZOTERO_ITEM CSL_CITATION {"citationID":"fJdm2wFu","properties":{"formattedCitation":"(Thomas &amp; Peterson, 2017)","plainCitation":"(Thomas &amp; Peterson, 2017)","noteIndex":0},"citationItems":[{"id":1735,"uris":["http://zotero.org/users/13880181/items/LAMDRT2H"],"itemData":{"id":1735,"type":"webpage","abstract":"Cross-Cultural Management: Essential Concepts 4th Edition is written by David C. Thomas; Mark F. Peterson and published by SAGE Publications, Inc. The Digital and eTextbook ISBNs for Cross-Cultural Management are 9781506368306, 1506368301 and the print ISBNs are 9781506340708, 1506340709. Save up to 80% versus print by going digital with VitalSource. Additional ISBNs for this eTextbook include 9781506368313, 9781506368290.","container-title":"VitalSource","language":"en","title":"Cross-Cultural Management 4th Edition Essential Concepts","URL":"https://www.vitalsource.com/en-ca/products/cross-cultural-management-essential-concepts-david-c-thomas-mark-f-v9781506368306","author":[{"family":"Thomas","given":"David C"},{"family":"Peterson","given":"Mark F"}],"accessed":{"date-parts":[["2025",3,15]]},"issued":{"date-parts":[["2017"]]}}}],"schema":"https://github.com/citation-style-language/schema/raw/master/csl-citation.json"} </w:instrText>
      </w:r>
      <w:r w:rsidR="00675E4E" w:rsidRPr="001848C2">
        <w:rPr>
          <w:rFonts w:ascii="Times New Roman" w:hAnsi="Times New Roman" w:cs="Times New Roman"/>
        </w:rPr>
        <w:fldChar w:fldCharType="separate"/>
      </w:r>
      <w:r w:rsidR="00675E4E" w:rsidRPr="001848C2">
        <w:rPr>
          <w:rFonts w:ascii="Times New Roman" w:hAnsi="Times New Roman" w:cs="Times New Roman"/>
        </w:rPr>
        <w:t>(Thomas &amp; Peterson, 2017)</w:t>
      </w:r>
      <w:r w:rsidR="00675E4E" w:rsidRPr="001848C2">
        <w:rPr>
          <w:rFonts w:ascii="Times New Roman" w:hAnsi="Times New Roman" w:cs="Times New Roman"/>
        </w:rPr>
        <w:fldChar w:fldCharType="end"/>
      </w:r>
      <w:r w:rsidRPr="001848C2">
        <w:rPr>
          <w:rFonts w:ascii="Times New Roman" w:hAnsi="Times New Roman" w:cs="Times New Roman"/>
        </w:rPr>
        <w:t>.</w:t>
      </w:r>
    </w:p>
    <w:p w14:paraId="2B9E4947" w14:textId="24D5A68D" w:rsidR="00675E4E" w:rsidRPr="001848C2" w:rsidRDefault="00675E4E" w:rsidP="003B29F2">
      <w:pPr>
        <w:spacing w:after="0" w:line="360" w:lineRule="auto"/>
        <w:rPr>
          <w:rFonts w:ascii="Times New Roman" w:hAnsi="Times New Roman" w:cs="Times New Roman"/>
        </w:rPr>
      </w:pPr>
      <w:r w:rsidRPr="001848C2">
        <w:rPr>
          <w:rFonts w:ascii="Times New Roman" w:hAnsi="Times New Roman" w:cs="Times New Roman"/>
        </w:rPr>
        <w:t xml:space="preserve">Moreover, relational power aligns with transformational leadership approaches, where leaders inspire and motivate employees through vision, empowerment, and personal influence rather than positional power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{"citationID":"4wDqyXhv","properties":{"formattedCitation":"(Bass, 1990)","plainCitation":"(Bass, 1990)","noteIndex":0},"citationItems":[{"id":1737,"uris":["http://zotero.org/users/13880181/items/JI6SHH73"],"itemData":{"id":1737,"type":"article-journal","container-title":"Organizational Dynamics","DOI":"10.1016/0090-2616(90)90061-S","ISSN":"0090-2616","issue":"3","journalAbbreviation":"Organizational Dynamics","page":"19-31","source":"ScienceDirect","title":"From transactional to transformational leadership: Learning to share the vision","title-short":"From transactional to transformational leadership","volume":"18","author":[{"family":"Bass","given":"Bernard M."}],"issued":{"date-parts":[["1990",12,1]]}}}],"schema":"https://github.com/citation-style-language/schema/raw/master/csl-citation.json"}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(Bass, 1990)</w:t>
      </w:r>
      <w:r w:rsidRPr="001848C2">
        <w:rPr>
          <w:rFonts w:ascii="Times New Roman" w:hAnsi="Times New Roman" w:cs="Times New Roman"/>
        </w:rPr>
        <w:fldChar w:fldCharType="end"/>
      </w:r>
      <w:r w:rsidRPr="001848C2">
        <w:rPr>
          <w:rFonts w:ascii="Times New Roman" w:hAnsi="Times New Roman" w:cs="Times New Roman"/>
        </w:rPr>
        <w:t xml:space="preserve">. </w:t>
      </w:r>
      <w:r w:rsidR="00FF364D" w:rsidRPr="001848C2">
        <w:rPr>
          <w:rFonts w:ascii="Times New Roman" w:hAnsi="Times New Roman" w:cs="Times New Roman"/>
        </w:rPr>
        <w:fldChar w:fldCharType="begin"/>
      </w:r>
      <w:r w:rsidR="00FF364D" w:rsidRPr="001848C2">
        <w:rPr>
          <w:rFonts w:ascii="Times New Roman" w:hAnsi="Times New Roman" w:cs="Times New Roman"/>
        </w:rPr>
        <w:instrText xml:space="preserve"> ADDIN ZOTERO_ITEM CSL_CITATION {"citationID":"Enl18oCV","properties":{"formattedCitation":"(Hofstede et al., 2010)","plainCitation":"(Hofstede et al., 2010)","noteIndex":0},"citationItems":[{"id":1741,"uris":["http://zotero.org/users/13880181/items/57MMHAJ3"],"itemData":{"id":1741,"type":"book","call-number":"HM1211   .H574 2010","edition":"3rd ed.","language":"en","publisher":"New York ; London : McGraw-Hill","source":"Colorado Mountain College","title":"Cultures and organizations: software of the mind: intercultural cooperation and its importance for survival","title-short":"Cultures and organizations","author":[{"family":"Hofstede","given":"Geert"},{"family":"Hofstede","given":"Gert Jan"},{"family":"Minkov","given":"Michael"}],"issued":{"date-parts":[["2010"]]}}}],"schema":"https://github.com/citation-style-language/schema/raw/master/csl-citation.json"} </w:instrText>
      </w:r>
      <w:r w:rsidR="00FF364D" w:rsidRPr="001848C2">
        <w:rPr>
          <w:rFonts w:ascii="Times New Roman" w:hAnsi="Times New Roman" w:cs="Times New Roman"/>
        </w:rPr>
        <w:fldChar w:fldCharType="separate"/>
      </w:r>
      <w:r w:rsidR="00FF364D" w:rsidRPr="001848C2">
        <w:rPr>
          <w:rFonts w:ascii="Times New Roman" w:hAnsi="Times New Roman" w:cs="Times New Roman"/>
        </w:rPr>
        <w:t>Hofstede et al., (2010)</w:t>
      </w:r>
      <w:r w:rsidR="00FF364D" w:rsidRPr="001848C2">
        <w:rPr>
          <w:rFonts w:ascii="Times New Roman" w:hAnsi="Times New Roman" w:cs="Times New Roman"/>
        </w:rPr>
        <w:fldChar w:fldCharType="end"/>
      </w:r>
      <w:r w:rsidR="00FF364D" w:rsidRPr="001848C2">
        <w:rPr>
          <w:rFonts w:ascii="Times New Roman" w:hAnsi="Times New Roman" w:cs="Times New Roman"/>
        </w:rPr>
        <w:t xml:space="preserve"> emphasize that this is particularly </w:t>
      </w:r>
      <w:r w:rsidR="00FF364D" w:rsidRPr="001848C2">
        <w:rPr>
          <w:rFonts w:ascii="Times New Roman" w:hAnsi="Times New Roman" w:cs="Times New Roman"/>
        </w:rPr>
        <w:lastRenderedPageBreak/>
        <w:t>relevant in multicultural workplaces, where traditional command-and-control leadership may be less effective across diverse cultural contexts.</w:t>
      </w:r>
      <w:r w:rsidR="00964F89" w:rsidRPr="001848C2">
        <w:rPr>
          <w:rFonts w:ascii="Times New Roman" w:hAnsi="Times New Roman" w:cs="Times New Roman"/>
        </w:rPr>
        <w:t xml:space="preserve"> </w:t>
      </w:r>
      <w:r w:rsidRPr="001848C2">
        <w:rPr>
          <w:rFonts w:ascii="Times New Roman" w:hAnsi="Times New Roman" w:cs="Times New Roman"/>
        </w:rPr>
        <w:t>Leaders who cultivate relational power are better positioned to foster trust, facilitate knowledge sharing, and encourage innovation across culturally diverse teams</w:t>
      </w:r>
      <w:r w:rsidR="00964F89" w:rsidRPr="001848C2">
        <w:rPr>
          <w:rFonts w:ascii="Times New Roman" w:hAnsi="Times New Roman" w:cs="Times New Roman"/>
        </w:rPr>
        <w:t xml:space="preserve"> </w:t>
      </w:r>
      <w:r w:rsidR="00964F89" w:rsidRPr="001848C2">
        <w:rPr>
          <w:rFonts w:ascii="Times New Roman" w:hAnsi="Times New Roman" w:cs="Times New Roman"/>
        </w:rPr>
        <w:fldChar w:fldCharType="begin"/>
      </w:r>
      <w:r w:rsidR="00964F89" w:rsidRPr="001848C2">
        <w:rPr>
          <w:rFonts w:ascii="Times New Roman" w:hAnsi="Times New Roman" w:cs="Times New Roman"/>
        </w:rPr>
        <w:instrText xml:space="preserve"> ADDIN ZOTERO_ITEM CSL_CITATION {"citationID":"wtD59Vxq","properties":{"formattedCitation":"(Northouse, 2021)","plainCitation":"(Northouse, 2021)","noteIndex":0},"citationItems":[{"id":1743,"uris":["http://zotero.org/users/13880181/items/UKG4AKSN"],"itemData":{"id":1743,"type":"book","abstract":"Adopted at more than 1,600 institutions in 89 countries and translated into 15 different languages!  The market-leading Leadership: Theory and Practice by Peter G. Northouse presents an academically robust account of the major theories and models of leadership with a focus on how theory can inform practice. Northouse uses a consistent structure for each chapter that allows readers to easily compare and contrast different theories. Case studies and questionnaires provide students with practical examples and opportunities to deepen their understanding of their own leadership style. The fully updated Ninth Edition features a new chapter on inclusive leadership, 17 new real-world cases that profile leaders from across the globe, a new discussion on leadership and morality, and examples of timely issues such as leadership during the COVID-19 pandemic.  This title is accompanied by a complete teaching and learning package.","ISBN":"978-1-07-183447-3","language":"en","note":"Google-Books-ID: 6qYLEAAAQBAJ","number-of-pages":"577","publisher":"SAGE Publications","source":"Google Books","title":"Leadership: Theory and Practice","title-short":"Leadership","author":[{"family":"Northouse","given":"Peter G."}],"issued":{"date-parts":[["2021",2,2]]}}}],"schema":"https://github.com/citation-style-language/schema/raw/master/csl-citation.json"} </w:instrText>
      </w:r>
      <w:r w:rsidR="00964F89" w:rsidRPr="001848C2">
        <w:rPr>
          <w:rFonts w:ascii="Times New Roman" w:hAnsi="Times New Roman" w:cs="Times New Roman"/>
        </w:rPr>
        <w:fldChar w:fldCharType="separate"/>
      </w:r>
      <w:r w:rsidR="00964F89" w:rsidRPr="001848C2">
        <w:rPr>
          <w:rFonts w:ascii="Times New Roman" w:hAnsi="Times New Roman" w:cs="Times New Roman"/>
        </w:rPr>
        <w:t>(Northouse, 2021)</w:t>
      </w:r>
      <w:r w:rsidR="00964F89" w:rsidRPr="001848C2">
        <w:rPr>
          <w:rFonts w:ascii="Times New Roman" w:hAnsi="Times New Roman" w:cs="Times New Roman"/>
        </w:rPr>
        <w:fldChar w:fldCharType="end"/>
      </w:r>
      <w:r w:rsidRPr="001848C2">
        <w:rPr>
          <w:rFonts w:ascii="Times New Roman" w:hAnsi="Times New Roman" w:cs="Times New Roman"/>
        </w:rPr>
        <w:t>.</w:t>
      </w:r>
    </w:p>
    <w:p w14:paraId="6022CF67" w14:textId="06771878" w:rsidR="00515B48" w:rsidRPr="001848C2" w:rsidRDefault="00964F89" w:rsidP="003B29F2">
      <w:pPr>
        <w:spacing w:after="0" w:line="360" w:lineRule="auto"/>
        <w:rPr>
          <w:rFonts w:ascii="Times New Roman" w:hAnsi="Times New Roman" w:cs="Times New Roman"/>
        </w:rPr>
      </w:pPr>
      <w:r w:rsidRPr="001848C2">
        <w:rPr>
          <w:rFonts w:ascii="Times New Roman" w:hAnsi="Times New Roman" w:cs="Times New Roman"/>
        </w:rPr>
        <w:t>Thus, in cross-cultural leadership, relational power is not just an alternative to formal authority but a necessary tool for fostering trust, collaboration, and shared success. When rooted in strong interpersonal relationships, it becomes a bridge that connects diverse teams, allowing leaders to navigate cultural complexities with authenticity and respect. By prioritizing connection over control, leaders cultivate inclusive environments where individuals feel valued, empowered, and motivated to drive organizational success.</w:t>
      </w:r>
    </w:p>
    <w:p w14:paraId="0236B2E3" w14:textId="4C86CEB6" w:rsidR="00515B48" w:rsidRPr="001848C2" w:rsidRDefault="008C087C" w:rsidP="003B29F2">
      <w:pPr>
        <w:spacing w:after="0" w:line="360" w:lineRule="auto"/>
        <w:rPr>
          <w:rFonts w:ascii="Times New Roman" w:hAnsi="Times New Roman" w:cs="Times New Roman"/>
        </w:rPr>
      </w:pPr>
      <w:r w:rsidRPr="001848C2">
        <w:rPr>
          <w:rFonts w:ascii="Times New Roman" w:hAnsi="Times New Roman" w:cs="Times New Roman"/>
        </w:rPr>
        <w:t>Building and Leveraging Relationships to Enhance Influence in Multinational Organizations</w:t>
      </w:r>
      <w:r w:rsidR="00403160">
        <w:rPr>
          <w:rFonts w:ascii="Times New Roman" w:hAnsi="Times New Roman" w:cs="Times New Roman"/>
        </w:rPr>
        <w:t>.</w:t>
      </w:r>
    </w:p>
    <w:p w14:paraId="7CBDB6DA" w14:textId="64409CC6" w:rsidR="008C087C" w:rsidRPr="001848C2" w:rsidRDefault="008C087C" w:rsidP="003B29F2">
      <w:pPr>
        <w:spacing w:after="0" w:line="360" w:lineRule="auto"/>
        <w:rPr>
          <w:rFonts w:ascii="Times New Roman" w:hAnsi="Times New Roman" w:cs="Times New Roman"/>
        </w:rPr>
      </w:pPr>
      <w:r w:rsidRPr="001848C2">
        <w:rPr>
          <w:rFonts w:ascii="Times New Roman" w:hAnsi="Times New Roman" w:cs="Times New Roman"/>
        </w:rPr>
        <w:t xml:space="preserve">In multinational organizations, leaders must build and leverage relationships strategically to enhance their influence across diverse cultural and organizational landscapes. Relationship-building is critical for fostering trust, promoting collaboration, and driving organizational effectiveness in global environments. Leaders who prioritize interpersonal connections over rigid authority structures create inclusive workplaces that encourage commitment, innovation, and shared success </w:t>
      </w:r>
      <w:r w:rsidRPr="001848C2">
        <w:rPr>
          <w:rFonts w:ascii="Times New Roman" w:hAnsi="Times New Roman" w:cs="Times New Roman"/>
        </w:rPr>
        <w:fldChar w:fldCharType="begin"/>
      </w:r>
      <w:r w:rsidR="006D56BF" w:rsidRPr="001848C2">
        <w:rPr>
          <w:rFonts w:ascii="Times New Roman" w:hAnsi="Times New Roman" w:cs="Times New Roman"/>
        </w:rPr>
        <w:instrText xml:space="preserve"> ADDIN ZOTERO_ITEM CSL_CITATION {"citationID":"m2TaM72q","properties":{"formattedCitation":"(Gelfand et al., 2007)","plainCitation":"(Gelfand et al., 2007)","noteIndex":0},"citationItems":[{"id":1724,"uris":["http://zotero.org/users/13880181/items/LNQ37YEW"],"itemData":{"id":1724,"type":"article-journal","abstract":"This article reviews research on cross-cultural organizational behavior (OB). After a brief review of the history of cross-cultural OB, we review research on work motivation, or the factors that energize, direct, and sustain effort across cultures. We next consider the relationship between the individual and the organization, and review research on culture and organizational commitment, psychological contracts, justice, citizenship behavior, and person-environment fit. Thereafter, we consider how individuals manage their interdependence in organizations, and review research on culture and negotiation and disputing, teams, and leadership, followed by research on managing across borders and expatriation. The review shows that developmentally, cross-cultural research in OB is coming of age. Yet we also highlight critical challenges for future research, including moving beyond values to explain cultural differences, attending to levels of analysis issues, incorporating social and organizational context factors into cross-cultural research, taking indigenous perspectives seriously, and moving beyond intracultural comparisons to understand the dynamics of cross-cultural interfaces.","container-title":"Annual Review of Psychology","DOI":"10.1146/annurev.psych.58.110405.085559","ISSN":"0066-4308","journalAbbreviation":"Annu Rev Psychol","language":"eng","note":"PMID: 17044797","page":"479-514","source":"PubMed","title":"Cross-cultural organizational behavior","volume":"58","author":[{"family":"Gelfand","given":"Michele J."},{"family":"Erez","given":"Miriam"},{"family":"Aycan","given":"Zeynep"}],"issued":{"date-parts":[["2007"]]}}}],"schema":"https://github.com/citation-style-language/schema/raw/master/csl-citation.json"} </w:instrText>
      </w:r>
      <w:r w:rsidRPr="001848C2">
        <w:rPr>
          <w:rFonts w:ascii="Times New Roman" w:hAnsi="Times New Roman" w:cs="Times New Roman"/>
        </w:rPr>
        <w:fldChar w:fldCharType="separate"/>
      </w:r>
      <w:r w:rsidR="006D56BF" w:rsidRPr="001848C2">
        <w:rPr>
          <w:rFonts w:ascii="Times New Roman" w:hAnsi="Times New Roman" w:cs="Times New Roman"/>
        </w:rPr>
        <w:t>(Gelfand et al., 2007)</w:t>
      </w:r>
      <w:r w:rsidRPr="001848C2">
        <w:rPr>
          <w:rFonts w:ascii="Times New Roman" w:hAnsi="Times New Roman" w:cs="Times New Roman"/>
        </w:rPr>
        <w:fldChar w:fldCharType="end"/>
      </w:r>
      <w:r w:rsidR="006D56BF" w:rsidRPr="001848C2">
        <w:rPr>
          <w:rFonts w:ascii="Times New Roman" w:hAnsi="Times New Roman" w:cs="Times New Roman"/>
        </w:rPr>
        <w:t>.</w:t>
      </w:r>
    </w:p>
    <w:p w14:paraId="077502F7" w14:textId="77777777" w:rsidR="003B29F2" w:rsidRDefault="00403160" w:rsidP="003B29F2">
      <w:pPr>
        <w:spacing w:after="0" w:line="360" w:lineRule="auto"/>
        <w:rPr>
          <w:rFonts w:ascii="Times New Roman" w:hAnsi="Times New Roman" w:cs="Times New Roman"/>
          <w:b/>
          <w:bCs/>
        </w:rPr>
      </w:pPr>
      <w:r>
        <w:rPr>
          <w:rFonts w:ascii="Times New Roman" w:hAnsi="Times New Roman" w:cs="Times New Roman"/>
          <w:b/>
          <w:bCs/>
        </w:rPr>
        <w:t xml:space="preserve">   </w:t>
      </w:r>
      <w:r w:rsidR="006D56BF" w:rsidRPr="006D56BF">
        <w:rPr>
          <w:rFonts w:ascii="Times New Roman" w:hAnsi="Times New Roman" w:cs="Times New Roman"/>
          <w:b/>
          <w:bCs/>
        </w:rPr>
        <w:t>Establishing Trust through Authentic Communication</w:t>
      </w:r>
    </w:p>
    <w:p w14:paraId="32470E76" w14:textId="77777777" w:rsidR="003B29F2" w:rsidRDefault="006D56BF" w:rsidP="003B29F2">
      <w:pPr>
        <w:spacing w:after="0" w:line="360" w:lineRule="auto"/>
        <w:rPr>
          <w:rFonts w:ascii="Times New Roman" w:hAnsi="Times New Roman" w:cs="Times New Roman"/>
          <w:b/>
          <w:bCs/>
        </w:rPr>
      </w:pPr>
      <w:r w:rsidRPr="001848C2">
        <w:rPr>
          <w:rFonts w:ascii="Times New Roman" w:hAnsi="Times New Roman" w:cs="Times New Roman"/>
        </w:rPr>
        <w:t>T</w:t>
      </w:r>
      <w:r w:rsidRPr="006D56BF">
        <w:rPr>
          <w:rFonts w:ascii="Times New Roman" w:hAnsi="Times New Roman" w:cs="Times New Roman"/>
        </w:rPr>
        <w:t xml:space="preserve">rust is a fundamental aspect of leadership influence, particularly in multicultural organizations where employees come from different cultural backgrounds.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{"citationID":"iKG8b8pA","properties":{"formattedCitation":"(House et al., 2004)","plainCitation":"(House et al., 2004)","noteIndex":0},"citationItems":[{"id":1727,"uris":["http://zotero.org/users/13880181/items/35U3T9CE"],"itemData":{"id":1727,"type":"article-journal","source":"ResearchGate","title":"Leadership and Organizations: The GLOBE Study of 62 Societies","title-short":"Leadership and Organizations","author":[{"family":"House","given":"R."},{"family":"Hanges","given":"Paul"},{"family":"Javidan","given":"Mansour"},{"family":"Dorfman","given":"Peter"},{"family":"Gupta","given":"Vipin"}],"issued":{"date-parts":[["2004",1,1]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House et al., (2004)</w:t>
      </w:r>
      <w:r w:rsidRPr="001848C2">
        <w:rPr>
          <w:rFonts w:ascii="Times New Roman" w:hAnsi="Times New Roman" w:cs="Times New Roman"/>
        </w:rPr>
        <w:fldChar w:fldCharType="end"/>
      </w:r>
      <w:r w:rsidRPr="001848C2">
        <w:rPr>
          <w:rFonts w:ascii="Times New Roman" w:hAnsi="Times New Roman" w:cs="Times New Roman"/>
        </w:rPr>
        <w:t xml:space="preserve"> argue that leaders</w:t>
      </w:r>
      <w:r w:rsidRPr="006D56BF">
        <w:rPr>
          <w:rFonts w:ascii="Times New Roman" w:hAnsi="Times New Roman" w:cs="Times New Roman"/>
        </w:rPr>
        <w:t xml:space="preserve"> who practice open, transparent, and culturally sensitive communication establish credibility and foster deeper relationships with their teams. Authenticity in leadership ensures that employees feel valued, respected, and understood, which in turn enhances their willingness to collaborate and align with organizational goals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{"citationID":"hZZ7OzIX","properties":{"formattedCitation":"(Northouse, 2021)","plainCitation":"(Northouse, 2021)","noteIndex":0},"citationItems":[{"id":1743,"uris":["http://zotero.org/users/13880181/items/UKG4AKSN"],"itemData":{"id":1743,"type":"book","abstract":"Adopted at more than 1,600 institutions in 89 countries and translated into 15 different languages!  The market-leading Leadership: Theory and Practice by Peter G. Northouse presents an academically robust account of the major theories and models of leadership with a focus on how theory can inform practice. Northouse uses a consistent structure for each chapter that allows readers to easily compare and contrast different theories. Case studies and questionnaires provide students with practical examples and opportunities to deepen their understanding of their own leadership style. The fully updated Ninth Edition features a new chapter on inclusive leadership, 17 new real-world cases that profile leaders from across the globe, a new discussion on leadership and morality, and examples of timely issues such as leadership during the COVID-19 pandemic.  This title is accompanied by a complete teaching and learning package.","ISBN":"978-1-07-183447-3","language":"en","note":"Google-Books-ID: 6qYLEAAAQBAJ","number-of-pages":"577","publisher":"SAGE Publications","source":"Google Books","title":"Leadership: Theory and Practice","title-short":"Leadership","author":[{"family":"Northouse","given":"Peter G."}],"issued":{"date-parts":[["2021",2,2]]}}}],"schema":"https://github.com/citation-style-language/schema/raw/master/csl-citation.json"}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(Northouse, 2021)</w:t>
      </w:r>
      <w:r w:rsidRPr="001848C2">
        <w:rPr>
          <w:rFonts w:ascii="Times New Roman" w:hAnsi="Times New Roman" w:cs="Times New Roman"/>
        </w:rPr>
        <w:fldChar w:fldCharType="end"/>
      </w:r>
      <w:r w:rsidRPr="006D56BF">
        <w:rPr>
          <w:rFonts w:ascii="Times New Roman" w:hAnsi="Times New Roman" w:cs="Times New Roman"/>
        </w:rPr>
        <w:t>.</w:t>
      </w:r>
      <w:r w:rsidR="00403160">
        <w:rPr>
          <w:rFonts w:ascii="Times New Roman" w:hAnsi="Times New Roman" w:cs="Times New Roman"/>
          <w:b/>
          <w:bCs/>
        </w:rPr>
        <w:t xml:space="preserve">       </w:t>
      </w:r>
    </w:p>
    <w:p w14:paraId="2FC2FFC4" w14:textId="79AE6434" w:rsidR="006D56BF" w:rsidRPr="003B29F2" w:rsidRDefault="006D56BF" w:rsidP="003B29F2">
      <w:pPr>
        <w:spacing w:after="0" w:line="360" w:lineRule="auto"/>
        <w:rPr>
          <w:rFonts w:ascii="Times New Roman" w:hAnsi="Times New Roman" w:cs="Times New Roman"/>
          <w:b/>
          <w:bCs/>
        </w:rPr>
      </w:pPr>
      <w:r w:rsidRPr="00403160">
        <w:rPr>
          <w:rFonts w:ascii="Times New Roman" w:hAnsi="Times New Roman" w:cs="Times New Roman"/>
          <w:b/>
          <w:bCs/>
        </w:rPr>
        <w:t>Demonstrating Emotional Intelligence and Cultural Competence</w:t>
      </w:r>
    </w:p>
    <w:p w14:paraId="6AA1EC80" w14:textId="77777777" w:rsidR="0053156D" w:rsidRPr="001848C2" w:rsidRDefault="006D56BF" w:rsidP="003B29F2">
      <w:pPr>
        <w:spacing w:after="0" w:line="360" w:lineRule="auto"/>
        <w:rPr>
          <w:rFonts w:ascii="Times New Roman" w:hAnsi="Times New Roman" w:cs="Times New Roman"/>
        </w:rPr>
      </w:pPr>
      <w:r w:rsidRPr="006D56BF">
        <w:rPr>
          <w:rFonts w:ascii="Times New Roman" w:hAnsi="Times New Roman" w:cs="Times New Roman"/>
        </w:rPr>
        <w:t>Emotional intelligence (EI) plays a vital role in relationship-building and influence. Leaders with high EI demonstrate empathy, self-awareness, and social skills, enabling them to connect with employees across cultural boundaries</w:t>
      </w:r>
      <w:r w:rsidR="0053156D" w:rsidRPr="001848C2">
        <w:rPr>
          <w:rFonts w:ascii="Times New Roman" w:hAnsi="Times New Roman" w:cs="Times New Roman"/>
        </w:rPr>
        <w:t xml:space="preserve"> </w:t>
      </w:r>
      <w:r w:rsidR="0053156D" w:rsidRPr="001848C2">
        <w:rPr>
          <w:rFonts w:ascii="Times New Roman" w:hAnsi="Times New Roman" w:cs="Times New Roman"/>
        </w:rPr>
        <w:fldChar w:fldCharType="begin"/>
      </w:r>
      <w:r w:rsidR="0053156D" w:rsidRPr="001848C2">
        <w:rPr>
          <w:rFonts w:ascii="Times New Roman" w:hAnsi="Times New Roman" w:cs="Times New Roman"/>
        </w:rPr>
        <w:instrText xml:space="preserve"> ADDIN ZOTERO_ITEM CSL_CITATION {"citationID":"H4zlskMZ","properties":{"formattedCitation":"(Goleman, 1998)","plainCitation":"(Goleman, 1998)","noteIndex":0},"citationItems":[{"id":1748,"uris":["http://zotero.org/users/13880181/items/G37NIH7E"],"itemData":{"id":1748,"type":"book","abstract":"The secret of success is not what they taught you in school. What matters most is not IQ, not a business school degree, not even technical know-how or years of expertise. The single most important factor in job performance and advancement is emotional intelligence. Emotional intelligence is actually a set of skills that anyone can acquire, and in this practical guide, Daniel Goleman identifies them, explains their importance, and shows how they can be fostered. For leaders, emotional intelligence is almost 90 percent of what sets stars apart from the mediocre. As Goleman documents, it's the essential ingredient for reaching and staying at the top in any field, even in high-tech careers. And organizations that learn to operate in emotionally intelligent ways are the companies that will remain vital and dynamic in the competitive marketplace of today -- and the future. Drawing on access to business leaders around the world and studies in more than 500 organizations, Goleman documents a reoccurring fact: in determining star performance in every field, emotional intelligence matters twice as much as IQ or technical expertise. Readers also discover how emotional competence can be learned. Goleman analyzes five key sets of skills and shows how they determine who is hired and who is fired in the top corporations in the world. He also provides guidelines for training in the \"emotionally intelligent organization.\"","ISBN":"978-0-553-10462-2","language":"en","note":"Google-Books-ID: ZNbsngEACAAJ","number-of-pages":"388","publisher":"Bantam Books","source":"Google Books","title":"Working with Emotional Intelligence","author":[{"family":"Goleman","given":"Daniel"}],"issued":{"date-parts":[["1998"]]}}}],"schema":"https://github.com/citation-style-language/schema/raw/master/csl-citation.json"} </w:instrText>
      </w:r>
      <w:r w:rsidR="0053156D" w:rsidRPr="001848C2">
        <w:rPr>
          <w:rFonts w:ascii="Times New Roman" w:hAnsi="Times New Roman" w:cs="Times New Roman"/>
        </w:rPr>
        <w:fldChar w:fldCharType="separate"/>
      </w:r>
      <w:r w:rsidR="0053156D" w:rsidRPr="001848C2">
        <w:rPr>
          <w:rFonts w:ascii="Times New Roman" w:hAnsi="Times New Roman" w:cs="Times New Roman"/>
        </w:rPr>
        <w:t>(Goleman, 1998)</w:t>
      </w:r>
      <w:r w:rsidR="0053156D" w:rsidRPr="001848C2">
        <w:rPr>
          <w:rFonts w:ascii="Times New Roman" w:hAnsi="Times New Roman" w:cs="Times New Roman"/>
        </w:rPr>
        <w:fldChar w:fldCharType="end"/>
      </w:r>
      <w:r w:rsidRPr="006D56BF">
        <w:rPr>
          <w:rFonts w:ascii="Times New Roman" w:hAnsi="Times New Roman" w:cs="Times New Roman"/>
        </w:rPr>
        <w:t>. Additionally, cultural competence allows leaders to understand and respect different perspectives, reducing misunderstandings and fostering cohesion in diverse teams</w:t>
      </w:r>
      <w:r w:rsidR="0053156D" w:rsidRPr="001848C2">
        <w:rPr>
          <w:rFonts w:ascii="Times New Roman" w:hAnsi="Times New Roman" w:cs="Times New Roman"/>
        </w:rPr>
        <w:t xml:space="preserve"> </w:t>
      </w:r>
      <w:r w:rsidR="0053156D" w:rsidRPr="001848C2">
        <w:rPr>
          <w:rFonts w:ascii="Times New Roman" w:hAnsi="Times New Roman" w:cs="Times New Roman"/>
        </w:rPr>
        <w:fldChar w:fldCharType="begin"/>
      </w:r>
      <w:r w:rsidR="0053156D" w:rsidRPr="001848C2">
        <w:rPr>
          <w:rFonts w:ascii="Times New Roman" w:hAnsi="Times New Roman" w:cs="Times New Roman"/>
        </w:rPr>
        <w:instrText xml:space="preserve"> ADDIN ZOTERO_ITEM CSL_CITATION {"citationID":"WIR9vTxX","properties":{"formattedCitation":"(Hofstede et al., 2010)","plainCitation":"(Hofstede et al., 2010)","noteIndex":0},"citationItems":[{"id":1741,"uris":["http://zotero.org/users/13880181/items/57MMHAJ3"],"itemData":{"id":1741,"type":"book","call-number":"HM1211   .H574 2010","edition":"3rd ed.","language":"en","publisher":"New York ; London : McGraw-Hill","source":"Colorado Mountain College","title":"Cultures and organizations: software of the mind: intercultural cooperation and its importance for survival","title-short":"Cultures and organizations","author":[{"family":"Hofstede","given":"Geert"},{"family":"Hofstede","given":"Gert Jan"},{"family":"Minkov","given":"Michael"}],"issued":{"date-parts":[["2010"]]}}}],"schema":"https://github.com/citation-style-language/schema/raw/master/csl-citation.json"} </w:instrText>
      </w:r>
      <w:r w:rsidR="0053156D" w:rsidRPr="001848C2">
        <w:rPr>
          <w:rFonts w:ascii="Times New Roman" w:hAnsi="Times New Roman" w:cs="Times New Roman"/>
        </w:rPr>
        <w:fldChar w:fldCharType="separate"/>
      </w:r>
      <w:r w:rsidR="0053156D" w:rsidRPr="001848C2">
        <w:rPr>
          <w:rFonts w:ascii="Times New Roman" w:hAnsi="Times New Roman" w:cs="Times New Roman"/>
        </w:rPr>
        <w:t>(Hofstede et al., 2010)</w:t>
      </w:r>
      <w:r w:rsidR="0053156D" w:rsidRPr="001848C2">
        <w:rPr>
          <w:rFonts w:ascii="Times New Roman" w:hAnsi="Times New Roman" w:cs="Times New Roman"/>
        </w:rPr>
        <w:fldChar w:fldCharType="end"/>
      </w:r>
      <w:r w:rsidRPr="006D56BF">
        <w:rPr>
          <w:rFonts w:ascii="Times New Roman" w:hAnsi="Times New Roman" w:cs="Times New Roman"/>
        </w:rPr>
        <w:t xml:space="preserve">. By adapting leadership approaches to </w:t>
      </w:r>
      <w:r w:rsidRPr="006D56BF">
        <w:rPr>
          <w:rFonts w:ascii="Times New Roman" w:hAnsi="Times New Roman" w:cs="Times New Roman"/>
        </w:rPr>
        <w:lastRenderedPageBreak/>
        <w:t>different cultural contexts, leaders strengthen their relational power and enhance organizational performance</w:t>
      </w:r>
      <w:r w:rsidR="0053156D" w:rsidRPr="001848C2">
        <w:rPr>
          <w:rFonts w:ascii="Times New Roman" w:hAnsi="Times New Roman" w:cs="Times New Roman"/>
        </w:rPr>
        <w:t xml:space="preserve"> </w:t>
      </w:r>
      <w:r w:rsidR="0053156D" w:rsidRPr="001848C2">
        <w:rPr>
          <w:rFonts w:ascii="Times New Roman" w:hAnsi="Times New Roman" w:cs="Times New Roman"/>
        </w:rPr>
        <w:fldChar w:fldCharType="begin"/>
      </w:r>
      <w:r w:rsidR="0053156D" w:rsidRPr="001848C2">
        <w:rPr>
          <w:rFonts w:ascii="Times New Roman" w:hAnsi="Times New Roman" w:cs="Times New Roman"/>
        </w:rPr>
        <w:instrText xml:space="preserve"> ADDIN ZOTERO_ITEM CSL_CITATION {"citationID":"CaMKdvBG","properties":{"formattedCitation":"(Thomas &amp; Peterson, 2017)","plainCitation":"(Thomas &amp; Peterson, 2017)","noteIndex":0},"citationItems":[{"id":1735,"uris":["http://zotero.org/users/13880181/items/LAMDRT2H"],"itemData":{"id":1735,"type":"webpage","abstract":"Cross-Cultural Management: Essential Concepts 4th Edition is written by David C. Thomas; Mark F. Peterson and published by SAGE Publications, Inc. The Digital and eTextbook ISBNs for Cross-Cultural Management are 9781506368306, 1506368301 and the print ISBNs are 9781506340708, 1506340709. Save up to 80% versus print by going digital with VitalSource. Additional ISBNs for this eTextbook include 9781506368313, 9781506368290.","container-title":"VitalSource","language":"en","title":"Cross-Cultural Management 4th Edition Essential Concepts","URL":"https://www.vitalsource.com/en-ca/products/cross-cultural-management-essential-concepts-david-c-thomas-mark-f-v9781506368306","author":[{"family":"Thomas","given":"David C"},{"family":"Peterson","given":"Mark F"}],"accessed":{"date-parts":[["2025",3,15]]},"issued":{"date-parts":[["2017"]]}}}],"schema":"https://github.com/citation-style-language/schema/raw/master/csl-citation.json"} </w:instrText>
      </w:r>
      <w:r w:rsidR="0053156D" w:rsidRPr="001848C2">
        <w:rPr>
          <w:rFonts w:ascii="Times New Roman" w:hAnsi="Times New Roman" w:cs="Times New Roman"/>
        </w:rPr>
        <w:fldChar w:fldCharType="separate"/>
      </w:r>
      <w:r w:rsidR="0053156D" w:rsidRPr="001848C2">
        <w:rPr>
          <w:rFonts w:ascii="Times New Roman" w:hAnsi="Times New Roman" w:cs="Times New Roman"/>
        </w:rPr>
        <w:t>(Thomas &amp; Peterson, 2017)</w:t>
      </w:r>
      <w:r w:rsidR="0053156D" w:rsidRPr="001848C2">
        <w:rPr>
          <w:rFonts w:ascii="Times New Roman" w:hAnsi="Times New Roman" w:cs="Times New Roman"/>
        </w:rPr>
        <w:fldChar w:fldCharType="end"/>
      </w:r>
    </w:p>
    <w:p w14:paraId="1CBF7E18" w14:textId="63713A21" w:rsidR="0053156D" w:rsidRPr="003B29F2" w:rsidRDefault="0053156D" w:rsidP="003B29F2">
      <w:pPr>
        <w:spacing w:after="0" w:line="360" w:lineRule="auto"/>
        <w:rPr>
          <w:rFonts w:ascii="Times New Roman" w:hAnsi="Times New Roman" w:cs="Times New Roman"/>
          <w:b/>
          <w:bCs/>
        </w:rPr>
      </w:pPr>
      <w:r w:rsidRPr="003B29F2">
        <w:rPr>
          <w:rFonts w:ascii="Times New Roman" w:hAnsi="Times New Roman" w:cs="Times New Roman"/>
          <w:b/>
          <w:bCs/>
        </w:rPr>
        <w:t xml:space="preserve"> Leveraging Networking and Mentorship for Influence</w:t>
      </w:r>
    </w:p>
    <w:p w14:paraId="79551138" w14:textId="21C57F94" w:rsidR="0053156D" w:rsidRPr="0053156D" w:rsidRDefault="0053156D" w:rsidP="003B29F2">
      <w:pPr>
        <w:spacing w:after="0" w:line="360" w:lineRule="auto"/>
        <w:rPr>
          <w:rFonts w:ascii="Times New Roman" w:hAnsi="Times New Roman" w:cs="Times New Roman"/>
        </w:rPr>
      </w:pPr>
      <w:r w:rsidRPr="0053156D">
        <w:rPr>
          <w:rFonts w:ascii="Times New Roman" w:hAnsi="Times New Roman" w:cs="Times New Roman"/>
        </w:rPr>
        <w:t>Effective leaders expand their influence by developing strong professional networks and mentorship relationships. Networking within and outside the organization helps leaders gain insights into different markets, industries, and cultural nuances, positioning them as valuable resources within multinational corporations</w:t>
      </w:r>
      <w:r w:rsidRPr="001848C2">
        <w:rPr>
          <w:rFonts w:ascii="Times New Roman" w:hAnsi="Times New Roman" w:cs="Times New Roman"/>
        </w:rPr>
        <w:t xml:space="preserve">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{"citationID":"Rd28mJ30","properties":{"formattedCitation":"(Bird &amp; Mendenhall, 2016)","plainCitation":"(Bird &amp; Mendenhall, 2016)","noteIndex":0},"citationItems":[{"id":1729,"uris":["http://zotero.org/users/13880181/items/VPGLRSJ7"],"itemData":{"id":1729,"type":"article-journal","abstract":"We provide a quasi-historical review of how the field of global leadership evolved. In doing so, we conceptually map an overall trajectory of the field of global leadership, discussing the nature of its origins in the field of cross-cultural management. We trace evolutionary trends in the field of cross-cultural management from 1960 to the present, and explore how these trends influenced the formation of the global leadership literature. After reviewing the primary domains of the global leadership field, we conclude with a discussion of the implications of our analysis for future research and managerial practice.","collection-title":"The World of Global Business 1965-2015","container-title":"Journal of World Business","DOI":"10.1016/j.jwb.2015.10.005","ISSN":"1090-9516","issue":"1","journalAbbreviation":"Journal of World Business","page":"115-126","source":"ScienceDirect","title":"From cross-cultural management to global leadership: Evolution and adaptation","title-short":"From cross-cultural management to global leadership","volume":"51","author":[{"family":"Bird","given":"Allan"},{"family":"Mendenhall","given":"Mark E."}],"issued":{"date-parts":[["2016",1,1]]}}}],"schema":"https://github.com/citation-style-language/schema/raw/master/csl-citation.json"}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(Bird &amp; Mendenhall, 2016)</w:t>
      </w:r>
      <w:r w:rsidRPr="001848C2">
        <w:rPr>
          <w:rFonts w:ascii="Times New Roman" w:hAnsi="Times New Roman" w:cs="Times New Roman"/>
        </w:rPr>
        <w:fldChar w:fldCharType="end"/>
      </w:r>
      <w:r w:rsidRPr="0053156D">
        <w:rPr>
          <w:rFonts w:ascii="Times New Roman" w:hAnsi="Times New Roman" w:cs="Times New Roman"/>
        </w:rPr>
        <w:t xml:space="preserve">. </w:t>
      </w:r>
      <w:r w:rsidRPr="001848C2">
        <w:rPr>
          <w:rFonts w:ascii="Times New Roman" w:hAnsi="Times New Roman" w:cs="Times New Roman"/>
        </w:rPr>
        <w:t xml:space="preserve">According to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{"citationID":"0D2EhadT","properties":{"formattedCitation":"(Bass, 1990)","plainCitation":"(Bass, 1990)","noteIndex":0},"citationItems":[{"id":1737,"uris":["http://zotero.org/users/13880181/items/JI6SHH73"],"itemData":{"id":1737,"type":"article-journal","container-title":"Organizational Dynamics","DOI":"10.1016/0090-2616(90)90061-S","ISSN":"0090-2616","issue":"3","journalAbbreviation":"Organizational Dynamics","page":"19-31","source":"ScienceDirect","title":"From transactional to transformational leadership: Learning to share the vision","title-short":"From transactional to transformational leadership","volume":"18","author":[{"family":"Bass","given":"Bernard M."}],"issued":{"date-parts":[["1990",12,1]]}}}],"schema":"https://github.com/citation-style-language/schema/raw/master/csl-citation.json"}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Bass, (1990)</w:t>
      </w:r>
      <w:r w:rsidRPr="001848C2">
        <w:rPr>
          <w:rFonts w:ascii="Times New Roman" w:hAnsi="Times New Roman" w:cs="Times New Roman"/>
        </w:rPr>
        <w:fldChar w:fldCharType="end"/>
      </w:r>
      <w:r w:rsidRPr="001848C2">
        <w:rPr>
          <w:rFonts w:ascii="Times New Roman" w:hAnsi="Times New Roman" w:cs="Times New Roman"/>
        </w:rPr>
        <w:t xml:space="preserve">, </w:t>
      </w:r>
      <w:r w:rsidRPr="0053156D">
        <w:rPr>
          <w:rFonts w:ascii="Times New Roman" w:hAnsi="Times New Roman" w:cs="Times New Roman"/>
        </w:rPr>
        <w:t>mentorship enables leaders to guide employees’ career development, reinforcing loyalty and commitment to the organization while enhancing their own influence and leadership effectiveness</w:t>
      </w:r>
      <w:r w:rsidRPr="001848C2">
        <w:rPr>
          <w:rFonts w:ascii="Times New Roman" w:hAnsi="Times New Roman" w:cs="Times New Roman"/>
        </w:rPr>
        <w:t>.</w:t>
      </w:r>
    </w:p>
    <w:p w14:paraId="4F827B84" w14:textId="20FD2F28" w:rsidR="0053156D" w:rsidRPr="0053156D" w:rsidRDefault="00403160" w:rsidP="003B29F2">
      <w:pPr>
        <w:spacing w:after="0" w:line="360" w:lineRule="auto"/>
        <w:rPr>
          <w:rFonts w:ascii="Times New Roman" w:hAnsi="Times New Roman" w:cs="Times New Roman"/>
          <w:b/>
          <w:bCs/>
        </w:rPr>
      </w:pPr>
      <w:r>
        <w:rPr>
          <w:rFonts w:ascii="Times New Roman" w:hAnsi="Times New Roman" w:cs="Times New Roman"/>
          <w:b/>
          <w:bCs/>
        </w:rPr>
        <w:t xml:space="preserve"> </w:t>
      </w:r>
      <w:r w:rsidR="0053156D" w:rsidRPr="0053156D">
        <w:rPr>
          <w:rFonts w:ascii="Times New Roman" w:hAnsi="Times New Roman" w:cs="Times New Roman"/>
          <w:b/>
          <w:bCs/>
        </w:rPr>
        <w:t>Encouraging Collaboration and Shared Decision-Making</w:t>
      </w:r>
    </w:p>
    <w:p w14:paraId="5BC95FA0" w14:textId="1D160A5F" w:rsidR="0053156D" w:rsidRPr="0053156D" w:rsidRDefault="0053156D" w:rsidP="003B29F2">
      <w:pPr>
        <w:spacing w:after="0" w:line="360" w:lineRule="auto"/>
        <w:rPr>
          <w:rFonts w:ascii="Times New Roman" w:hAnsi="Times New Roman" w:cs="Times New Roman"/>
        </w:rPr>
      </w:pPr>
      <w:r w:rsidRPr="0053156D">
        <w:rPr>
          <w:rFonts w:ascii="Times New Roman" w:hAnsi="Times New Roman" w:cs="Times New Roman"/>
        </w:rPr>
        <w:t xml:space="preserve">Collaboration is an essential leadership strategy for multinational organizations. </w:t>
      </w:r>
      <w:r w:rsidR="00CC0E74" w:rsidRPr="001848C2">
        <w:rPr>
          <w:rFonts w:ascii="Times New Roman" w:hAnsi="Times New Roman" w:cs="Times New Roman"/>
        </w:rPr>
        <w:fldChar w:fldCharType="begin"/>
      </w:r>
      <w:r w:rsidR="00CC0E74" w:rsidRPr="001848C2">
        <w:rPr>
          <w:rFonts w:ascii="Times New Roman" w:hAnsi="Times New Roman" w:cs="Times New Roman"/>
        </w:rPr>
        <w:instrText xml:space="preserve"> ADDIN ZOTERO_ITEM CSL_CITATION {"citationID":"fsykKJMo","properties":{"formattedCitation":"(Yukl, 2013)","plainCitation":"(Yukl, 2013)","noteIndex":0},"citationItems":[{"id":1751,"uris":["http://zotero.org/users/13880181/items/VKIKS7C5"],"itemData":{"id":1751,"type":"book","ISBN":"978-0-13-277186-3","source":"ResearchGate","title":"Leadership in Organizations, 8th edition","author":[{"family":"Yukl","given":"Gary"}],"issued":{"date-parts":[["2013",1,1]]}}}],"schema":"https://github.com/citation-style-language/schema/raw/master/csl-citation.json"} </w:instrText>
      </w:r>
      <w:r w:rsidR="00CC0E74" w:rsidRPr="001848C2">
        <w:rPr>
          <w:rFonts w:ascii="Times New Roman" w:hAnsi="Times New Roman" w:cs="Times New Roman"/>
        </w:rPr>
        <w:fldChar w:fldCharType="separate"/>
      </w:r>
      <w:r w:rsidR="00CC0E74" w:rsidRPr="001848C2">
        <w:rPr>
          <w:rFonts w:ascii="Times New Roman" w:hAnsi="Times New Roman" w:cs="Times New Roman"/>
        </w:rPr>
        <w:t>Yukl, (2013)</w:t>
      </w:r>
      <w:r w:rsidR="00CC0E74" w:rsidRPr="001848C2">
        <w:rPr>
          <w:rFonts w:ascii="Times New Roman" w:hAnsi="Times New Roman" w:cs="Times New Roman"/>
        </w:rPr>
        <w:fldChar w:fldCharType="end"/>
      </w:r>
      <w:r w:rsidR="00CC0E74" w:rsidRPr="001848C2">
        <w:rPr>
          <w:rFonts w:ascii="Times New Roman" w:hAnsi="Times New Roman" w:cs="Times New Roman"/>
        </w:rPr>
        <w:t xml:space="preserve"> argues that l</w:t>
      </w:r>
      <w:r w:rsidRPr="0053156D">
        <w:rPr>
          <w:rFonts w:ascii="Times New Roman" w:hAnsi="Times New Roman" w:cs="Times New Roman"/>
        </w:rPr>
        <w:t xml:space="preserve">eaders who empower employees by involving them in decision-making processes foster a sense of ownership and accountability. This participatory approach enhances relational power by creating a culture of mutual respect and shared leadership, which is particularly effective in cross-cultural teams where hierarchical leadership structures may be less effective </w:t>
      </w:r>
      <w:r w:rsidR="00CC0E74" w:rsidRPr="001848C2">
        <w:rPr>
          <w:rFonts w:ascii="Times New Roman" w:hAnsi="Times New Roman" w:cs="Times New Roman"/>
        </w:rPr>
        <w:fldChar w:fldCharType="begin"/>
      </w:r>
      <w:r w:rsidR="00CC0E74" w:rsidRPr="001848C2">
        <w:rPr>
          <w:rFonts w:ascii="Times New Roman" w:hAnsi="Times New Roman" w:cs="Times New Roman"/>
        </w:rPr>
        <w:instrText xml:space="preserve"> ADDIN ZOTERO_ITEM CSL_CITATION {"citationID":"Bpp5kKdM","properties":{"formattedCitation":"(House et al., 2004)","plainCitation":"(House et al., 2004)","noteIndex":0},"citationItems":[{"id":1727,"uris":["http://zotero.org/users/13880181/items/35U3T9CE"],"itemData":{"id":1727,"type":"article-journal","source":"ResearchGate","title":"Leadership and Organizations: The GLOBE Study of 62 Societies","title-short":"Leadership and Organizations","author":[{"family":"House","given":"R."},{"family":"Hanges","given":"Paul"},{"family":"Javidan","given":"Mansour"},{"family":"Dorfman","given":"Peter"},{"family":"Gupta","given":"Vipin"}],"issued":{"date-parts":[["2004",1,1]]}}}],"schema":"https://github.com/citation-style-language/schema/raw/master/csl-citation.json"} </w:instrText>
      </w:r>
      <w:r w:rsidR="00CC0E74" w:rsidRPr="001848C2">
        <w:rPr>
          <w:rFonts w:ascii="Times New Roman" w:hAnsi="Times New Roman" w:cs="Times New Roman"/>
        </w:rPr>
        <w:fldChar w:fldCharType="separate"/>
      </w:r>
      <w:r w:rsidR="00CC0E74" w:rsidRPr="001848C2">
        <w:rPr>
          <w:rFonts w:ascii="Times New Roman" w:hAnsi="Times New Roman" w:cs="Times New Roman"/>
        </w:rPr>
        <w:t>(House et al., 2004)</w:t>
      </w:r>
      <w:r w:rsidR="00CC0E74" w:rsidRPr="001848C2">
        <w:rPr>
          <w:rFonts w:ascii="Times New Roman" w:hAnsi="Times New Roman" w:cs="Times New Roman"/>
        </w:rPr>
        <w:fldChar w:fldCharType="end"/>
      </w:r>
      <w:r w:rsidRPr="0053156D">
        <w:rPr>
          <w:rFonts w:ascii="Times New Roman" w:hAnsi="Times New Roman" w:cs="Times New Roman"/>
        </w:rPr>
        <w:t>.</w:t>
      </w:r>
    </w:p>
    <w:p w14:paraId="1075C19D" w14:textId="77777777" w:rsidR="0053156D" w:rsidRPr="0053156D" w:rsidRDefault="0053156D" w:rsidP="003B29F2">
      <w:pPr>
        <w:spacing w:after="0" w:line="360" w:lineRule="auto"/>
        <w:rPr>
          <w:rFonts w:ascii="Times New Roman" w:hAnsi="Times New Roman" w:cs="Times New Roman"/>
        </w:rPr>
      </w:pPr>
      <w:r w:rsidRPr="0053156D">
        <w:rPr>
          <w:rFonts w:ascii="Times New Roman" w:hAnsi="Times New Roman" w:cs="Times New Roman"/>
        </w:rPr>
        <w:t>In the context of multinational organizations, leaders who cultivate strong relationships through trust, emotional intelligence, networking, and collaboration significantly enhance their influence. By focusing on relational power rather than hierarchical authority, they create inclusive, dynamic workplaces that drive organizational success. Ultimately, leadership influence in global settings is not merely about directing employees but about inspiring and empowering them through meaningful connections and shared purpose.</w:t>
      </w:r>
    </w:p>
    <w:p w14:paraId="66DACAF5" w14:textId="60FAEA2D" w:rsidR="006D56BF" w:rsidRPr="006D56BF" w:rsidRDefault="006D56BF" w:rsidP="003B29F2">
      <w:pPr>
        <w:spacing w:after="0" w:line="360" w:lineRule="auto"/>
        <w:rPr>
          <w:rFonts w:ascii="Times New Roman" w:hAnsi="Times New Roman" w:cs="Times New Roman"/>
        </w:rPr>
      </w:pPr>
    </w:p>
    <w:p w14:paraId="6D785870" w14:textId="77777777" w:rsidR="00CC0E74" w:rsidRPr="003B29F2" w:rsidRDefault="00CC0E74" w:rsidP="003B29F2">
      <w:pPr>
        <w:spacing w:after="0" w:line="360" w:lineRule="auto"/>
        <w:rPr>
          <w:rFonts w:ascii="Times New Roman" w:hAnsi="Times New Roman" w:cs="Times New Roman"/>
          <w:b/>
          <w:bCs/>
        </w:rPr>
      </w:pPr>
      <w:r w:rsidRPr="003B29F2">
        <w:rPr>
          <w:rFonts w:ascii="Times New Roman" w:hAnsi="Times New Roman" w:cs="Times New Roman"/>
          <w:b/>
          <w:bCs/>
        </w:rPr>
        <w:t>Strategies for Strengthening Relational Power in Diverse Settings</w:t>
      </w:r>
    </w:p>
    <w:p w14:paraId="3CE5B25B" w14:textId="2FBF6F15" w:rsidR="00CC0E74" w:rsidRPr="00CC0E74" w:rsidRDefault="00CC0E74" w:rsidP="003B29F2">
      <w:pPr>
        <w:spacing w:after="0" w:line="360" w:lineRule="auto"/>
        <w:rPr>
          <w:rFonts w:ascii="Times New Roman" w:hAnsi="Times New Roman" w:cs="Times New Roman"/>
        </w:rPr>
      </w:pPr>
      <w:r w:rsidRPr="00CC0E74">
        <w:rPr>
          <w:rFonts w:ascii="Times New Roman" w:hAnsi="Times New Roman" w:cs="Times New Roman"/>
        </w:rPr>
        <w:t xml:space="preserve">In increasingly globalized workplaces, leaders must develop relational power to foster collaboration, trust, and inclusivity across diverse teams. Relational power, which derives from interpersonal connections rather than hierarchical authority, enables leaders to influence and inspire employees in multicultural settings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{"citationID":"9nHtdg50","properties":{"formattedCitation":"(Gelfand et al., 2007)","plainCitation":"(Gelfand et al., 2007)","noteIndex":0},"citationItems":[{"id":1724,"uris":["http://zotero.org/users/13880181/items/LNQ37YEW"],"itemData":{"id":1724,"type":"article-journal","abstract":"This article reviews research on cross-cultural organizational behavior (OB). After a brief review of the history of cross-cultural OB, we review research on work motivation, or the factors that energize, direct, and sustain effort across cultures. We next consider the relationship between the individual and the organization, and review research on culture and organizational commitment, psychological contracts, justice, citizenship behavior, and person-environment fit. Thereafter, we consider how individuals manage their interdependence in organizations, and review research on culture and negotiation and disputing, teams, and leadership, followed by research on managing across borders and expatriation. The review shows that developmentally, cross-cultural research in OB is coming of age. Yet we also highlight critical challenges for future research, including moving beyond values to explain cultural differences, attending to levels of analysis issues, incorporating social and organizational context factors into cross-cultural research, taking indigenous perspectives seriously, and moving beyond intracultural comparisons to understand the dynamics of cross-cultural interfaces.","container-title":"Annual Review of Psychology","DOI":"10.1146/annurev.psych.58.110405.085559","ISSN":"0066-4308","journalAbbreviation":"Annu Rev Psychol","language":"eng","note":"PMID: 17044797","page":"479-514","source":"PubMed","title":"Cross-cultural organizational behavior","volume":"58","author":[{"family":"Gelfand","given":"Michele J."},{"family":"Erez","given":"Miriam"},{"family":"Aycan","given":"Zeynep"}],"issued":{"date-parts":[["2007"]]}}}],"schema":"https://github.com/citation-style-language/schema/raw/master/csl-citation.json"}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(Gelfand et al., 2007)</w:t>
      </w:r>
      <w:r w:rsidRPr="001848C2">
        <w:rPr>
          <w:rFonts w:ascii="Times New Roman" w:hAnsi="Times New Roman" w:cs="Times New Roman"/>
        </w:rPr>
        <w:fldChar w:fldCharType="end"/>
      </w:r>
      <w:r w:rsidRPr="00CC0E74">
        <w:rPr>
          <w:rFonts w:ascii="Times New Roman" w:hAnsi="Times New Roman" w:cs="Times New Roman"/>
        </w:rPr>
        <w:t>. To enhance relational power, leaders must employ strategies that prioritize communication, emotional intelligence, cultural competence, and shared decision-making.</w:t>
      </w:r>
    </w:p>
    <w:p w14:paraId="52F815AA" w14:textId="26A11E44" w:rsidR="00CC0E74" w:rsidRPr="00CC0E74" w:rsidRDefault="00403160" w:rsidP="003B29F2">
      <w:pPr>
        <w:spacing w:after="0" w:line="360" w:lineRule="auto"/>
        <w:rPr>
          <w:rFonts w:ascii="Times New Roman" w:hAnsi="Times New Roman" w:cs="Times New Roman"/>
          <w:b/>
          <w:bCs/>
        </w:rPr>
      </w:pPr>
      <w:r>
        <w:rPr>
          <w:rFonts w:ascii="Times New Roman" w:hAnsi="Times New Roman" w:cs="Times New Roman"/>
          <w:b/>
          <w:bCs/>
        </w:rPr>
        <w:lastRenderedPageBreak/>
        <w:t xml:space="preserve"> </w:t>
      </w:r>
      <w:r w:rsidR="00CC0E74" w:rsidRPr="00CC0E74">
        <w:rPr>
          <w:rFonts w:ascii="Times New Roman" w:hAnsi="Times New Roman" w:cs="Times New Roman"/>
          <w:b/>
          <w:bCs/>
        </w:rPr>
        <w:t>Cultivating Trust through Transparent and Inclusive Communication</w:t>
      </w:r>
    </w:p>
    <w:p w14:paraId="1263F4F9" w14:textId="4408451B" w:rsidR="00CC0E74" w:rsidRPr="00CC0E74" w:rsidRDefault="00CC0E74" w:rsidP="003B29F2">
      <w:pPr>
        <w:spacing w:after="0" w:line="360" w:lineRule="auto"/>
        <w:rPr>
          <w:rFonts w:ascii="Times New Roman" w:hAnsi="Times New Roman" w:cs="Times New Roman"/>
        </w:rPr>
      </w:pPr>
      <w:r w:rsidRPr="00CC0E74">
        <w:rPr>
          <w:rFonts w:ascii="Times New Roman" w:hAnsi="Times New Roman" w:cs="Times New Roman"/>
        </w:rPr>
        <w:t>Effective leaders strengthen relational power by fostering trust through open and transparent communication. Trust is essential in diverse workplaces, where employees may have different cultural norms and expectations regarding authority</w:t>
      </w:r>
      <w:r w:rsidRPr="001848C2">
        <w:rPr>
          <w:rFonts w:ascii="Times New Roman" w:hAnsi="Times New Roman" w:cs="Times New Roman"/>
        </w:rPr>
        <w:t xml:space="preserve">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{"citationID":"9sGCDFgU","properties":{"formattedCitation":"(House et al., 2004)","plainCitation":"(House et al., 2004)","noteIndex":0},"citationItems":[{"id":1727,"uris":["http://zotero.org/users/13880181/items/35U3T9CE"],"itemData":{"id":1727,"type":"article-journal","source":"ResearchGate","title":"Leadership and Organizations: The GLOBE Study of 62 Societies","title-short":"Leadership and Organizations","author":[{"family":"House","given":"R."},{"family":"Hanges","given":"Paul"},{"family":"Javidan","given":"Mansour"},{"family":"Dorfman","given":"Peter"},{"family":"Gupta","given":"Vipin"}],"issued":{"date-parts":[["2004",1,1]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(House et al., 2004)</w:t>
      </w:r>
      <w:r w:rsidRPr="001848C2">
        <w:rPr>
          <w:rFonts w:ascii="Times New Roman" w:hAnsi="Times New Roman" w:cs="Times New Roman"/>
        </w:rPr>
        <w:fldChar w:fldCharType="end"/>
      </w:r>
      <w:r w:rsidRPr="00CC0E74">
        <w:rPr>
          <w:rFonts w:ascii="Times New Roman" w:hAnsi="Times New Roman" w:cs="Times New Roman"/>
        </w:rPr>
        <w:t>. Leaders who engage in active listening, encourage feedback</w:t>
      </w:r>
      <w:r w:rsidRPr="001848C2">
        <w:rPr>
          <w:rFonts w:ascii="Times New Roman" w:hAnsi="Times New Roman" w:cs="Times New Roman"/>
        </w:rPr>
        <w:t>,</w:t>
      </w:r>
      <w:r w:rsidRPr="00CC0E74">
        <w:rPr>
          <w:rFonts w:ascii="Times New Roman" w:hAnsi="Times New Roman" w:cs="Times New Roman"/>
        </w:rPr>
        <w:t xml:space="preserve"> and communicate with cultural sensitivity establish credibility and deepen relationships with their teams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{"citationID":"DTFmyT3K","properties":{"formattedCitation":"(Northouse, 2021)","plainCitation":"(Northouse, 2021)","noteIndex":0},"citationItems":[{"id":1743,"uris":["http://zotero.org/users/13880181/items/UKG4AKSN"],"itemData":{"id":1743,"type":"book","abstract":"Adopted at more than 1,600 institutions in 89 countries and translated into 15 different languages!  The market-leading Leadership: Theory and Practice by Peter G. Northouse presents an academically robust account of the major theories and models of leadership with a focus on how theory can inform practice. Northouse uses a consistent structure for each chapter that allows readers to easily compare and contrast different theories. Case studies and questionnaires provide students with practical examples and opportunities to deepen their understanding of their own leadership style. The fully updated Ninth Edition features a new chapter on inclusive leadership, 17 new real-world cases that profile leaders from across the globe, a new discussion on leadership and morality, and examples of timely issues such as leadership during the COVID-19 pandemic.  This title is accompanied by a complete teaching and learning package.","ISBN":"978-1-07-183447-3","language":"en","note":"Google-Books-ID: 6qYLEAAAQBAJ","number-of-pages":"577","publisher":"SAGE Publications","source":"Google Books","title":"Leadership: Theory and Practice","title-short":"Leadership","author":[{"family":"Northouse","given":"Peter G."}],"issued":{"date-parts":[["2021",2,2]]}}}],"schema":"https://github.com/citation-style-language/schema/raw/master/csl-citation.json"}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(Northouse, 2021)</w:t>
      </w:r>
      <w:r w:rsidRPr="001848C2">
        <w:rPr>
          <w:rFonts w:ascii="Times New Roman" w:hAnsi="Times New Roman" w:cs="Times New Roman"/>
        </w:rPr>
        <w:fldChar w:fldCharType="end"/>
      </w:r>
      <w:r w:rsidRPr="00CC0E74">
        <w:rPr>
          <w:rFonts w:ascii="Times New Roman" w:hAnsi="Times New Roman" w:cs="Times New Roman"/>
        </w:rPr>
        <w:t>. Furthermore, inclusivity in communication—such as ensuring diverse voices are heard in decision-making—reinforces relational power by making employees feel valued and respected</w:t>
      </w:r>
      <w:r w:rsidRPr="001848C2">
        <w:rPr>
          <w:rFonts w:ascii="Times New Roman" w:hAnsi="Times New Roman" w:cs="Times New Roman"/>
        </w:rPr>
        <w:t xml:space="preserve"> </w:t>
      </w:r>
      <w:r w:rsidRPr="001848C2">
        <w:rPr>
          <w:rFonts w:ascii="Times New Roman" w:hAnsi="Times New Roman" w:cs="Times New Roman"/>
        </w:rPr>
        <w:fldChar w:fldCharType="begin"/>
      </w:r>
      <w:r w:rsidRPr="001848C2">
        <w:rPr>
          <w:rFonts w:ascii="Times New Roman" w:hAnsi="Times New Roman" w:cs="Times New Roman"/>
        </w:rPr>
        <w:instrText xml:space="preserve"> ADDIN ZOTERO_ITEM CSL_CITATION {"citationID":"rPEYZm1T","properties":{"formattedCitation":"(Bird &amp; Mendenhall, 2016)","plainCitation":"(Bird &amp; Mendenhall, 2016)","noteIndex":0},"citationItems":[{"id":1729,"uris":["http://zotero.org/users/13880181/items/VPGLRSJ7"],"itemData":{"id":1729,"type":"article-journal","abstract":"We provide a quasi-historical review of how the field of global leadership evolved. In doing so, we conceptually map an overall trajectory of the field of global leadership, discussing the nature of its origins in the field of cross-cultural management. We trace evolutionary trends in the field of cross-cultural management from 1960 to the present, and explore how these trends influenced the formation of the global leadership literature. After reviewing the primary domains of the global leadership field, we conclude with a discussion of the implications of our analysis for future research and managerial practice.","collection-title":"The World of Global Business 1965-2015","container-title":"Journal of World Business","DOI":"10.1016/j.jwb.2015.10.005","ISSN":"1090-9516","issue":"1","journalAbbreviation":"Journal of World Business","page":"115-126","source":"ScienceDirect","title":"From cross-cultural management to global leadership: Evolution and adaptation","title-short":"From cross-cultural management to global leadership","volume":"51","author":[{"family":"Bird","given":"Allan"},{"family":"Mendenhall","given":"Mark E."}],"issued":{"date-parts":[["2016",1,1]]}}}],"schema":"https://github.com/citation-style-language/schema/raw/master/csl-citation.json"} </w:instrText>
      </w:r>
      <w:r w:rsidRPr="001848C2">
        <w:rPr>
          <w:rFonts w:ascii="Times New Roman" w:hAnsi="Times New Roman" w:cs="Times New Roman"/>
        </w:rPr>
        <w:fldChar w:fldCharType="separate"/>
      </w:r>
      <w:r w:rsidRPr="001848C2">
        <w:rPr>
          <w:rFonts w:ascii="Times New Roman" w:hAnsi="Times New Roman" w:cs="Times New Roman"/>
        </w:rPr>
        <w:t>(Bird &amp; Mendenhall, 2016)</w:t>
      </w:r>
      <w:r w:rsidRPr="001848C2">
        <w:rPr>
          <w:rFonts w:ascii="Times New Roman" w:hAnsi="Times New Roman" w:cs="Times New Roman"/>
        </w:rPr>
        <w:fldChar w:fldCharType="end"/>
      </w:r>
      <w:r w:rsidRPr="00CC0E74">
        <w:rPr>
          <w:rFonts w:ascii="Times New Roman" w:hAnsi="Times New Roman" w:cs="Times New Roman"/>
        </w:rPr>
        <w:t>.</w:t>
      </w:r>
    </w:p>
    <w:p w14:paraId="1FB9C29C" w14:textId="6C6BA9B5" w:rsidR="00CC0E74" w:rsidRPr="00CC0E74" w:rsidRDefault="00CC0E74" w:rsidP="003B29F2">
      <w:pPr>
        <w:spacing w:after="0" w:line="360" w:lineRule="auto"/>
        <w:rPr>
          <w:rFonts w:ascii="Times New Roman" w:hAnsi="Times New Roman" w:cs="Times New Roman"/>
          <w:b/>
          <w:bCs/>
        </w:rPr>
      </w:pPr>
      <w:r w:rsidRPr="00CC0E74">
        <w:rPr>
          <w:rFonts w:ascii="Times New Roman" w:hAnsi="Times New Roman" w:cs="Times New Roman"/>
          <w:b/>
          <w:bCs/>
        </w:rPr>
        <w:t>Developing Emotional Intelligence for Stronger Interpersonal Connections</w:t>
      </w:r>
    </w:p>
    <w:p w14:paraId="346B9F75" w14:textId="0F9AFBC8" w:rsidR="00CC0E74" w:rsidRPr="00CC0E74" w:rsidRDefault="00CC0E74" w:rsidP="003B29F2">
      <w:pPr>
        <w:spacing w:after="0" w:line="360" w:lineRule="auto"/>
        <w:rPr>
          <w:rFonts w:ascii="Times New Roman" w:hAnsi="Times New Roman" w:cs="Times New Roman"/>
        </w:rPr>
      </w:pPr>
      <w:r w:rsidRPr="00CC0E74">
        <w:rPr>
          <w:rFonts w:ascii="Times New Roman" w:hAnsi="Times New Roman" w:cs="Times New Roman"/>
        </w:rPr>
        <w:t xml:space="preserve">Emotional intelligence (EI) is a critical competency for leaders seeking to build relational power. Leaders with high EI demonstrate self-awareness, empathy, and social skills, allowing them to navigate interpersonal dynamics effectively </w:t>
      </w:r>
      <w:r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{"citationID":"sncuWgZ8","properties":{"formattedCitation":"(Goleman, 1998)","plainCitation":"(Goleman, 1998)","noteIndex":0},"citationItems":[{"id":1748,"uris":["http://zotero.org/users/13880181/items/G37NIH7E"],"itemData":{"id":1748,"type":"book","abstract":"The secret of success is not what they taught you in school. What matters most is not IQ, not a business school degree, not even technical know-how or years of expertise. The single most important factor in job performance and advancement is emotional intelligence. Emotional intelligence is actually a set of skills that anyone can acquire, and in this practical guide, Daniel Goleman identifies them, explains their importance, and shows how they can be fostered. For leaders, emotional intelligence is almost 90 percent of what sets stars apart from the mediocre. As Goleman documents, it's the essential ingredient for reaching and staying at the top in any field, even in high-tech careers. And organizations that learn to operate in emotionally intelligent ways are the companies that will remain vital and dynamic in the competitive marketplace of today -- and the future. Drawing on access to business leaders around the world and studies in more than 500 organizations, Goleman documents a reoccurring fact: in determining star performance in every field, emotional intelligence matters twice as much as IQ or technical expertise. Readers also discover how emotional competence can be learned. Goleman analyzes five key sets of skills and shows how they determine who is hired and who is fired in the top corporations in the world. He also provides guidelines for training in the \"emotionally intelligent organization.\"","ISBN":"978-0-553-10462-2","language":"en","note":"Google-Books-ID: ZNbsngEACAAJ","number-of-pages":"388","publisher":"Bantam Books","source":"Google Books","title":"Working with Emotional Intelligence","author":[{"family":"Goleman","given":"Daniel"}],"issued":{"date-parts":[["1998"]]}}}],"schema":"https://github.com/citation-style-language/schema/raw/master/csl-citation.json"} </w:instrText>
      </w:r>
      <w:r w:rsidRPr="001848C2">
        <w:rPr>
          <w:rFonts w:ascii="Times New Roman" w:hAnsi="Times New Roman" w:cs="Times New Roman"/>
        </w:rPr>
        <w:fldChar w:fldCharType="separate"/>
      </w:r>
      <w:r w:rsidR="001848C2" w:rsidRPr="001848C2">
        <w:rPr>
          <w:rFonts w:ascii="Times New Roman" w:hAnsi="Times New Roman" w:cs="Times New Roman"/>
        </w:rPr>
        <w:t>(Goleman, 1998)</w:t>
      </w:r>
      <w:r w:rsidRPr="001848C2">
        <w:rPr>
          <w:rFonts w:ascii="Times New Roman" w:hAnsi="Times New Roman" w:cs="Times New Roman"/>
        </w:rPr>
        <w:fldChar w:fldCharType="end"/>
      </w:r>
      <w:r w:rsidRPr="00CC0E74">
        <w:rPr>
          <w:rFonts w:ascii="Times New Roman" w:hAnsi="Times New Roman" w:cs="Times New Roman"/>
        </w:rPr>
        <w:t xml:space="preserve">. In diverse settings, emotional intelligence helps leaders recognize and respond to the unique needs and perspectives of their employees, fostering trust and collaboration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{"citationID":"KCljGov1","properties":{"formattedCitation":"(Thomas &amp; Peterson, 2017)","plainCitation":"(Thomas &amp; Peterson, 2017)","noteIndex":0},"citationItems":[{"id":1735,"uris":["http://zotero.org/users/13880181/items/LAMDRT2H"],"itemData":{"id":1735,"type":"webpage","abstract":"Cross-Cultural Management: Essential Concepts 4th Edition is written by David C. Thomas; Mark F. Peterson and published by SAGE Publications, Inc. The Digital and eTextbook ISBNs for Cross-Cultural Management are 9781506368306, 1506368301 and the print ISBNs are 9781506340708, 1506340709. Save up to 80% versus print by going digital with VitalSource. Additional ISBNs for this eTextbook include 9781506368313, 9781506368290.","container-title":"VitalSource","language":"en","title":"Cross-Cultural Management 4th Edition Essential Concepts","URL":"https://www.vitalsource.com/en-ca/products/cross-cultural-management-essential-concepts-david-c-thomas-mark-f-v9781506368306","author":[{"family":"Thomas","given":"David C"},{"family":"Peterson","given":"Mark F"}],"accessed":{"date-parts":[["2025",3,15]]},"issued":{"date-parts":[["2017"]]}}}],"schema":"https://github.com/citation-style-language/schema/raw/master/csl-citation.json"}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(Thomas &amp; Peterson, 2017)</w:t>
      </w:r>
      <w:r w:rsidR="001848C2" w:rsidRPr="001848C2">
        <w:rPr>
          <w:rFonts w:ascii="Times New Roman" w:hAnsi="Times New Roman" w:cs="Times New Roman"/>
        </w:rPr>
        <w:fldChar w:fldCharType="end"/>
      </w:r>
      <w:r w:rsidRPr="00CC0E74">
        <w:rPr>
          <w:rFonts w:ascii="Times New Roman" w:hAnsi="Times New Roman" w:cs="Times New Roman"/>
        </w:rPr>
        <w:t>. By demonstrating genuine concern for their team members' well-being, leaders enhance relational bonds and reinforce their influence within the organization.</w:t>
      </w:r>
    </w:p>
    <w:p w14:paraId="1FD11B9B" w14:textId="209D3467" w:rsidR="00CC0E74" w:rsidRPr="00CC0E74" w:rsidRDefault="00CC0E74" w:rsidP="003B29F2">
      <w:pPr>
        <w:spacing w:after="0" w:line="360" w:lineRule="auto"/>
        <w:rPr>
          <w:rFonts w:ascii="Times New Roman" w:hAnsi="Times New Roman" w:cs="Times New Roman"/>
          <w:b/>
          <w:bCs/>
        </w:rPr>
      </w:pPr>
      <w:r w:rsidRPr="00CC0E74">
        <w:rPr>
          <w:rFonts w:ascii="Times New Roman" w:hAnsi="Times New Roman" w:cs="Times New Roman"/>
          <w:b/>
          <w:bCs/>
        </w:rPr>
        <w:t xml:space="preserve"> Enhancing Cultural Competence to Navigate Diversity</w:t>
      </w:r>
    </w:p>
    <w:p w14:paraId="341CC374" w14:textId="541DDE89" w:rsidR="00CC0E74" w:rsidRPr="00CC0E74" w:rsidRDefault="00CC0E74" w:rsidP="003B29F2">
      <w:pPr>
        <w:spacing w:after="0" w:line="360" w:lineRule="auto"/>
        <w:rPr>
          <w:rFonts w:ascii="Times New Roman" w:hAnsi="Times New Roman" w:cs="Times New Roman"/>
        </w:rPr>
      </w:pPr>
      <w:r w:rsidRPr="00CC0E74">
        <w:rPr>
          <w:rFonts w:ascii="Times New Roman" w:hAnsi="Times New Roman" w:cs="Times New Roman"/>
        </w:rPr>
        <w:t>Cultural competence</w:t>
      </w:r>
      <w:r w:rsidR="001848C2" w:rsidRPr="001848C2">
        <w:rPr>
          <w:rFonts w:ascii="Times New Roman" w:hAnsi="Times New Roman" w:cs="Times New Roman"/>
        </w:rPr>
        <w:t xml:space="preserve"> </w:t>
      </w:r>
      <w:r w:rsidRPr="00CC0E74">
        <w:rPr>
          <w:rFonts w:ascii="Times New Roman" w:hAnsi="Times New Roman" w:cs="Times New Roman"/>
        </w:rPr>
        <w:t>the ability to understand, appreciate, and adapt to different cultural perspectives</w:t>
      </w:r>
      <w:r w:rsidR="001848C2" w:rsidRPr="001848C2">
        <w:rPr>
          <w:rFonts w:ascii="Times New Roman" w:hAnsi="Times New Roman" w:cs="Times New Roman"/>
        </w:rPr>
        <w:t xml:space="preserve"> </w:t>
      </w:r>
      <w:r w:rsidRPr="00CC0E74">
        <w:rPr>
          <w:rFonts w:ascii="Times New Roman" w:hAnsi="Times New Roman" w:cs="Times New Roman"/>
        </w:rPr>
        <w:t xml:space="preserve">is vital for strengthening relational power in diverse environments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{"citationID":"GVOwpSG3","properties":{"formattedCitation":"(Hofstede et al., 2010)","plainCitation":"(Hofstede et al., 2010)","noteIndex":0},"citationItems":[{"id":1741,"uris":["http://zotero.org/users/13880181/items/57MMHAJ3"],"itemData":{"id":1741,"type":"book","call-number":"HM1211   .H574 2010","edition":"3rd ed.","language":"en","publisher":"New York ; London : McGraw-Hill","source":"Colorado Mountain College","title":"Cultures and organizations: software of the mind: intercultural cooperation and its importance for survival","title-short":"Cultures and organizations","author":[{"family":"Hofstede","given":"Geert"},{"family":"Hofstede","given":"Gert Jan"},{"family":"Minkov","given":"Michael"}],"issued":{"date-parts":[["2010"]]}}}],"schema":"https://github.com/citation-style-language/schema/raw/master/csl-citation.json"}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(Hofstede et al., 2010)</w:t>
      </w:r>
      <w:r w:rsidR="001848C2" w:rsidRPr="001848C2">
        <w:rPr>
          <w:rFonts w:ascii="Times New Roman" w:hAnsi="Times New Roman" w:cs="Times New Roman"/>
        </w:rPr>
        <w:fldChar w:fldCharType="end"/>
      </w:r>
      <w:r w:rsidRPr="00CC0E74">
        <w:rPr>
          <w:rFonts w:ascii="Times New Roman" w:hAnsi="Times New Roman" w:cs="Times New Roman"/>
        </w:rPr>
        <w:t xml:space="preserve">. Leaders who invest in cross-cultural learning and demonstrate respect for varying traditions, communication styles, and decision-making processes build stronger relationships with employees from different backgrounds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{"citationID":"Z4nwx0px","properties":{"formattedCitation":"(Gelfand et al., 2007)","plainCitation":"(Gelfand et al., 2007)","noteIndex":0},"citationItems":[{"id":1724,"uris":["http://zotero.org/users/13880181/items/LNQ37YEW"],"itemData":{"id":1724,"type":"article-journal","abstract":"This article reviews research on cross-cultural organizational behavior (OB). After a brief review of the history of cross-cultural OB, we review research on work motivation, or the factors that energize, direct, and sustain effort across cultures. We next consider the relationship between the individual and the organization, and review research on culture and organizational commitment, psychological contracts, justice, citizenship behavior, and person-environment fit. Thereafter, we consider how individuals manage their interdependence in organizations, and review research on culture and negotiation and disputing, teams, and leadership, followed by research on managing across borders and expatriation. The review shows that developmentally, cross-cultural research in OB is coming of age. Yet we also highlight critical challenges for future research, including moving beyond values to explain cultural differences, attending to levels of analysis issues, incorporating social and organizational context factors into cross-cultural research, taking indigenous perspectives seriously, and moving beyond intracultural comparisons to understand the dynamics of cross-cultural interfaces.","container-title":"Annual Review of Psychology","DOI":"10.1146/annurev.psych.58.110405.085559","ISSN":"0066-4308","journalAbbreviation":"Annu Rev Psychol","language":"eng","note":"PMID: 17044797","page":"479-514","source":"PubMed","title":"Cross-cultural organizational behavior","volume":"58","author":[{"family":"Gelfand","given":"Michele J."},{"family":"Erez","given":"Miriam"},{"family":"Aycan","given":"Zeynep"}],"issued":{"date-parts":[["2007"]]}}}],"schema":"https://github.com/citation-style-language/schema/raw/master/csl-citation.json"}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(Gelfand et al., 2007)</w:t>
      </w:r>
      <w:r w:rsidR="001848C2" w:rsidRPr="001848C2">
        <w:rPr>
          <w:rFonts w:ascii="Times New Roman" w:hAnsi="Times New Roman" w:cs="Times New Roman"/>
        </w:rPr>
        <w:fldChar w:fldCharType="end"/>
      </w:r>
      <w:r w:rsidRPr="00CC0E74">
        <w:rPr>
          <w:rFonts w:ascii="Times New Roman" w:hAnsi="Times New Roman" w:cs="Times New Roman"/>
        </w:rPr>
        <w:t xml:space="preserve">. Additionally, adapting leadership styles to align with cultural expectations fosters mutual respect and enhances leadership effectiveness in multinational organizations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{"citationID":"XaHWd1VT","properties":{"formattedCitation":"(House et al., 2004)","plainCitation":"(House et al., 2004)","noteIndex":0},"citationItems":[{"id":1727,"uris":["http://zotero.org/users/13880181/items/35U3T9CE"],"itemData":{"id":1727,"type":"article-journal","source":"ResearchGate","title":"Leadership and Organizations: The GLOBE Study of 62 Societies","title-short":"Leadership and Organizations","author":[{"family":"House","given":"R."},{"family":"Hanges","given":"Paul"},{"family":"Javidan","given":"Mansour"},{"family":"Dorfman","given":"Peter"},{"family":"Gupta","given":"Vipin"}],"issued":{"date-parts":[["2004",1,1]]}}}],"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(House et al., 2004)</w:t>
      </w:r>
      <w:r w:rsidR="001848C2" w:rsidRPr="001848C2">
        <w:rPr>
          <w:rFonts w:ascii="Times New Roman" w:hAnsi="Times New Roman" w:cs="Times New Roman"/>
        </w:rPr>
        <w:fldChar w:fldCharType="end"/>
      </w:r>
      <w:r w:rsidRPr="00CC0E74">
        <w:rPr>
          <w:rFonts w:ascii="Times New Roman" w:hAnsi="Times New Roman" w:cs="Times New Roman"/>
        </w:rPr>
        <w:t>.</w:t>
      </w:r>
    </w:p>
    <w:p w14:paraId="4E83112E" w14:textId="56231724" w:rsidR="00CC0E74" w:rsidRPr="00CC0E74" w:rsidRDefault="00403160" w:rsidP="003B29F2">
      <w:pPr>
        <w:spacing w:after="0" w:line="360" w:lineRule="auto"/>
        <w:rPr>
          <w:rFonts w:ascii="Times New Roman" w:hAnsi="Times New Roman" w:cs="Times New Roman"/>
          <w:b/>
          <w:bCs/>
        </w:rPr>
      </w:pPr>
      <w:r>
        <w:rPr>
          <w:rFonts w:ascii="Times New Roman" w:hAnsi="Times New Roman" w:cs="Times New Roman"/>
          <w:b/>
          <w:bCs/>
        </w:rPr>
        <w:t xml:space="preserve"> </w:t>
      </w:r>
      <w:r w:rsidR="00CC0E74" w:rsidRPr="00CC0E74">
        <w:rPr>
          <w:rFonts w:ascii="Times New Roman" w:hAnsi="Times New Roman" w:cs="Times New Roman"/>
          <w:b/>
          <w:bCs/>
        </w:rPr>
        <w:t>Empowering Teams through Shared Leadership and Collaboration</w:t>
      </w:r>
    </w:p>
    <w:p w14:paraId="1536FBF6" w14:textId="6375F5AA" w:rsidR="00CC0E74" w:rsidRPr="00CC0E74" w:rsidRDefault="00CC0E74" w:rsidP="003B29F2">
      <w:pPr>
        <w:spacing w:after="0" w:line="360" w:lineRule="auto"/>
        <w:rPr>
          <w:rFonts w:ascii="Times New Roman" w:hAnsi="Times New Roman" w:cs="Times New Roman"/>
        </w:rPr>
      </w:pPr>
      <w:r w:rsidRPr="00CC0E74">
        <w:rPr>
          <w:rFonts w:ascii="Times New Roman" w:hAnsi="Times New Roman" w:cs="Times New Roman"/>
        </w:rPr>
        <w:t xml:space="preserve">Leaders who distribute power and involve employees in decision-making cultivate stronger relational influence. Shared leadership fosters a sense of ownership, accountability, and commitment among team members, reinforcing relational bonds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{"citationID":"j4oPPMAA","properties":{"formattedCitation":"(Yukl, 2013)","plainCitation":"(Yukl, 2013)","noteIndex":0},"citationItems":[{"id":1751,"uris":["http://zotero.org/users/13880181/items/VKIKS7C5"],"itemData":{"id":1751,"type":"book","ISBN":"978-0-13-277186-3","source":"ResearchGate","title":"Leadership in Organizations, 8th edition","author":[{"family":"Yukl","given":"Gary"}],"issued":{"date-parts":[["2013",1,1]]}}}],"schema":"https://github.com/citation-style-language/schema/raw/master/csl-citation.json"}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(Yukl, 2013)</w:t>
      </w:r>
      <w:r w:rsidR="001848C2" w:rsidRPr="001848C2">
        <w:rPr>
          <w:rFonts w:ascii="Times New Roman" w:hAnsi="Times New Roman" w:cs="Times New Roman"/>
        </w:rPr>
        <w:fldChar w:fldCharType="end"/>
      </w:r>
      <w:r w:rsidRPr="00CC0E74">
        <w:rPr>
          <w:rFonts w:ascii="Times New Roman" w:hAnsi="Times New Roman" w:cs="Times New Roman"/>
        </w:rPr>
        <w:t xml:space="preserve">. Encouraging collaboration through team-based problem-solving and inclusive decision-making strengthens interpersonal trust and positions leaders as facilitators rather than authoritative figures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{"citationID":"E2HJmuzE","properties":{"formattedCitation":"(Northouse, 2021)","plainCitation":"(Northouse, 2021)","noteIndex":0},"citationItems":[{"id":1743,"uris":["http://zotero.org/users/13880181/items/UKG4AKSN"],"itemData":{"id":1743,"type":"book","abstract":"Adopted at more than 1,600 institutions in 89 countries and translated into 15 different languages!  The market-leading Leadership: Theory and Practice by Peter G. Northouse presents an academically robust account of the major theories and models of leadership with a focus on how theory can inform practice. Northouse uses a consistent structure for each chapter that allows readers to easily compare and contrast different theories. Case studies and questionnaires provide students with practical examples and opportunities to deepen their understanding of their own leadership style. The fully updated Ninth Edition features a new chapter on inclusive leadership, 17 new real-world cases that profile leaders from across the globe, a new discussion on leadership and morality, and examples of timely issues such as leadership during the COVID-19 pandemic.  This title is accompanied by a complete teaching and learning package.","ISBN":"978-1-07-183447-3","language":"en","note":"Google-Books-ID: 6qYLEAAAQBAJ","number-of-pages":"577","publisher":"SAGE Publications","source":"Google Books","title":"Leadership: Theory and Practice","title-short":"Leadership","author":[{"family":"Northouse","given":"Peter G."}],"issued":{"date-parts":[["2021",2,2]]}}}],"schema":"https://github.com/citation-style-language/schema/raw/master/csl-citation.json"}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(Northouse, 2021)</w:t>
      </w:r>
      <w:r w:rsidR="001848C2" w:rsidRPr="001848C2">
        <w:rPr>
          <w:rFonts w:ascii="Times New Roman" w:hAnsi="Times New Roman" w:cs="Times New Roman"/>
        </w:rPr>
        <w:fldChar w:fldCharType="end"/>
      </w:r>
      <w:r w:rsidRPr="00CC0E74">
        <w:rPr>
          <w:rFonts w:ascii="Times New Roman" w:hAnsi="Times New Roman" w:cs="Times New Roman"/>
        </w:rPr>
        <w:t xml:space="preserve">. This approach is particularly effective in diverse settings, where rigid </w:t>
      </w:r>
      <w:r w:rsidRPr="00CC0E74">
        <w:rPr>
          <w:rFonts w:ascii="Times New Roman" w:hAnsi="Times New Roman" w:cs="Times New Roman"/>
        </w:rPr>
        <w:lastRenderedPageBreak/>
        <w:t>hierarchical leadership structures may not resonate across all cultural contexts</w:t>
      </w:r>
      <w:r w:rsidR="001848C2" w:rsidRPr="001848C2">
        <w:rPr>
          <w:rFonts w:ascii="Times New Roman" w:hAnsi="Times New Roman" w:cs="Times New Roman"/>
        </w:rPr>
        <w:t xml:space="preserve"> </w:t>
      </w:r>
      <w:r w:rsidR="001848C2" w:rsidRPr="001848C2">
        <w:rPr>
          <w:rFonts w:ascii="Times New Roman" w:hAnsi="Times New Roman" w:cs="Times New Roman"/>
        </w:rPr>
        <w:fldChar w:fldCharType="begin"/>
      </w:r>
      <w:r w:rsidR="001848C2" w:rsidRPr="001848C2">
        <w:rPr>
          <w:rFonts w:ascii="Times New Roman" w:hAnsi="Times New Roman" w:cs="Times New Roman"/>
        </w:rPr>
        <w:instrText xml:space="preserve"> ADDIN ZOTERO_ITEM CSL_CITATION {"citationID":"a8OpyRRt","properties":{"formattedCitation":"(House et al., 2004)","plainCitation":"(House et al., 2004)","noteIndex":0},"citationItems":[{"id":1727,"uris":["http://zotero.org/users/13880181/items/35U3T9CE"],"itemData":{"id":1727,"type":"article-journal","source":"ResearchGate","title":"Leadership and Organizations: The GLOBE Study of 62 Societies","title-short":"Leadership and Organizations","author":[{"family":"House","given":"R."},{"family":"Hanges","given":"Paul"},{"family":"Javidan","given":"Mansour"},{"family":"Dorfman","given":"Peter"},{"family":"Gupta","given":"Vipin"}],"issued":{"date-parts":[["2004",1,1]]}}}],"schema":"https://github.com/citation-style-language/schema/raw/master/csl-citation.json"} </w:instrText>
      </w:r>
      <w:r w:rsidR="001848C2" w:rsidRPr="001848C2">
        <w:rPr>
          <w:rFonts w:ascii="Times New Roman" w:hAnsi="Times New Roman" w:cs="Times New Roman"/>
        </w:rPr>
        <w:fldChar w:fldCharType="separate"/>
      </w:r>
      <w:r w:rsidR="001848C2" w:rsidRPr="001848C2">
        <w:rPr>
          <w:rFonts w:ascii="Times New Roman" w:hAnsi="Times New Roman" w:cs="Times New Roman"/>
        </w:rPr>
        <w:t>(House et al., 2004)</w:t>
      </w:r>
      <w:r w:rsidR="001848C2" w:rsidRPr="001848C2">
        <w:rPr>
          <w:rFonts w:ascii="Times New Roman" w:hAnsi="Times New Roman" w:cs="Times New Roman"/>
        </w:rPr>
        <w:fldChar w:fldCharType="end"/>
      </w:r>
      <w:r w:rsidRPr="00CC0E74">
        <w:rPr>
          <w:rFonts w:ascii="Times New Roman" w:hAnsi="Times New Roman" w:cs="Times New Roman"/>
        </w:rPr>
        <w:t>.</w:t>
      </w:r>
    </w:p>
    <w:p w14:paraId="796CD592" w14:textId="77777777" w:rsidR="00CC0E74" w:rsidRPr="00CC0E74" w:rsidRDefault="00CC0E74" w:rsidP="003B29F2">
      <w:pPr>
        <w:spacing w:after="0" w:line="360" w:lineRule="auto"/>
        <w:rPr>
          <w:rFonts w:ascii="Times New Roman" w:hAnsi="Times New Roman" w:cs="Times New Roman"/>
          <w:b/>
          <w:bCs/>
        </w:rPr>
      </w:pPr>
      <w:r w:rsidRPr="00CC0E74">
        <w:rPr>
          <w:rFonts w:ascii="Times New Roman" w:hAnsi="Times New Roman" w:cs="Times New Roman"/>
          <w:b/>
          <w:bCs/>
        </w:rPr>
        <w:t>Conclusion</w:t>
      </w:r>
    </w:p>
    <w:p w14:paraId="5F4A2DA2" w14:textId="77777777" w:rsidR="00CC0E74" w:rsidRPr="00CC0E74" w:rsidRDefault="00CC0E74" w:rsidP="003B29F2">
      <w:pPr>
        <w:spacing w:after="0" w:line="360" w:lineRule="auto"/>
        <w:rPr>
          <w:rFonts w:ascii="Times New Roman" w:hAnsi="Times New Roman" w:cs="Times New Roman"/>
        </w:rPr>
      </w:pPr>
      <w:r w:rsidRPr="00CC0E74">
        <w:rPr>
          <w:rFonts w:ascii="Times New Roman" w:hAnsi="Times New Roman" w:cs="Times New Roman"/>
        </w:rPr>
        <w:t>Strengthening relational power in diverse settings requires leaders to adopt strategic approaches that prioritize trust, emotional intelligence, cultural competence, and collaboration. By fostering transparent communication, demonstrating empathy, embracing cultural diversity, and empowering teams, leaders can cultivate strong interpersonal relationships that enhance their influence. In an era where diversity defines modern organizations, relational power serves as a key driver of effective leadership, fostering inclusive and high-performing work environments.</w:t>
      </w:r>
    </w:p>
    <w:p w14:paraId="1779E203" w14:textId="77777777" w:rsidR="001848C2" w:rsidRPr="001848C2" w:rsidRDefault="001848C2" w:rsidP="001848C2">
      <w:pPr>
        <w:spacing w:after="0" w:line="360" w:lineRule="auto"/>
        <w:ind w:firstLine="720"/>
        <w:rPr>
          <w:rFonts w:ascii="Times New Roman" w:hAnsi="Times New Roman" w:cs="Times New Roman"/>
        </w:rPr>
      </w:pPr>
    </w:p>
    <w:p w14:paraId="6B19CC58" w14:textId="77777777" w:rsidR="001848C2" w:rsidRPr="001848C2" w:rsidRDefault="001848C2" w:rsidP="001848C2">
      <w:pPr>
        <w:spacing w:after="0" w:line="360" w:lineRule="auto"/>
        <w:ind w:firstLine="720"/>
        <w:rPr>
          <w:rFonts w:ascii="Times New Roman" w:hAnsi="Times New Roman" w:cs="Times New Roman"/>
        </w:rPr>
      </w:pPr>
    </w:p>
    <w:p w14:paraId="2D82C682" w14:textId="77777777" w:rsidR="001848C2" w:rsidRPr="001848C2" w:rsidRDefault="001848C2" w:rsidP="001848C2">
      <w:pPr>
        <w:spacing w:after="0" w:line="360" w:lineRule="auto"/>
        <w:ind w:firstLine="720"/>
        <w:rPr>
          <w:rFonts w:ascii="Times New Roman" w:hAnsi="Times New Roman" w:cs="Times New Roman"/>
        </w:rPr>
      </w:pPr>
    </w:p>
    <w:p w14:paraId="4336A122" w14:textId="77777777" w:rsidR="001848C2" w:rsidRPr="001848C2" w:rsidRDefault="001848C2" w:rsidP="001848C2">
      <w:pPr>
        <w:spacing w:after="0" w:line="360" w:lineRule="auto"/>
        <w:ind w:firstLine="720"/>
        <w:rPr>
          <w:rFonts w:ascii="Times New Roman" w:hAnsi="Times New Roman" w:cs="Times New Roman"/>
        </w:rPr>
      </w:pPr>
    </w:p>
    <w:p w14:paraId="55630FAB" w14:textId="77777777" w:rsidR="001848C2" w:rsidRPr="001848C2" w:rsidRDefault="001848C2" w:rsidP="001848C2">
      <w:pPr>
        <w:spacing w:after="0" w:line="360" w:lineRule="auto"/>
        <w:ind w:firstLine="720"/>
        <w:rPr>
          <w:rFonts w:ascii="Times New Roman" w:hAnsi="Times New Roman" w:cs="Times New Roman"/>
        </w:rPr>
      </w:pPr>
    </w:p>
    <w:p w14:paraId="0E03B3A2" w14:textId="77777777" w:rsidR="001848C2" w:rsidRPr="001848C2" w:rsidRDefault="001848C2" w:rsidP="001848C2">
      <w:pPr>
        <w:spacing w:after="0" w:line="360" w:lineRule="auto"/>
        <w:ind w:firstLine="720"/>
        <w:rPr>
          <w:rFonts w:ascii="Times New Roman" w:hAnsi="Times New Roman" w:cs="Times New Roman"/>
        </w:rPr>
      </w:pPr>
    </w:p>
    <w:p w14:paraId="40D4C11B" w14:textId="77777777" w:rsidR="001848C2" w:rsidRPr="001848C2" w:rsidRDefault="001848C2" w:rsidP="001848C2">
      <w:pPr>
        <w:spacing w:after="0" w:line="360" w:lineRule="auto"/>
        <w:ind w:firstLine="720"/>
        <w:rPr>
          <w:rFonts w:ascii="Times New Roman" w:hAnsi="Times New Roman" w:cs="Times New Roman"/>
        </w:rPr>
      </w:pPr>
    </w:p>
    <w:p w14:paraId="6AE94ACF" w14:textId="77777777" w:rsidR="001848C2" w:rsidRPr="001848C2" w:rsidRDefault="001848C2" w:rsidP="001848C2">
      <w:pPr>
        <w:spacing w:after="0" w:line="360" w:lineRule="auto"/>
        <w:ind w:firstLine="720"/>
        <w:rPr>
          <w:rFonts w:ascii="Times New Roman" w:hAnsi="Times New Roman" w:cs="Times New Roman"/>
        </w:rPr>
      </w:pPr>
    </w:p>
    <w:p w14:paraId="65C4CAD1" w14:textId="77777777" w:rsidR="001848C2" w:rsidRPr="001848C2" w:rsidRDefault="001848C2" w:rsidP="001848C2">
      <w:pPr>
        <w:spacing w:after="0" w:line="360" w:lineRule="auto"/>
        <w:ind w:firstLine="720"/>
        <w:rPr>
          <w:rFonts w:ascii="Times New Roman" w:hAnsi="Times New Roman" w:cs="Times New Roman"/>
        </w:rPr>
      </w:pPr>
    </w:p>
    <w:p w14:paraId="70367E9F" w14:textId="77777777" w:rsidR="001848C2" w:rsidRPr="001848C2" w:rsidRDefault="001848C2" w:rsidP="001848C2">
      <w:pPr>
        <w:spacing w:after="0" w:line="360" w:lineRule="auto"/>
        <w:ind w:firstLine="720"/>
        <w:rPr>
          <w:rFonts w:ascii="Times New Roman" w:hAnsi="Times New Roman" w:cs="Times New Roman"/>
        </w:rPr>
      </w:pPr>
    </w:p>
    <w:p w14:paraId="44A56212" w14:textId="77777777" w:rsidR="001848C2" w:rsidRPr="001848C2" w:rsidRDefault="001848C2" w:rsidP="001848C2">
      <w:pPr>
        <w:spacing w:after="0" w:line="360" w:lineRule="auto"/>
        <w:ind w:firstLine="720"/>
        <w:rPr>
          <w:rFonts w:ascii="Times New Roman" w:hAnsi="Times New Roman" w:cs="Times New Roman"/>
        </w:rPr>
      </w:pPr>
    </w:p>
    <w:p w14:paraId="59B7C030" w14:textId="77777777" w:rsidR="001848C2" w:rsidRPr="001848C2" w:rsidRDefault="001848C2" w:rsidP="001848C2">
      <w:pPr>
        <w:spacing w:after="0" w:line="360" w:lineRule="auto"/>
        <w:ind w:firstLine="720"/>
        <w:rPr>
          <w:rFonts w:ascii="Times New Roman" w:hAnsi="Times New Roman" w:cs="Times New Roman"/>
        </w:rPr>
      </w:pPr>
    </w:p>
    <w:p w14:paraId="46E45EFF" w14:textId="77777777" w:rsidR="001848C2" w:rsidRPr="001848C2" w:rsidRDefault="001848C2" w:rsidP="001848C2">
      <w:pPr>
        <w:spacing w:after="0" w:line="360" w:lineRule="auto"/>
        <w:ind w:firstLine="720"/>
        <w:rPr>
          <w:rFonts w:ascii="Times New Roman" w:hAnsi="Times New Roman" w:cs="Times New Roman"/>
        </w:rPr>
      </w:pPr>
    </w:p>
    <w:p w14:paraId="76A5ADA5" w14:textId="77777777" w:rsidR="001848C2" w:rsidRPr="001848C2" w:rsidRDefault="001848C2" w:rsidP="001848C2">
      <w:pPr>
        <w:spacing w:after="0" w:line="360" w:lineRule="auto"/>
        <w:ind w:firstLine="720"/>
        <w:rPr>
          <w:rFonts w:ascii="Times New Roman" w:hAnsi="Times New Roman" w:cs="Times New Roman"/>
        </w:rPr>
      </w:pPr>
    </w:p>
    <w:p w14:paraId="19B5AC48" w14:textId="77777777" w:rsidR="001848C2" w:rsidRPr="001848C2" w:rsidRDefault="001848C2" w:rsidP="001848C2">
      <w:pPr>
        <w:spacing w:after="0" w:line="360" w:lineRule="auto"/>
        <w:ind w:firstLine="720"/>
        <w:rPr>
          <w:rFonts w:ascii="Times New Roman" w:hAnsi="Times New Roman" w:cs="Times New Roman"/>
        </w:rPr>
      </w:pPr>
    </w:p>
    <w:p w14:paraId="15904E5C" w14:textId="77777777" w:rsidR="001848C2" w:rsidRPr="001848C2" w:rsidRDefault="001848C2" w:rsidP="001848C2">
      <w:pPr>
        <w:spacing w:after="0" w:line="360" w:lineRule="auto"/>
        <w:ind w:firstLine="720"/>
        <w:rPr>
          <w:rFonts w:ascii="Times New Roman" w:hAnsi="Times New Roman" w:cs="Times New Roman"/>
        </w:rPr>
      </w:pPr>
    </w:p>
    <w:p w14:paraId="0CAC2CA2" w14:textId="77777777" w:rsidR="001848C2" w:rsidRPr="001848C2" w:rsidRDefault="001848C2" w:rsidP="001848C2">
      <w:pPr>
        <w:spacing w:after="0" w:line="360" w:lineRule="auto"/>
        <w:ind w:firstLine="720"/>
        <w:rPr>
          <w:rFonts w:ascii="Times New Roman" w:hAnsi="Times New Roman" w:cs="Times New Roman"/>
        </w:rPr>
      </w:pPr>
    </w:p>
    <w:p w14:paraId="5B3D046F" w14:textId="77777777" w:rsidR="001848C2" w:rsidRPr="001848C2" w:rsidRDefault="001848C2" w:rsidP="001848C2">
      <w:pPr>
        <w:spacing w:after="0" w:line="360" w:lineRule="auto"/>
        <w:ind w:firstLine="720"/>
        <w:rPr>
          <w:rFonts w:ascii="Times New Roman" w:hAnsi="Times New Roman" w:cs="Times New Roman"/>
        </w:rPr>
      </w:pPr>
    </w:p>
    <w:p w14:paraId="7FC57029" w14:textId="77777777" w:rsidR="001848C2" w:rsidRPr="001848C2" w:rsidRDefault="001848C2" w:rsidP="001848C2">
      <w:pPr>
        <w:spacing w:after="0" w:line="360" w:lineRule="auto"/>
        <w:ind w:firstLine="720"/>
        <w:rPr>
          <w:rFonts w:ascii="Times New Roman" w:hAnsi="Times New Roman" w:cs="Times New Roman"/>
        </w:rPr>
      </w:pPr>
    </w:p>
    <w:p w14:paraId="6C57E759" w14:textId="77777777" w:rsidR="001848C2" w:rsidRPr="001848C2" w:rsidRDefault="001848C2" w:rsidP="001848C2">
      <w:pPr>
        <w:spacing w:after="0" w:line="360" w:lineRule="auto"/>
        <w:ind w:firstLine="720"/>
        <w:rPr>
          <w:rFonts w:ascii="Times New Roman" w:hAnsi="Times New Roman" w:cs="Times New Roman"/>
        </w:rPr>
      </w:pPr>
    </w:p>
    <w:p w14:paraId="2B9B9B61" w14:textId="77777777" w:rsidR="001848C2" w:rsidRPr="001848C2" w:rsidRDefault="001848C2" w:rsidP="001848C2">
      <w:pPr>
        <w:spacing w:after="0" w:line="360" w:lineRule="auto"/>
        <w:ind w:firstLine="720"/>
        <w:rPr>
          <w:rFonts w:ascii="Times New Roman" w:hAnsi="Times New Roman" w:cs="Times New Roman"/>
        </w:rPr>
      </w:pPr>
    </w:p>
    <w:p w14:paraId="4470DE8F" w14:textId="77777777" w:rsidR="001848C2" w:rsidRPr="001848C2" w:rsidRDefault="001848C2" w:rsidP="001848C2">
      <w:pPr>
        <w:spacing w:after="0" w:line="360" w:lineRule="auto"/>
        <w:ind w:firstLine="720"/>
        <w:rPr>
          <w:rFonts w:ascii="Times New Roman" w:hAnsi="Times New Roman" w:cs="Times New Roman"/>
        </w:rPr>
      </w:pPr>
    </w:p>
    <w:p w14:paraId="216CA090" w14:textId="0BA4983C" w:rsidR="00515B48" w:rsidRPr="001848C2" w:rsidRDefault="00515B48" w:rsidP="001848C2">
      <w:pPr>
        <w:spacing w:after="0" w:line="360" w:lineRule="auto"/>
        <w:ind w:firstLine="720"/>
        <w:rPr>
          <w:rFonts w:ascii="Times New Roman" w:hAnsi="Times New Roman" w:cs="Times New Roman"/>
        </w:rPr>
      </w:pPr>
      <w:r w:rsidRPr="001848C2">
        <w:rPr>
          <w:rFonts w:ascii="Times New Roman" w:hAnsi="Times New Roman" w:cs="Times New Roman"/>
        </w:rPr>
        <w:lastRenderedPageBreak/>
        <w:t>References</w:t>
      </w:r>
    </w:p>
    <w:p w14:paraId="563CBF09" w14:textId="77777777" w:rsidR="001848C2" w:rsidRPr="001848C2" w:rsidRDefault="00515B48" w:rsidP="001848C2">
      <w:pPr>
        <w:pStyle w:val="Bibliography"/>
        <w:spacing w:line="360" w:lineRule="auto"/>
        <w:rPr>
          <w:rFonts w:ascii="Times New Roman" w:hAnsi="Times New Roman" w:cs="Times New Roman"/>
        </w:rPr>
      </w:pPr>
      <w:r w:rsidRPr="001848C2">
        <w:rPr>
          <w:rFonts w:ascii="Times New Roman" w:hAnsi="Times New Roman" w:cs="Times New Roman"/>
        </w:rPr>
        <w:fldChar w:fldCharType="begin"/>
      </w:r>
      <w:r w:rsidRPr="001848C2">
        <w:rPr>
          <w:rFonts w:ascii="Times New Roman" w:hAnsi="Times New Roman" w:cs="Times New Roman"/>
        </w:rPr>
        <w:instrText xml:space="preserve"> ADDIN ZOTERO_BIBL {"uncited":[],"omitted":[],"custom":[]} CSL_BIBLIOGRAPHY </w:instrText>
      </w:r>
      <w:r w:rsidRPr="001848C2">
        <w:rPr>
          <w:rFonts w:ascii="Times New Roman" w:hAnsi="Times New Roman" w:cs="Times New Roman"/>
        </w:rPr>
        <w:fldChar w:fldCharType="separate"/>
      </w:r>
      <w:r w:rsidR="001848C2" w:rsidRPr="001848C2">
        <w:rPr>
          <w:rFonts w:ascii="Times New Roman" w:hAnsi="Times New Roman" w:cs="Times New Roman"/>
        </w:rPr>
        <w:t xml:space="preserve">Bass, B. M. (1990). From transactional to transformational leadership: Learning to share the vision. </w:t>
      </w:r>
      <w:r w:rsidR="001848C2" w:rsidRPr="001848C2">
        <w:rPr>
          <w:rFonts w:ascii="Times New Roman" w:hAnsi="Times New Roman" w:cs="Times New Roman"/>
          <w:i/>
          <w:iCs/>
        </w:rPr>
        <w:t>Organizational Dynamics</w:t>
      </w:r>
      <w:r w:rsidR="001848C2" w:rsidRPr="001848C2">
        <w:rPr>
          <w:rFonts w:ascii="Times New Roman" w:hAnsi="Times New Roman" w:cs="Times New Roman"/>
        </w:rPr>
        <w:t xml:space="preserve">, </w:t>
      </w:r>
      <w:r w:rsidR="001848C2" w:rsidRPr="001848C2">
        <w:rPr>
          <w:rFonts w:ascii="Times New Roman" w:hAnsi="Times New Roman" w:cs="Times New Roman"/>
          <w:i/>
          <w:iCs/>
        </w:rPr>
        <w:t>18</w:t>
      </w:r>
      <w:r w:rsidR="001848C2" w:rsidRPr="001848C2">
        <w:rPr>
          <w:rFonts w:ascii="Times New Roman" w:hAnsi="Times New Roman" w:cs="Times New Roman"/>
        </w:rPr>
        <w:t>(3), 19–31. https://doi.org/10.1016/0090-2616(90)90061-S</w:t>
      </w:r>
    </w:p>
    <w:p w14:paraId="7379A1B8"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Bird, A., &amp; Mendenhall, M. E. (2016). From cross-cultural management to global leadership: Evolution and adaptation. </w:t>
      </w:r>
      <w:r w:rsidRPr="001848C2">
        <w:rPr>
          <w:rFonts w:ascii="Times New Roman" w:hAnsi="Times New Roman" w:cs="Times New Roman"/>
          <w:i/>
          <w:iCs/>
        </w:rPr>
        <w:t>Journal of World Business</w:t>
      </w:r>
      <w:r w:rsidRPr="001848C2">
        <w:rPr>
          <w:rFonts w:ascii="Times New Roman" w:hAnsi="Times New Roman" w:cs="Times New Roman"/>
        </w:rPr>
        <w:t xml:space="preserve">, </w:t>
      </w:r>
      <w:r w:rsidRPr="001848C2">
        <w:rPr>
          <w:rFonts w:ascii="Times New Roman" w:hAnsi="Times New Roman" w:cs="Times New Roman"/>
          <w:i/>
          <w:iCs/>
        </w:rPr>
        <w:t>51</w:t>
      </w:r>
      <w:r w:rsidRPr="001848C2">
        <w:rPr>
          <w:rFonts w:ascii="Times New Roman" w:hAnsi="Times New Roman" w:cs="Times New Roman"/>
        </w:rPr>
        <w:t>(1), 115–126. https://doi.org/10.1016/j.jwb.2015.10.005</w:t>
      </w:r>
    </w:p>
    <w:p w14:paraId="1C3E0DCD"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Gelfand, M. J., Erez, M., &amp; Aycan, Z. (2007). Cross-cultural organizational behavior. </w:t>
      </w:r>
      <w:r w:rsidRPr="001848C2">
        <w:rPr>
          <w:rFonts w:ascii="Times New Roman" w:hAnsi="Times New Roman" w:cs="Times New Roman"/>
          <w:i/>
          <w:iCs/>
        </w:rPr>
        <w:t>Annual Review of Psychology</w:t>
      </w:r>
      <w:r w:rsidRPr="001848C2">
        <w:rPr>
          <w:rFonts w:ascii="Times New Roman" w:hAnsi="Times New Roman" w:cs="Times New Roman"/>
        </w:rPr>
        <w:t xml:space="preserve">, </w:t>
      </w:r>
      <w:r w:rsidRPr="001848C2">
        <w:rPr>
          <w:rFonts w:ascii="Times New Roman" w:hAnsi="Times New Roman" w:cs="Times New Roman"/>
          <w:i/>
          <w:iCs/>
        </w:rPr>
        <w:t>58</w:t>
      </w:r>
      <w:r w:rsidRPr="001848C2">
        <w:rPr>
          <w:rFonts w:ascii="Times New Roman" w:hAnsi="Times New Roman" w:cs="Times New Roman"/>
        </w:rPr>
        <w:t>, 479–514. https://doi.org/10.1146/annurev.psych.58.110405.085559</w:t>
      </w:r>
    </w:p>
    <w:p w14:paraId="13A431FD"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Goleman, D. (1998). </w:t>
      </w:r>
      <w:r w:rsidRPr="001848C2">
        <w:rPr>
          <w:rFonts w:ascii="Times New Roman" w:hAnsi="Times New Roman" w:cs="Times New Roman"/>
          <w:i/>
          <w:iCs/>
        </w:rPr>
        <w:t>Working with Emotional Intelligence</w:t>
      </w:r>
      <w:r w:rsidRPr="001848C2">
        <w:rPr>
          <w:rFonts w:ascii="Times New Roman" w:hAnsi="Times New Roman" w:cs="Times New Roman"/>
        </w:rPr>
        <w:t>. Bantam Books.</w:t>
      </w:r>
    </w:p>
    <w:p w14:paraId="1D1E7973"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Hofstede, G., Hofstede, G. J., &amp; Minkov, M. (2010). </w:t>
      </w:r>
      <w:r w:rsidRPr="001848C2">
        <w:rPr>
          <w:rFonts w:ascii="Times New Roman" w:hAnsi="Times New Roman" w:cs="Times New Roman"/>
          <w:i/>
          <w:iCs/>
        </w:rPr>
        <w:t>Cultures and organizations: Software of the mind: intercultural cooperation and its importance for survival</w:t>
      </w:r>
      <w:r w:rsidRPr="001848C2">
        <w:rPr>
          <w:rFonts w:ascii="Times New Roman" w:hAnsi="Times New Roman" w:cs="Times New Roman"/>
        </w:rPr>
        <w:t xml:space="preserve"> (3rd ed.). New York ; London : McGraw-Hill.</w:t>
      </w:r>
    </w:p>
    <w:p w14:paraId="3525EFA5"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House, R., Hanges, P., Javidan, M., Dorfman, P., &amp; Gupta, V. (2004). </w:t>
      </w:r>
      <w:r w:rsidRPr="001848C2">
        <w:rPr>
          <w:rFonts w:ascii="Times New Roman" w:hAnsi="Times New Roman" w:cs="Times New Roman"/>
          <w:i/>
          <w:iCs/>
        </w:rPr>
        <w:t>Leadership and Organizations: The GLOBE Study of 62 Societies</w:t>
      </w:r>
      <w:r w:rsidRPr="001848C2">
        <w:rPr>
          <w:rFonts w:ascii="Times New Roman" w:hAnsi="Times New Roman" w:cs="Times New Roman"/>
        </w:rPr>
        <w:t>.</w:t>
      </w:r>
    </w:p>
    <w:p w14:paraId="0B674FA2"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Northouse, P. G. (2021). </w:t>
      </w:r>
      <w:r w:rsidRPr="001848C2">
        <w:rPr>
          <w:rFonts w:ascii="Times New Roman" w:hAnsi="Times New Roman" w:cs="Times New Roman"/>
          <w:i/>
          <w:iCs/>
        </w:rPr>
        <w:t>Leadership: Theory and Practice</w:t>
      </w:r>
      <w:r w:rsidRPr="001848C2">
        <w:rPr>
          <w:rFonts w:ascii="Times New Roman" w:hAnsi="Times New Roman" w:cs="Times New Roman"/>
        </w:rPr>
        <w:t>. SAGE Publications.</w:t>
      </w:r>
    </w:p>
    <w:p w14:paraId="1566A04B"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Shang, Y., Jiang, Y., Pan, Y., &amp; Yan, Q. (2024). Leader’s relational power and follower creativity: The mediating role of follower relational identification and the moderating role of perceived organizational support for creativity. </w:t>
      </w:r>
      <w:r w:rsidRPr="001848C2">
        <w:rPr>
          <w:rFonts w:ascii="Times New Roman" w:hAnsi="Times New Roman" w:cs="Times New Roman"/>
          <w:i/>
          <w:iCs/>
        </w:rPr>
        <w:t>European Management Journal</w:t>
      </w:r>
      <w:r w:rsidRPr="001848C2">
        <w:rPr>
          <w:rFonts w:ascii="Times New Roman" w:hAnsi="Times New Roman" w:cs="Times New Roman"/>
        </w:rPr>
        <w:t xml:space="preserve">, </w:t>
      </w:r>
      <w:r w:rsidRPr="001848C2">
        <w:rPr>
          <w:rFonts w:ascii="Times New Roman" w:hAnsi="Times New Roman" w:cs="Times New Roman"/>
          <w:i/>
          <w:iCs/>
        </w:rPr>
        <w:t>42</w:t>
      </w:r>
      <w:r w:rsidRPr="001848C2">
        <w:rPr>
          <w:rFonts w:ascii="Times New Roman" w:hAnsi="Times New Roman" w:cs="Times New Roman"/>
        </w:rPr>
        <w:t>(5), 757–766. https://doi.org/10.1016/j.emj.2023.04.013</w:t>
      </w:r>
    </w:p>
    <w:p w14:paraId="1D2017B1"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Thomas, D. C., &amp; Peterson, M. F. (2017). </w:t>
      </w:r>
      <w:r w:rsidRPr="001848C2">
        <w:rPr>
          <w:rFonts w:ascii="Times New Roman" w:hAnsi="Times New Roman" w:cs="Times New Roman"/>
          <w:i/>
          <w:iCs/>
        </w:rPr>
        <w:t>Cross-Cultural Management 4th Edition Essential Concepts</w:t>
      </w:r>
      <w:r w:rsidRPr="001848C2">
        <w:rPr>
          <w:rFonts w:ascii="Times New Roman" w:hAnsi="Times New Roman" w:cs="Times New Roman"/>
        </w:rPr>
        <w:t>. VitalSource. https://www.vitalsource.com/en-ca/products/cross-cultural-management-essential-concepts-david-c-thomas-mark-f-v9781506368306</w:t>
      </w:r>
    </w:p>
    <w:p w14:paraId="7339AED9" w14:textId="77777777" w:rsidR="001848C2" w:rsidRPr="001848C2" w:rsidRDefault="001848C2" w:rsidP="001848C2">
      <w:pPr>
        <w:pStyle w:val="Bibliography"/>
        <w:spacing w:line="360" w:lineRule="auto"/>
        <w:rPr>
          <w:rFonts w:ascii="Times New Roman" w:hAnsi="Times New Roman" w:cs="Times New Roman"/>
        </w:rPr>
      </w:pPr>
      <w:r w:rsidRPr="001848C2">
        <w:rPr>
          <w:rFonts w:ascii="Times New Roman" w:hAnsi="Times New Roman" w:cs="Times New Roman"/>
        </w:rPr>
        <w:t xml:space="preserve">Yukl, G. (2013). </w:t>
      </w:r>
      <w:r w:rsidRPr="001848C2">
        <w:rPr>
          <w:rFonts w:ascii="Times New Roman" w:hAnsi="Times New Roman" w:cs="Times New Roman"/>
          <w:i/>
          <w:iCs/>
        </w:rPr>
        <w:t>Leadership in Organizations, 8th edition</w:t>
      </w:r>
      <w:r w:rsidRPr="001848C2">
        <w:rPr>
          <w:rFonts w:ascii="Times New Roman" w:hAnsi="Times New Roman" w:cs="Times New Roman"/>
        </w:rPr>
        <w:t>.</w:t>
      </w:r>
    </w:p>
    <w:p w14:paraId="3B278E15" w14:textId="025061CC" w:rsidR="00515B48" w:rsidRPr="001848C2" w:rsidRDefault="00515B48" w:rsidP="001848C2">
      <w:pPr>
        <w:spacing w:after="0" w:line="360" w:lineRule="auto"/>
        <w:ind w:left="720" w:hanging="720"/>
        <w:rPr>
          <w:rFonts w:ascii="Times New Roman" w:hAnsi="Times New Roman" w:cs="Times New Roman"/>
        </w:rPr>
      </w:pPr>
      <w:r w:rsidRPr="001848C2">
        <w:rPr>
          <w:rFonts w:ascii="Times New Roman" w:hAnsi="Times New Roman" w:cs="Times New Roman"/>
        </w:rPr>
        <w:fldChar w:fldCharType="end"/>
      </w:r>
    </w:p>
    <w:p w14:paraId="51B4B3A9" w14:textId="77777777" w:rsidR="00515B48" w:rsidRDefault="00515B48" w:rsidP="001848C2">
      <w:pPr>
        <w:spacing w:after="0" w:line="360" w:lineRule="auto"/>
        <w:ind w:left="720" w:hanging="720"/>
        <w:rPr>
          <w:rFonts w:ascii="Times New Roman" w:hAnsi="Times New Roman" w:cs="Times New Roman"/>
        </w:rPr>
      </w:pPr>
    </w:p>
    <w:p w14:paraId="645E0F60" w14:textId="77777777" w:rsidR="00403160" w:rsidRPr="001848C2" w:rsidRDefault="00403160" w:rsidP="001848C2">
      <w:pPr>
        <w:spacing w:after="0" w:line="360" w:lineRule="auto"/>
        <w:ind w:left="720" w:hanging="720"/>
        <w:rPr>
          <w:rFonts w:ascii="Times New Roman" w:hAnsi="Times New Roman" w:cs="Times New Roman"/>
        </w:rPr>
      </w:pPr>
    </w:p>
    <w:sectPr w:rsidR="00403160" w:rsidRPr="001848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F5EF" w14:textId="77777777" w:rsidR="003A5641" w:rsidRDefault="003A5641" w:rsidP="00F030E9">
      <w:pPr>
        <w:spacing w:after="0" w:line="240" w:lineRule="auto"/>
      </w:pPr>
      <w:r>
        <w:separator/>
      </w:r>
    </w:p>
  </w:endnote>
  <w:endnote w:type="continuationSeparator" w:id="0">
    <w:p w14:paraId="1CD0B92D" w14:textId="77777777" w:rsidR="003A5641" w:rsidRDefault="003A5641" w:rsidP="00F03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B0314" w14:textId="77777777" w:rsidR="003A5641" w:rsidRDefault="003A5641" w:rsidP="00F030E9">
      <w:pPr>
        <w:spacing w:after="0" w:line="240" w:lineRule="auto"/>
      </w:pPr>
      <w:r>
        <w:separator/>
      </w:r>
    </w:p>
  </w:footnote>
  <w:footnote w:type="continuationSeparator" w:id="0">
    <w:p w14:paraId="6B56A7F9" w14:textId="77777777" w:rsidR="003A5641" w:rsidRDefault="003A5641" w:rsidP="00F03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825044"/>
      <w:docPartObj>
        <w:docPartGallery w:val="Page Numbers (Top of Page)"/>
        <w:docPartUnique/>
      </w:docPartObj>
    </w:sdtPr>
    <w:sdtEndPr>
      <w:rPr>
        <w:noProof/>
      </w:rPr>
    </w:sdtEndPr>
    <w:sdtContent>
      <w:p w14:paraId="02BE7E37" w14:textId="595948AF" w:rsidR="00F030E9" w:rsidRDefault="00F030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95526B" w14:textId="77777777" w:rsidR="00F030E9" w:rsidRDefault="00F03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0C8"/>
    <w:multiLevelType w:val="hybridMultilevel"/>
    <w:tmpl w:val="33B8A0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14D38CE"/>
    <w:multiLevelType w:val="hybridMultilevel"/>
    <w:tmpl w:val="E45C31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C306D72"/>
    <w:multiLevelType w:val="hybridMultilevel"/>
    <w:tmpl w:val="08F4DFC8"/>
    <w:lvl w:ilvl="0" w:tplc="A6AA6A0E">
      <w:start w:val="1"/>
      <w:numFmt w:val="bullet"/>
      <w:lvlText w:val="•"/>
      <w:lvlJc w:val="left"/>
      <w:pPr>
        <w:tabs>
          <w:tab w:val="num" w:pos="720"/>
        </w:tabs>
        <w:ind w:left="720" w:hanging="360"/>
      </w:pPr>
      <w:rPr>
        <w:rFonts w:ascii="Arial" w:hAnsi="Arial" w:hint="default"/>
      </w:rPr>
    </w:lvl>
    <w:lvl w:ilvl="1" w:tplc="F85A37F0" w:tentative="1">
      <w:start w:val="1"/>
      <w:numFmt w:val="bullet"/>
      <w:lvlText w:val="•"/>
      <w:lvlJc w:val="left"/>
      <w:pPr>
        <w:tabs>
          <w:tab w:val="num" w:pos="1440"/>
        </w:tabs>
        <w:ind w:left="1440" w:hanging="360"/>
      </w:pPr>
      <w:rPr>
        <w:rFonts w:ascii="Arial" w:hAnsi="Arial" w:hint="default"/>
      </w:rPr>
    </w:lvl>
    <w:lvl w:ilvl="2" w:tplc="4488777A" w:tentative="1">
      <w:start w:val="1"/>
      <w:numFmt w:val="bullet"/>
      <w:lvlText w:val="•"/>
      <w:lvlJc w:val="left"/>
      <w:pPr>
        <w:tabs>
          <w:tab w:val="num" w:pos="2160"/>
        </w:tabs>
        <w:ind w:left="2160" w:hanging="360"/>
      </w:pPr>
      <w:rPr>
        <w:rFonts w:ascii="Arial" w:hAnsi="Arial" w:hint="default"/>
      </w:rPr>
    </w:lvl>
    <w:lvl w:ilvl="3" w:tplc="24E0E870" w:tentative="1">
      <w:start w:val="1"/>
      <w:numFmt w:val="bullet"/>
      <w:lvlText w:val="•"/>
      <w:lvlJc w:val="left"/>
      <w:pPr>
        <w:tabs>
          <w:tab w:val="num" w:pos="2880"/>
        </w:tabs>
        <w:ind w:left="2880" w:hanging="360"/>
      </w:pPr>
      <w:rPr>
        <w:rFonts w:ascii="Arial" w:hAnsi="Arial" w:hint="default"/>
      </w:rPr>
    </w:lvl>
    <w:lvl w:ilvl="4" w:tplc="92182E8E" w:tentative="1">
      <w:start w:val="1"/>
      <w:numFmt w:val="bullet"/>
      <w:lvlText w:val="•"/>
      <w:lvlJc w:val="left"/>
      <w:pPr>
        <w:tabs>
          <w:tab w:val="num" w:pos="3600"/>
        </w:tabs>
        <w:ind w:left="3600" w:hanging="360"/>
      </w:pPr>
      <w:rPr>
        <w:rFonts w:ascii="Arial" w:hAnsi="Arial" w:hint="default"/>
      </w:rPr>
    </w:lvl>
    <w:lvl w:ilvl="5" w:tplc="5F14F6D0" w:tentative="1">
      <w:start w:val="1"/>
      <w:numFmt w:val="bullet"/>
      <w:lvlText w:val="•"/>
      <w:lvlJc w:val="left"/>
      <w:pPr>
        <w:tabs>
          <w:tab w:val="num" w:pos="4320"/>
        </w:tabs>
        <w:ind w:left="4320" w:hanging="360"/>
      </w:pPr>
      <w:rPr>
        <w:rFonts w:ascii="Arial" w:hAnsi="Arial" w:hint="default"/>
      </w:rPr>
    </w:lvl>
    <w:lvl w:ilvl="6" w:tplc="51D0F0C4" w:tentative="1">
      <w:start w:val="1"/>
      <w:numFmt w:val="bullet"/>
      <w:lvlText w:val="•"/>
      <w:lvlJc w:val="left"/>
      <w:pPr>
        <w:tabs>
          <w:tab w:val="num" w:pos="5040"/>
        </w:tabs>
        <w:ind w:left="5040" w:hanging="360"/>
      </w:pPr>
      <w:rPr>
        <w:rFonts w:ascii="Arial" w:hAnsi="Arial" w:hint="default"/>
      </w:rPr>
    </w:lvl>
    <w:lvl w:ilvl="7" w:tplc="27428D2C" w:tentative="1">
      <w:start w:val="1"/>
      <w:numFmt w:val="bullet"/>
      <w:lvlText w:val="•"/>
      <w:lvlJc w:val="left"/>
      <w:pPr>
        <w:tabs>
          <w:tab w:val="num" w:pos="5760"/>
        </w:tabs>
        <w:ind w:left="5760" w:hanging="360"/>
      </w:pPr>
      <w:rPr>
        <w:rFonts w:ascii="Arial" w:hAnsi="Arial" w:hint="default"/>
      </w:rPr>
    </w:lvl>
    <w:lvl w:ilvl="8" w:tplc="3424D4AC" w:tentative="1">
      <w:start w:val="1"/>
      <w:numFmt w:val="bullet"/>
      <w:lvlText w:val="•"/>
      <w:lvlJc w:val="left"/>
      <w:pPr>
        <w:tabs>
          <w:tab w:val="num" w:pos="6480"/>
        </w:tabs>
        <w:ind w:left="6480" w:hanging="360"/>
      </w:pPr>
      <w:rPr>
        <w:rFonts w:ascii="Arial" w:hAnsi="Arial" w:hint="default"/>
      </w:rPr>
    </w:lvl>
  </w:abstractNum>
  <w:num w:numId="1" w16cid:durableId="969943541">
    <w:abstractNumId w:val="2"/>
  </w:num>
  <w:num w:numId="2" w16cid:durableId="949779205">
    <w:abstractNumId w:val="1"/>
  </w:num>
  <w:num w:numId="3" w16cid:durableId="189330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98"/>
    <w:rsid w:val="000B188B"/>
    <w:rsid w:val="001848C2"/>
    <w:rsid w:val="0021314D"/>
    <w:rsid w:val="00244661"/>
    <w:rsid w:val="002C6903"/>
    <w:rsid w:val="003A5641"/>
    <w:rsid w:val="003B29F2"/>
    <w:rsid w:val="00403160"/>
    <w:rsid w:val="004E4F93"/>
    <w:rsid w:val="00515B48"/>
    <w:rsid w:val="0053156D"/>
    <w:rsid w:val="00566E4D"/>
    <w:rsid w:val="005D5FA1"/>
    <w:rsid w:val="00675E4E"/>
    <w:rsid w:val="006D56BF"/>
    <w:rsid w:val="006E2C98"/>
    <w:rsid w:val="007264FB"/>
    <w:rsid w:val="00893DF9"/>
    <w:rsid w:val="008C087C"/>
    <w:rsid w:val="009443A0"/>
    <w:rsid w:val="00964F89"/>
    <w:rsid w:val="009E0B97"/>
    <w:rsid w:val="00C827DB"/>
    <w:rsid w:val="00CC0E74"/>
    <w:rsid w:val="00D04791"/>
    <w:rsid w:val="00D53B10"/>
    <w:rsid w:val="00DD3B90"/>
    <w:rsid w:val="00E13F42"/>
    <w:rsid w:val="00E66736"/>
    <w:rsid w:val="00EA52B6"/>
    <w:rsid w:val="00F030E9"/>
    <w:rsid w:val="00F06F0A"/>
    <w:rsid w:val="00FF3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04466"/>
  <w15:chartTrackingRefBased/>
  <w15:docId w15:val="{661F9E6B-F35C-4E08-AB47-EF37A0EC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C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C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C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C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C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C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98"/>
    <w:rPr>
      <w:rFonts w:eastAsiaTheme="majorEastAsia" w:cstheme="majorBidi"/>
      <w:color w:val="272727" w:themeColor="text1" w:themeTint="D8"/>
    </w:rPr>
  </w:style>
  <w:style w:type="paragraph" w:styleId="Title">
    <w:name w:val="Title"/>
    <w:basedOn w:val="Normal"/>
    <w:next w:val="Normal"/>
    <w:link w:val="TitleChar"/>
    <w:uiPriority w:val="10"/>
    <w:qFormat/>
    <w:rsid w:val="006E2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98"/>
    <w:pPr>
      <w:spacing w:before="160"/>
      <w:jc w:val="center"/>
    </w:pPr>
    <w:rPr>
      <w:i/>
      <w:iCs/>
      <w:color w:val="404040" w:themeColor="text1" w:themeTint="BF"/>
    </w:rPr>
  </w:style>
  <w:style w:type="character" w:customStyle="1" w:styleId="QuoteChar">
    <w:name w:val="Quote Char"/>
    <w:basedOn w:val="DefaultParagraphFont"/>
    <w:link w:val="Quote"/>
    <w:uiPriority w:val="29"/>
    <w:rsid w:val="006E2C98"/>
    <w:rPr>
      <w:i/>
      <w:iCs/>
      <w:color w:val="404040" w:themeColor="text1" w:themeTint="BF"/>
    </w:rPr>
  </w:style>
  <w:style w:type="paragraph" w:styleId="ListParagraph">
    <w:name w:val="List Paragraph"/>
    <w:basedOn w:val="Normal"/>
    <w:uiPriority w:val="34"/>
    <w:qFormat/>
    <w:rsid w:val="006E2C98"/>
    <w:pPr>
      <w:ind w:left="720"/>
      <w:contextualSpacing/>
    </w:pPr>
  </w:style>
  <w:style w:type="character" w:styleId="IntenseEmphasis">
    <w:name w:val="Intense Emphasis"/>
    <w:basedOn w:val="DefaultParagraphFont"/>
    <w:uiPriority w:val="21"/>
    <w:qFormat/>
    <w:rsid w:val="006E2C98"/>
    <w:rPr>
      <w:i/>
      <w:iCs/>
      <w:color w:val="2F5496" w:themeColor="accent1" w:themeShade="BF"/>
    </w:rPr>
  </w:style>
  <w:style w:type="paragraph" w:styleId="IntenseQuote">
    <w:name w:val="Intense Quote"/>
    <w:basedOn w:val="Normal"/>
    <w:next w:val="Normal"/>
    <w:link w:val="IntenseQuoteChar"/>
    <w:uiPriority w:val="30"/>
    <w:qFormat/>
    <w:rsid w:val="006E2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C98"/>
    <w:rPr>
      <w:i/>
      <w:iCs/>
      <w:color w:val="2F5496" w:themeColor="accent1" w:themeShade="BF"/>
    </w:rPr>
  </w:style>
  <w:style w:type="character" w:styleId="IntenseReference">
    <w:name w:val="Intense Reference"/>
    <w:basedOn w:val="DefaultParagraphFont"/>
    <w:uiPriority w:val="32"/>
    <w:qFormat/>
    <w:rsid w:val="006E2C98"/>
    <w:rPr>
      <w:b/>
      <w:bCs/>
      <w:smallCaps/>
      <w:color w:val="2F5496" w:themeColor="accent1" w:themeShade="BF"/>
      <w:spacing w:val="5"/>
    </w:rPr>
  </w:style>
  <w:style w:type="paragraph" w:styleId="Bibliography">
    <w:name w:val="Bibliography"/>
    <w:basedOn w:val="Normal"/>
    <w:next w:val="Normal"/>
    <w:uiPriority w:val="37"/>
    <w:unhideWhenUsed/>
    <w:rsid w:val="00515B48"/>
    <w:pPr>
      <w:spacing w:after="0" w:line="480" w:lineRule="auto"/>
      <w:ind w:left="720" w:hanging="720"/>
    </w:pPr>
  </w:style>
  <w:style w:type="paragraph" w:styleId="Header">
    <w:name w:val="header"/>
    <w:basedOn w:val="Normal"/>
    <w:link w:val="HeaderChar"/>
    <w:uiPriority w:val="99"/>
    <w:unhideWhenUsed/>
    <w:rsid w:val="00F03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0E9"/>
  </w:style>
  <w:style w:type="paragraph" w:styleId="Footer">
    <w:name w:val="footer"/>
    <w:basedOn w:val="Normal"/>
    <w:link w:val="FooterChar"/>
    <w:uiPriority w:val="99"/>
    <w:unhideWhenUsed/>
    <w:rsid w:val="00F03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4142">
      <w:bodyDiv w:val="1"/>
      <w:marLeft w:val="0"/>
      <w:marRight w:val="0"/>
      <w:marTop w:val="0"/>
      <w:marBottom w:val="0"/>
      <w:divBdr>
        <w:top w:val="none" w:sz="0" w:space="0" w:color="auto"/>
        <w:left w:val="none" w:sz="0" w:space="0" w:color="auto"/>
        <w:bottom w:val="none" w:sz="0" w:space="0" w:color="auto"/>
        <w:right w:val="none" w:sz="0" w:space="0" w:color="auto"/>
      </w:divBdr>
    </w:div>
    <w:div w:id="92240796">
      <w:bodyDiv w:val="1"/>
      <w:marLeft w:val="0"/>
      <w:marRight w:val="0"/>
      <w:marTop w:val="0"/>
      <w:marBottom w:val="0"/>
      <w:divBdr>
        <w:top w:val="none" w:sz="0" w:space="0" w:color="auto"/>
        <w:left w:val="none" w:sz="0" w:space="0" w:color="auto"/>
        <w:bottom w:val="none" w:sz="0" w:space="0" w:color="auto"/>
        <w:right w:val="none" w:sz="0" w:space="0" w:color="auto"/>
      </w:divBdr>
    </w:div>
    <w:div w:id="209538621">
      <w:bodyDiv w:val="1"/>
      <w:marLeft w:val="0"/>
      <w:marRight w:val="0"/>
      <w:marTop w:val="0"/>
      <w:marBottom w:val="0"/>
      <w:divBdr>
        <w:top w:val="none" w:sz="0" w:space="0" w:color="auto"/>
        <w:left w:val="none" w:sz="0" w:space="0" w:color="auto"/>
        <w:bottom w:val="none" w:sz="0" w:space="0" w:color="auto"/>
        <w:right w:val="none" w:sz="0" w:space="0" w:color="auto"/>
      </w:divBdr>
    </w:div>
    <w:div w:id="230040503">
      <w:bodyDiv w:val="1"/>
      <w:marLeft w:val="0"/>
      <w:marRight w:val="0"/>
      <w:marTop w:val="0"/>
      <w:marBottom w:val="0"/>
      <w:divBdr>
        <w:top w:val="none" w:sz="0" w:space="0" w:color="auto"/>
        <w:left w:val="none" w:sz="0" w:space="0" w:color="auto"/>
        <w:bottom w:val="none" w:sz="0" w:space="0" w:color="auto"/>
        <w:right w:val="none" w:sz="0" w:space="0" w:color="auto"/>
      </w:divBdr>
    </w:div>
    <w:div w:id="395664252">
      <w:bodyDiv w:val="1"/>
      <w:marLeft w:val="0"/>
      <w:marRight w:val="0"/>
      <w:marTop w:val="0"/>
      <w:marBottom w:val="0"/>
      <w:divBdr>
        <w:top w:val="none" w:sz="0" w:space="0" w:color="auto"/>
        <w:left w:val="none" w:sz="0" w:space="0" w:color="auto"/>
        <w:bottom w:val="none" w:sz="0" w:space="0" w:color="auto"/>
        <w:right w:val="none" w:sz="0" w:space="0" w:color="auto"/>
      </w:divBdr>
    </w:div>
    <w:div w:id="639655852">
      <w:bodyDiv w:val="1"/>
      <w:marLeft w:val="0"/>
      <w:marRight w:val="0"/>
      <w:marTop w:val="0"/>
      <w:marBottom w:val="0"/>
      <w:divBdr>
        <w:top w:val="none" w:sz="0" w:space="0" w:color="auto"/>
        <w:left w:val="none" w:sz="0" w:space="0" w:color="auto"/>
        <w:bottom w:val="none" w:sz="0" w:space="0" w:color="auto"/>
        <w:right w:val="none" w:sz="0" w:space="0" w:color="auto"/>
      </w:divBdr>
    </w:div>
    <w:div w:id="699624540">
      <w:bodyDiv w:val="1"/>
      <w:marLeft w:val="0"/>
      <w:marRight w:val="0"/>
      <w:marTop w:val="0"/>
      <w:marBottom w:val="0"/>
      <w:divBdr>
        <w:top w:val="none" w:sz="0" w:space="0" w:color="auto"/>
        <w:left w:val="none" w:sz="0" w:space="0" w:color="auto"/>
        <w:bottom w:val="none" w:sz="0" w:space="0" w:color="auto"/>
        <w:right w:val="none" w:sz="0" w:space="0" w:color="auto"/>
      </w:divBdr>
    </w:div>
    <w:div w:id="791098601">
      <w:bodyDiv w:val="1"/>
      <w:marLeft w:val="0"/>
      <w:marRight w:val="0"/>
      <w:marTop w:val="0"/>
      <w:marBottom w:val="0"/>
      <w:divBdr>
        <w:top w:val="none" w:sz="0" w:space="0" w:color="auto"/>
        <w:left w:val="none" w:sz="0" w:space="0" w:color="auto"/>
        <w:bottom w:val="none" w:sz="0" w:space="0" w:color="auto"/>
        <w:right w:val="none" w:sz="0" w:space="0" w:color="auto"/>
      </w:divBdr>
    </w:div>
    <w:div w:id="858085948">
      <w:bodyDiv w:val="1"/>
      <w:marLeft w:val="0"/>
      <w:marRight w:val="0"/>
      <w:marTop w:val="0"/>
      <w:marBottom w:val="0"/>
      <w:divBdr>
        <w:top w:val="none" w:sz="0" w:space="0" w:color="auto"/>
        <w:left w:val="none" w:sz="0" w:space="0" w:color="auto"/>
        <w:bottom w:val="none" w:sz="0" w:space="0" w:color="auto"/>
        <w:right w:val="none" w:sz="0" w:space="0" w:color="auto"/>
      </w:divBdr>
    </w:div>
    <w:div w:id="1031803726">
      <w:bodyDiv w:val="1"/>
      <w:marLeft w:val="0"/>
      <w:marRight w:val="0"/>
      <w:marTop w:val="0"/>
      <w:marBottom w:val="0"/>
      <w:divBdr>
        <w:top w:val="none" w:sz="0" w:space="0" w:color="auto"/>
        <w:left w:val="none" w:sz="0" w:space="0" w:color="auto"/>
        <w:bottom w:val="none" w:sz="0" w:space="0" w:color="auto"/>
        <w:right w:val="none" w:sz="0" w:space="0" w:color="auto"/>
      </w:divBdr>
      <w:divsChild>
        <w:div w:id="439493592">
          <w:marLeft w:val="446"/>
          <w:marRight w:val="0"/>
          <w:marTop w:val="115"/>
          <w:marBottom w:val="120"/>
          <w:divBdr>
            <w:top w:val="none" w:sz="0" w:space="0" w:color="auto"/>
            <w:left w:val="none" w:sz="0" w:space="0" w:color="auto"/>
            <w:bottom w:val="none" w:sz="0" w:space="0" w:color="auto"/>
            <w:right w:val="none" w:sz="0" w:space="0" w:color="auto"/>
          </w:divBdr>
        </w:div>
        <w:div w:id="695273147">
          <w:marLeft w:val="446"/>
          <w:marRight w:val="0"/>
          <w:marTop w:val="115"/>
          <w:marBottom w:val="120"/>
          <w:divBdr>
            <w:top w:val="none" w:sz="0" w:space="0" w:color="auto"/>
            <w:left w:val="none" w:sz="0" w:space="0" w:color="auto"/>
            <w:bottom w:val="none" w:sz="0" w:space="0" w:color="auto"/>
            <w:right w:val="none" w:sz="0" w:space="0" w:color="auto"/>
          </w:divBdr>
        </w:div>
      </w:divsChild>
    </w:div>
    <w:div w:id="1282375017">
      <w:bodyDiv w:val="1"/>
      <w:marLeft w:val="0"/>
      <w:marRight w:val="0"/>
      <w:marTop w:val="0"/>
      <w:marBottom w:val="0"/>
      <w:divBdr>
        <w:top w:val="none" w:sz="0" w:space="0" w:color="auto"/>
        <w:left w:val="none" w:sz="0" w:space="0" w:color="auto"/>
        <w:bottom w:val="none" w:sz="0" w:space="0" w:color="auto"/>
        <w:right w:val="none" w:sz="0" w:space="0" w:color="auto"/>
      </w:divBdr>
    </w:div>
    <w:div w:id="1721053425">
      <w:bodyDiv w:val="1"/>
      <w:marLeft w:val="0"/>
      <w:marRight w:val="0"/>
      <w:marTop w:val="0"/>
      <w:marBottom w:val="0"/>
      <w:divBdr>
        <w:top w:val="none" w:sz="0" w:space="0" w:color="auto"/>
        <w:left w:val="none" w:sz="0" w:space="0" w:color="auto"/>
        <w:bottom w:val="none" w:sz="0" w:space="0" w:color="auto"/>
        <w:right w:val="none" w:sz="0" w:space="0" w:color="auto"/>
      </w:divBdr>
    </w:div>
    <w:div w:id="1866559109">
      <w:bodyDiv w:val="1"/>
      <w:marLeft w:val="0"/>
      <w:marRight w:val="0"/>
      <w:marTop w:val="0"/>
      <w:marBottom w:val="0"/>
      <w:divBdr>
        <w:top w:val="none" w:sz="0" w:space="0" w:color="auto"/>
        <w:left w:val="none" w:sz="0" w:space="0" w:color="auto"/>
        <w:bottom w:val="none" w:sz="0" w:space="0" w:color="auto"/>
        <w:right w:val="none" w:sz="0" w:space="0" w:color="auto"/>
      </w:divBdr>
    </w:div>
    <w:div w:id="1938169604">
      <w:bodyDiv w:val="1"/>
      <w:marLeft w:val="0"/>
      <w:marRight w:val="0"/>
      <w:marTop w:val="0"/>
      <w:marBottom w:val="0"/>
      <w:divBdr>
        <w:top w:val="none" w:sz="0" w:space="0" w:color="auto"/>
        <w:left w:val="none" w:sz="0" w:space="0" w:color="auto"/>
        <w:bottom w:val="none" w:sz="0" w:space="0" w:color="auto"/>
        <w:right w:val="none" w:sz="0" w:space="0" w:color="auto"/>
      </w:divBdr>
    </w:div>
    <w:div w:id="202200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6819</Words>
  <Characters>47536</Characters>
  <Application>Microsoft Office Word</Application>
  <DocSecurity>0</DocSecurity>
  <Lines>1056</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Otieno</dc:creator>
  <cp:keywords/>
  <dc:description/>
  <cp:lastModifiedBy>Pamela Otieno</cp:lastModifiedBy>
  <cp:revision>2</cp:revision>
  <dcterms:created xsi:type="dcterms:W3CDTF">2025-03-23T13:40:00Z</dcterms:created>
  <dcterms:modified xsi:type="dcterms:W3CDTF">2025-03-23T13:40:00Z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e283c948-1d70-4513-8ddd-7045e3c44e0a</vt:lpwstr>
  </property>
  <property fmtid="{D5CDD505-2E9C-101B-9397-08002B2CF9AE}" pid="3" name="ZOTERO_PREF_1">
    <vt:lpwstr>&lt;data data-version="3" zotero-version="6.0.36"&gt;&lt;session id="g8N1xGHf"/&gt;&lt;style id="http://www.zotero.org/styles/apa" locale="en-US" hasBibliography="1" bibliographyStyleHasBeenSet="1"/&gt;&lt;prefs&gt;&lt;pref name="fieldType" value="Field"/&gt;&lt;/prefs&gt;&lt;/data&gt;</vt:lpwstr>
  </property>
</Properties>
</file>