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4C7EFB3" w14:textId="77777777" w:rsidR="005D328F" w:rsidRDefault="00DF7C1F">
      <w:pPr>
        <w:pStyle w:val="Ttulo"/>
        <w:spacing w:before="400" w:after="120" w:line="240" w:lineRule="auto"/>
        <w:rPr>
          <w:rFonts w:ascii="Open Sans Light" w:eastAsia="Open Sans Light" w:hAnsi="Open Sans Light" w:cs="Open Sans Light"/>
          <w:sz w:val="72"/>
          <w:szCs w:val="72"/>
        </w:rPr>
      </w:pPr>
      <w:bookmarkStart w:id="0" w:name="_n8a6s96m0oy" w:colFirst="0" w:colLast="0"/>
      <w:bookmarkEnd w:id="0"/>
      <w:r>
        <w:rPr>
          <w:rFonts w:ascii="Open Sans Light" w:eastAsia="Open Sans Light" w:hAnsi="Open Sans Light" w:cs="Open Sans Light"/>
          <w:sz w:val="72"/>
          <w:szCs w:val="72"/>
        </w:rPr>
        <w:t xml:space="preserve">Project Proposal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DC62BDB" wp14:editId="668D6123">
            <wp:simplePos x="0" y="0"/>
            <wp:positionH relativeFrom="column">
              <wp:posOffset>6102331</wp:posOffset>
            </wp:positionH>
            <wp:positionV relativeFrom="paragraph">
              <wp:posOffset>171450</wp:posOffset>
            </wp:positionV>
            <wp:extent cx="698519" cy="652463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19259" t="21952" r="19189" b="20540"/>
                    <a:stretch>
                      <a:fillRect/>
                    </a:stretch>
                  </pic:blipFill>
                  <pic:spPr>
                    <a:xfrm>
                      <a:off x="0" y="0"/>
                      <a:ext cx="698519" cy="652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5437CB8" w14:textId="6BBEEFCF" w:rsidR="005D328F" w:rsidRDefault="0096090F">
      <w:pPr>
        <w:pStyle w:val="Ttulo4"/>
        <w:spacing w:line="240" w:lineRule="auto"/>
        <w:rPr>
          <w:i/>
        </w:rPr>
      </w:pPr>
      <w:bookmarkStart w:id="1" w:name="_dq6f7wl1toe5" w:colFirst="0" w:colLast="0"/>
      <w:bookmarkEnd w:id="1"/>
      <w:r>
        <w:rPr>
          <w:i/>
        </w:rPr>
        <w:t>Magido Mascate</w:t>
      </w:r>
    </w:p>
    <w:p w14:paraId="49147EC0" w14:textId="77777777" w:rsidR="005D328F" w:rsidRDefault="00DF7C1F">
      <w:pPr>
        <w:spacing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mc:AlternateContent>
          <mc:Choice Requires="wpg">
            <w:drawing>
              <wp:inline distT="114300" distB="114300" distL="114300" distR="114300" wp14:anchorId="58D46596" wp14:editId="674A1E94">
                <wp:extent cx="6824663" cy="18957"/>
                <wp:effectExtent l="0" t="0" r="0" b="0"/>
                <wp:docPr id="1" name="Conexão reta unidirecion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-1285800" y="2447925"/>
                          <a:ext cx="814380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6824663" cy="18957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4663" cy="189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24F78C6" w14:textId="77777777" w:rsidR="005D328F" w:rsidRDefault="005D328F">
      <w:pPr>
        <w:spacing w:line="240" w:lineRule="auto"/>
        <w:rPr>
          <w:rFonts w:ascii="Open Sans" w:eastAsia="Open Sans" w:hAnsi="Open Sans" w:cs="Open Sans"/>
        </w:rPr>
      </w:pPr>
    </w:p>
    <w:p w14:paraId="2DD9026C" w14:textId="77777777" w:rsidR="005D328F" w:rsidRDefault="00DF7C1F">
      <w:pPr>
        <w:pStyle w:val="Ttulo1"/>
        <w:spacing w:before="280" w:after="0" w:line="240" w:lineRule="auto"/>
      </w:pPr>
      <w:bookmarkStart w:id="2" w:name="_t3xslr8r008w" w:colFirst="0" w:colLast="0"/>
      <w:bookmarkEnd w:id="2"/>
      <w:r>
        <w:rPr>
          <w:rFonts w:ascii="Open Sans SemiBold" w:eastAsia="Open Sans SemiBold" w:hAnsi="Open Sans SemiBold" w:cs="Open Sans SemiBold"/>
          <w:color w:val="02B3E4"/>
        </w:rPr>
        <w:t>Data Labeling Approach</w:t>
      </w:r>
    </w:p>
    <w:p w14:paraId="793EAF70" w14:textId="77777777" w:rsidR="005D328F" w:rsidRDefault="005D328F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tbl>
      <w:tblPr>
        <w:tblStyle w:val="a"/>
        <w:tblW w:w="10755" w:type="dxa"/>
        <w:tblInd w:w="180" w:type="dxa"/>
        <w:tblBorders>
          <w:top w:val="single" w:sz="4" w:space="0" w:color="2E3D49"/>
          <w:left w:val="single" w:sz="4" w:space="0" w:color="2E3D49"/>
          <w:bottom w:val="single" w:sz="4" w:space="0" w:color="2E3D49"/>
          <w:right w:val="single" w:sz="4" w:space="0" w:color="2E3D49"/>
          <w:insideH w:val="single" w:sz="4" w:space="0" w:color="2E3D49"/>
          <w:insideV w:val="single" w:sz="4" w:space="0" w:color="2E3D49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6525"/>
      </w:tblGrid>
      <w:tr w:rsidR="005D328F" w14:paraId="734351DE" w14:textId="77777777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4DD6374" w14:textId="77777777" w:rsidR="005D328F" w:rsidRDefault="00DF7C1F">
            <w:pPr>
              <w:pStyle w:val="Ttulo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3" w:name="_3lkgz4m4vdcd" w:colFirst="0" w:colLast="0"/>
            <w:bookmarkEnd w:id="3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Project Overview and Goal</w:t>
            </w:r>
          </w:p>
          <w:p w14:paraId="6C3D5E70" w14:textId="77777777" w:rsidR="005D328F" w:rsidRDefault="005D328F">
            <w:pPr>
              <w:pStyle w:val="Ttulo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4" w:name="_g559ca1l0k19" w:colFirst="0" w:colLast="0"/>
            <w:bookmarkEnd w:id="4"/>
          </w:p>
          <w:p w14:paraId="095CCDED" w14:textId="77777777" w:rsidR="005D328F" w:rsidRDefault="00DF7C1F">
            <w:pPr>
              <w:pStyle w:val="Ttulo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5" w:name="_ieonooy7t55n" w:colFirst="0" w:colLast="0"/>
            <w:bookmarkEnd w:id="5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What is the industry problem you are trying to solve? Why use ML in solving this task?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854AB7A" w14:textId="0416A1BB" w:rsidR="005D328F" w:rsidRDefault="0096090F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t>We aim at helping Doctors to quickly identify suspicious cases of pneumonia through X-Ray Images. Pneumonia diagnosis process is suitable to apply Computer Vision Solution as there are significant stock x-ray images either as proprietary and public repositories to train and test Machine Learning Models.</w:t>
            </w:r>
          </w:p>
        </w:tc>
      </w:tr>
      <w:tr w:rsidR="005D328F" w14:paraId="2C014610" w14:textId="77777777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8A896B9" w14:textId="77777777" w:rsidR="005D328F" w:rsidRDefault="00DF7C1F">
            <w:pPr>
              <w:pStyle w:val="Ttulo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6" w:name="_lj36oxshypf2" w:colFirst="0" w:colLast="0"/>
            <w:bookmarkEnd w:id="6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Choice of Data Labels</w:t>
            </w:r>
          </w:p>
          <w:p w14:paraId="76AB38C1" w14:textId="77777777" w:rsidR="005D328F" w:rsidRDefault="005D328F">
            <w:pPr>
              <w:pStyle w:val="Ttulo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7" w:name="_wf6k0wjfptk0" w:colFirst="0" w:colLast="0"/>
            <w:bookmarkEnd w:id="7"/>
          </w:p>
          <w:p w14:paraId="21AD4691" w14:textId="77777777" w:rsidR="005D328F" w:rsidRDefault="00DF7C1F">
            <w:pPr>
              <w:pStyle w:val="Ttulo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8" w:name="_f6m0d8bptq7e" w:colFirst="0" w:colLast="0"/>
            <w:bookmarkEnd w:id="8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What labels did you decide to add to your data? And why did you decide on these </w:t>
            </w:r>
            <w:proofErr w:type="gramStart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labels</w:t>
            </w:r>
            <w:proofErr w:type="gramEnd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 vs any other option?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F78E54C" w14:textId="00409DE3" w:rsidR="005D328F" w:rsidRDefault="0096090F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t>We decided to implement a Classification Systems, which can support mostly binary independent variable; either a person is healthy (</w:t>
            </w:r>
            <w:r w:rsidRPr="0096090F">
              <w:rPr>
                <w:b/>
                <w:bCs/>
              </w:rPr>
              <w:t>NORMAL</w:t>
            </w:r>
            <w:r>
              <w:t>) or Infected (</w:t>
            </w:r>
            <w:r w:rsidRPr="0096090F">
              <w:rPr>
                <w:b/>
                <w:bCs/>
              </w:rPr>
              <w:t>PNEUMONIC</w:t>
            </w:r>
            <w:r>
              <w:t xml:space="preserve">). All uncertainties are strictly flagged </w:t>
            </w:r>
            <w:r w:rsidRPr="0096090F">
              <w:rPr>
                <w:b/>
                <w:bCs/>
              </w:rPr>
              <w:t>SUSPICIOUS</w:t>
            </w:r>
            <w:r>
              <w:t>.</w:t>
            </w:r>
          </w:p>
        </w:tc>
      </w:tr>
    </w:tbl>
    <w:p w14:paraId="47E9A928" w14:textId="77777777" w:rsidR="005D328F" w:rsidRDefault="005D328F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6A0B3919" w14:textId="77777777" w:rsidR="005D328F" w:rsidRDefault="005D328F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4B9A5E8E" w14:textId="74ACC713" w:rsidR="0096090F" w:rsidRDefault="0096090F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  <w:r>
        <w:rPr>
          <w:rFonts w:ascii="Open Sans" w:eastAsia="Open Sans" w:hAnsi="Open Sans" w:cs="Open Sans"/>
          <w:color w:val="2E3D49"/>
          <w:sz w:val="20"/>
          <w:szCs w:val="20"/>
        </w:rPr>
        <w:br w:type="page"/>
      </w:r>
    </w:p>
    <w:p w14:paraId="235E1499" w14:textId="77777777" w:rsidR="005D328F" w:rsidRDefault="005D328F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7C2A4BB1" w14:textId="77777777" w:rsidR="005D328F" w:rsidRDefault="00DF7C1F">
      <w:pPr>
        <w:pStyle w:val="Ttulo1"/>
        <w:spacing w:before="280" w:after="0" w:line="240" w:lineRule="auto"/>
        <w:rPr>
          <w:rFonts w:ascii="Open Sans SemiBold" w:eastAsia="Open Sans SemiBold" w:hAnsi="Open Sans SemiBold" w:cs="Open Sans SemiBold"/>
          <w:color w:val="02B3E4"/>
        </w:rPr>
      </w:pPr>
      <w:bookmarkStart w:id="9" w:name="_m8ydcpiwzcud" w:colFirst="0" w:colLast="0"/>
      <w:bookmarkEnd w:id="9"/>
      <w:r>
        <w:rPr>
          <w:rFonts w:ascii="Open Sans SemiBold" w:eastAsia="Open Sans SemiBold" w:hAnsi="Open Sans SemiBold" w:cs="Open Sans SemiBold"/>
          <w:color w:val="02B3E4"/>
        </w:rPr>
        <w:t>Test Questions &amp; Quality Assurance</w:t>
      </w:r>
    </w:p>
    <w:p w14:paraId="7DA6CAE5" w14:textId="77777777" w:rsidR="005D328F" w:rsidRDefault="005D328F"/>
    <w:tbl>
      <w:tblPr>
        <w:tblStyle w:val="a0"/>
        <w:tblW w:w="10740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6480"/>
      </w:tblGrid>
      <w:tr w:rsidR="005D328F" w14:paraId="129BC119" w14:textId="77777777">
        <w:trPr>
          <w:trHeight w:val="180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2C2AE4D" w14:textId="77777777" w:rsidR="005D328F" w:rsidRDefault="00DF7C1F">
            <w:pPr>
              <w:pStyle w:val="Ttulo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0" w:name="_m503s4sngpvy" w:colFirst="0" w:colLast="0"/>
            <w:bookmarkEnd w:id="10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Number of Test Questions</w:t>
            </w:r>
          </w:p>
          <w:p w14:paraId="01A5843D" w14:textId="77777777" w:rsidR="005D328F" w:rsidRDefault="005D328F">
            <w:pPr>
              <w:pStyle w:val="Ttulo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11" w:name="_3azt5hfgx774" w:colFirst="0" w:colLast="0"/>
            <w:bookmarkEnd w:id="11"/>
          </w:p>
          <w:p w14:paraId="45CEB77C" w14:textId="77777777" w:rsidR="005D328F" w:rsidRDefault="00DF7C1F">
            <w:pPr>
              <w:pStyle w:val="Ttulo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12" w:name="_qmmuokcboexb" w:colFirst="0" w:colLast="0"/>
            <w:bookmarkEnd w:id="12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Considering the size of this dataset, how many test questions did you develop to prepare for launching a data annotation job?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661D7AD" w14:textId="666F2835" w:rsidR="005D328F" w:rsidRDefault="0096090F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t xml:space="preserve">The is NOT DEFAULT maximum number of Test Questions. However, for this specific case We start with a minimum of Eight Test Questions to ensure </w:t>
            </w:r>
            <w:r w:rsidRPr="0096090F">
              <w:rPr>
                <w:b/>
                <w:bCs/>
              </w:rPr>
              <w:t>Cost Overrun Control</w:t>
            </w:r>
            <w:r>
              <w:t xml:space="preserve"> with our Minimum Viable Product (MVP). Jobs shall ensure a minimum of </w:t>
            </w:r>
            <w:r w:rsidRPr="0096090F">
              <w:rPr>
                <w:b/>
                <w:bCs/>
              </w:rPr>
              <w:t>20% Test Questions Balance</w:t>
            </w:r>
            <w:r>
              <w:t xml:space="preserve"> between Classes: </w:t>
            </w:r>
            <w:r w:rsidRPr="0096090F">
              <w:rPr>
                <w:b/>
                <w:bCs/>
              </w:rPr>
              <w:t>NORMAL</w:t>
            </w:r>
            <w:r>
              <w:t xml:space="preserve">, </w:t>
            </w:r>
            <w:r w:rsidRPr="0096090F">
              <w:rPr>
                <w:b/>
                <w:bCs/>
              </w:rPr>
              <w:t>PNEUMONIC</w:t>
            </w:r>
            <w:r>
              <w:t xml:space="preserve">, </w:t>
            </w:r>
            <w:r w:rsidRPr="0096090F">
              <w:rPr>
                <w:b/>
                <w:bCs/>
              </w:rPr>
              <w:t>SUSPICIOUS</w:t>
            </w:r>
            <w:r>
              <w:t>.</w:t>
            </w:r>
          </w:p>
        </w:tc>
      </w:tr>
      <w:tr w:rsidR="005D328F" w14:paraId="2045F730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C4B86DD" w14:textId="77777777" w:rsidR="005D328F" w:rsidRDefault="00DF7C1F">
            <w:pPr>
              <w:pStyle w:val="Ttulo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Improving a Test Question</w:t>
            </w:r>
          </w:p>
          <w:p w14:paraId="7881C19F" w14:textId="77777777" w:rsidR="005D328F" w:rsidRDefault="005D328F">
            <w:pPr>
              <w:spacing w:line="240" w:lineRule="auto"/>
            </w:pPr>
          </w:p>
          <w:p w14:paraId="24EDDBFC" w14:textId="77777777" w:rsidR="005D328F" w:rsidRDefault="00DF7C1F">
            <w:pPr>
              <w:pStyle w:val="Ttulo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13" w:name="_rqunvapv42xl" w:colFirst="0" w:colLast="0"/>
            <w:bookmarkEnd w:id="13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Given the following test question which almost 100% of annotators missed, statistics, what steps might you take to improve or redesign this question?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41D29B0" w14:textId="77777777" w:rsidR="005D328F" w:rsidRDefault="00DF7C1F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noProof/>
                <w:color w:val="2E3D49"/>
                <w:sz w:val="20"/>
                <w:szCs w:val="20"/>
              </w:rPr>
              <w:drawing>
                <wp:inline distT="114300" distB="114300" distL="114300" distR="114300" wp14:anchorId="218413F8" wp14:editId="62FEE2C4">
                  <wp:extent cx="3924300" cy="584200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584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DD5284A" w14:textId="77777777" w:rsidR="005D328F" w:rsidRDefault="005D328F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084A2A50" w14:textId="6D8857F9" w:rsidR="005D328F" w:rsidRDefault="0096090F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t>NOT sure. It depends on the Use Case; however, I would review the Annotation Ontology to improve the Classes.</w:t>
            </w:r>
          </w:p>
        </w:tc>
      </w:tr>
      <w:tr w:rsidR="005D328F" w14:paraId="34F6F747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728A1CA" w14:textId="77777777" w:rsidR="005D328F" w:rsidRDefault="00DF7C1F">
            <w:pPr>
              <w:pStyle w:val="Ttulo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4" w:name="_we3mv4cga3xy" w:colFirst="0" w:colLast="0"/>
            <w:bookmarkEnd w:id="14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Contributor Satisfaction</w:t>
            </w:r>
          </w:p>
          <w:p w14:paraId="2CD38273" w14:textId="77777777" w:rsidR="005D328F" w:rsidRDefault="005D328F">
            <w:pPr>
              <w:spacing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</w:p>
          <w:p w14:paraId="494034DE" w14:textId="77777777" w:rsidR="005D328F" w:rsidRDefault="00DF7C1F">
            <w:pPr>
              <w:spacing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Say </w:t>
            </w:r>
            <w:proofErr w:type="gramStart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you’ve</w:t>
            </w:r>
            <w:proofErr w:type="gramEnd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 run a test launch and gotten back results from your annotators; the instructions and test questions are rated below 3.5, what areas of your Instruction document would you try to improve (Examples, Test Questions, etc.)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F39003D" w14:textId="77777777" w:rsidR="005D328F" w:rsidRDefault="00DF7C1F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noProof/>
                <w:color w:val="2E3D49"/>
                <w:sz w:val="20"/>
                <w:szCs w:val="20"/>
              </w:rPr>
              <w:drawing>
                <wp:inline distT="114300" distB="114300" distL="114300" distR="114300" wp14:anchorId="674E5297" wp14:editId="42C35F72">
                  <wp:extent cx="3924300" cy="209550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2095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8CB0AF7" w14:textId="77777777" w:rsidR="005D328F" w:rsidRDefault="005D328F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225189F6" w14:textId="471B014F" w:rsidR="005D328F" w:rsidRPr="0096090F" w:rsidRDefault="0096090F" w:rsidP="0096090F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t>Improve the Instructions and Test Questions</w:t>
            </w:r>
          </w:p>
          <w:p w14:paraId="2D2664D4" w14:textId="77777777" w:rsidR="005D328F" w:rsidRDefault="005D328F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</w:tbl>
    <w:p w14:paraId="0179259B" w14:textId="77777777" w:rsidR="005D328F" w:rsidRDefault="005D328F">
      <w:pPr>
        <w:pStyle w:val="Ttulo"/>
        <w:spacing w:line="240" w:lineRule="auto"/>
        <w:rPr>
          <w:rFonts w:ascii="Open Sans" w:eastAsia="Open Sans" w:hAnsi="Open Sans" w:cs="Open Sans"/>
          <w:sz w:val="28"/>
          <w:szCs w:val="28"/>
        </w:rPr>
      </w:pPr>
      <w:bookmarkStart w:id="15" w:name="_c7vkv76jnztg" w:colFirst="0" w:colLast="0"/>
      <w:bookmarkEnd w:id="15"/>
    </w:p>
    <w:p w14:paraId="1FA45160" w14:textId="77777777" w:rsidR="005D328F" w:rsidRDefault="005D328F"/>
    <w:p w14:paraId="7DD28DD7" w14:textId="77777777" w:rsidR="005D328F" w:rsidRDefault="005D328F"/>
    <w:p w14:paraId="11985EC4" w14:textId="2C6C3BC1" w:rsidR="0096090F" w:rsidRDefault="0096090F">
      <w:r>
        <w:br w:type="page"/>
      </w:r>
    </w:p>
    <w:p w14:paraId="4F3D1A51" w14:textId="77777777" w:rsidR="005D328F" w:rsidRDefault="005D328F"/>
    <w:p w14:paraId="1D78456B" w14:textId="77777777" w:rsidR="005D328F" w:rsidRDefault="00DF7C1F">
      <w:pPr>
        <w:pStyle w:val="Ttulo1"/>
        <w:spacing w:before="280" w:after="0" w:line="240" w:lineRule="auto"/>
        <w:rPr>
          <w:rFonts w:ascii="Open Sans SemiBold" w:eastAsia="Open Sans SemiBold" w:hAnsi="Open Sans SemiBold" w:cs="Open Sans SemiBold"/>
          <w:color w:val="02B3E4"/>
        </w:rPr>
      </w:pPr>
      <w:bookmarkStart w:id="16" w:name="_11qm8rbo8irn" w:colFirst="0" w:colLast="0"/>
      <w:bookmarkEnd w:id="16"/>
      <w:r>
        <w:rPr>
          <w:rFonts w:ascii="Open Sans SemiBold" w:eastAsia="Open Sans SemiBold" w:hAnsi="Open Sans SemiBold" w:cs="Open Sans SemiBold"/>
          <w:color w:val="02B3E4"/>
        </w:rPr>
        <w:t>Limitations &amp; Improvements</w:t>
      </w:r>
    </w:p>
    <w:p w14:paraId="2A0BE6E6" w14:textId="77777777" w:rsidR="005D328F" w:rsidRDefault="005D328F"/>
    <w:tbl>
      <w:tblPr>
        <w:tblStyle w:val="a1"/>
        <w:tblW w:w="10740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6480"/>
      </w:tblGrid>
      <w:tr w:rsidR="005D328F" w14:paraId="10CB8B80" w14:textId="77777777">
        <w:trPr>
          <w:trHeight w:val="180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5A5D4E8" w14:textId="77777777" w:rsidR="005D328F" w:rsidRDefault="00DF7C1F">
            <w:pPr>
              <w:pStyle w:val="Ttulo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7" w:name="_fd2a0eowvvna" w:colFirst="0" w:colLast="0"/>
            <w:bookmarkEnd w:id="17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Data Source</w:t>
            </w:r>
          </w:p>
          <w:p w14:paraId="65E58978" w14:textId="77777777" w:rsidR="005D328F" w:rsidRDefault="005D328F">
            <w:pPr>
              <w:pStyle w:val="Ttulo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18" w:name="_hhkiwgea7pw4" w:colFirst="0" w:colLast="0"/>
            <w:bookmarkEnd w:id="18"/>
          </w:p>
          <w:p w14:paraId="31D79B7C" w14:textId="77777777" w:rsidR="005D328F" w:rsidRDefault="00DF7C1F">
            <w:pPr>
              <w:pStyle w:val="Ttulo3"/>
              <w:widowControl w:val="0"/>
              <w:spacing w:before="0" w:after="0" w:line="240" w:lineRule="auto"/>
            </w:pPr>
            <w:bookmarkStart w:id="19" w:name="_ndq9wjwvp8ws" w:colFirst="0" w:colLast="0"/>
            <w:bookmarkEnd w:id="19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Consider the size and source of your data; what biases are built into the data and how might the data be improved?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BDE2286" w14:textId="2DF9F57C" w:rsidR="000F20E0" w:rsidRDefault="000F20E0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Considering the source of the data we could </w:t>
            </w:r>
            <w:r>
              <w:rPr>
                <w:rFonts w:ascii="Open Sans" w:eastAsia="Open Sans" w:hAnsi="Open Sans" w:cs="Open Sans"/>
                <w:b/>
                <w:bCs/>
                <w:color w:val="2E3D49"/>
                <w:sz w:val="20"/>
                <w:szCs w:val="20"/>
              </w:rPr>
              <w:t xml:space="preserve">Omitted Variable Bias. </w:t>
            </w:r>
          </w:p>
          <w:p w14:paraId="5B282400" w14:textId="48EF8C1F" w:rsidR="005D328F" w:rsidRDefault="000F20E0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Factors such as </w:t>
            </w:r>
            <w:r w:rsidRPr="000F20E0">
              <w:rPr>
                <w:rFonts w:ascii="Open Sans" w:eastAsia="Open Sans" w:hAnsi="Open Sans" w:cs="Open Sans"/>
                <w:b/>
                <w:bCs/>
                <w:color w:val="2E3D49"/>
                <w:sz w:val="20"/>
                <w:szCs w:val="20"/>
              </w:rPr>
              <w:t>Smoker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or </w:t>
            </w:r>
            <w:r w:rsidRPr="000F20E0">
              <w:rPr>
                <w:rFonts w:ascii="Open Sans" w:eastAsia="Open Sans" w:hAnsi="Open Sans" w:cs="Open Sans"/>
                <w:b/>
                <w:bCs/>
                <w:color w:val="2E3D49"/>
                <w:sz w:val="20"/>
                <w:szCs w:val="20"/>
              </w:rPr>
              <w:t>Not Smoker</w:t>
            </w:r>
            <w:r w:rsidR="00305B04">
              <w:rPr>
                <w:rFonts w:ascii="Open Sans" w:eastAsia="Open Sans" w:hAnsi="Open Sans" w:cs="Open Sans"/>
                <w:b/>
                <w:bCs/>
                <w:color w:val="2E3D49"/>
                <w:sz w:val="20"/>
                <w:szCs w:val="20"/>
              </w:rPr>
              <w:t xml:space="preserve"> Person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, or etc. can Impact on X-Ray Images Quality and so on the class</w:t>
            </w:r>
            <w:r w:rsidR="00305B04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es (</w:t>
            </w:r>
            <w:r w:rsidR="00305B04" w:rsidRPr="00305B04">
              <w:rPr>
                <w:rFonts w:ascii="Open Sans" w:eastAsia="Open Sans" w:hAnsi="Open Sans" w:cs="Open Sans"/>
                <w:b/>
                <w:bCs/>
                <w:color w:val="2E3D49"/>
                <w:sz w:val="20"/>
                <w:szCs w:val="20"/>
              </w:rPr>
              <w:t>NORMAL, PNEUMONIA, FLU</w:t>
            </w:r>
            <w:r w:rsidR="00305B04">
              <w:rPr>
                <w:rFonts w:ascii="Open Sans" w:eastAsia="Open Sans" w:hAnsi="Open Sans" w:cs="Open Sans"/>
                <w:b/>
                <w:bCs/>
                <w:color w:val="2E3D49"/>
                <w:sz w:val="20"/>
                <w:szCs w:val="20"/>
              </w:rPr>
              <w:t>, etc.</w:t>
            </w:r>
            <w:r w:rsidR="00305B04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)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. </w:t>
            </w:r>
            <w:r w:rsidR="0096090F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</w:t>
            </w:r>
          </w:p>
          <w:p w14:paraId="3774A430" w14:textId="5DBDF335" w:rsidR="00305B04" w:rsidRDefault="00305B04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  <w:tr w:rsidR="005D328F" w14:paraId="00E9F854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BB35A9B" w14:textId="77777777" w:rsidR="005D328F" w:rsidRDefault="00DF7C1F">
            <w:pPr>
              <w:pStyle w:val="Ttulo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20" w:name="_38de0xpih5bm" w:colFirst="0" w:colLast="0"/>
            <w:bookmarkEnd w:id="20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Designing for Longevity</w:t>
            </w:r>
          </w:p>
          <w:p w14:paraId="5AA7D37C" w14:textId="77777777" w:rsidR="005D328F" w:rsidRDefault="005D328F">
            <w:pPr>
              <w:spacing w:line="240" w:lineRule="auto"/>
            </w:pPr>
          </w:p>
          <w:p w14:paraId="73691A87" w14:textId="77777777" w:rsidR="005D328F" w:rsidRDefault="00DF7C1F">
            <w:pPr>
              <w:pStyle w:val="Ttulo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21" w:name="_i0motu3ub58y" w:colFirst="0" w:colLast="0"/>
            <w:bookmarkEnd w:id="21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How might you improve your data labeling job, test questions, or product in the long-term?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22BAF1F" w14:textId="18ED5F3F" w:rsidR="005D328F" w:rsidRDefault="000F20E0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To ensure a better data labeling, test questions We shall apply</w:t>
            </w:r>
            <w:r w:rsidR="00305B04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different approaches for Data Collection, Annotations.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</w:t>
            </w:r>
            <w:r w:rsidR="00305B04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For test quality, its import to recruit field specialists to supervise the outcome. </w:t>
            </w:r>
          </w:p>
        </w:tc>
      </w:tr>
    </w:tbl>
    <w:p w14:paraId="2AE86D9B" w14:textId="77777777" w:rsidR="005D328F" w:rsidRDefault="005D328F">
      <w:pPr>
        <w:pStyle w:val="Ttulo"/>
        <w:spacing w:line="240" w:lineRule="auto"/>
        <w:rPr>
          <w:rFonts w:ascii="Open Sans" w:eastAsia="Open Sans" w:hAnsi="Open Sans" w:cs="Open Sans"/>
          <w:sz w:val="28"/>
          <w:szCs w:val="28"/>
        </w:rPr>
      </w:pPr>
      <w:bookmarkStart w:id="22" w:name="_bucv6k3u0o4q" w:colFirst="0" w:colLast="0"/>
      <w:bookmarkEnd w:id="22"/>
    </w:p>
    <w:p w14:paraId="31C1AAE7" w14:textId="77777777" w:rsidR="005D328F" w:rsidRDefault="005D328F">
      <w:pPr>
        <w:spacing w:line="240" w:lineRule="auto"/>
      </w:pPr>
    </w:p>
    <w:sectPr w:rsidR="005D328F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Segoe UI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Open Sans SemiBold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5271AC"/>
    <w:multiLevelType w:val="hybridMultilevel"/>
    <w:tmpl w:val="6B7C05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28F"/>
    <w:rsid w:val="000F20E0"/>
    <w:rsid w:val="00305B04"/>
    <w:rsid w:val="005D328F"/>
    <w:rsid w:val="0096090F"/>
    <w:rsid w:val="00D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C9199"/>
  <w15:docId w15:val="{CF4C898E-6B8A-4EB1-97B3-6AA71F9E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960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410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Magido Mascate</cp:lastModifiedBy>
  <cp:revision>4</cp:revision>
  <cp:lastPrinted>2021-04-06T19:05:00Z</cp:lastPrinted>
  <dcterms:created xsi:type="dcterms:W3CDTF">2021-04-05T17:03:00Z</dcterms:created>
  <dcterms:modified xsi:type="dcterms:W3CDTF">2021-04-06T19:05:00Z</dcterms:modified>
</cp:coreProperties>
</file>