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E594" w14:textId="42D2D69A" w:rsidR="00EE41FF" w:rsidRDefault="00F95FD9" w:rsidP="00F95FD9">
      <w:pPr>
        <w:jc w:val="center"/>
      </w:pPr>
      <w:r>
        <w:t>Ingegneria del Software</w:t>
      </w:r>
    </w:p>
    <w:p w14:paraId="2D7F9E4C" w14:textId="346DA61C" w:rsidR="00F95FD9" w:rsidRDefault="00F95FD9" w:rsidP="00F95FD9">
      <w:pPr>
        <w:jc w:val="both"/>
      </w:pPr>
      <w:r>
        <w:t>L’essenza dell’ingegneria del software deve rispondere a queste sei domande:</w:t>
      </w:r>
    </w:p>
    <w:p w14:paraId="6D8A5C8E" w14:textId="07C17B87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Quale è il problema?</w:t>
      </w:r>
    </w:p>
    <w:p w14:paraId="24ACA71D" w14:textId="1736C203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Quali caratteristiche dell’entità vengono utilizzate per risolvere il problema?</w:t>
      </w:r>
    </w:p>
    <w:p w14:paraId="2ABDA6F0" w14:textId="01C309E9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l’oggetto (e quindi la soluzione) sarà realizzata?</w:t>
      </w:r>
    </w:p>
    <w:p w14:paraId="2D331E62" w14:textId="11D681D0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sarà costruito?</w:t>
      </w:r>
    </w:p>
    <w:p w14:paraId="6D3EBDAF" w14:textId="5A3409F8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si condurrà la ricerca degli errori compiuti nella progettazione e costruzione dell’oggetto?</w:t>
      </w:r>
    </w:p>
    <w:p w14:paraId="196F5406" w14:textId="7359D03B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Quale supporto di sviluppo di darà all’oggetto a lungo termine, quando i suoi utenti richiederanno correzioni, adattamenti e migliorie?</w:t>
      </w:r>
    </w:p>
    <w:p w14:paraId="57966503" w14:textId="03724421" w:rsidR="00F95FD9" w:rsidRDefault="00753A79" w:rsidP="00753A79">
      <w:pPr>
        <w:jc w:val="both"/>
      </w:pPr>
      <w:r>
        <w:t xml:space="preserve">Possiamo dire che queste domande sono il fulcro di tutto il lavoro dell’ingegnere. Così </w:t>
      </w:r>
      <w:r w:rsidR="00E86E1A">
        <w:t>il processo di sviluppo software (risposta a tutte le domande precedenti) si divide in 3 blocchi di operazioni:</w:t>
      </w:r>
    </w:p>
    <w:p w14:paraId="51AC5FC2" w14:textId="44D527E4" w:rsidR="00E86E1A" w:rsidRDefault="00E86E1A" w:rsidP="00E86E1A">
      <w:pPr>
        <w:pStyle w:val="Paragrafoelenco"/>
        <w:numPr>
          <w:ilvl w:val="0"/>
          <w:numId w:val="2"/>
        </w:numPr>
        <w:jc w:val="both"/>
      </w:pPr>
      <w:r w:rsidRPr="00E86E1A">
        <w:rPr>
          <w:b/>
          <w:bCs/>
          <w:sz w:val="36"/>
          <w:szCs w:val="36"/>
        </w:rPr>
        <w:t>La fase di definizione</w:t>
      </w:r>
      <w:r>
        <w:t xml:space="preserve"> - Si occupa del “cosa” (rispondendo alla domanda 1). Lo sviluppatore cerca di determinare quali siano le informazioni da elaborare, quali siano le funzioni e prestazioni attesa, quali debbano essere il comportamento del sistema, quali interfacce si debbano definire, quali siano i vincoli progettuali e i criteri di validazione in base ai quali valutare la riuscita del risultato. Si devono determinare i requisiti fondamentali del sistema e del software.</w:t>
      </w:r>
    </w:p>
    <w:p w14:paraId="51406550" w14:textId="33E6C4F1" w:rsidR="00E86E1A" w:rsidRDefault="00E86E1A" w:rsidP="00E86E1A">
      <w:pPr>
        <w:pStyle w:val="Paragrafoelenco"/>
        <w:jc w:val="both"/>
      </w:pPr>
      <w:r>
        <w:t xml:space="preserve">Le attività principali sono: </w:t>
      </w:r>
    </w:p>
    <w:p w14:paraId="371E2DF0" w14:textId="52A18EBC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La strutturazione del sistema e delle informazioni (capitolo 10)</w:t>
      </w:r>
    </w:p>
    <w:p w14:paraId="1AED9D6A" w14:textId="6FFD1FC4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La pianificazione del progetto (capitolo 3, 5, 6 e 7)</w:t>
      </w:r>
    </w:p>
    <w:p w14:paraId="5CB88602" w14:textId="2355A879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L’analisi dei requisiti (capitolo 11, 12, 21)</w:t>
      </w:r>
    </w:p>
    <w:p w14:paraId="282CF38A" w14:textId="77777777" w:rsidR="00D841F3" w:rsidRDefault="00D841F3" w:rsidP="00D841F3">
      <w:pPr>
        <w:pStyle w:val="Paragrafoelenco"/>
        <w:ind w:left="1080"/>
        <w:jc w:val="both"/>
      </w:pPr>
    </w:p>
    <w:p w14:paraId="503557F1" w14:textId="26EEF0FC" w:rsidR="00D841F3" w:rsidRDefault="00E828D7" w:rsidP="00D841F3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sz w:val="36"/>
          <w:szCs w:val="36"/>
        </w:rPr>
        <w:t>La fase di sviluppo</w:t>
      </w:r>
      <w:r>
        <w:t xml:space="preserve"> – Si occupa del come (rispondendo alle domande 2, 3, 4 e 5). In questa fase si definiscono la struttura dati, come implementare le funzioni entro una data architettura software, come implementare i dettagli procedurali, come strutturare le interfacce, come tradurre il progetto complessivo in un linguaggio di programmazione e come svolgere i collaudi.</w:t>
      </w:r>
    </w:p>
    <w:p w14:paraId="404A7B3C" w14:textId="5F459FF5" w:rsidR="00E86E1A" w:rsidRDefault="00E828D7" w:rsidP="00E828D7">
      <w:pPr>
        <w:pStyle w:val="Paragrafoelenco"/>
        <w:jc w:val="both"/>
      </w:pPr>
      <w:r>
        <w:t>Le attività tecniche specifiche sono:</w:t>
      </w:r>
    </w:p>
    <w:p w14:paraId="0D166BD3" w14:textId="3A778C16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Progettazione del software (capitolo 13, 16, 22)</w:t>
      </w:r>
    </w:p>
    <w:p w14:paraId="1745F6F8" w14:textId="295DBD5C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La generazione del codice</w:t>
      </w:r>
    </w:p>
    <w:p w14:paraId="0C364020" w14:textId="77619E47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Collaudo del software (capitolo 17, 18, 23)</w:t>
      </w:r>
    </w:p>
    <w:p w14:paraId="652EE4D8" w14:textId="4BC80AA8" w:rsidR="00E86E1A" w:rsidRDefault="00E966C7" w:rsidP="00E966C7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sz w:val="36"/>
          <w:szCs w:val="36"/>
        </w:rPr>
        <w:t>La fase di supporto</w:t>
      </w:r>
      <w:r>
        <w:t xml:space="preserve"> – Si occupa delle modifiche (rispondendo alla domanda 6) legate alla correzione degli errori, agli adattamenti necessari per l’evoluzione dell’ambiente del software e modifiche tese a soddisfare le nuove esigenze della clientela si applicano le fasi precedenti al contesto software.</w:t>
      </w:r>
    </w:p>
    <w:p w14:paraId="544DA439" w14:textId="18E5F8D7" w:rsidR="00E966C7" w:rsidRDefault="00E966C7" w:rsidP="00E966C7">
      <w:pPr>
        <w:pStyle w:val="Paragrafoelenco"/>
        <w:jc w:val="both"/>
      </w:pPr>
      <w:r>
        <w:t>Si individualo quattro tipi di modifiche:</w:t>
      </w:r>
    </w:p>
    <w:p w14:paraId="49881138" w14:textId="10D1E92C" w:rsidR="00E966C7" w:rsidRDefault="00E966C7" w:rsidP="00E966C7">
      <w:pPr>
        <w:pStyle w:val="Paragrafoelenco"/>
        <w:numPr>
          <w:ilvl w:val="0"/>
          <w:numId w:val="6"/>
        </w:numPr>
        <w:jc w:val="both"/>
      </w:pPr>
      <w:r>
        <w:t>Correzioni – La manutenzione correttiva modifica il software per eliminare i difetti.</w:t>
      </w:r>
    </w:p>
    <w:p w14:paraId="5FEAEFDC" w14:textId="55496B60" w:rsidR="00E966C7" w:rsidRDefault="00E966C7" w:rsidP="00E966C7">
      <w:pPr>
        <w:pStyle w:val="Paragrafoelenco"/>
        <w:numPr>
          <w:ilvl w:val="0"/>
          <w:numId w:val="6"/>
        </w:numPr>
        <w:jc w:val="both"/>
      </w:pPr>
      <w:r>
        <w:t xml:space="preserve"> Adattamenti – L</w:t>
      </w:r>
      <w:r w:rsidR="00A003FE">
        <w:t>a</w:t>
      </w:r>
      <w:r>
        <w:t xml:space="preserve"> </w:t>
      </w:r>
      <w:r w:rsidR="00A003FE">
        <w:t>m</w:t>
      </w:r>
      <w:r>
        <w:t>odific</w:t>
      </w:r>
      <w:r w:rsidR="00A003FE">
        <w:t>a</w:t>
      </w:r>
      <w:r>
        <w:t xml:space="preserve"> adattativ</w:t>
      </w:r>
      <w:r w:rsidR="00A003FE">
        <w:t>a</w:t>
      </w:r>
      <w:r>
        <w:t xml:space="preserve"> modifica il software per adattarlo al nuovo ambiente (cambi di CPU </w:t>
      </w:r>
      <w:r w:rsidR="00A003FE">
        <w:t>– Sistema Operativo – regole aziendali – caratteristiche del prodotto – ecc.)</w:t>
      </w:r>
    </w:p>
    <w:p w14:paraId="3FA4591B" w14:textId="3898D4C9" w:rsidR="00A003FE" w:rsidRDefault="00A003FE" w:rsidP="00E966C7">
      <w:pPr>
        <w:pStyle w:val="Paragrafoelenco"/>
        <w:numPr>
          <w:ilvl w:val="0"/>
          <w:numId w:val="6"/>
        </w:numPr>
        <w:jc w:val="both"/>
      </w:pPr>
      <w:r>
        <w:t>Migliorie – La modifica perfettiva estende il software oltre i requisiti funzionali originali.</w:t>
      </w:r>
    </w:p>
    <w:p w14:paraId="5A27F930" w14:textId="6923B756" w:rsidR="00A003FE" w:rsidRDefault="00A003FE" w:rsidP="00E966C7">
      <w:pPr>
        <w:pStyle w:val="Paragrafoelenco"/>
        <w:numPr>
          <w:ilvl w:val="0"/>
          <w:numId w:val="6"/>
        </w:numPr>
        <w:jc w:val="both"/>
      </w:pPr>
      <w:r>
        <w:t>Prevenzione – La manutenzione preventiva o software reengineering, sono modifiche orientate alla semplificazione di correzioni, adattamenti e migliorie.</w:t>
      </w:r>
    </w:p>
    <w:p w14:paraId="1A3D432C" w14:textId="0046A929" w:rsidR="007A6897" w:rsidRDefault="007A6897" w:rsidP="007A6897">
      <w:pPr>
        <w:jc w:val="both"/>
      </w:pPr>
    </w:p>
    <w:p w14:paraId="31D43AD3" w14:textId="35E17B95" w:rsidR="007A6897" w:rsidRDefault="007A6897" w:rsidP="007A6897">
      <w:pPr>
        <w:jc w:val="both"/>
      </w:pPr>
    </w:p>
    <w:p w14:paraId="264EDD92" w14:textId="43FD64D6" w:rsidR="007A6897" w:rsidRDefault="007A6897" w:rsidP="007A6897">
      <w:pPr>
        <w:jc w:val="both"/>
      </w:pPr>
      <w:r>
        <w:lastRenderedPageBreak/>
        <w:t>Da quanto sopra si deduce:</w:t>
      </w:r>
    </w:p>
    <w:p w14:paraId="6B122DAC" w14:textId="1826FDCE" w:rsidR="007A6897" w:rsidRDefault="007A6897" w:rsidP="007A68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759594" wp14:editId="7E85E975">
                <wp:simplePos x="0" y="0"/>
                <wp:positionH relativeFrom="margin">
                  <wp:posOffset>-171450</wp:posOffset>
                </wp:positionH>
                <wp:positionV relativeFrom="paragraph">
                  <wp:posOffset>292735</wp:posOffset>
                </wp:positionV>
                <wp:extent cx="1821180" cy="1249045"/>
                <wp:effectExtent l="0" t="0" r="26670" b="2730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490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8170D" id="Ovale 1" o:spid="_x0000_s1026" style="position:absolute;margin-left:-13.5pt;margin-top:23.05pt;width:143.4pt;height:9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45879E12" w14:textId="7DE23A82" w:rsidR="007A6897" w:rsidRDefault="007A6897" w:rsidP="007A68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636262" wp14:editId="49916A14">
                <wp:simplePos x="0" y="0"/>
                <wp:positionH relativeFrom="margin">
                  <wp:posOffset>4255770</wp:posOffset>
                </wp:positionH>
                <wp:positionV relativeFrom="paragraph">
                  <wp:posOffset>6985</wp:posOffset>
                </wp:positionV>
                <wp:extent cx="1821180" cy="1249680"/>
                <wp:effectExtent l="0" t="0" r="26670" b="2667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49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14830" id="Ovale 3" o:spid="_x0000_s1026" style="position:absolute;margin-left:335.1pt;margin-top:.55pt;width:143.4pt;height:98.4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963516" wp14:editId="1A47B94C">
                <wp:simplePos x="0" y="0"/>
                <wp:positionH relativeFrom="margin">
                  <wp:posOffset>2030730</wp:posOffset>
                </wp:positionH>
                <wp:positionV relativeFrom="paragraph">
                  <wp:posOffset>5715</wp:posOffset>
                </wp:positionV>
                <wp:extent cx="1821180" cy="1249680"/>
                <wp:effectExtent l="0" t="0" r="26670" b="2667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49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04082" id="Ovale 2" o:spid="_x0000_s1026" style="position:absolute;margin-left:159.9pt;margin-top:.45pt;width:143.4pt;height:98.4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0F9DFFD0" w14:textId="3E4056DD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7A6897">
        <w:rPr>
          <w:sz w:val="28"/>
          <w:szCs w:val="28"/>
        </w:rPr>
        <w:t>PROGETTAZIONE</w:t>
      </w:r>
    </w:p>
    <w:p w14:paraId="4C4D6F9C" w14:textId="2DCE6A7E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60E7C" wp14:editId="5E556E9D">
                <wp:simplePos x="0" y="0"/>
                <wp:positionH relativeFrom="column">
                  <wp:posOffset>1565910</wp:posOffset>
                </wp:positionH>
                <wp:positionV relativeFrom="paragraph">
                  <wp:posOffset>102870</wp:posOffset>
                </wp:positionV>
                <wp:extent cx="556260" cy="15240"/>
                <wp:effectExtent l="0" t="57150" r="15240" b="9906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49CA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123.3pt;margin-top:8.1pt;width:43.8pt;height: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A9D01" wp14:editId="6C5FE3DE">
                <wp:simplePos x="0" y="0"/>
                <wp:positionH relativeFrom="column">
                  <wp:posOffset>3851910</wp:posOffset>
                </wp:positionH>
                <wp:positionV relativeFrom="paragraph">
                  <wp:posOffset>64770</wp:posOffset>
                </wp:positionV>
                <wp:extent cx="426720" cy="7620"/>
                <wp:effectExtent l="0" t="57150" r="30480" b="8763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BD2DD" id="Connettore 2 5" o:spid="_x0000_s1026" type="#_x0000_t32" style="position:absolute;margin-left:303.3pt;margin-top:5.1pt;width:33.6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pp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ANALISI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MANUTENZIONE</w:t>
      </w:r>
    </w:p>
    <w:p w14:paraId="3DAAD7ED" w14:textId="62D82CE7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CODICE</w:t>
      </w:r>
    </w:p>
    <w:p w14:paraId="1A3F7E8D" w14:textId="596E0337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</w:p>
    <w:p w14:paraId="6C7E3A22" w14:textId="41890C6F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</w:p>
    <w:p w14:paraId="41AECF52" w14:textId="6A546430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</w:p>
    <w:p w14:paraId="429478C1" w14:textId="2D2E4598" w:rsidR="007A6897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ANALISI</w:t>
      </w:r>
    </w:p>
    <w:p w14:paraId="6330B162" w14:textId="287223B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3DD0569B" w14:textId="5220A588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497B2B0C" w14:textId="50CF2F1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374E4D96" w14:textId="645000D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6C3C87ED" w14:textId="693770CD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0EEF6349" w14:textId="10C08FD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465AAD94" w14:textId="021DCADE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PROGETTAZIONE</w:t>
      </w:r>
    </w:p>
    <w:p w14:paraId="4BFC4A17" w14:textId="7C84826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028B6B22" w14:textId="58F604C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7121FB7D" w14:textId="5A369D1C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7C3618FB" w14:textId="5A9F2F82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27EE7747" w14:textId="1E5DC707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0EA92519" w14:textId="0A00FA7D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62964F0C" w14:textId="08A887B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CODICE</w:t>
      </w:r>
    </w:p>
    <w:p w14:paraId="446A9A58" w14:textId="23A0D742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6C6ED30B" w14:textId="7CB03C7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100C8005" w14:textId="4115A4A9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765ACA39" w14:textId="4C85340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2D2939D9" w14:textId="219CFCBF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1E98E6BB" w14:textId="36DE00F2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MANUTENZIONE</w:t>
      </w:r>
    </w:p>
    <w:p w14:paraId="7DD72338" w14:textId="5EC59880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5D78570A" w14:textId="39FFA10E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1ED262BD" w14:textId="381A9A3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6F9A6F8A" w14:textId="12B5F93F" w:rsidR="00881C99" w:rsidRP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-</w:t>
      </w:r>
    </w:p>
    <w:sectPr w:rsidR="00881C99" w:rsidRPr="00881C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AC7"/>
    <w:multiLevelType w:val="hybridMultilevel"/>
    <w:tmpl w:val="E2742B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F3053"/>
    <w:multiLevelType w:val="hybridMultilevel"/>
    <w:tmpl w:val="7D92C724"/>
    <w:lvl w:ilvl="0" w:tplc="DE7496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14A26"/>
    <w:multiLevelType w:val="hybridMultilevel"/>
    <w:tmpl w:val="36408390"/>
    <w:lvl w:ilvl="0" w:tplc="297CD7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A01B9"/>
    <w:multiLevelType w:val="hybridMultilevel"/>
    <w:tmpl w:val="6764E206"/>
    <w:lvl w:ilvl="0" w:tplc="B186FD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3E7B40"/>
    <w:multiLevelType w:val="hybridMultilevel"/>
    <w:tmpl w:val="8AA8F480"/>
    <w:lvl w:ilvl="0" w:tplc="9F54D9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BE1295"/>
    <w:multiLevelType w:val="hybridMultilevel"/>
    <w:tmpl w:val="985CABE4"/>
    <w:lvl w:ilvl="0" w:tplc="73866F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2506591">
    <w:abstractNumId w:val="0"/>
  </w:num>
  <w:num w:numId="2" w16cid:durableId="1576630023">
    <w:abstractNumId w:val="2"/>
  </w:num>
  <w:num w:numId="3" w16cid:durableId="268467197">
    <w:abstractNumId w:val="1"/>
  </w:num>
  <w:num w:numId="4" w16cid:durableId="362511723">
    <w:abstractNumId w:val="5"/>
  </w:num>
  <w:num w:numId="5" w16cid:durableId="1294749883">
    <w:abstractNumId w:val="3"/>
  </w:num>
  <w:num w:numId="6" w16cid:durableId="1161000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18"/>
    <w:rsid w:val="005635C3"/>
    <w:rsid w:val="00753A79"/>
    <w:rsid w:val="007A6897"/>
    <w:rsid w:val="00881C99"/>
    <w:rsid w:val="00A003FE"/>
    <w:rsid w:val="00C02218"/>
    <w:rsid w:val="00D841F3"/>
    <w:rsid w:val="00E828D7"/>
    <w:rsid w:val="00E86E1A"/>
    <w:rsid w:val="00E966C7"/>
    <w:rsid w:val="00EE41FF"/>
    <w:rsid w:val="00F779A0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ED88"/>
  <w15:chartTrackingRefBased/>
  <w15:docId w15:val="{36B6E4FA-6042-4809-BC43-FB41BC8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Rosa</dc:creator>
  <cp:keywords/>
  <dc:description/>
  <cp:lastModifiedBy>Lorenzo Rosa</cp:lastModifiedBy>
  <cp:revision>9</cp:revision>
  <dcterms:created xsi:type="dcterms:W3CDTF">2023-02-22T08:44:00Z</dcterms:created>
  <dcterms:modified xsi:type="dcterms:W3CDTF">2023-02-24T21:30:00Z</dcterms:modified>
</cp:coreProperties>
</file>