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CFAA" w14:textId="77777777" w:rsidR="00725ABD" w:rsidRPr="00F01ED9" w:rsidRDefault="00725ABD" w:rsidP="00AE0E5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>Lorenzo Travi s4980582</w:t>
      </w:r>
    </w:p>
    <w:p w14:paraId="3401DD4B" w14:textId="77777777" w:rsidR="00725ABD" w:rsidRPr="00F01ED9" w:rsidRDefault="00725ABD" w:rsidP="00AE0E5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506D0F72" w14:textId="70A98FE3" w:rsidR="00AE0E5D" w:rsidRPr="00F01ED9" w:rsidRDefault="00AE0E5D" w:rsidP="00AE0E5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>1 Documentazione / Commenti</w:t>
      </w:r>
    </w:p>
    <w:p w14:paraId="02F66C4C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42A557F5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10972188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18A3D79A" w14:textId="6AC7640A" w:rsidR="00AE0E5D" w:rsidRPr="00F01ED9" w:rsidRDefault="00822899" w:rsidP="00822899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La documentazione generata permette di orientarsi, tuttavia non compaiono i file </w:t>
      </w:r>
      <w:r w:rsidR="0028603A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M</w:t>
      </w:r>
      <w:r w:rsidR="00533606"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ain</w:t>
      </w: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(2)</w:t>
      </w:r>
      <w:r w:rsidR="00533606"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.cpp</w:t>
      </w:r>
      <w:r w:rsidR="0028603A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="00533606"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r w:rsidR="0028603A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polygon.h</w:t>
      </w:r>
      <w:r w:rsidR="0028603A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617704A5" w14:textId="77777777" w:rsidR="00725ABD" w:rsidRPr="00F01ED9" w:rsidRDefault="00725ABD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387AEF7E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01FEAD21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5C2C1C42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1.b Utilizzando la documentazione e i commenti inseriti nei file .ccp e .h verificare se il progetto software aderisce alle specifiche assegnate durante la prima settimana. Indicare le eventuali specifiche non rispettate.</w:t>
      </w:r>
    </w:p>
    <w:p w14:paraId="15E1E02B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5C0D614B" w14:textId="3A18F4E7" w:rsidR="00AE0E5D" w:rsidRPr="00F01ED9" w:rsidRDefault="00724A17" w:rsidP="00822899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Il progetto aderisce alle specifiche del progetto</w:t>
      </w:r>
      <w:r w:rsidR="00822899"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in quanto funzioni richieste risultano implementate.</w:t>
      </w:r>
    </w:p>
    <w:p w14:paraId="12A422AB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31269102" w14:textId="77777777" w:rsidR="00822899" w:rsidRPr="00F01ED9" w:rsidRDefault="00822899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0C7DFFFC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2345010C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2945E082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6B7A38D9" w14:textId="6BC6B066" w:rsidR="00724A17" w:rsidRPr="00F01ED9" w:rsidRDefault="00724A17" w:rsidP="00822899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Il file introduce</w:t>
      </w:r>
      <w:r w:rsidR="00725ABD" w:rsidRPr="00F01ED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r w:rsidR="00533606" w:rsidRPr="00F01ED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correttamente il progetto e fornisce una breve spiegazione </w:t>
      </w:r>
      <w:r w:rsidR="00822899" w:rsidRPr="00F01ED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per l’</w:t>
      </w:r>
      <w:r w:rsidR="00533606" w:rsidRPr="00F01ED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uso dell’interfaccia.</w:t>
      </w:r>
      <w:r w:rsidR="00725ABD" w:rsidRPr="00F01ED9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06D2D92" w14:textId="77777777" w:rsidR="00724A17" w:rsidRPr="00F01ED9" w:rsidRDefault="00724A17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3E8DB09D" w14:textId="77777777" w:rsidR="00724A17" w:rsidRPr="00F01ED9" w:rsidRDefault="00724A17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78C2A913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>2 Compilazione e prima sessione di test</w:t>
      </w:r>
    </w:p>
    <w:p w14:paraId="5EDD338A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670F15DD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2.a Verificare se è possibile compilare il progetto </w:t>
      </w:r>
    </w:p>
    <w:p w14:paraId="09A7F265" w14:textId="77777777" w:rsidR="00724A17" w:rsidRPr="00F01ED9" w:rsidRDefault="00724A17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5BC10503" w14:textId="2C005314" w:rsidR="00724A17" w:rsidRPr="00F01ED9" w:rsidRDefault="00725ABD" w:rsidP="00822899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La compilazione avviene correttamente.</w:t>
      </w:r>
    </w:p>
    <w:p w14:paraId="2DBEEE51" w14:textId="77777777" w:rsidR="00724A17" w:rsidRPr="00F01ED9" w:rsidRDefault="00724A17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34BD7757" w14:textId="77777777" w:rsidR="00724A17" w:rsidRPr="00F01ED9" w:rsidRDefault="00724A17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48C6AC3B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381F9BD7" w14:textId="77777777" w:rsidR="00724A17" w:rsidRPr="00F01ED9" w:rsidRDefault="00724A17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0DCEE970" w14:textId="54621DEF" w:rsidR="00533606" w:rsidRPr="00F01ED9" w:rsidRDefault="00533606" w:rsidP="00822899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L’interfaccia funziona correttamente nella creazione e distruzione di oggetti</w:t>
      </w:r>
      <w:r w:rsidR="00822899"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ed è piuttosto intuitiva.</w:t>
      </w:r>
    </w:p>
    <w:p w14:paraId="0C3947A0" w14:textId="7DDE6065" w:rsidR="00822899" w:rsidRPr="00F01ED9" w:rsidRDefault="00822899" w:rsidP="00822899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Il programma è stato utilizzato per creare </w:t>
      </w:r>
      <w:r w:rsidR="00C07E98"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i poligoni e chiedendone la stampa. </w:t>
      </w:r>
    </w:p>
    <w:p w14:paraId="34253829" w14:textId="77777777" w:rsidR="002B36AF" w:rsidRPr="00F01ED9" w:rsidRDefault="002B36AF" w:rsidP="00822899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74E72C64" w14:textId="77777777" w:rsidR="002B36AF" w:rsidRPr="00F01ED9" w:rsidRDefault="002B36AF" w:rsidP="00822899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4F837E16" w14:textId="59871F27" w:rsidR="00C07E98" w:rsidRPr="00F01ED9" w:rsidRDefault="00C07E98" w:rsidP="00C07E98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687FD0E5" w14:textId="0BA09840" w:rsidR="00C07E98" w:rsidRDefault="00C07E98" w:rsidP="00C07E98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lastRenderedPageBreak/>
        <w:t>Il programma si blocca quando viene introdotto un valore non intero in tutti i menù di scelta (menù principale, selezione di costruzione, inserimento parametri dell’oggetto in creazione).</w:t>
      </w:r>
    </w:p>
    <w:p w14:paraId="0C406397" w14:textId="5E202D25" w:rsidR="002D3BF1" w:rsidRPr="00F01ED9" w:rsidRDefault="002D3BF1" w:rsidP="00C07E98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Alcune porzioni di interfaccia sono in lingua inglese.</w:t>
      </w:r>
    </w:p>
    <w:p w14:paraId="4EA3D9FF" w14:textId="4F4EE4C9" w:rsidR="002B36AF" w:rsidRDefault="002B36AF" w:rsidP="002D3BF1">
      <w:pPr>
        <w:spacing w:after="0" w:line="240" w:lineRule="auto"/>
        <w:ind w:left="708"/>
        <w:rPr>
          <w:rFonts w:cstheme="minorHAnsi"/>
          <w:sz w:val="24"/>
          <w:szCs w:val="24"/>
        </w:rPr>
      </w:pPr>
      <w:r w:rsidRPr="00F01ED9">
        <w:rPr>
          <w:rFonts w:cstheme="minorHAnsi"/>
          <w:sz w:val="24"/>
          <w:szCs w:val="24"/>
        </w:rPr>
        <w:t xml:space="preserve">Nel file </w:t>
      </w:r>
      <w:r w:rsidR="0028603A">
        <w:rPr>
          <w:rFonts w:cstheme="minorHAnsi"/>
          <w:sz w:val="24"/>
          <w:szCs w:val="24"/>
        </w:rPr>
        <w:t>“M</w:t>
      </w:r>
      <w:r w:rsidRPr="00F01ED9">
        <w:rPr>
          <w:rFonts w:cstheme="minorHAnsi"/>
          <w:sz w:val="24"/>
          <w:szCs w:val="24"/>
        </w:rPr>
        <w:t>ain</w:t>
      </w:r>
      <w:r w:rsidR="0028603A">
        <w:rPr>
          <w:rFonts w:cstheme="minorHAnsi"/>
          <w:sz w:val="24"/>
          <w:szCs w:val="24"/>
        </w:rPr>
        <w:t>(2).cpp”</w:t>
      </w:r>
      <w:r w:rsidRPr="00F01ED9">
        <w:rPr>
          <w:rFonts w:cstheme="minorHAnsi"/>
          <w:sz w:val="24"/>
          <w:szCs w:val="24"/>
        </w:rPr>
        <w:t xml:space="preserve"> del progetto compare diverse volte “goto”. </w:t>
      </w:r>
      <w:r w:rsidR="00F01ED9">
        <w:rPr>
          <w:rFonts w:cstheme="minorHAnsi"/>
          <w:sz w:val="24"/>
          <w:szCs w:val="24"/>
        </w:rPr>
        <w:t xml:space="preserve">Per una migliore leggibilità del codice si potrebbe sostituire con un ciclo </w:t>
      </w:r>
      <w:r w:rsidR="0028603A">
        <w:rPr>
          <w:rFonts w:cstheme="minorHAnsi"/>
          <w:sz w:val="24"/>
          <w:szCs w:val="24"/>
        </w:rPr>
        <w:t>“</w:t>
      </w:r>
      <w:r w:rsidR="00F01ED9">
        <w:rPr>
          <w:rFonts w:cstheme="minorHAnsi"/>
          <w:sz w:val="24"/>
          <w:szCs w:val="24"/>
        </w:rPr>
        <w:t>while</w:t>
      </w:r>
      <w:r w:rsidR="0028603A">
        <w:rPr>
          <w:rFonts w:cstheme="minorHAnsi"/>
          <w:sz w:val="24"/>
          <w:szCs w:val="24"/>
        </w:rPr>
        <w:t>”</w:t>
      </w:r>
      <w:r w:rsidR="006F7388">
        <w:rPr>
          <w:rFonts w:cstheme="minorHAnsi"/>
          <w:sz w:val="24"/>
          <w:szCs w:val="24"/>
        </w:rPr>
        <w:t>.</w:t>
      </w:r>
    </w:p>
    <w:p w14:paraId="3B722E98" w14:textId="77777777" w:rsidR="002D3BF1" w:rsidRPr="00F01ED9" w:rsidRDefault="002D3BF1" w:rsidP="002D3BF1">
      <w:pPr>
        <w:spacing w:after="0" w:line="240" w:lineRule="auto"/>
        <w:ind w:left="708"/>
        <w:rPr>
          <w:rFonts w:cstheme="minorHAnsi"/>
          <w:sz w:val="24"/>
          <w:szCs w:val="24"/>
        </w:rPr>
      </w:pPr>
    </w:p>
    <w:p w14:paraId="3CDD09DB" w14:textId="77777777" w:rsidR="0013678C" w:rsidRPr="00F01ED9" w:rsidRDefault="0013678C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08CA3153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4FD2E11E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GB"/>
          <w14:ligatures w14:val="none"/>
        </w:rPr>
        <w:t>3 Seconda sessione di test</w:t>
      </w:r>
    </w:p>
    <w:p w14:paraId="68131CEE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4049B8EB" w14:textId="77777777" w:rsidR="00AE0E5D" w:rsidRPr="00F01ED9" w:rsidRDefault="00AE0E5D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3EB96A59" w14:textId="77777777" w:rsidR="00533606" w:rsidRPr="00F01ED9" w:rsidRDefault="00533606" w:rsidP="00AE0E5D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</w:p>
    <w:p w14:paraId="0DC1285A" w14:textId="7E0BBA2B" w:rsidR="00533606" w:rsidRPr="00F01ED9" w:rsidRDefault="00F671D4" w:rsidP="00822899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Nel</w:t>
      </w:r>
      <w:r w:rsidR="00533606"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file </w:t>
      </w:r>
      <w:r w:rsidR="00C07E98"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“</w:t>
      </w:r>
      <w:r w:rsidR="00533606"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maintest.cpp</w:t>
      </w:r>
      <w:r w:rsidR="00C07E98"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”</w:t>
      </w: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093E6E"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vengono creati e modificati gli oggetti delle diverse classi</w:t>
      </w:r>
    </w:p>
    <w:p w14:paraId="09823231" w14:textId="77777777" w:rsidR="00533606" w:rsidRPr="00F01ED9" w:rsidRDefault="00533606" w:rsidP="00AE0E5D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4AED63C2" w14:textId="62CC2637" w:rsidR="00AE0E5D" w:rsidRPr="00F01ED9" w:rsidRDefault="00AE0E5D" w:rsidP="00533606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F01ED9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3.b Riportare i risultati del test</w:t>
      </w:r>
    </w:p>
    <w:p w14:paraId="3292457F" w14:textId="123B12C4" w:rsidR="00533606" w:rsidRPr="00F01ED9" w:rsidRDefault="00533606" w:rsidP="00533606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58F9E078" w14:textId="0FCAFB46" w:rsidR="00F671D4" w:rsidRPr="00F01ED9" w:rsidRDefault="00F37457" w:rsidP="00F37457">
      <w:pPr>
        <w:ind w:left="708"/>
        <w:rPr>
          <w:rFonts w:cstheme="minorHAnsi"/>
          <w:sz w:val="24"/>
          <w:szCs w:val="24"/>
        </w:rPr>
      </w:pPr>
      <w:r w:rsidRPr="00F01ED9">
        <w:rPr>
          <w:rFonts w:cstheme="minorHAnsi"/>
          <w:sz w:val="24"/>
          <w:szCs w:val="24"/>
        </w:rPr>
        <w:t>I</w:t>
      </w:r>
      <w:r w:rsidR="002B36AF" w:rsidRPr="00F01ED9">
        <w:rPr>
          <w:rFonts w:cstheme="minorHAnsi"/>
          <w:sz w:val="24"/>
          <w:szCs w:val="24"/>
        </w:rPr>
        <w:t xml:space="preserve">n RightTrapezoid viene utilizzato in modo equivalente base inferiore e superiore con maggiore e minore. </w:t>
      </w:r>
    </w:p>
    <w:p w14:paraId="0093A896" w14:textId="7118C85F" w:rsidR="00F671D4" w:rsidRPr="00F01ED9" w:rsidRDefault="00F671D4" w:rsidP="00822899">
      <w:pPr>
        <w:ind w:left="708"/>
        <w:rPr>
          <w:rFonts w:cstheme="minorHAnsi"/>
          <w:sz w:val="24"/>
          <w:szCs w:val="24"/>
        </w:rPr>
      </w:pPr>
      <w:r w:rsidRPr="00F01ED9">
        <w:rPr>
          <w:rFonts w:cstheme="minorHAnsi"/>
          <w:sz w:val="24"/>
          <w:szCs w:val="24"/>
        </w:rPr>
        <w:t>Le funzioni testate funzionano correttamente</w:t>
      </w:r>
      <w:r w:rsidR="00B66BFF" w:rsidRPr="00F01ED9">
        <w:rPr>
          <w:rFonts w:cstheme="minorHAnsi"/>
          <w:sz w:val="24"/>
          <w:szCs w:val="24"/>
        </w:rPr>
        <w:t>.</w:t>
      </w:r>
    </w:p>
    <w:sectPr w:rsidR="00F671D4" w:rsidRPr="00F01E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5D"/>
    <w:rsid w:val="00093E6E"/>
    <w:rsid w:val="0013678C"/>
    <w:rsid w:val="0014425D"/>
    <w:rsid w:val="00251474"/>
    <w:rsid w:val="0028603A"/>
    <w:rsid w:val="002B36AF"/>
    <w:rsid w:val="002D3BF1"/>
    <w:rsid w:val="00533606"/>
    <w:rsid w:val="006F7388"/>
    <w:rsid w:val="00724A17"/>
    <w:rsid w:val="00725ABD"/>
    <w:rsid w:val="00822899"/>
    <w:rsid w:val="008B55D1"/>
    <w:rsid w:val="00933004"/>
    <w:rsid w:val="00A356C9"/>
    <w:rsid w:val="00A62CDA"/>
    <w:rsid w:val="00AE0E5D"/>
    <w:rsid w:val="00B66BFF"/>
    <w:rsid w:val="00C07E98"/>
    <w:rsid w:val="00F01ED9"/>
    <w:rsid w:val="00F37457"/>
    <w:rsid w:val="00F671D4"/>
    <w:rsid w:val="00FC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26EBB"/>
  <w15:chartTrackingRefBased/>
  <w15:docId w15:val="{41613C68-D39D-43D9-8075-DB0A4FF4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0E5D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BDCC9F35C43E48A061BD47054DA028" ma:contentTypeVersion="14" ma:contentTypeDescription="Creare un nuovo documento." ma:contentTypeScope="" ma:versionID="910ce8a9f97ab5db80b320cc4ccdbbd6">
  <xsd:schema xmlns:xsd="http://www.w3.org/2001/XMLSchema" xmlns:xs="http://www.w3.org/2001/XMLSchema" xmlns:p="http://schemas.microsoft.com/office/2006/metadata/properties" xmlns:ns3="a9e9e486-89bc-45e5-aa8d-046db96a6398" xmlns:ns4="7ef8fb87-44c9-4773-b83d-6323806dae68" targetNamespace="http://schemas.microsoft.com/office/2006/metadata/properties" ma:root="true" ma:fieldsID="19b32c2e0ec038eee0264b5710bd8f6c" ns3:_="" ns4:_="">
    <xsd:import namespace="a9e9e486-89bc-45e5-aa8d-046db96a6398"/>
    <xsd:import namespace="7ef8fb87-44c9-4773-b83d-6323806da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9e486-89bc-45e5-aa8d-046db96a6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8fb87-44c9-4773-b83d-6323806dae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C98757-EE2A-4CD6-9488-99DF97535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B49F13-E73A-4B5B-BEEC-EADD19617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40D9F-1A25-4CD0-BB23-50316F95A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9e486-89bc-45e5-aa8d-046db96a6398"/>
    <ds:schemaRef ds:uri="7ef8fb87-44c9-4773-b83d-6323806da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Travi</dc:creator>
  <cp:keywords/>
  <dc:description/>
  <cp:lastModifiedBy>Lorenzo Travi</cp:lastModifiedBy>
  <cp:revision>12</cp:revision>
  <dcterms:created xsi:type="dcterms:W3CDTF">2023-05-23T09:59:00Z</dcterms:created>
  <dcterms:modified xsi:type="dcterms:W3CDTF">2023-05-28T20:18:00Z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0x0101001BBDCC9F35C43E48A061BD47054DA028</vt:lpwstr>
  </property>
</Properties>
</file>